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14C3E" w14:textId="68F87C52" w:rsidR="000814BA" w:rsidRDefault="0011667E" w:rsidP="00893C07">
      <w:pPr>
        <w:spacing w:line="240" w:lineRule="auto"/>
        <w:jc w:val="center"/>
        <w:rPr>
          <w:rFonts w:ascii="Times New Roman" w:hAnsi="Times New Roman" w:cs="Times New Roman"/>
          <w:b/>
          <w:bCs/>
          <w:sz w:val="28"/>
          <w:szCs w:val="28"/>
          <w:lang w:val="en-US"/>
        </w:rPr>
      </w:pPr>
      <w:r>
        <w:rPr>
          <w:rFonts w:ascii="Times New Roman" w:hAnsi="Times New Roman" w:cs="Times New Roman"/>
          <w:b/>
          <w:bCs/>
          <w:i/>
          <w:iCs/>
          <w:sz w:val="28"/>
          <w:szCs w:val="28"/>
        </w:rPr>
        <w:t>ITQON BRAND MANAGEMENT CAPABILITY</w:t>
      </w:r>
      <w:r>
        <w:rPr>
          <w:rFonts w:ascii="Times New Roman" w:hAnsi="Times New Roman" w:cs="Times New Roman"/>
          <w:b/>
          <w:bCs/>
          <w:sz w:val="28"/>
          <w:szCs w:val="28"/>
        </w:rPr>
        <w:t xml:space="preserve"> UPAYA MENINGKATKAN </w:t>
      </w:r>
      <w:r>
        <w:rPr>
          <w:rFonts w:ascii="Times New Roman" w:hAnsi="Times New Roman" w:cs="Times New Roman"/>
          <w:b/>
          <w:bCs/>
          <w:i/>
          <w:iCs/>
          <w:sz w:val="28"/>
          <w:szCs w:val="28"/>
        </w:rPr>
        <w:t>MARKETING PERFOMANCE</w:t>
      </w:r>
      <w:r>
        <w:rPr>
          <w:rFonts w:ascii="Times New Roman" w:hAnsi="Times New Roman" w:cs="Times New Roman"/>
          <w:b/>
          <w:bCs/>
          <w:sz w:val="28"/>
          <w:szCs w:val="28"/>
        </w:rPr>
        <w:t xml:space="preserve"> UMKM </w:t>
      </w:r>
      <w:r>
        <w:rPr>
          <w:rFonts w:ascii="Times New Roman" w:hAnsi="Times New Roman" w:cs="Times New Roman"/>
          <w:b/>
          <w:bCs/>
          <w:i/>
          <w:iCs/>
          <w:sz w:val="28"/>
          <w:szCs w:val="28"/>
        </w:rPr>
        <w:t>FRANCHISE</w:t>
      </w:r>
      <w:r>
        <w:rPr>
          <w:rFonts w:ascii="Times New Roman" w:hAnsi="Times New Roman" w:cs="Times New Roman"/>
          <w:b/>
          <w:bCs/>
          <w:sz w:val="28"/>
          <w:szCs w:val="28"/>
        </w:rPr>
        <w:t xml:space="preserve"> </w:t>
      </w:r>
      <w:r w:rsidR="009D7CAA">
        <w:rPr>
          <w:rFonts w:ascii="Times New Roman" w:hAnsi="Times New Roman" w:cs="Times New Roman"/>
          <w:b/>
          <w:bCs/>
          <w:sz w:val="28"/>
          <w:szCs w:val="28"/>
          <w:lang w:val="en-US"/>
        </w:rPr>
        <w:t xml:space="preserve">DI </w:t>
      </w:r>
      <w:r>
        <w:rPr>
          <w:rFonts w:ascii="Times New Roman" w:hAnsi="Times New Roman" w:cs="Times New Roman"/>
          <w:b/>
          <w:bCs/>
          <w:sz w:val="28"/>
          <w:szCs w:val="28"/>
        </w:rPr>
        <w:t xml:space="preserve"> PROVINSI JAWA BARA</w:t>
      </w:r>
      <w:r w:rsidR="00893C07">
        <w:rPr>
          <w:rFonts w:ascii="Times New Roman" w:hAnsi="Times New Roman" w:cs="Times New Roman"/>
          <w:b/>
          <w:bCs/>
          <w:sz w:val="28"/>
          <w:szCs w:val="28"/>
          <w:lang w:val="en-US"/>
        </w:rPr>
        <w:t>T</w:t>
      </w:r>
    </w:p>
    <w:p w14:paraId="51E6ECEA" w14:textId="77777777" w:rsidR="00893C07" w:rsidRPr="00893C07" w:rsidRDefault="00893C07" w:rsidP="00893C07">
      <w:pPr>
        <w:spacing w:line="240" w:lineRule="auto"/>
        <w:rPr>
          <w:rFonts w:ascii="Times New Roman" w:hAnsi="Times New Roman" w:cs="Times New Roman"/>
          <w:b/>
          <w:bCs/>
          <w:sz w:val="28"/>
          <w:szCs w:val="28"/>
          <w:lang w:val="en-US" w:eastAsia="zh-CN"/>
        </w:rPr>
      </w:pPr>
    </w:p>
    <w:p w14:paraId="345BDA52" w14:textId="0EB71401" w:rsidR="000814BA" w:rsidRDefault="0011667E" w:rsidP="00383B9E">
      <w:pPr>
        <w:spacing w:line="240" w:lineRule="auto"/>
        <w:jc w:val="center"/>
        <w:rPr>
          <w:rFonts w:ascii="Times New Roman" w:hAnsi="Times New Roman" w:cs="Times New Roman"/>
          <w:b/>
          <w:bCs/>
          <w:iCs/>
          <w:sz w:val="24"/>
          <w:szCs w:val="24"/>
          <w:lang w:val="en-US"/>
        </w:rPr>
      </w:pPr>
      <w:proofErr w:type="spellStart"/>
      <w:r>
        <w:rPr>
          <w:rFonts w:ascii="Times New Roman" w:hAnsi="Times New Roman" w:cs="Times New Roman"/>
          <w:b/>
          <w:bCs/>
          <w:iCs/>
          <w:sz w:val="24"/>
          <w:szCs w:val="24"/>
          <w:lang w:val="en-US"/>
        </w:rPr>
        <w:t>Usulan</w:t>
      </w:r>
      <w:proofErr w:type="spellEnd"/>
      <w:r>
        <w:rPr>
          <w:rFonts w:ascii="Times New Roman" w:hAnsi="Times New Roman" w:cs="Times New Roman"/>
          <w:b/>
          <w:bCs/>
          <w:iCs/>
          <w:sz w:val="24"/>
          <w:szCs w:val="24"/>
          <w:lang w:val="en-US"/>
        </w:rPr>
        <w:t xml:space="preserve"> Penelitian </w:t>
      </w:r>
    </w:p>
    <w:p w14:paraId="42D34B70" w14:textId="208735AB" w:rsidR="000814BA" w:rsidRDefault="000814BA">
      <w:pPr>
        <w:spacing w:line="360" w:lineRule="auto"/>
        <w:jc w:val="center"/>
        <w:rPr>
          <w:rFonts w:ascii="Times New Roman" w:hAnsi="Times New Roman" w:cs="Times New Roman"/>
          <w:b/>
          <w:bCs/>
          <w:iCs/>
          <w:sz w:val="24"/>
          <w:szCs w:val="24"/>
          <w:lang w:val="en-US"/>
        </w:rPr>
      </w:pPr>
    </w:p>
    <w:p w14:paraId="46B16427" w14:textId="77777777" w:rsidR="000814BA" w:rsidRDefault="000814BA" w:rsidP="00893C07">
      <w:pPr>
        <w:spacing w:line="360" w:lineRule="auto"/>
        <w:rPr>
          <w:rFonts w:ascii="Times New Roman" w:hAnsi="Times New Roman" w:cs="Times New Roman"/>
          <w:b/>
          <w:bCs/>
          <w:iCs/>
          <w:sz w:val="24"/>
          <w:szCs w:val="24"/>
          <w:lang w:val="en-US"/>
        </w:rPr>
      </w:pPr>
    </w:p>
    <w:p w14:paraId="7AE9F408" w14:textId="77777777" w:rsidR="000814BA" w:rsidRDefault="000814BA">
      <w:pPr>
        <w:pStyle w:val="Heading1"/>
        <w:spacing w:line="360" w:lineRule="auto"/>
        <w:jc w:val="center"/>
        <w:rPr>
          <w:sz w:val="28"/>
          <w:szCs w:val="36"/>
          <w:lang w:val="id-ID"/>
        </w:rPr>
        <w:sectPr w:rsidR="000814BA">
          <w:headerReference w:type="even" r:id="rId9"/>
          <w:footerReference w:type="default" r:id="rId10"/>
          <w:headerReference w:type="first" r:id="rId11"/>
          <w:pgSz w:w="12240" w:h="15840"/>
          <w:pgMar w:top="2268" w:right="1701" w:bottom="1701" w:left="2268" w:header="709" w:footer="709" w:gutter="0"/>
          <w:pgNumType w:fmt="lowerRoman"/>
          <w:cols w:space="708"/>
          <w:docGrid w:linePitch="360"/>
        </w:sectPr>
      </w:pPr>
      <w:bookmarkStart w:id="0" w:name="_Toc182304593"/>
    </w:p>
    <w:bookmarkEnd w:id="0"/>
    <w:p w14:paraId="6C0DA00E" w14:textId="77777777" w:rsidR="00D50C05" w:rsidRPr="00893C07" w:rsidRDefault="00D50C05" w:rsidP="00893C07">
      <w:pPr>
        <w:pStyle w:val="BodyText"/>
        <w:ind w:left="1531" w:right="1310"/>
        <w:jc w:val="center"/>
        <w:rPr>
          <w:b/>
          <w:bCs/>
        </w:rPr>
      </w:pPr>
    </w:p>
    <w:p w14:paraId="38D588E3" w14:textId="77777777" w:rsidR="000814BA" w:rsidRDefault="000814BA">
      <w:pPr>
        <w:spacing w:line="360" w:lineRule="auto"/>
        <w:rPr>
          <w:rFonts w:ascii="Times New Roman" w:hAnsi="Times New Roman" w:cs="Times New Roman"/>
          <w:b/>
          <w:bCs/>
          <w:sz w:val="24"/>
          <w:szCs w:val="24"/>
          <w:lang w:val="ms"/>
        </w:rPr>
      </w:pPr>
    </w:p>
    <w:p w14:paraId="411BF812" w14:textId="77777777" w:rsidR="00DB4A8B" w:rsidRDefault="00DB4A8B" w:rsidP="00D50C05">
      <w:pPr>
        <w:spacing w:line="360" w:lineRule="auto"/>
        <w:jc w:val="right"/>
        <w:rPr>
          <w:rFonts w:ascii="Times New Roman" w:hAnsi="Times New Roman" w:cs="Times New Roman"/>
          <w:sz w:val="24"/>
          <w:szCs w:val="24"/>
          <w:lang w:val="ms"/>
        </w:rPr>
      </w:pPr>
    </w:p>
    <w:p w14:paraId="479DC840" w14:textId="77777777" w:rsidR="00194633" w:rsidRDefault="00194633" w:rsidP="00D50C05">
      <w:pPr>
        <w:spacing w:line="360" w:lineRule="auto"/>
        <w:jc w:val="right"/>
        <w:rPr>
          <w:rFonts w:ascii="Times New Roman" w:hAnsi="Times New Roman" w:cs="Times New Roman"/>
          <w:sz w:val="24"/>
          <w:szCs w:val="24"/>
          <w:lang w:val="ms"/>
        </w:rPr>
      </w:pPr>
    </w:p>
    <w:p w14:paraId="3498EF46" w14:textId="77777777" w:rsidR="00194633" w:rsidRDefault="00194633" w:rsidP="00D50C05">
      <w:pPr>
        <w:spacing w:line="360" w:lineRule="auto"/>
        <w:jc w:val="right"/>
        <w:rPr>
          <w:rFonts w:ascii="Times New Roman" w:hAnsi="Times New Roman" w:cs="Times New Roman"/>
          <w:sz w:val="24"/>
          <w:szCs w:val="24"/>
          <w:lang w:val="ms"/>
        </w:rPr>
      </w:pPr>
    </w:p>
    <w:p w14:paraId="6BEECE2C" w14:textId="77777777" w:rsidR="00194633" w:rsidRDefault="00194633" w:rsidP="00D50C05">
      <w:pPr>
        <w:spacing w:line="360" w:lineRule="auto"/>
        <w:jc w:val="right"/>
        <w:rPr>
          <w:rFonts w:ascii="Times New Roman" w:hAnsi="Times New Roman" w:cs="Times New Roman"/>
          <w:sz w:val="24"/>
          <w:szCs w:val="24"/>
          <w:lang w:val="ms"/>
        </w:rPr>
      </w:pPr>
    </w:p>
    <w:p w14:paraId="78700992" w14:textId="77777777" w:rsidR="00162BCD" w:rsidRDefault="00162BCD" w:rsidP="00D50C05">
      <w:pPr>
        <w:spacing w:line="360" w:lineRule="auto"/>
        <w:jc w:val="right"/>
        <w:rPr>
          <w:rFonts w:ascii="Times New Roman" w:hAnsi="Times New Roman" w:cs="Times New Roman"/>
          <w:sz w:val="24"/>
          <w:szCs w:val="24"/>
          <w:lang w:val="ms"/>
        </w:rPr>
      </w:pPr>
    </w:p>
    <w:p w14:paraId="20C415DB" w14:textId="77777777" w:rsidR="00162BCD" w:rsidRDefault="00162BCD" w:rsidP="00D50C05">
      <w:pPr>
        <w:spacing w:line="360" w:lineRule="auto"/>
        <w:jc w:val="right"/>
        <w:rPr>
          <w:rFonts w:ascii="Times New Roman" w:hAnsi="Times New Roman" w:cs="Times New Roman"/>
          <w:sz w:val="24"/>
          <w:szCs w:val="24"/>
          <w:lang w:val="ms"/>
        </w:rPr>
      </w:pPr>
    </w:p>
    <w:p w14:paraId="6A0C3C6A" w14:textId="77777777" w:rsidR="00162BCD" w:rsidRDefault="00162BCD" w:rsidP="00D50C05">
      <w:pPr>
        <w:spacing w:line="360" w:lineRule="auto"/>
        <w:jc w:val="right"/>
        <w:rPr>
          <w:rFonts w:ascii="Times New Roman" w:hAnsi="Times New Roman" w:cs="Times New Roman"/>
          <w:sz w:val="24"/>
          <w:szCs w:val="24"/>
          <w:lang w:val="ms"/>
        </w:rPr>
      </w:pPr>
    </w:p>
    <w:p w14:paraId="4C75A0AC" w14:textId="77777777" w:rsidR="00162BCD" w:rsidRDefault="00162BCD" w:rsidP="00D50C05">
      <w:pPr>
        <w:spacing w:line="360" w:lineRule="auto"/>
        <w:jc w:val="right"/>
        <w:rPr>
          <w:rFonts w:ascii="Times New Roman" w:hAnsi="Times New Roman" w:cs="Times New Roman"/>
          <w:sz w:val="24"/>
          <w:szCs w:val="24"/>
          <w:lang w:val="ms"/>
        </w:rPr>
      </w:pPr>
    </w:p>
    <w:p w14:paraId="65B9CE83" w14:textId="77777777" w:rsidR="00EA0791" w:rsidRDefault="00EA0791" w:rsidP="00D50C05">
      <w:pPr>
        <w:spacing w:line="360" w:lineRule="auto"/>
        <w:jc w:val="right"/>
        <w:rPr>
          <w:rFonts w:ascii="Times New Roman" w:hAnsi="Times New Roman" w:cs="Times New Roman"/>
          <w:sz w:val="24"/>
          <w:szCs w:val="24"/>
          <w:lang w:val="ms"/>
        </w:rPr>
      </w:pPr>
    </w:p>
    <w:p w14:paraId="3CF4DB2E" w14:textId="77777777" w:rsidR="00162BCD" w:rsidRDefault="00162BCD" w:rsidP="00162BCD">
      <w:pPr>
        <w:spacing w:line="360" w:lineRule="auto"/>
        <w:jc w:val="both"/>
        <w:rPr>
          <w:rFonts w:ascii="Times New Roman" w:hAnsi="Times New Roman" w:cs="Times New Roman"/>
          <w:sz w:val="24"/>
          <w:szCs w:val="24"/>
          <w:lang w:val="ms"/>
        </w:rPr>
      </w:pPr>
    </w:p>
    <w:p w14:paraId="23A49718" w14:textId="77777777" w:rsidR="00F6351A" w:rsidRDefault="00F6351A" w:rsidP="00162BCD">
      <w:pPr>
        <w:spacing w:line="360" w:lineRule="auto"/>
        <w:jc w:val="both"/>
        <w:rPr>
          <w:rFonts w:ascii="Times New Roman" w:hAnsi="Times New Roman" w:cs="Times New Roman"/>
          <w:sz w:val="24"/>
          <w:szCs w:val="24"/>
          <w:lang w:val="ms"/>
        </w:rPr>
      </w:pPr>
    </w:p>
    <w:p w14:paraId="0889A676" w14:textId="77777777" w:rsidR="00F6351A" w:rsidRDefault="00F6351A" w:rsidP="00162BCD">
      <w:pPr>
        <w:spacing w:line="360" w:lineRule="auto"/>
        <w:jc w:val="both"/>
        <w:rPr>
          <w:rFonts w:ascii="Times New Roman" w:hAnsi="Times New Roman" w:cs="Times New Roman"/>
          <w:sz w:val="24"/>
          <w:szCs w:val="24"/>
          <w:lang w:val="ms"/>
        </w:rPr>
      </w:pPr>
    </w:p>
    <w:p w14:paraId="2819D192" w14:textId="77777777" w:rsidR="00F6351A" w:rsidRDefault="00F6351A" w:rsidP="00162BCD">
      <w:pPr>
        <w:spacing w:line="360" w:lineRule="auto"/>
        <w:jc w:val="both"/>
        <w:rPr>
          <w:rFonts w:ascii="Times New Roman" w:hAnsi="Times New Roman" w:cs="Times New Roman"/>
          <w:sz w:val="24"/>
          <w:szCs w:val="24"/>
          <w:lang w:val="ms"/>
        </w:rPr>
      </w:pPr>
    </w:p>
    <w:p w14:paraId="153A1F9C" w14:textId="77777777" w:rsidR="00F6351A" w:rsidRDefault="00F6351A" w:rsidP="00162BCD">
      <w:pPr>
        <w:spacing w:line="360" w:lineRule="auto"/>
        <w:jc w:val="both"/>
        <w:rPr>
          <w:rFonts w:ascii="Times New Roman" w:hAnsi="Times New Roman" w:cs="Times New Roman"/>
          <w:sz w:val="24"/>
          <w:szCs w:val="24"/>
          <w:lang w:val="ms"/>
        </w:rPr>
      </w:pPr>
    </w:p>
    <w:p w14:paraId="05E7B2C7" w14:textId="77777777" w:rsidR="00F6351A" w:rsidRDefault="00F6351A" w:rsidP="00162BCD">
      <w:pPr>
        <w:spacing w:line="360" w:lineRule="auto"/>
        <w:jc w:val="both"/>
        <w:rPr>
          <w:rFonts w:ascii="Times New Roman" w:hAnsi="Times New Roman" w:cs="Times New Roman"/>
          <w:sz w:val="24"/>
          <w:szCs w:val="24"/>
          <w:lang w:val="ms"/>
        </w:rPr>
      </w:pPr>
    </w:p>
    <w:p w14:paraId="46D23FB5" w14:textId="77777777" w:rsidR="00F6351A" w:rsidRDefault="00F6351A" w:rsidP="00162BCD">
      <w:pPr>
        <w:spacing w:line="360" w:lineRule="auto"/>
        <w:jc w:val="both"/>
        <w:rPr>
          <w:rFonts w:ascii="Times New Roman" w:hAnsi="Times New Roman" w:cs="Times New Roman"/>
          <w:sz w:val="24"/>
          <w:szCs w:val="24"/>
          <w:lang w:val="ms"/>
        </w:rPr>
      </w:pPr>
    </w:p>
    <w:p w14:paraId="3B2D10CA" w14:textId="77777777" w:rsidR="00F6351A" w:rsidRDefault="00F6351A" w:rsidP="00162BCD">
      <w:pPr>
        <w:spacing w:line="360" w:lineRule="auto"/>
        <w:jc w:val="both"/>
        <w:rPr>
          <w:rFonts w:ascii="Times New Roman" w:hAnsi="Times New Roman" w:cs="Times New Roman"/>
          <w:sz w:val="24"/>
          <w:szCs w:val="24"/>
          <w:lang w:val="ms"/>
        </w:rPr>
      </w:pPr>
    </w:p>
    <w:sdt>
      <w:sdtPr>
        <w:rPr>
          <w:rFonts w:ascii="Times New Roman" w:eastAsiaTheme="minorHAnsi" w:hAnsi="Times New Roman" w:cs="Times New Roman"/>
          <w:color w:val="auto"/>
          <w:kern w:val="2"/>
          <w:sz w:val="24"/>
          <w:szCs w:val="24"/>
          <w:lang w:val="zh-CN"/>
          <w14:ligatures w14:val="standardContextual"/>
        </w:rPr>
        <w:id w:val="-9528993"/>
        <w:docPartObj>
          <w:docPartGallery w:val="Table of Contents"/>
          <w:docPartUnique/>
        </w:docPartObj>
      </w:sdtPr>
      <w:sdtEndPr>
        <w:rPr>
          <w:b/>
          <w:bCs/>
        </w:rPr>
      </w:sdtEndPr>
      <w:sdtContent>
        <w:p w14:paraId="325B6A79" w14:textId="77777777" w:rsidR="00EA0791" w:rsidRDefault="00EA0791">
          <w:pPr>
            <w:pStyle w:val="TOCHeading2"/>
            <w:spacing w:line="360" w:lineRule="auto"/>
            <w:jc w:val="center"/>
            <w:rPr>
              <w:rFonts w:ascii="Times New Roman" w:eastAsiaTheme="minorHAnsi" w:hAnsi="Times New Roman" w:cs="Times New Roman"/>
              <w:color w:val="auto"/>
              <w:kern w:val="2"/>
              <w:sz w:val="24"/>
              <w:szCs w:val="24"/>
              <w:lang w:val="zh-CN" w:eastAsia="zh-CN"/>
              <w14:ligatures w14:val="standardContextual"/>
            </w:rPr>
          </w:pPr>
        </w:p>
        <w:p w14:paraId="2B18B3E5" w14:textId="77777777" w:rsidR="00EA0791" w:rsidRDefault="00EA0791">
          <w:pPr>
            <w:pStyle w:val="TOCHeading2"/>
            <w:spacing w:line="360" w:lineRule="auto"/>
            <w:jc w:val="center"/>
            <w:rPr>
              <w:rFonts w:ascii="Times New Roman" w:eastAsiaTheme="minorHAnsi" w:hAnsi="Times New Roman" w:cs="Times New Roman"/>
              <w:color w:val="auto"/>
              <w:kern w:val="2"/>
              <w:sz w:val="24"/>
              <w:szCs w:val="24"/>
              <w:lang w:val="zh-CN" w:eastAsia="zh-CN"/>
              <w14:ligatures w14:val="standardContextual"/>
            </w:rPr>
          </w:pPr>
        </w:p>
        <w:p w14:paraId="63043356" w14:textId="77777777" w:rsidR="00162BCD" w:rsidRDefault="00162BCD" w:rsidP="00162BCD">
          <w:pPr>
            <w:rPr>
              <w:lang w:eastAsia="zh-CN"/>
            </w:rPr>
          </w:pPr>
        </w:p>
        <w:p w14:paraId="2EBD5983" w14:textId="77777777" w:rsidR="00162BCD" w:rsidRPr="00162BCD" w:rsidRDefault="00162BCD" w:rsidP="00162BCD">
          <w:pPr>
            <w:rPr>
              <w:lang w:eastAsia="zh-CN"/>
            </w:rPr>
          </w:pPr>
        </w:p>
        <w:p w14:paraId="3A07E11F" w14:textId="781079AC" w:rsidR="000814BA" w:rsidRDefault="0011667E">
          <w:pPr>
            <w:pStyle w:val="TOCHeading2"/>
            <w:spacing w:line="360" w:lineRule="auto"/>
            <w:jc w:val="center"/>
            <w:rPr>
              <w:rFonts w:ascii="Times New Roman" w:hAnsi="Times New Roman" w:cs="Times New Roman"/>
              <w:b/>
              <w:bCs/>
              <w:color w:val="auto"/>
              <w:sz w:val="24"/>
              <w:szCs w:val="24"/>
            </w:rPr>
          </w:pPr>
          <w:r>
            <w:rPr>
              <w:rFonts w:ascii="Times New Roman" w:hAnsi="Times New Roman" w:cs="Times New Roman"/>
              <w:b/>
              <w:bCs/>
              <w:color w:val="auto"/>
              <w:sz w:val="24"/>
              <w:szCs w:val="24"/>
            </w:rPr>
            <w:t>DAFTAR ISI</w:t>
          </w:r>
        </w:p>
        <w:p w14:paraId="5B54447E" w14:textId="77777777" w:rsidR="000814BA" w:rsidRDefault="000814BA">
          <w:pPr>
            <w:spacing w:line="360" w:lineRule="auto"/>
            <w:rPr>
              <w:lang w:val="en-US"/>
            </w:rPr>
          </w:pPr>
        </w:p>
        <w:p w14:paraId="4AD474A2" w14:textId="77777777" w:rsidR="000814BA" w:rsidRDefault="000814BA">
          <w:pPr>
            <w:spacing w:line="360" w:lineRule="auto"/>
            <w:rPr>
              <w:lang w:val="en-US"/>
            </w:rPr>
          </w:pPr>
        </w:p>
        <w:p w14:paraId="538B430B" w14:textId="77777777" w:rsidR="000814BA" w:rsidRDefault="0011667E">
          <w:pPr>
            <w:pStyle w:val="TOC1"/>
            <w:rPr>
              <w:rFonts w:eastAsiaTheme="minorEastAsia"/>
              <w:lang w:eastAsia="zh-CN"/>
            </w:rPr>
          </w:pPr>
          <w:r>
            <w:rPr>
              <w:rFonts w:eastAsia="Times New Roman"/>
            </w:rPr>
            <w:fldChar w:fldCharType="begin"/>
          </w:r>
          <w:r>
            <w:instrText xml:space="preserve"> TOC \o "1-3" \h \z \u </w:instrText>
          </w:r>
          <w:r>
            <w:rPr>
              <w:rFonts w:eastAsia="Times New Roman"/>
            </w:rPr>
            <w:fldChar w:fldCharType="separate"/>
          </w:r>
          <w:hyperlink w:anchor="_Toc182304593" w:history="1">
            <w:r>
              <w:rPr>
                <w:rStyle w:val="Hyperlink"/>
              </w:rPr>
              <w:t>LEMBAR PENGESAHAN</w:t>
            </w:r>
            <w:r>
              <w:tab/>
            </w:r>
            <w:r>
              <w:fldChar w:fldCharType="begin"/>
            </w:r>
            <w:r>
              <w:instrText xml:space="preserve"> PAGEREF _Toc182304593 \h </w:instrText>
            </w:r>
            <w:r>
              <w:fldChar w:fldCharType="separate"/>
            </w:r>
            <w:r>
              <w:t>ii</w:t>
            </w:r>
            <w:r>
              <w:fldChar w:fldCharType="end"/>
            </w:r>
          </w:hyperlink>
        </w:p>
        <w:p w14:paraId="2097CED2" w14:textId="77777777" w:rsidR="000814BA" w:rsidRDefault="00000000">
          <w:pPr>
            <w:pStyle w:val="TOC1"/>
            <w:rPr>
              <w:rFonts w:eastAsiaTheme="minorEastAsia"/>
              <w:lang w:eastAsia="zh-CN"/>
            </w:rPr>
          </w:pPr>
          <w:hyperlink w:anchor="_Toc182304594" w:history="1">
            <w:r w:rsidR="0011667E">
              <w:rPr>
                <w:rStyle w:val="Hyperlink"/>
                <w:lang w:val="ms"/>
              </w:rPr>
              <w:t>KATA PENGANTAR</w:t>
            </w:r>
            <w:r w:rsidR="0011667E">
              <w:tab/>
            </w:r>
            <w:r w:rsidR="0011667E">
              <w:fldChar w:fldCharType="begin"/>
            </w:r>
            <w:r w:rsidR="0011667E">
              <w:instrText xml:space="preserve"> PAGEREF _Toc182304594 \h </w:instrText>
            </w:r>
            <w:r w:rsidR="0011667E">
              <w:fldChar w:fldCharType="separate"/>
            </w:r>
            <w:r w:rsidR="0011667E">
              <w:t>iii</w:t>
            </w:r>
            <w:r w:rsidR="0011667E">
              <w:fldChar w:fldCharType="end"/>
            </w:r>
          </w:hyperlink>
        </w:p>
        <w:p w14:paraId="7AE60F40" w14:textId="77777777" w:rsidR="000814BA" w:rsidRDefault="00000000">
          <w:pPr>
            <w:pStyle w:val="TOC1"/>
            <w:rPr>
              <w:rFonts w:eastAsiaTheme="minorEastAsia"/>
              <w:lang w:eastAsia="zh-CN"/>
            </w:rPr>
          </w:pPr>
          <w:hyperlink w:anchor="_Toc182304595" w:history="1">
            <w:r w:rsidR="0011667E">
              <w:rPr>
                <w:rStyle w:val="Hyperlink"/>
              </w:rPr>
              <w:t>DAFTAR TABEL</w:t>
            </w:r>
            <w:r w:rsidR="0011667E">
              <w:tab/>
            </w:r>
            <w:r w:rsidR="0011667E">
              <w:fldChar w:fldCharType="begin"/>
            </w:r>
            <w:r w:rsidR="0011667E">
              <w:instrText xml:space="preserve"> PAGEREF _Toc182304595 \h </w:instrText>
            </w:r>
            <w:r w:rsidR="0011667E">
              <w:fldChar w:fldCharType="separate"/>
            </w:r>
            <w:r w:rsidR="0011667E">
              <w:t>vi</w:t>
            </w:r>
            <w:r w:rsidR="0011667E">
              <w:fldChar w:fldCharType="end"/>
            </w:r>
          </w:hyperlink>
        </w:p>
        <w:p w14:paraId="66E3F698" w14:textId="77777777" w:rsidR="000814BA" w:rsidRDefault="00000000">
          <w:pPr>
            <w:pStyle w:val="TOC1"/>
            <w:rPr>
              <w:rFonts w:eastAsiaTheme="minorEastAsia"/>
              <w:lang w:eastAsia="zh-CN"/>
            </w:rPr>
          </w:pPr>
          <w:hyperlink w:anchor="_Toc182304596" w:history="1">
            <w:r w:rsidR="0011667E">
              <w:rPr>
                <w:rStyle w:val="Hyperlink"/>
              </w:rPr>
              <w:t>DAFTAR GAMBAR</w:t>
            </w:r>
            <w:r w:rsidR="0011667E">
              <w:tab/>
            </w:r>
            <w:r w:rsidR="0011667E">
              <w:fldChar w:fldCharType="begin"/>
            </w:r>
            <w:r w:rsidR="0011667E">
              <w:instrText xml:space="preserve"> PAGEREF _Toc182304596 \h </w:instrText>
            </w:r>
            <w:r w:rsidR="0011667E">
              <w:fldChar w:fldCharType="separate"/>
            </w:r>
            <w:r w:rsidR="0011667E">
              <w:t>vii</w:t>
            </w:r>
            <w:r w:rsidR="0011667E">
              <w:fldChar w:fldCharType="end"/>
            </w:r>
          </w:hyperlink>
        </w:p>
        <w:p w14:paraId="5278183C" w14:textId="77777777" w:rsidR="000814BA" w:rsidRDefault="0011667E">
          <w:pPr>
            <w:pStyle w:val="TOC1"/>
            <w:rPr>
              <w:rFonts w:eastAsiaTheme="minorEastAsia"/>
              <w:lang w:eastAsia="zh-CN"/>
            </w:rPr>
          </w:pPr>
          <w:r>
            <w:rPr>
              <w:lang w:val="en-US"/>
            </w:rPr>
            <w:t xml:space="preserve">BAB1 </w:t>
          </w:r>
          <w:hyperlink w:anchor="_Toc182304598" w:history="1">
            <w:r>
              <w:rPr>
                <w:rStyle w:val="Hyperlink"/>
              </w:rPr>
              <w:t>PENDAHULUAN</w:t>
            </w:r>
            <w:r>
              <w:tab/>
            </w:r>
            <w:r>
              <w:fldChar w:fldCharType="begin"/>
            </w:r>
            <w:r>
              <w:instrText xml:space="preserve"> PAGEREF _Toc182304598 \h </w:instrText>
            </w:r>
            <w:r>
              <w:fldChar w:fldCharType="separate"/>
            </w:r>
            <w:r>
              <w:t>8</w:t>
            </w:r>
            <w:r>
              <w:fldChar w:fldCharType="end"/>
            </w:r>
          </w:hyperlink>
        </w:p>
        <w:p w14:paraId="644688AA" w14:textId="77777777" w:rsidR="000814BA" w:rsidRDefault="00000000">
          <w:pPr>
            <w:pStyle w:val="TOC1"/>
            <w:rPr>
              <w:rFonts w:eastAsiaTheme="minorEastAsia"/>
              <w:lang w:eastAsia="zh-CN"/>
            </w:rPr>
          </w:pPr>
          <w:hyperlink w:anchor="_Toc182304599" w:history="1">
            <w:r w:rsidR="0011667E">
              <w:rPr>
                <w:rStyle w:val="Hyperlink"/>
              </w:rPr>
              <w:t>1.1. Latar Belakang Masalah</w:t>
            </w:r>
            <w:r w:rsidR="0011667E">
              <w:tab/>
            </w:r>
            <w:r w:rsidR="0011667E">
              <w:fldChar w:fldCharType="begin"/>
            </w:r>
            <w:r w:rsidR="0011667E">
              <w:instrText xml:space="preserve"> PAGEREF _Toc182304599 \h </w:instrText>
            </w:r>
            <w:r w:rsidR="0011667E">
              <w:fldChar w:fldCharType="separate"/>
            </w:r>
            <w:r w:rsidR="0011667E">
              <w:t>8</w:t>
            </w:r>
            <w:r w:rsidR="0011667E">
              <w:fldChar w:fldCharType="end"/>
            </w:r>
          </w:hyperlink>
        </w:p>
        <w:p w14:paraId="00F5DDEB" w14:textId="77777777" w:rsidR="000814BA" w:rsidRDefault="00000000">
          <w:pPr>
            <w:pStyle w:val="TOC2"/>
            <w:rPr>
              <w:rFonts w:eastAsiaTheme="minorEastAsia"/>
              <w:lang w:eastAsia="zh-CN"/>
            </w:rPr>
          </w:pPr>
          <w:hyperlink w:anchor="_Toc182304600" w:history="1">
            <w:r w:rsidR="0011667E">
              <w:rPr>
                <w:rStyle w:val="Hyperlink"/>
              </w:rPr>
              <w:t>A. Research Gap</w:t>
            </w:r>
            <w:r w:rsidR="0011667E">
              <w:tab/>
            </w:r>
            <w:r w:rsidR="0011667E">
              <w:fldChar w:fldCharType="begin"/>
            </w:r>
            <w:r w:rsidR="0011667E">
              <w:instrText xml:space="preserve"> PAGEREF _Toc182304600 \h </w:instrText>
            </w:r>
            <w:r w:rsidR="0011667E">
              <w:fldChar w:fldCharType="separate"/>
            </w:r>
            <w:r w:rsidR="0011667E">
              <w:t>11</w:t>
            </w:r>
            <w:r w:rsidR="0011667E">
              <w:fldChar w:fldCharType="end"/>
            </w:r>
          </w:hyperlink>
        </w:p>
        <w:p w14:paraId="734F3305" w14:textId="77777777" w:rsidR="000814BA" w:rsidRDefault="00000000">
          <w:pPr>
            <w:pStyle w:val="TOC2"/>
            <w:rPr>
              <w:rFonts w:eastAsiaTheme="minorEastAsia"/>
              <w:lang w:eastAsia="zh-CN"/>
            </w:rPr>
          </w:pPr>
          <w:hyperlink w:anchor="_Toc182304601" w:history="1">
            <w:r w:rsidR="0011667E">
              <w:rPr>
                <w:rStyle w:val="Hyperlink"/>
                <w:lang w:val="de-CH"/>
              </w:rPr>
              <w:t>B. Fenomena Bisnis</w:t>
            </w:r>
            <w:r w:rsidR="0011667E">
              <w:tab/>
            </w:r>
            <w:r w:rsidR="0011667E">
              <w:fldChar w:fldCharType="begin"/>
            </w:r>
            <w:r w:rsidR="0011667E">
              <w:instrText xml:space="preserve"> PAGEREF _Toc182304601 \h </w:instrText>
            </w:r>
            <w:r w:rsidR="0011667E">
              <w:fldChar w:fldCharType="separate"/>
            </w:r>
            <w:r w:rsidR="0011667E">
              <w:t>14</w:t>
            </w:r>
            <w:r w:rsidR="0011667E">
              <w:fldChar w:fldCharType="end"/>
            </w:r>
          </w:hyperlink>
        </w:p>
        <w:p w14:paraId="40653EEE" w14:textId="5FFFBA5B" w:rsidR="000814BA" w:rsidRDefault="00000000">
          <w:pPr>
            <w:pStyle w:val="TOC1"/>
            <w:rPr>
              <w:rFonts w:eastAsiaTheme="minorEastAsia"/>
              <w:lang w:eastAsia="zh-CN"/>
            </w:rPr>
          </w:pPr>
          <w:hyperlink w:anchor="_Toc182304604" w:history="1">
            <w:r w:rsidR="0011667E">
              <w:rPr>
                <w:rStyle w:val="Hyperlink"/>
                <w:lang w:val="en-US"/>
              </w:rPr>
              <w:t>1.2.</w:t>
            </w:r>
          </w:hyperlink>
          <w:r w:rsidR="0011667E">
            <w:t xml:space="preserve"> Rumusan Masalah …………………………………………………</w:t>
          </w:r>
          <w:r w:rsidR="00BF6D40">
            <w:rPr>
              <w:lang w:val="en-US"/>
            </w:rPr>
            <w:t>..</w:t>
          </w:r>
          <w:r w:rsidR="0011667E">
            <w:t>………9</w:t>
          </w:r>
        </w:p>
        <w:p w14:paraId="072BF613" w14:textId="77777777" w:rsidR="000814BA" w:rsidRDefault="00000000">
          <w:pPr>
            <w:pStyle w:val="TOC1"/>
            <w:rPr>
              <w:rFonts w:eastAsiaTheme="minorEastAsia"/>
              <w:lang w:eastAsia="zh-CN"/>
            </w:rPr>
          </w:pPr>
          <w:hyperlink w:anchor="_Toc182304608" w:history="1">
            <w:r w:rsidR="0011667E">
              <w:rPr>
                <w:rStyle w:val="Hyperlink"/>
              </w:rPr>
              <w:t>1.3. Tujuan Penelitian</w:t>
            </w:r>
            <w:r w:rsidR="0011667E">
              <w:tab/>
            </w:r>
            <w:r w:rsidR="0011667E">
              <w:fldChar w:fldCharType="begin"/>
            </w:r>
            <w:r w:rsidR="0011667E">
              <w:instrText xml:space="preserve"> PAGEREF _Toc182304608 \h </w:instrText>
            </w:r>
            <w:r w:rsidR="0011667E">
              <w:fldChar w:fldCharType="separate"/>
            </w:r>
            <w:r w:rsidR="0011667E">
              <w:t>16</w:t>
            </w:r>
            <w:r w:rsidR="0011667E">
              <w:fldChar w:fldCharType="end"/>
            </w:r>
          </w:hyperlink>
        </w:p>
        <w:p w14:paraId="3C8BE090" w14:textId="77777777" w:rsidR="000814BA" w:rsidRDefault="00000000">
          <w:pPr>
            <w:pStyle w:val="TOC1"/>
            <w:rPr>
              <w:rFonts w:eastAsiaTheme="minorEastAsia"/>
              <w:lang w:eastAsia="zh-CN"/>
            </w:rPr>
          </w:pPr>
          <w:hyperlink w:anchor="_Toc182304613" w:history="1">
            <w:r w:rsidR="0011667E">
              <w:rPr>
                <w:rStyle w:val="Hyperlink"/>
              </w:rPr>
              <w:t>1.4. Manfaat Penelitian</w:t>
            </w:r>
            <w:r w:rsidR="0011667E">
              <w:tab/>
            </w:r>
            <w:r w:rsidR="0011667E">
              <w:fldChar w:fldCharType="begin"/>
            </w:r>
            <w:r w:rsidR="0011667E">
              <w:instrText xml:space="preserve"> PAGEREF _Toc182304613 \h </w:instrText>
            </w:r>
            <w:r w:rsidR="0011667E">
              <w:fldChar w:fldCharType="separate"/>
            </w:r>
            <w:r w:rsidR="0011667E">
              <w:t>17</w:t>
            </w:r>
            <w:r w:rsidR="0011667E">
              <w:fldChar w:fldCharType="end"/>
            </w:r>
          </w:hyperlink>
        </w:p>
        <w:p w14:paraId="5D32CDDA" w14:textId="77777777" w:rsidR="000814BA" w:rsidRDefault="0011667E">
          <w:pPr>
            <w:pStyle w:val="TOC1"/>
          </w:pPr>
          <w:r>
            <w:rPr>
              <w:lang w:val="en-US"/>
            </w:rPr>
            <w:t xml:space="preserve">BAB II </w:t>
          </w:r>
          <w:hyperlink w:anchor="_Toc182304615" w:history="1">
            <w:r>
              <w:rPr>
                <w:rStyle w:val="Hyperlink"/>
              </w:rPr>
              <w:t>KAJIAN PUSTAKA</w:t>
            </w:r>
            <w:r>
              <w:tab/>
            </w:r>
            <w:r>
              <w:fldChar w:fldCharType="begin"/>
            </w:r>
            <w:r>
              <w:instrText xml:space="preserve"> PAGEREF _Toc182304615 \h </w:instrText>
            </w:r>
            <w:r>
              <w:fldChar w:fldCharType="separate"/>
            </w:r>
            <w:r>
              <w:t>18</w:t>
            </w:r>
            <w:r>
              <w:fldChar w:fldCharType="end"/>
            </w:r>
          </w:hyperlink>
        </w:p>
        <w:p w14:paraId="0110005C" w14:textId="77777777" w:rsidR="000814BA" w:rsidRDefault="00000000">
          <w:pPr>
            <w:pStyle w:val="TOC1"/>
            <w:rPr>
              <w:rFonts w:eastAsiaTheme="minorEastAsia"/>
              <w:lang w:eastAsia="zh-CN"/>
            </w:rPr>
          </w:pPr>
          <w:hyperlink w:anchor="_Toc182304616" w:history="1">
            <w:r w:rsidR="0011667E">
              <w:rPr>
                <w:rStyle w:val="Hyperlink"/>
              </w:rPr>
              <w:t>2.1. Dynamic Capability Theory</w:t>
            </w:r>
            <w:r w:rsidR="0011667E">
              <w:tab/>
            </w:r>
            <w:r w:rsidR="0011667E">
              <w:fldChar w:fldCharType="begin"/>
            </w:r>
            <w:r w:rsidR="0011667E">
              <w:instrText xml:space="preserve"> PAGEREF _Toc182304616 \h </w:instrText>
            </w:r>
            <w:r w:rsidR="0011667E">
              <w:fldChar w:fldCharType="separate"/>
            </w:r>
            <w:r w:rsidR="0011667E">
              <w:t>19</w:t>
            </w:r>
            <w:r w:rsidR="0011667E">
              <w:fldChar w:fldCharType="end"/>
            </w:r>
          </w:hyperlink>
        </w:p>
        <w:p w14:paraId="5DEA8CEE" w14:textId="77777777" w:rsidR="000814BA" w:rsidRDefault="00000000">
          <w:pPr>
            <w:pStyle w:val="TOC1"/>
            <w:rPr>
              <w:rFonts w:eastAsiaTheme="minorEastAsia"/>
              <w:lang w:eastAsia="zh-CN"/>
            </w:rPr>
          </w:pPr>
          <w:hyperlink w:anchor="_Toc182304617" w:history="1">
            <w:r w:rsidR="0011667E">
              <w:rPr>
                <w:rStyle w:val="Hyperlink"/>
              </w:rPr>
              <w:t>2.2. Itqon</w:t>
            </w:r>
            <w:r w:rsidR="0011667E">
              <w:tab/>
            </w:r>
            <w:r w:rsidR="0011667E">
              <w:fldChar w:fldCharType="begin"/>
            </w:r>
            <w:r w:rsidR="0011667E">
              <w:instrText xml:space="preserve"> PAGEREF _Toc182304617 \h </w:instrText>
            </w:r>
            <w:r w:rsidR="0011667E">
              <w:fldChar w:fldCharType="separate"/>
            </w:r>
            <w:r w:rsidR="0011667E">
              <w:t>25</w:t>
            </w:r>
            <w:r w:rsidR="0011667E">
              <w:fldChar w:fldCharType="end"/>
            </w:r>
          </w:hyperlink>
        </w:p>
        <w:p w14:paraId="0A2D798E" w14:textId="77777777" w:rsidR="000814BA" w:rsidRDefault="00000000">
          <w:pPr>
            <w:pStyle w:val="TOC2"/>
            <w:rPr>
              <w:rFonts w:eastAsiaTheme="minorEastAsia"/>
              <w:lang w:eastAsia="zh-CN"/>
            </w:rPr>
          </w:pPr>
          <w:hyperlink w:anchor="_Toc182304618" w:history="1">
            <w:r w:rsidR="0011667E">
              <w:rPr>
                <w:rStyle w:val="Hyperlink"/>
              </w:rPr>
              <w:t xml:space="preserve">2.2.1 Pengertian dan Konsep </w:t>
            </w:r>
            <w:r w:rsidR="0011667E">
              <w:rPr>
                <w:rStyle w:val="Hyperlink"/>
                <w:i/>
                <w:iCs/>
              </w:rPr>
              <w:t>Itqon</w:t>
            </w:r>
            <w:r w:rsidR="0011667E">
              <w:tab/>
            </w:r>
            <w:r w:rsidR="0011667E">
              <w:fldChar w:fldCharType="begin"/>
            </w:r>
            <w:r w:rsidR="0011667E">
              <w:instrText xml:space="preserve"> PAGEREF _Toc182304618 \h </w:instrText>
            </w:r>
            <w:r w:rsidR="0011667E">
              <w:fldChar w:fldCharType="separate"/>
            </w:r>
            <w:r w:rsidR="0011667E">
              <w:t>25</w:t>
            </w:r>
            <w:r w:rsidR="0011667E">
              <w:fldChar w:fldCharType="end"/>
            </w:r>
          </w:hyperlink>
        </w:p>
        <w:p w14:paraId="0D9CFB87" w14:textId="77777777" w:rsidR="000814BA" w:rsidRDefault="00000000">
          <w:pPr>
            <w:pStyle w:val="TOC2"/>
            <w:rPr>
              <w:rFonts w:eastAsiaTheme="minorEastAsia"/>
              <w:lang w:eastAsia="zh-CN"/>
            </w:rPr>
          </w:pPr>
          <w:hyperlink w:anchor="_Toc182304619" w:history="1">
            <w:r w:rsidR="0011667E">
              <w:rPr>
                <w:rStyle w:val="Hyperlink"/>
                <w:lang w:val="de-CH"/>
              </w:rPr>
              <w:t>2.2.2 Ciri  Kesungguhan</w:t>
            </w:r>
            <w:r w:rsidR="0011667E">
              <w:tab/>
            </w:r>
            <w:r w:rsidR="0011667E">
              <w:fldChar w:fldCharType="begin"/>
            </w:r>
            <w:r w:rsidR="0011667E">
              <w:instrText xml:space="preserve"> PAGEREF _Toc182304619 \h </w:instrText>
            </w:r>
            <w:r w:rsidR="0011667E">
              <w:fldChar w:fldCharType="separate"/>
            </w:r>
            <w:r w:rsidR="0011667E">
              <w:t>32</w:t>
            </w:r>
            <w:r w:rsidR="0011667E">
              <w:fldChar w:fldCharType="end"/>
            </w:r>
          </w:hyperlink>
        </w:p>
        <w:p w14:paraId="5A6A33B2" w14:textId="77777777" w:rsidR="000814BA" w:rsidRDefault="00000000">
          <w:pPr>
            <w:pStyle w:val="TOC1"/>
            <w:rPr>
              <w:rFonts w:eastAsiaTheme="minorEastAsia"/>
              <w:lang w:eastAsia="zh-CN"/>
            </w:rPr>
          </w:pPr>
          <w:hyperlink w:anchor="_Toc182304620" w:history="1">
            <w:r w:rsidR="0011667E">
              <w:rPr>
                <w:rStyle w:val="Hyperlink"/>
              </w:rPr>
              <w:t>2.3. Kinerja Pemasaran</w:t>
            </w:r>
            <w:r w:rsidR="0011667E">
              <w:tab/>
            </w:r>
            <w:r w:rsidR="0011667E">
              <w:fldChar w:fldCharType="begin"/>
            </w:r>
            <w:r w:rsidR="0011667E">
              <w:instrText xml:space="preserve"> PAGEREF _Toc182304620 \h </w:instrText>
            </w:r>
            <w:r w:rsidR="0011667E">
              <w:fldChar w:fldCharType="separate"/>
            </w:r>
            <w:r w:rsidR="0011667E">
              <w:t>37</w:t>
            </w:r>
            <w:r w:rsidR="0011667E">
              <w:fldChar w:fldCharType="end"/>
            </w:r>
          </w:hyperlink>
        </w:p>
        <w:p w14:paraId="374E22B5" w14:textId="77777777" w:rsidR="000814BA" w:rsidRDefault="00000000">
          <w:pPr>
            <w:pStyle w:val="TOC1"/>
            <w:rPr>
              <w:rFonts w:eastAsiaTheme="minorEastAsia"/>
              <w:lang w:eastAsia="zh-CN"/>
            </w:rPr>
          </w:pPr>
          <w:hyperlink w:anchor="_Toc182304621" w:history="1">
            <w:r w:rsidR="0011667E">
              <w:rPr>
                <w:rStyle w:val="Hyperlink"/>
                <w:lang w:val="en-US"/>
              </w:rPr>
              <w:t>2.4. Model Teoretikal Dasar</w:t>
            </w:r>
            <w:r w:rsidR="0011667E">
              <w:tab/>
            </w:r>
            <w:r w:rsidR="0011667E">
              <w:fldChar w:fldCharType="begin"/>
            </w:r>
            <w:r w:rsidR="0011667E">
              <w:instrText xml:space="preserve"> PAGEREF _Toc182304621 \h </w:instrText>
            </w:r>
            <w:r w:rsidR="0011667E">
              <w:fldChar w:fldCharType="separate"/>
            </w:r>
            <w:r w:rsidR="0011667E">
              <w:t>45</w:t>
            </w:r>
            <w:r w:rsidR="0011667E">
              <w:fldChar w:fldCharType="end"/>
            </w:r>
          </w:hyperlink>
        </w:p>
        <w:p w14:paraId="4B965AEF" w14:textId="77777777" w:rsidR="000814BA" w:rsidRDefault="00000000">
          <w:pPr>
            <w:pStyle w:val="TOC2"/>
            <w:rPr>
              <w:rFonts w:eastAsiaTheme="minorEastAsia"/>
              <w:lang w:eastAsia="zh-CN"/>
            </w:rPr>
          </w:pPr>
          <w:hyperlink w:anchor="_Toc182304622" w:history="1">
            <w:r w:rsidR="0011667E">
              <w:rPr>
                <w:rStyle w:val="Hyperlink"/>
                <w:rFonts w:eastAsia="Calibri"/>
                <w:lang w:val="id"/>
              </w:rPr>
              <w:t>2.4.1. Market Learning Capability</w:t>
            </w:r>
            <w:r w:rsidR="0011667E">
              <w:tab/>
            </w:r>
            <w:r w:rsidR="0011667E">
              <w:fldChar w:fldCharType="begin"/>
            </w:r>
            <w:r w:rsidR="0011667E">
              <w:instrText xml:space="preserve"> PAGEREF _Toc182304622 \h </w:instrText>
            </w:r>
            <w:r w:rsidR="0011667E">
              <w:fldChar w:fldCharType="separate"/>
            </w:r>
            <w:r w:rsidR="0011667E">
              <w:t>50</w:t>
            </w:r>
            <w:r w:rsidR="0011667E">
              <w:fldChar w:fldCharType="end"/>
            </w:r>
          </w:hyperlink>
        </w:p>
        <w:p w14:paraId="622B7337" w14:textId="77777777" w:rsidR="000814BA" w:rsidRDefault="00000000">
          <w:pPr>
            <w:pStyle w:val="TOC2"/>
            <w:rPr>
              <w:rFonts w:eastAsiaTheme="minorEastAsia"/>
              <w:lang w:eastAsia="zh-CN"/>
            </w:rPr>
          </w:pPr>
          <w:hyperlink w:anchor="_Toc182304623" w:history="1">
            <w:r w:rsidR="0011667E">
              <w:rPr>
                <w:rStyle w:val="Hyperlink"/>
                <w:rFonts w:eastAsia="Calibri"/>
                <w:lang w:val="id"/>
              </w:rPr>
              <w:t>2.4.2 Brand Image Advantage</w:t>
            </w:r>
            <w:r w:rsidR="0011667E">
              <w:tab/>
            </w:r>
            <w:r w:rsidR="0011667E">
              <w:fldChar w:fldCharType="begin"/>
            </w:r>
            <w:r w:rsidR="0011667E">
              <w:instrText xml:space="preserve"> PAGEREF _Toc182304623 \h </w:instrText>
            </w:r>
            <w:r w:rsidR="0011667E">
              <w:fldChar w:fldCharType="separate"/>
            </w:r>
            <w:r w:rsidR="0011667E">
              <w:t>52</w:t>
            </w:r>
            <w:r w:rsidR="0011667E">
              <w:fldChar w:fldCharType="end"/>
            </w:r>
          </w:hyperlink>
        </w:p>
        <w:p w14:paraId="37EFF081" w14:textId="77777777" w:rsidR="000814BA" w:rsidRDefault="00000000">
          <w:pPr>
            <w:pStyle w:val="TOC2"/>
            <w:rPr>
              <w:rFonts w:eastAsiaTheme="minorEastAsia"/>
              <w:lang w:eastAsia="zh-CN"/>
            </w:rPr>
          </w:pPr>
          <w:hyperlink w:anchor="_Toc182304624" w:history="1">
            <w:r w:rsidR="0011667E">
              <w:rPr>
                <w:rStyle w:val="Hyperlink"/>
                <w:rFonts w:eastAsia="Calibri"/>
                <w:lang w:val="en-US"/>
              </w:rPr>
              <w:t>2.4.3 Proposisi</w:t>
            </w:r>
            <w:r w:rsidR="0011667E">
              <w:tab/>
            </w:r>
            <w:r w:rsidR="0011667E">
              <w:fldChar w:fldCharType="begin"/>
            </w:r>
            <w:r w:rsidR="0011667E">
              <w:instrText xml:space="preserve"> PAGEREF _Toc182304624 \h </w:instrText>
            </w:r>
            <w:r w:rsidR="0011667E">
              <w:fldChar w:fldCharType="separate"/>
            </w:r>
            <w:r w:rsidR="0011667E">
              <w:t>52</w:t>
            </w:r>
            <w:r w:rsidR="0011667E">
              <w:fldChar w:fldCharType="end"/>
            </w:r>
          </w:hyperlink>
        </w:p>
        <w:p w14:paraId="0AEA5172" w14:textId="77777777" w:rsidR="000814BA" w:rsidRDefault="0011667E">
          <w:pPr>
            <w:pStyle w:val="TOC1"/>
            <w:rPr>
              <w:rFonts w:eastAsiaTheme="minorEastAsia"/>
              <w:lang w:eastAsia="zh-CN"/>
            </w:rPr>
          </w:pPr>
          <w:r>
            <w:t>2.5. Model Empirik Penelitian …………………………………………….……..49</w:t>
          </w:r>
        </w:p>
        <w:p w14:paraId="5A4327F4" w14:textId="77777777" w:rsidR="000814BA" w:rsidRDefault="0011667E">
          <w:pPr>
            <w:pStyle w:val="TOC2"/>
            <w:rPr>
              <w:rFonts w:eastAsiaTheme="minorEastAsia"/>
              <w:lang w:eastAsia="zh-CN"/>
            </w:rPr>
          </w:pPr>
          <w:r>
            <w:t>2.5.1. Customer Learning Capability …………..……………………….…  …49</w:t>
          </w:r>
        </w:p>
        <w:p w14:paraId="5D60958E" w14:textId="77777777" w:rsidR="000814BA" w:rsidRDefault="0011667E">
          <w:pPr>
            <w:pStyle w:val="TOC2"/>
            <w:rPr>
              <w:rFonts w:eastAsiaTheme="minorEastAsia"/>
              <w:lang w:eastAsia="zh-CN"/>
            </w:rPr>
          </w:pPr>
          <w:r>
            <w:t>2.5.2 Competitor Learning Capability ………………………………………...51</w:t>
          </w:r>
        </w:p>
        <w:p w14:paraId="5D56413A" w14:textId="77777777" w:rsidR="000814BA" w:rsidRDefault="0011667E">
          <w:pPr>
            <w:pStyle w:val="TOC2"/>
            <w:rPr>
              <w:rFonts w:eastAsiaTheme="minorEastAsia"/>
              <w:lang w:eastAsia="zh-CN"/>
            </w:rPr>
          </w:pPr>
          <w:r>
            <w:t>2.5.3. Itqon Brand management Capability …………………….……………..53</w:t>
          </w:r>
        </w:p>
        <w:p w14:paraId="51112357" w14:textId="77777777" w:rsidR="000814BA" w:rsidRDefault="00000000">
          <w:pPr>
            <w:pStyle w:val="TOC2"/>
            <w:rPr>
              <w:rFonts w:eastAsiaTheme="minorEastAsia"/>
              <w:lang w:eastAsia="zh-CN"/>
            </w:rPr>
          </w:pPr>
          <w:hyperlink w:anchor="_Toc182304629" w:history="1">
            <w:r w:rsidR="0011667E">
              <w:rPr>
                <w:rStyle w:val="Hyperlink"/>
                <w:rFonts w:eastAsia="Calibri"/>
                <w:lang w:val="en-US"/>
              </w:rPr>
              <w:t>2.5.4 Brand Image Advantage</w:t>
            </w:r>
            <w:r w:rsidR="0011667E">
              <w:tab/>
            </w:r>
            <w:r w:rsidR="0011667E">
              <w:fldChar w:fldCharType="begin"/>
            </w:r>
            <w:r w:rsidR="0011667E">
              <w:instrText xml:space="preserve"> PAGEREF _Toc182304629 \h </w:instrText>
            </w:r>
            <w:r w:rsidR="0011667E">
              <w:fldChar w:fldCharType="separate"/>
            </w:r>
            <w:r w:rsidR="0011667E">
              <w:t>64</w:t>
            </w:r>
            <w:r w:rsidR="0011667E">
              <w:fldChar w:fldCharType="end"/>
            </w:r>
          </w:hyperlink>
        </w:p>
        <w:p w14:paraId="19858F35" w14:textId="77777777" w:rsidR="000814BA" w:rsidRDefault="0011667E">
          <w:pPr>
            <w:pStyle w:val="TOC1"/>
            <w:rPr>
              <w:rFonts w:eastAsiaTheme="minorEastAsia"/>
              <w:lang w:eastAsia="zh-CN"/>
            </w:rPr>
          </w:pPr>
          <w:r>
            <w:rPr>
              <w:lang w:val="en-US"/>
            </w:rPr>
            <w:t xml:space="preserve">BAB III </w:t>
          </w:r>
          <w:hyperlink w:anchor="_Toc182304631" w:history="1">
            <w:r>
              <w:rPr>
                <w:rStyle w:val="Hyperlink"/>
              </w:rPr>
              <w:t>METODE PENELITIAN</w:t>
            </w:r>
            <w:r>
              <w:tab/>
            </w:r>
            <w:r>
              <w:fldChar w:fldCharType="begin"/>
            </w:r>
            <w:r>
              <w:instrText xml:space="preserve"> PAGEREF _Toc182304631 \h </w:instrText>
            </w:r>
            <w:r>
              <w:fldChar w:fldCharType="separate"/>
            </w:r>
            <w:r>
              <w:t>66</w:t>
            </w:r>
            <w:r>
              <w:fldChar w:fldCharType="end"/>
            </w:r>
          </w:hyperlink>
        </w:p>
        <w:p w14:paraId="33D3AC7C" w14:textId="77777777" w:rsidR="000814BA" w:rsidRDefault="00000000">
          <w:pPr>
            <w:pStyle w:val="TOC1"/>
            <w:rPr>
              <w:rFonts w:eastAsiaTheme="minorEastAsia"/>
              <w:lang w:eastAsia="zh-CN"/>
            </w:rPr>
          </w:pPr>
          <w:hyperlink w:anchor="_Toc182304634" w:history="1">
            <w:r w:rsidR="0011667E">
              <w:rPr>
                <w:rStyle w:val="Hyperlink"/>
              </w:rPr>
              <w:t>3.1. Jenis Penelitian</w:t>
            </w:r>
            <w:r w:rsidR="0011667E">
              <w:tab/>
            </w:r>
            <w:r w:rsidR="0011667E">
              <w:fldChar w:fldCharType="begin"/>
            </w:r>
            <w:r w:rsidR="0011667E">
              <w:instrText xml:space="preserve"> PAGEREF _Toc182304634 \h </w:instrText>
            </w:r>
            <w:r w:rsidR="0011667E">
              <w:fldChar w:fldCharType="separate"/>
            </w:r>
            <w:r w:rsidR="0011667E">
              <w:t>66</w:t>
            </w:r>
            <w:r w:rsidR="0011667E">
              <w:fldChar w:fldCharType="end"/>
            </w:r>
          </w:hyperlink>
        </w:p>
        <w:p w14:paraId="5A8CEEC8" w14:textId="77777777" w:rsidR="000814BA" w:rsidRDefault="00000000">
          <w:pPr>
            <w:pStyle w:val="TOC1"/>
            <w:rPr>
              <w:rFonts w:eastAsiaTheme="minorEastAsia"/>
              <w:lang w:eastAsia="zh-CN"/>
            </w:rPr>
          </w:pPr>
          <w:hyperlink w:anchor="_Toc182304637" w:history="1">
            <w:r w:rsidR="0011667E">
              <w:rPr>
                <w:rStyle w:val="Hyperlink"/>
              </w:rPr>
              <w:t>3.2. Pengukuran Variabel</w:t>
            </w:r>
            <w:r w:rsidR="0011667E">
              <w:tab/>
            </w:r>
            <w:r w:rsidR="0011667E">
              <w:fldChar w:fldCharType="begin"/>
            </w:r>
            <w:r w:rsidR="0011667E">
              <w:instrText xml:space="preserve"> PAGEREF _Toc182304637 \h </w:instrText>
            </w:r>
            <w:r w:rsidR="0011667E">
              <w:fldChar w:fldCharType="separate"/>
            </w:r>
            <w:r w:rsidR="0011667E">
              <w:t>67</w:t>
            </w:r>
            <w:r w:rsidR="0011667E">
              <w:fldChar w:fldCharType="end"/>
            </w:r>
          </w:hyperlink>
        </w:p>
        <w:p w14:paraId="6BB15169" w14:textId="77777777" w:rsidR="000814BA" w:rsidRDefault="00000000">
          <w:pPr>
            <w:pStyle w:val="TOC1"/>
            <w:rPr>
              <w:rFonts w:eastAsiaTheme="minorEastAsia"/>
              <w:lang w:eastAsia="zh-CN"/>
            </w:rPr>
          </w:pPr>
          <w:hyperlink w:anchor="_Toc182304638" w:history="1">
            <w:r w:rsidR="0011667E">
              <w:rPr>
                <w:rStyle w:val="Hyperlink"/>
              </w:rPr>
              <w:t>3.3. Sumber Data</w:t>
            </w:r>
            <w:r w:rsidR="0011667E">
              <w:tab/>
            </w:r>
            <w:r w:rsidR="0011667E">
              <w:fldChar w:fldCharType="begin"/>
            </w:r>
            <w:r w:rsidR="0011667E">
              <w:instrText xml:space="preserve"> PAGEREF _Toc182304638 \h </w:instrText>
            </w:r>
            <w:r w:rsidR="0011667E">
              <w:fldChar w:fldCharType="separate"/>
            </w:r>
            <w:r w:rsidR="0011667E">
              <w:t>71</w:t>
            </w:r>
            <w:r w:rsidR="0011667E">
              <w:fldChar w:fldCharType="end"/>
            </w:r>
          </w:hyperlink>
        </w:p>
        <w:p w14:paraId="0C8D126C" w14:textId="77777777" w:rsidR="000814BA" w:rsidRDefault="00000000">
          <w:pPr>
            <w:pStyle w:val="TOC1"/>
            <w:rPr>
              <w:rFonts w:eastAsiaTheme="minorEastAsia"/>
              <w:lang w:eastAsia="zh-CN"/>
            </w:rPr>
          </w:pPr>
          <w:hyperlink w:anchor="_Toc182304639" w:history="1">
            <w:r w:rsidR="0011667E">
              <w:rPr>
                <w:rStyle w:val="Hyperlink"/>
              </w:rPr>
              <w:t>3.4. Metode Pengumpulan Data</w:t>
            </w:r>
            <w:r w:rsidR="0011667E">
              <w:tab/>
            </w:r>
            <w:r w:rsidR="0011667E">
              <w:fldChar w:fldCharType="begin"/>
            </w:r>
            <w:r w:rsidR="0011667E">
              <w:instrText xml:space="preserve"> PAGEREF _Toc182304639 \h </w:instrText>
            </w:r>
            <w:r w:rsidR="0011667E">
              <w:fldChar w:fldCharType="separate"/>
            </w:r>
            <w:r w:rsidR="0011667E">
              <w:t>72</w:t>
            </w:r>
            <w:r w:rsidR="0011667E">
              <w:fldChar w:fldCharType="end"/>
            </w:r>
          </w:hyperlink>
        </w:p>
        <w:p w14:paraId="1B0874A8" w14:textId="77777777" w:rsidR="000814BA" w:rsidRDefault="00000000">
          <w:pPr>
            <w:pStyle w:val="TOC1"/>
          </w:pPr>
          <w:hyperlink w:anchor="_Toc182304644" w:history="1">
            <w:r w:rsidR="0011667E">
              <w:rPr>
                <w:rStyle w:val="Hyperlink"/>
              </w:rPr>
              <w:t>3.5. Responden</w:t>
            </w:r>
            <w:r w:rsidR="0011667E">
              <w:tab/>
            </w:r>
            <w:r w:rsidR="0011667E">
              <w:fldChar w:fldCharType="begin"/>
            </w:r>
            <w:r w:rsidR="0011667E">
              <w:instrText xml:space="preserve"> PAGEREF _Toc182304644 \h </w:instrText>
            </w:r>
            <w:r w:rsidR="0011667E">
              <w:fldChar w:fldCharType="separate"/>
            </w:r>
            <w:r w:rsidR="0011667E">
              <w:t>73</w:t>
            </w:r>
            <w:r w:rsidR="0011667E">
              <w:fldChar w:fldCharType="end"/>
            </w:r>
          </w:hyperlink>
        </w:p>
        <w:p w14:paraId="2E700615" w14:textId="77777777" w:rsidR="000814BA" w:rsidRDefault="0011667E">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3.6. Teknik Analisis ..…………………………………………………………….64</w:t>
          </w:r>
        </w:p>
        <w:p w14:paraId="1AA61E2F" w14:textId="77777777" w:rsidR="000814BA" w:rsidRDefault="00000000">
          <w:pPr>
            <w:pStyle w:val="TOC2"/>
            <w:rPr>
              <w:rFonts w:eastAsiaTheme="minorEastAsia"/>
              <w:lang w:eastAsia="zh-CN"/>
            </w:rPr>
          </w:pPr>
          <w:hyperlink w:anchor="_Toc182304645" w:history="1">
            <w:r w:rsidR="0011667E">
              <w:rPr>
                <w:rStyle w:val="Hyperlink"/>
                <w:rFonts w:eastAsia="Times New Roman"/>
                <w:lang w:val="id"/>
              </w:rPr>
              <w:t>3.6.</w:t>
            </w:r>
            <w:r w:rsidR="0011667E">
              <w:rPr>
                <w:rStyle w:val="Hyperlink"/>
                <w:rFonts w:eastAsia="Times New Roman"/>
                <w:lang w:val="en-US"/>
              </w:rPr>
              <w:t xml:space="preserve">1. </w:t>
            </w:r>
            <w:r w:rsidR="0011667E">
              <w:rPr>
                <w:rStyle w:val="Hyperlink"/>
                <w:rFonts w:eastAsia="Times New Roman"/>
                <w:lang w:val="id"/>
              </w:rPr>
              <w:t>Teknik Analisis</w:t>
            </w:r>
            <w:r w:rsidR="0011667E">
              <w:rPr>
                <w:rStyle w:val="Hyperlink"/>
                <w:rFonts w:eastAsia="Times New Roman"/>
                <w:lang w:val="en-US"/>
              </w:rPr>
              <w:t xml:space="preserve"> Deskriptif </w:t>
            </w:r>
            <w:r w:rsidR="0011667E">
              <w:tab/>
            </w:r>
            <w:r w:rsidR="0011667E">
              <w:fldChar w:fldCharType="begin"/>
            </w:r>
            <w:r w:rsidR="0011667E">
              <w:instrText xml:space="preserve"> PAGEREF _Toc182304645 \h </w:instrText>
            </w:r>
            <w:r w:rsidR="0011667E">
              <w:fldChar w:fldCharType="separate"/>
            </w:r>
            <w:r w:rsidR="0011667E">
              <w:t>74</w:t>
            </w:r>
            <w:r w:rsidR="0011667E">
              <w:fldChar w:fldCharType="end"/>
            </w:r>
          </w:hyperlink>
        </w:p>
        <w:p w14:paraId="71E0C0A5" w14:textId="77777777" w:rsidR="000814BA" w:rsidRDefault="00000000">
          <w:pPr>
            <w:pStyle w:val="TOC3"/>
            <w:spacing w:line="360" w:lineRule="auto"/>
            <w:rPr>
              <w:rFonts w:ascii="Times New Roman" w:eastAsiaTheme="minorEastAsia" w:hAnsi="Times New Roman" w:cs="Times New Roman"/>
              <w:sz w:val="24"/>
              <w:szCs w:val="24"/>
              <w:lang w:eastAsia="zh-CN"/>
            </w:rPr>
          </w:pPr>
          <w:hyperlink w:anchor="_Toc182304646" w:history="1">
            <w:r w:rsidR="0011667E">
              <w:rPr>
                <w:rStyle w:val="Hyperlink"/>
                <w:rFonts w:ascii="Times New Roman" w:eastAsia="Times New Roman" w:hAnsi="Times New Roman" w:cs="Times New Roman"/>
                <w:sz w:val="24"/>
                <w:szCs w:val="24"/>
                <w:lang w:val="id"/>
              </w:rPr>
              <w:t>3.6.2.</w:t>
            </w:r>
            <w:r w:rsidR="0011667E">
              <w:rPr>
                <w:rStyle w:val="Hyperlink"/>
                <w:rFonts w:ascii="Times New Roman" w:eastAsia="Times New Roman" w:hAnsi="Times New Roman" w:cs="Times New Roman"/>
                <w:sz w:val="24"/>
                <w:szCs w:val="24"/>
                <w:lang w:val="en-US"/>
              </w:rPr>
              <w:t xml:space="preserve">  </w:t>
            </w:r>
            <w:r w:rsidR="0011667E">
              <w:rPr>
                <w:rStyle w:val="Hyperlink"/>
                <w:rFonts w:ascii="Times New Roman" w:eastAsia="Times New Roman" w:hAnsi="Times New Roman" w:cs="Times New Roman"/>
                <w:sz w:val="24"/>
                <w:szCs w:val="24"/>
                <w:lang w:val="id"/>
              </w:rPr>
              <w:t>Analisis Inferensial</w:t>
            </w:r>
            <w:r w:rsidR="0011667E">
              <w:rPr>
                <w:rFonts w:ascii="Times New Roman" w:hAnsi="Times New Roman" w:cs="Times New Roman"/>
                <w:sz w:val="24"/>
                <w:szCs w:val="24"/>
              </w:rPr>
              <w:tab/>
            </w:r>
            <w:r w:rsidR="0011667E">
              <w:rPr>
                <w:rFonts w:ascii="Times New Roman" w:hAnsi="Times New Roman" w:cs="Times New Roman"/>
                <w:sz w:val="24"/>
                <w:szCs w:val="24"/>
              </w:rPr>
              <w:fldChar w:fldCharType="begin"/>
            </w:r>
            <w:r w:rsidR="0011667E">
              <w:rPr>
                <w:rFonts w:ascii="Times New Roman" w:hAnsi="Times New Roman" w:cs="Times New Roman"/>
                <w:sz w:val="24"/>
                <w:szCs w:val="24"/>
              </w:rPr>
              <w:instrText xml:space="preserve"> PAGEREF _Toc182304646 \h </w:instrText>
            </w:r>
            <w:r w:rsidR="0011667E">
              <w:rPr>
                <w:rFonts w:ascii="Times New Roman" w:hAnsi="Times New Roman" w:cs="Times New Roman"/>
                <w:sz w:val="24"/>
                <w:szCs w:val="24"/>
              </w:rPr>
            </w:r>
            <w:r w:rsidR="0011667E">
              <w:rPr>
                <w:rFonts w:ascii="Times New Roman" w:hAnsi="Times New Roman" w:cs="Times New Roman"/>
                <w:sz w:val="24"/>
                <w:szCs w:val="24"/>
              </w:rPr>
              <w:fldChar w:fldCharType="separate"/>
            </w:r>
            <w:r w:rsidR="0011667E">
              <w:rPr>
                <w:rFonts w:ascii="Times New Roman" w:hAnsi="Times New Roman" w:cs="Times New Roman"/>
                <w:sz w:val="24"/>
                <w:szCs w:val="24"/>
              </w:rPr>
              <w:t>75</w:t>
            </w:r>
            <w:r w:rsidR="0011667E">
              <w:rPr>
                <w:rFonts w:ascii="Times New Roman" w:hAnsi="Times New Roman" w:cs="Times New Roman"/>
                <w:sz w:val="24"/>
                <w:szCs w:val="24"/>
              </w:rPr>
              <w:fldChar w:fldCharType="end"/>
            </w:r>
          </w:hyperlink>
        </w:p>
        <w:p w14:paraId="564B7665" w14:textId="77777777" w:rsidR="000814BA" w:rsidRDefault="00000000">
          <w:pPr>
            <w:pStyle w:val="TOC1"/>
            <w:rPr>
              <w:rFonts w:eastAsiaTheme="minorEastAsia"/>
              <w:lang w:eastAsia="zh-CN"/>
            </w:rPr>
          </w:pPr>
          <w:hyperlink w:anchor="_Toc182304647" w:history="1">
            <w:r w:rsidR="0011667E">
              <w:rPr>
                <w:rStyle w:val="Hyperlink"/>
              </w:rPr>
              <w:t>DAFTAR PUSTAKA</w:t>
            </w:r>
            <w:r w:rsidR="0011667E">
              <w:tab/>
            </w:r>
            <w:r w:rsidR="0011667E">
              <w:fldChar w:fldCharType="begin"/>
            </w:r>
            <w:r w:rsidR="0011667E">
              <w:instrText xml:space="preserve"> PAGEREF _Toc182304647 \h </w:instrText>
            </w:r>
            <w:r w:rsidR="0011667E">
              <w:fldChar w:fldCharType="separate"/>
            </w:r>
            <w:r w:rsidR="0011667E">
              <w:t>84</w:t>
            </w:r>
            <w:r w:rsidR="0011667E">
              <w:fldChar w:fldCharType="end"/>
            </w:r>
          </w:hyperlink>
        </w:p>
        <w:p w14:paraId="2809F5A8" w14:textId="77777777" w:rsidR="000814BA" w:rsidRDefault="0011667E">
          <w:pPr>
            <w:spacing w:line="360" w:lineRule="auto"/>
            <w:jc w:val="both"/>
            <w:rPr>
              <w:rFonts w:ascii="Times New Roman" w:hAnsi="Times New Roman" w:cs="Times New Roman"/>
              <w:sz w:val="24"/>
              <w:szCs w:val="24"/>
            </w:rPr>
          </w:pPr>
          <w:r>
            <w:rPr>
              <w:rFonts w:ascii="Times New Roman" w:hAnsi="Times New Roman" w:cs="Times New Roman"/>
              <w:b/>
              <w:bCs/>
              <w:sz w:val="24"/>
              <w:szCs w:val="24"/>
            </w:rPr>
            <w:fldChar w:fldCharType="end"/>
          </w:r>
        </w:p>
      </w:sdtContent>
    </w:sdt>
    <w:p w14:paraId="2121F644" w14:textId="77777777" w:rsidR="000814BA" w:rsidRDefault="000814BA">
      <w:pPr>
        <w:spacing w:line="360" w:lineRule="auto"/>
        <w:jc w:val="center"/>
        <w:rPr>
          <w:rFonts w:ascii="Times New Roman" w:hAnsi="Times New Roman" w:cs="Times New Roman"/>
          <w:b/>
          <w:bCs/>
          <w:sz w:val="24"/>
          <w:szCs w:val="24"/>
        </w:rPr>
      </w:pPr>
    </w:p>
    <w:p w14:paraId="2EF14614" w14:textId="77777777" w:rsidR="000814BA" w:rsidRDefault="000814BA">
      <w:pPr>
        <w:tabs>
          <w:tab w:val="left" w:pos="4590"/>
        </w:tabs>
        <w:spacing w:line="360" w:lineRule="auto"/>
        <w:rPr>
          <w:rFonts w:ascii="Times New Roman" w:hAnsi="Times New Roman" w:cs="Times New Roman"/>
          <w:b/>
          <w:bCs/>
          <w:sz w:val="24"/>
          <w:szCs w:val="24"/>
        </w:rPr>
      </w:pPr>
    </w:p>
    <w:p w14:paraId="791A29A8" w14:textId="77777777" w:rsidR="000814BA" w:rsidRDefault="000814BA">
      <w:pPr>
        <w:tabs>
          <w:tab w:val="left" w:pos="4590"/>
        </w:tabs>
        <w:spacing w:line="360" w:lineRule="auto"/>
        <w:rPr>
          <w:rFonts w:ascii="Times New Roman" w:hAnsi="Times New Roman" w:cs="Times New Roman"/>
          <w:b/>
          <w:bCs/>
          <w:sz w:val="24"/>
          <w:szCs w:val="24"/>
        </w:rPr>
      </w:pPr>
    </w:p>
    <w:p w14:paraId="7BBCFB4D" w14:textId="77777777" w:rsidR="000814BA" w:rsidRDefault="000814BA">
      <w:pPr>
        <w:tabs>
          <w:tab w:val="left" w:pos="4590"/>
        </w:tabs>
        <w:spacing w:line="360" w:lineRule="auto"/>
        <w:rPr>
          <w:rFonts w:ascii="Times New Roman" w:hAnsi="Times New Roman" w:cs="Times New Roman"/>
          <w:b/>
          <w:bCs/>
          <w:sz w:val="24"/>
          <w:szCs w:val="24"/>
        </w:rPr>
      </w:pPr>
    </w:p>
    <w:p w14:paraId="1C01C11F" w14:textId="77777777" w:rsidR="000814BA" w:rsidRDefault="000814BA">
      <w:pPr>
        <w:tabs>
          <w:tab w:val="left" w:pos="4590"/>
        </w:tabs>
        <w:spacing w:line="360" w:lineRule="auto"/>
        <w:rPr>
          <w:rFonts w:ascii="Times New Roman" w:hAnsi="Times New Roman" w:cs="Times New Roman"/>
          <w:b/>
          <w:bCs/>
          <w:sz w:val="24"/>
          <w:szCs w:val="24"/>
        </w:rPr>
      </w:pPr>
    </w:p>
    <w:p w14:paraId="0A5A7764" w14:textId="77777777" w:rsidR="000814BA" w:rsidRDefault="000814BA">
      <w:pPr>
        <w:tabs>
          <w:tab w:val="left" w:pos="4590"/>
        </w:tabs>
        <w:spacing w:line="360" w:lineRule="auto"/>
        <w:rPr>
          <w:rFonts w:ascii="Times New Roman" w:hAnsi="Times New Roman" w:cs="Times New Roman"/>
          <w:b/>
          <w:bCs/>
          <w:sz w:val="24"/>
          <w:szCs w:val="24"/>
        </w:rPr>
      </w:pPr>
    </w:p>
    <w:p w14:paraId="4BA2E27D" w14:textId="77777777" w:rsidR="000814BA" w:rsidRDefault="0011667E">
      <w:pPr>
        <w:pStyle w:val="Heading1"/>
        <w:spacing w:line="360" w:lineRule="auto"/>
        <w:jc w:val="center"/>
      </w:pPr>
      <w:bookmarkStart w:id="1" w:name="_Toc182304595"/>
      <w:r>
        <w:t>DAFTAR TABEL</w:t>
      </w:r>
      <w:bookmarkEnd w:id="1"/>
    </w:p>
    <w:p w14:paraId="42D7A0DD" w14:textId="77777777" w:rsidR="000814BA" w:rsidRDefault="000814BA">
      <w:pPr>
        <w:spacing w:line="360" w:lineRule="auto"/>
      </w:pPr>
    </w:p>
    <w:p w14:paraId="654314C0" w14:textId="77777777" w:rsidR="000814BA" w:rsidRDefault="000814BA">
      <w:pPr>
        <w:spacing w:line="360" w:lineRule="auto"/>
      </w:pPr>
    </w:p>
    <w:tbl>
      <w:tblPr>
        <w:tblStyle w:val="TableGrid0"/>
        <w:tblW w:w="8560" w:type="dxa"/>
        <w:tblInd w:w="-5" w:type="dxa"/>
        <w:tblLook w:val="04A0" w:firstRow="1" w:lastRow="0" w:firstColumn="1" w:lastColumn="0" w:noHBand="0" w:noVBand="1"/>
      </w:tblPr>
      <w:tblGrid>
        <w:gridCol w:w="1420"/>
        <w:gridCol w:w="6780"/>
        <w:gridCol w:w="360"/>
      </w:tblGrid>
      <w:tr w:rsidR="000814BA" w14:paraId="094B9B1B" w14:textId="77777777">
        <w:trPr>
          <w:gridAfter w:val="1"/>
          <w:wAfter w:w="360" w:type="dxa"/>
        </w:trPr>
        <w:tc>
          <w:tcPr>
            <w:tcW w:w="1420" w:type="dxa"/>
          </w:tcPr>
          <w:p w14:paraId="597FFB1E" w14:textId="77777777" w:rsidR="000814BA" w:rsidRDefault="000814BA">
            <w:pPr>
              <w:widowControl w:val="0"/>
              <w:autoSpaceDE w:val="0"/>
              <w:autoSpaceDN w:val="0"/>
              <w:spacing w:after="0" w:line="360" w:lineRule="auto"/>
              <w:jc w:val="right"/>
              <w:rPr>
                <w:rFonts w:ascii="Times New Roman" w:eastAsia="Times New Roman" w:hAnsi="Times New Roman" w:cs="Times New Roman"/>
                <w:b/>
                <w:bCs/>
                <w:kern w:val="0"/>
                <w:lang w:val="id" w:eastAsia="zh-CN"/>
                <w14:ligatures w14:val="none"/>
              </w:rPr>
            </w:pPr>
          </w:p>
        </w:tc>
        <w:tc>
          <w:tcPr>
            <w:tcW w:w="6780" w:type="dxa"/>
          </w:tcPr>
          <w:p w14:paraId="1DD180EC" w14:textId="77777777" w:rsidR="000814BA" w:rsidRDefault="0011667E">
            <w:pPr>
              <w:widowControl w:val="0"/>
              <w:autoSpaceDE w:val="0"/>
              <w:autoSpaceDN w:val="0"/>
              <w:spacing w:after="0" w:line="360" w:lineRule="auto"/>
              <w:jc w:val="right"/>
              <w:rPr>
                <w:rFonts w:ascii="Times New Roman" w:eastAsia="Times New Roman" w:hAnsi="Times New Roman" w:cs="Times New Roman"/>
                <w:b/>
                <w:bCs/>
                <w:kern w:val="0"/>
                <w:sz w:val="24"/>
                <w:szCs w:val="24"/>
                <w:lang w:val="id" w:eastAsia="zh-CN"/>
                <w14:ligatures w14:val="none"/>
              </w:rPr>
            </w:pPr>
            <w:r>
              <w:rPr>
                <w:rFonts w:ascii="Times New Roman" w:eastAsia="Times New Roman" w:hAnsi="Times New Roman" w:cs="Times New Roman"/>
                <w:kern w:val="0"/>
                <w:sz w:val="24"/>
                <w:szCs w:val="24"/>
                <w:lang w:val="id" w:eastAsia="zh-CN"/>
                <w14:ligatures w14:val="none"/>
              </w:rPr>
              <w:t>Halaman</w:t>
            </w:r>
          </w:p>
        </w:tc>
      </w:tr>
      <w:tr w:rsidR="000814BA" w14:paraId="5B21A27D" w14:textId="77777777">
        <w:trPr>
          <w:trHeight w:val="522"/>
        </w:trPr>
        <w:tc>
          <w:tcPr>
            <w:tcW w:w="1420" w:type="dxa"/>
          </w:tcPr>
          <w:p w14:paraId="348A0538" w14:textId="77777777" w:rsidR="000814BA" w:rsidRDefault="0011667E">
            <w:pPr>
              <w:widowControl w:val="0"/>
              <w:autoSpaceDE w:val="0"/>
              <w:autoSpaceDN w:val="0"/>
              <w:spacing w:after="0" w:line="360" w:lineRule="auto"/>
              <w:rPr>
                <w:rFonts w:ascii="Times New Roman" w:eastAsia="Times New Roman" w:hAnsi="Times New Roman" w:cs="Times New Roman"/>
                <w:kern w:val="0"/>
                <w:lang w:val="en-US" w:eastAsia="zh-CN"/>
                <w14:ligatures w14:val="none"/>
              </w:rPr>
            </w:pPr>
            <w:r>
              <w:rPr>
                <w:rFonts w:ascii="Times New Roman" w:eastAsia="Times New Roman" w:hAnsi="Times New Roman" w:cs="Times New Roman"/>
                <w:kern w:val="0"/>
                <w:lang w:val="en-US" w:eastAsia="zh-CN"/>
                <w14:ligatures w14:val="none"/>
              </w:rPr>
              <w:t xml:space="preserve">Tabel 1.1 </w:t>
            </w:r>
          </w:p>
        </w:tc>
        <w:tc>
          <w:tcPr>
            <w:tcW w:w="6780" w:type="dxa"/>
          </w:tcPr>
          <w:p w14:paraId="2DF707D7" w14:textId="77777777" w:rsidR="000814BA" w:rsidRDefault="0011667E">
            <w:pPr>
              <w:widowControl w:val="0"/>
              <w:autoSpaceDE w:val="0"/>
              <w:autoSpaceDN w:val="0"/>
              <w:spacing w:after="0" w:line="360" w:lineRule="auto"/>
              <w:jc w:val="both"/>
              <w:rPr>
                <w:rFonts w:ascii="Times New Roman" w:eastAsia="Times New Roman" w:hAnsi="Times New Roman" w:cs="Times New Roman"/>
                <w:kern w:val="0"/>
                <w:sz w:val="24"/>
                <w:szCs w:val="24"/>
                <w:lang w:val="en-US" w:eastAsia="zh-CN"/>
                <w14:ligatures w14:val="none"/>
              </w:rPr>
            </w:pPr>
            <w:proofErr w:type="spellStart"/>
            <w:r>
              <w:rPr>
                <w:rFonts w:ascii="Times New Roman" w:eastAsia="Times New Roman" w:hAnsi="Times New Roman" w:cs="Times New Roman"/>
                <w:kern w:val="0"/>
                <w:sz w:val="24"/>
                <w:szCs w:val="24"/>
                <w:lang w:val="en-US" w:eastAsia="zh-CN"/>
                <w14:ligatures w14:val="none"/>
              </w:rPr>
              <w:t>Ikhtisar</w:t>
            </w:r>
            <w:proofErr w:type="spellEnd"/>
            <w:r>
              <w:rPr>
                <w:rFonts w:ascii="Times New Roman" w:eastAsia="Times New Roman" w:hAnsi="Times New Roman" w:cs="Times New Roman"/>
                <w:kern w:val="0"/>
                <w:sz w:val="24"/>
                <w:szCs w:val="24"/>
                <w:lang w:val="en-US" w:eastAsia="zh-CN"/>
                <w14:ligatures w14:val="none"/>
              </w:rPr>
              <w:t xml:space="preserve"> research Gap ………………………………………………….</w:t>
            </w:r>
          </w:p>
        </w:tc>
        <w:tc>
          <w:tcPr>
            <w:tcW w:w="360" w:type="dxa"/>
            <w:vAlign w:val="bottom"/>
          </w:tcPr>
          <w:p w14:paraId="78F49C6B" w14:textId="77777777" w:rsidR="000814BA" w:rsidRDefault="0011667E">
            <w:pPr>
              <w:widowControl w:val="0"/>
              <w:autoSpaceDE w:val="0"/>
              <w:autoSpaceDN w:val="0"/>
              <w:spacing w:after="0" w:line="360" w:lineRule="auto"/>
              <w:jc w:val="center"/>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en-US" w:eastAsia="zh-CN"/>
                <w14:ligatures w14:val="none"/>
              </w:rPr>
              <w:t>5</w:t>
            </w:r>
          </w:p>
        </w:tc>
      </w:tr>
      <w:tr w:rsidR="000814BA" w14:paraId="220F74E7" w14:textId="77777777">
        <w:trPr>
          <w:trHeight w:val="522"/>
        </w:trPr>
        <w:tc>
          <w:tcPr>
            <w:tcW w:w="1420" w:type="dxa"/>
          </w:tcPr>
          <w:p w14:paraId="34638BB9" w14:textId="77777777" w:rsidR="000814BA" w:rsidRDefault="0011667E">
            <w:pPr>
              <w:widowControl w:val="0"/>
              <w:autoSpaceDE w:val="0"/>
              <w:autoSpaceDN w:val="0"/>
              <w:spacing w:after="0" w:line="360" w:lineRule="auto"/>
              <w:rPr>
                <w:rFonts w:ascii="Times New Roman" w:eastAsia="Times New Roman" w:hAnsi="Times New Roman" w:cs="Times New Roman"/>
                <w:kern w:val="0"/>
                <w:lang w:val="en-US" w:eastAsia="zh-CN"/>
                <w14:ligatures w14:val="none"/>
              </w:rPr>
            </w:pPr>
            <w:r>
              <w:rPr>
                <w:rFonts w:ascii="Times New Roman" w:eastAsia="Times New Roman" w:hAnsi="Times New Roman" w:cs="Times New Roman"/>
                <w:kern w:val="0"/>
                <w:lang w:val="en-US" w:eastAsia="zh-CN"/>
                <w14:ligatures w14:val="none"/>
              </w:rPr>
              <w:t>Tabel 1.2</w:t>
            </w:r>
          </w:p>
        </w:tc>
        <w:tc>
          <w:tcPr>
            <w:tcW w:w="6780" w:type="dxa"/>
          </w:tcPr>
          <w:p w14:paraId="69F40AC7" w14:textId="77777777" w:rsidR="000814BA" w:rsidRDefault="0011667E">
            <w:pPr>
              <w:widowControl w:val="0"/>
              <w:autoSpaceDE w:val="0"/>
              <w:autoSpaceDN w:val="0"/>
              <w:spacing w:after="0" w:line="360" w:lineRule="auto"/>
              <w:jc w:val="both"/>
              <w:rPr>
                <w:rFonts w:ascii="Times New Roman" w:eastAsia="Times New Roman" w:hAnsi="Times New Roman" w:cs="Times New Roman"/>
                <w:kern w:val="0"/>
                <w:sz w:val="24"/>
                <w:szCs w:val="24"/>
                <w:lang w:val="en-US" w:eastAsia="zh-CN"/>
                <w14:ligatures w14:val="none"/>
              </w:rPr>
            </w:pPr>
            <w:proofErr w:type="spellStart"/>
            <w:r>
              <w:rPr>
                <w:rFonts w:ascii="Times New Roman" w:eastAsia="Times New Roman" w:hAnsi="Times New Roman" w:cs="Times New Roman"/>
                <w:kern w:val="0"/>
                <w:sz w:val="24"/>
                <w:szCs w:val="24"/>
                <w:lang w:val="en-US" w:eastAsia="zh-CN"/>
                <w14:ligatures w14:val="none"/>
              </w:rPr>
              <w:t>Waralaba</w:t>
            </w:r>
            <w:proofErr w:type="spellEnd"/>
            <w:r>
              <w:rPr>
                <w:rFonts w:ascii="Times New Roman" w:eastAsia="Times New Roman" w:hAnsi="Times New Roman" w:cs="Times New Roman"/>
                <w:kern w:val="0"/>
                <w:sz w:val="24"/>
                <w:szCs w:val="24"/>
                <w:lang w:val="en-US" w:eastAsia="zh-CN"/>
                <w14:ligatures w14:val="none"/>
              </w:rPr>
              <w:t xml:space="preserve"> Pada Tahun 2012-2023…………………………………</w:t>
            </w:r>
            <w:proofErr w:type="gramStart"/>
            <w:r>
              <w:rPr>
                <w:rFonts w:ascii="Times New Roman" w:eastAsia="Times New Roman" w:hAnsi="Times New Roman" w:cs="Times New Roman"/>
                <w:kern w:val="0"/>
                <w:sz w:val="24"/>
                <w:szCs w:val="24"/>
                <w:lang w:val="en-US" w:eastAsia="zh-CN"/>
                <w14:ligatures w14:val="none"/>
              </w:rPr>
              <w:t>…..</w:t>
            </w:r>
            <w:proofErr w:type="gramEnd"/>
          </w:p>
        </w:tc>
        <w:tc>
          <w:tcPr>
            <w:tcW w:w="360" w:type="dxa"/>
            <w:vAlign w:val="bottom"/>
          </w:tcPr>
          <w:p w14:paraId="524E5493" w14:textId="77777777" w:rsidR="000814BA" w:rsidRDefault="0011667E">
            <w:pPr>
              <w:widowControl w:val="0"/>
              <w:autoSpaceDE w:val="0"/>
              <w:autoSpaceDN w:val="0"/>
              <w:spacing w:after="0" w:line="360" w:lineRule="auto"/>
              <w:jc w:val="center"/>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en-US" w:eastAsia="zh-CN"/>
                <w14:ligatures w14:val="none"/>
              </w:rPr>
              <w:t>14</w:t>
            </w:r>
          </w:p>
        </w:tc>
      </w:tr>
      <w:tr w:rsidR="000814BA" w14:paraId="20B1BC70" w14:textId="77777777">
        <w:tc>
          <w:tcPr>
            <w:tcW w:w="1420" w:type="dxa"/>
          </w:tcPr>
          <w:p w14:paraId="4604922B"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lang w:val="en-US" w:eastAsia="zh-CN"/>
                <w14:ligatures w14:val="none"/>
              </w:rPr>
            </w:pPr>
            <w:r>
              <w:rPr>
                <w:rFonts w:ascii="Times New Roman" w:eastAsia="Times New Roman" w:hAnsi="Times New Roman" w:cs="Times New Roman"/>
                <w:kern w:val="0"/>
                <w:lang w:val="id" w:eastAsia="zh-CN"/>
                <w14:ligatures w14:val="none"/>
              </w:rPr>
              <w:t>Tabel</w:t>
            </w:r>
            <w:r>
              <w:rPr>
                <w:rFonts w:ascii="Times New Roman" w:eastAsia="Times New Roman" w:hAnsi="Times New Roman" w:cs="Times New Roman"/>
                <w:spacing w:val="9"/>
                <w:kern w:val="0"/>
                <w:lang w:val="id" w:eastAsia="zh-CN"/>
                <w14:ligatures w14:val="none"/>
              </w:rPr>
              <w:t xml:space="preserve"> 2.1    </w:t>
            </w:r>
          </w:p>
        </w:tc>
        <w:tc>
          <w:tcPr>
            <w:tcW w:w="6780" w:type="dxa"/>
          </w:tcPr>
          <w:p w14:paraId="386843B4" w14:textId="77777777" w:rsidR="000814BA" w:rsidRDefault="0011667E">
            <w:pPr>
              <w:widowControl w:val="0"/>
              <w:autoSpaceDE w:val="0"/>
              <w:autoSpaceDN w:val="0"/>
              <w:spacing w:after="0" w:line="360" w:lineRule="auto"/>
              <w:jc w:val="both"/>
              <w:rPr>
                <w:rFonts w:ascii="Times New Roman" w:eastAsia="Times New Roman" w:hAnsi="Times New Roman" w:cs="Times New Roman"/>
                <w:kern w:val="0"/>
                <w:sz w:val="24"/>
                <w:szCs w:val="24"/>
                <w:lang w:val="id" w:eastAsia="zh-CN"/>
                <w14:ligatures w14:val="none"/>
              </w:rPr>
            </w:pPr>
            <w:r>
              <w:rPr>
                <w:rFonts w:ascii="Times New Roman" w:eastAsia="Times New Roman" w:hAnsi="Times New Roman" w:cs="Times New Roman"/>
                <w:i/>
                <w:iCs/>
                <w:spacing w:val="-5"/>
                <w:kern w:val="0"/>
                <w:sz w:val="24"/>
                <w:szCs w:val="24"/>
                <w:lang w:val="en-US" w:eastAsia="zh-CN"/>
                <w14:ligatures w14:val="none"/>
              </w:rPr>
              <w:t>State of The Art Dynamic Capability</w:t>
            </w:r>
            <w:r>
              <w:rPr>
                <w:rFonts w:ascii="Times New Roman" w:eastAsia="Times New Roman" w:hAnsi="Times New Roman" w:cs="Times New Roman"/>
                <w:spacing w:val="-5"/>
                <w:kern w:val="0"/>
                <w:sz w:val="24"/>
                <w:szCs w:val="24"/>
                <w:lang w:val="en-US" w:eastAsia="zh-CN"/>
                <w14:ligatures w14:val="none"/>
              </w:rPr>
              <w:t xml:space="preserve"> Dalam </w:t>
            </w:r>
            <w:proofErr w:type="spellStart"/>
            <w:r>
              <w:rPr>
                <w:rFonts w:ascii="Times New Roman" w:eastAsia="Times New Roman" w:hAnsi="Times New Roman" w:cs="Times New Roman"/>
                <w:spacing w:val="-5"/>
                <w:kern w:val="0"/>
                <w:sz w:val="24"/>
                <w:szCs w:val="24"/>
                <w:lang w:val="en-US" w:eastAsia="zh-CN"/>
                <w14:ligatures w14:val="none"/>
              </w:rPr>
              <w:t>Mewujudkan</w:t>
            </w:r>
            <w:proofErr w:type="spellEnd"/>
            <w:r>
              <w:rPr>
                <w:rFonts w:ascii="Times New Roman" w:eastAsia="Times New Roman" w:hAnsi="Times New Roman" w:cs="Times New Roman"/>
                <w:spacing w:val="-5"/>
                <w:kern w:val="0"/>
                <w:sz w:val="24"/>
                <w:szCs w:val="24"/>
                <w:lang w:val="en-US" w:eastAsia="zh-CN"/>
                <w14:ligatures w14:val="none"/>
              </w:rPr>
              <w:t xml:space="preserve"> Kinerja Pemasaran UMKM </w:t>
            </w:r>
            <w:r>
              <w:rPr>
                <w:rFonts w:ascii="Times New Roman" w:eastAsia="Times New Roman" w:hAnsi="Times New Roman" w:cs="Times New Roman"/>
                <w:i/>
                <w:iCs/>
                <w:spacing w:val="-5"/>
                <w:kern w:val="0"/>
                <w:sz w:val="24"/>
                <w:szCs w:val="24"/>
                <w:lang w:val="en-US" w:eastAsia="zh-CN"/>
                <w14:ligatures w14:val="none"/>
              </w:rPr>
              <w:t xml:space="preserve">Franchise </w:t>
            </w:r>
            <w:r>
              <w:rPr>
                <w:rFonts w:ascii="Times New Roman" w:eastAsia="Times New Roman" w:hAnsi="Times New Roman" w:cs="Times New Roman"/>
                <w:spacing w:val="-5"/>
                <w:kern w:val="0"/>
                <w:sz w:val="24"/>
                <w:szCs w:val="24"/>
                <w:lang w:val="en-US" w:eastAsia="zh-CN"/>
                <w14:ligatures w14:val="none"/>
              </w:rPr>
              <w:t xml:space="preserve">dan </w:t>
            </w:r>
            <w:proofErr w:type="spellStart"/>
            <w:r>
              <w:rPr>
                <w:rFonts w:ascii="Times New Roman" w:eastAsia="Times New Roman" w:hAnsi="Times New Roman" w:cs="Times New Roman"/>
                <w:spacing w:val="-5"/>
                <w:kern w:val="0"/>
                <w:sz w:val="24"/>
                <w:szCs w:val="24"/>
                <w:lang w:val="en-US" w:eastAsia="zh-CN"/>
                <w14:ligatures w14:val="none"/>
              </w:rPr>
              <w:t>Pengaruhnya</w:t>
            </w:r>
            <w:proofErr w:type="spellEnd"/>
            <w:r>
              <w:rPr>
                <w:rFonts w:ascii="Times New Roman" w:eastAsia="Times New Roman" w:hAnsi="Times New Roman" w:cs="Times New Roman"/>
                <w:spacing w:val="-5"/>
                <w:kern w:val="0"/>
                <w:sz w:val="24"/>
                <w:szCs w:val="24"/>
                <w:lang w:val="en-US" w:eastAsia="zh-CN"/>
                <w14:ligatures w14:val="none"/>
              </w:rPr>
              <w:t xml:space="preserve"> …………………….</w:t>
            </w:r>
          </w:p>
        </w:tc>
        <w:tc>
          <w:tcPr>
            <w:tcW w:w="360" w:type="dxa"/>
            <w:vAlign w:val="bottom"/>
          </w:tcPr>
          <w:p w14:paraId="12FA2031"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en-US" w:eastAsia="zh-CN"/>
                <w14:ligatures w14:val="none"/>
              </w:rPr>
              <w:t>30</w:t>
            </w:r>
          </w:p>
        </w:tc>
      </w:tr>
      <w:tr w:rsidR="000814BA" w14:paraId="6F8B5C3C" w14:textId="77777777">
        <w:tc>
          <w:tcPr>
            <w:tcW w:w="1420" w:type="dxa"/>
          </w:tcPr>
          <w:p w14:paraId="5D96D6D9"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lang w:val="en-US" w:eastAsia="zh-CN"/>
                <w14:ligatures w14:val="none"/>
              </w:rPr>
            </w:pPr>
            <w:r>
              <w:rPr>
                <w:rFonts w:ascii="Times New Roman" w:eastAsia="Times New Roman" w:hAnsi="Times New Roman" w:cs="Times New Roman"/>
                <w:kern w:val="0"/>
                <w:lang w:val="id" w:eastAsia="zh-CN"/>
                <w14:ligatures w14:val="none"/>
              </w:rPr>
              <w:t>Tabel</w:t>
            </w:r>
            <w:r>
              <w:rPr>
                <w:rFonts w:ascii="Times New Roman" w:eastAsia="Times New Roman" w:hAnsi="Times New Roman" w:cs="Times New Roman"/>
                <w:spacing w:val="9"/>
                <w:kern w:val="0"/>
                <w:lang w:val="id" w:eastAsia="zh-CN"/>
                <w14:ligatures w14:val="none"/>
              </w:rPr>
              <w:t xml:space="preserve"> </w:t>
            </w:r>
            <w:r>
              <w:rPr>
                <w:rFonts w:ascii="Times New Roman" w:eastAsia="Times New Roman" w:hAnsi="Times New Roman" w:cs="Times New Roman"/>
                <w:spacing w:val="9"/>
                <w:kern w:val="0"/>
                <w:lang w:val="en-US" w:eastAsia="zh-CN"/>
                <w14:ligatures w14:val="none"/>
              </w:rPr>
              <w:t>2.2</w:t>
            </w:r>
          </w:p>
        </w:tc>
        <w:tc>
          <w:tcPr>
            <w:tcW w:w="6780" w:type="dxa"/>
          </w:tcPr>
          <w:p w14:paraId="7EBD2B94" w14:textId="77777777" w:rsidR="000814BA" w:rsidRDefault="0011667E">
            <w:pPr>
              <w:widowControl w:val="0"/>
              <w:autoSpaceDE w:val="0"/>
              <w:autoSpaceDN w:val="0"/>
              <w:spacing w:after="0" w:line="360" w:lineRule="auto"/>
              <w:jc w:val="both"/>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i/>
                <w:iCs/>
                <w:kern w:val="0"/>
                <w:sz w:val="24"/>
                <w:szCs w:val="24"/>
                <w:lang w:val="en-US" w:eastAsia="zh-CN"/>
                <w14:ligatures w14:val="none"/>
              </w:rPr>
              <w:t>State of The Art Concept Brand Management</w:t>
            </w:r>
            <w:r>
              <w:rPr>
                <w:rFonts w:ascii="Times New Roman" w:eastAsia="Times New Roman" w:hAnsi="Times New Roman" w:cs="Times New Roman"/>
                <w:kern w:val="0"/>
                <w:sz w:val="24"/>
                <w:szCs w:val="24"/>
                <w:lang w:val="en-US" w:eastAsia="zh-CN"/>
                <w14:ligatures w14:val="none"/>
              </w:rPr>
              <w:t xml:space="preserve"> dan Nilai </w:t>
            </w:r>
            <w:r>
              <w:rPr>
                <w:rFonts w:ascii="Times New Roman" w:eastAsia="Times New Roman" w:hAnsi="Times New Roman" w:cs="Times New Roman"/>
                <w:i/>
                <w:iCs/>
                <w:kern w:val="0"/>
                <w:sz w:val="24"/>
                <w:szCs w:val="24"/>
                <w:lang w:val="en-US" w:eastAsia="zh-CN"/>
                <w14:ligatures w14:val="none"/>
              </w:rPr>
              <w:t>Itqon</w:t>
            </w:r>
            <w:r>
              <w:rPr>
                <w:rFonts w:ascii="Times New Roman" w:eastAsia="Times New Roman" w:hAnsi="Times New Roman" w:cs="Times New Roman"/>
                <w:kern w:val="0"/>
                <w:sz w:val="24"/>
                <w:szCs w:val="24"/>
                <w:lang w:val="en-US" w:eastAsia="zh-CN"/>
                <w14:ligatures w14:val="none"/>
              </w:rPr>
              <w:t xml:space="preserve"> dalam </w:t>
            </w:r>
            <w:proofErr w:type="spellStart"/>
            <w:proofErr w:type="gramStart"/>
            <w:r>
              <w:rPr>
                <w:rFonts w:ascii="Times New Roman" w:eastAsia="Times New Roman" w:hAnsi="Times New Roman" w:cs="Times New Roman"/>
                <w:kern w:val="0"/>
                <w:sz w:val="24"/>
                <w:szCs w:val="24"/>
                <w:lang w:val="en-US" w:eastAsia="zh-CN"/>
                <w14:ligatures w14:val="none"/>
              </w:rPr>
              <w:t>mewujudkan</w:t>
            </w:r>
            <w:proofErr w:type="spellEnd"/>
            <w:r>
              <w:rPr>
                <w:rFonts w:ascii="Times New Roman" w:eastAsia="Times New Roman" w:hAnsi="Times New Roman" w:cs="Times New Roman"/>
                <w:kern w:val="0"/>
                <w:sz w:val="24"/>
                <w:szCs w:val="24"/>
                <w:lang w:val="en-US" w:eastAsia="zh-CN"/>
                <w14:ligatures w14:val="none"/>
              </w:rPr>
              <w:t xml:space="preserve">  Kinerja</w:t>
            </w:r>
            <w:proofErr w:type="gramEnd"/>
            <w:r>
              <w:rPr>
                <w:rFonts w:ascii="Times New Roman" w:eastAsia="Times New Roman" w:hAnsi="Times New Roman" w:cs="Times New Roman"/>
                <w:kern w:val="0"/>
                <w:sz w:val="24"/>
                <w:szCs w:val="24"/>
                <w:lang w:val="en-US" w:eastAsia="zh-CN"/>
                <w14:ligatures w14:val="none"/>
              </w:rPr>
              <w:t xml:space="preserve"> Pemasaran UMKM </w:t>
            </w:r>
            <w:r>
              <w:rPr>
                <w:rFonts w:ascii="Times New Roman" w:eastAsia="Times New Roman" w:hAnsi="Times New Roman" w:cs="Times New Roman"/>
                <w:i/>
                <w:iCs/>
                <w:kern w:val="0"/>
                <w:sz w:val="24"/>
                <w:szCs w:val="24"/>
                <w:lang w:val="en-US" w:eastAsia="zh-CN"/>
                <w14:ligatures w14:val="none"/>
              </w:rPr>
              <w:t>Franchise</w:t>
            </w:r>
            <w:r>
              <w:rPr>
                <w:rFonts w:ascii="Times New Roman" w:eastAsia="Times New Roman" w:hAnsi="Times New Roman" w:cs="Times New Roman"/>
                <w:kern w:val="0"/>
                <w:sz w:val="24"/>
                <w:szCs w:val="24"/>
                <w:lang w:val="en-US" w:eastAsia="zh-CN"/>
                <w14:ligatures w14:val="none"/>
              </w:rPr>
              <w:t xml:space="preserve"> dan </w:t>
            </w:r>
            <w:proofErr w:type="spellStart"/>
            <w:r>
              <w:rPr>
                <w:rFonts w:ascii="Times New Roman" w:eastAsia="Times New Roman" w:hAnsi="Times New Roman" w:cs="Times New Roman"/>
                <w:kern w:val="0"/>
                <w:sz w:val="24"/>
                <w:szCs w:val="24"/>
                <w:lang w:val="en-US" w:eastAsia="zh-CN"/>
                <w14:ligatures w14:val="none"/>
              </w:rPr>
              <w:t>pengaruhnya</w:t>
            </w:r>
            <w:proofErr w:type="spellEnd"/>
            <w:r>
              <w:rPr>
                <w:rFonts w:ascii="Times New Roman" w:eastAsia="Times New Roman" w:hAnsi="Times New Roman" w:cs="Times New Roman"/>
                <w:kern w:val="0"/>
                <w:sz w:val="24"/>
                <w:szCs w:val="24"/>
                <w:lang w:val="en-US" w:eastAsia="zh-CN"/>
                <w14:ligatures w14:val="none"/>
              </w:rPr>
              <w:t>……………………………………………………….</w:t>
            </w:r>
          </w:p>
        </w:tc>
        <w:tc>
          <w:tcPr>
            <w:tcW w:w="360" w:type="dxa"/>
            <w:vAlign w:val="bottom"/>
          </w:tcPr>
          <w:p w14:paraId="3A3DCA6C"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en-US" w:eastAsia="zh-CN"/>
                <w14:ligatures w14:val="none"/>
              </w:rPr>
              <w:t>33</w:t>
            </w:r>
          </w:p>
        </w:tc>
      </w:tr>
      <w:tr w:rsidR="000814BA" w14:paraId="5CB4CB26" w14:textId="77777777">
        <w:tc>
          <w:tcPr>
            <w:tcW w:w="1420" w:type="dxa"/>
          </w:tcPr>
          <w:p w14:paraId="505E632E"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lang w:val="en-US" w:eastAsia="zh-CN"/>
                <w14:ligatures w14:val="none"/>
              </w:rPr>
            </w:pPr>
            <w:r>
              <w:rPr>
                <w:rFonts w:ascii="Times New Roman" w:eastAsia="Times New Roman" w:hAnsi="Times New Roman" w:cs="Times New Roman"/>
                <w:kern w:val="0"/>
                <w:lang w:val="id" w:eastAsia="zh-CN"/>
                <w14:ligatures w14:val="none"/>
              </w:rPr>
              <w:t>Tabel</w:t>
            </w:r>
            <w:r>
              <w:rPr>
                <w:rFonts w:ascii="Times New Roman" w:eastAsia="Times New Roman" w:hAnsi="Times New Roman" w:cs="Times New Roman"/>
                <w:spacing w:val="9"/>
                <w:kern w:val="0"/>
                <w:lang w:val="id" w:eastAsia="zh-CN"/>
                <w14:ligatures w14:val="none"/>
              </w:rPr>
              <w:t xml:space="preserve"> 2.</w:t>
            </w:r>
            <w:r>
              <w:rPr>
                <w:rFonts w:ascii="Times New Roman" w:eastAsia="Times New Roman" w:hAnsi="Times New Roman" w:cs="Times New Roman"/>
                <w:spacing w:val="9"/>
                <w:kern w:val="0"/>
                <w:lang w:val="en-US" w:eastAsia="zh-CN"/>
                <w14:ligatures w14:val="none"/>
              </w:rPr>
              <w:t>3</w:t>
            </w:r>
          </w:p>
        </w:tc>
        <w:tc>
          <w:tcPr>
            <w:tcW w:w="6780" w:type="dxa"/>
          </w:tcPr>
          <w:p w14:paraId="500FBF71"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i/>
                <w:iCs/>
                <w:kern w:val="0"/>
                <w:sz w:val="24"/>
                <w:szCs w:val="24"/>
                <w:lang w:val="id" w:eastAsia="zh-CN"/>
                <w14:ligatures w14:val="none"/>
              </w:rPr>
              <w:t xml:space="preserve">State of The Art </w:t>
            </w:r>
            <w:r>
              <w:rPr>
                <w:rFonts w:ascii="Times New Roman" w:eastAsia="Times New Roman" w:hAnsi="Times New Roman" w:cs="Times New Roman"/>
                <w:i/>
                <w:iCs/>
                <w:kern w:val="0"/>
                <w:sz w:val="24"/>
                <w:szCs w:val="24"/>
                <w:lang w:val="en-US" w:eastAsia="zh-CN"/>
                <w14:ligatures w14:val="none"/>
              </w:rPr>
              <w:t>Nilai Religious</w:t>
            </w:r>
            <w:r>
              <w:rPr>
                <w:rFonts w:ascii="Times New Roman" w:eastAsia="Times New Roman" w:hAnsi="Times New Roman" w:cs="Times New Roman"/>
                <w:kern w:val="0"/>
                <w:sz w:val="24"/>
                <w:szCs w:val="24"/>
                <w:lang w:val="id" w:eastAsia="zh-CN"/>
                <w14:ligatures w14:val="none"/>
              </w:rPr>
              <w:t xml:space="preserve"> Dalam Mewujudkan Kinerja Pemasaran UMKM </w:t>
            </w:r>
            <w:r>
              <w:rPr>
                <w:rFonts w:ascii="Times New Roman" w:eastAsia="Times New Roman" w:hAnsi="Times New Roman" w:cs="Times New Roman"/>
                <w:i/>
                <w:iCs/>
                <w:kern w:val="0"/>
                <w:sz w:val="24"/>
                <w:szCs w:val="24"/>
                <w:lang w:val="id" w:eastAsia="zh-CN"/>
                <w14:ligatures w14:val="none"/>
              </w:rPr>
              <w:t>Franchise</w:t>
            </w:r>
            <w:r>
              <w:rPr>
                <w:rFonts w:ascii="Times New Roman" w:eastAsia="Times New Roman" w:hAnsi="Times New Roman" w:cs="Times New Roman"/>
                <w:kern w:val="0"/>
                <w:sz w:val="24"/>
                <w:szCs w:val="24"/>
                <w:lang w:val="id" w:eastAsia="zh-CN"/>
                <w14:ligatures w14:val="none"/>
              </w:rPr>
              <w:t xml:space="preserve"> dan Pengaruhnya </w:t>
            </w:r>
            <w:r>
              <w:rPr>
                <w:rFonts w:ascii="Times New Roman" w:eastAsia="Times New Roman" w:hAnsi="Times New Roman" w:cs="Times New Roman"/>
                <w:spacing w:val="-4"/>
                <w:kern w:val="0"/>
                <w:sz w:val="24"/>
                <w:szCs w:val="24"/>
                <w:lang w:val="id" w:eastAsia="zh-CN"/>
                <w14:ligatures w14:val="none"/>
              </w:rPr>
              <w:t>.............................</w:t>
            </w:r>
          </w:p>
        </w:tc>
        <w:tc>
          <w:tcPr>
            <w:tcW w:w="360" w:type="dxa"/>
            <w:vAlign w:val="bottom"/>
          </w:tcPr>
          <w:p w14:paraId="073022D4"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en-US" w:eastAsia="zh-CN"/>
                <w14:ligatures w14:val="none"/>
              </w:rPr>
              <w:t>36</w:t>
            </w:r>
          </w:p>
        </w:tc>
      </w:tr>
      <w:tr w:rsidR="000814BA" w14:paraId="65D26767" w14:textId="77777777">
        <w:tc>
          <w:tcPr>
            <w:tcW w:w="1420" w:type="dxa"/>
          </w:tcPr>
          <w:p w14:paraId="1EE24A1F"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lang w:val="en-US" w:eastAsia="zh-CN"/>
                <w14:ligatures w14:val="none"/>
              </w:rPr>
            </w:pPr>
            <w:r>
              <w:rPr>
                <w:rFonts w:ascii="Times New Roman" w:eastAsia="Times New Roman" w:hAnsi="Times New Roman" w:cs="Times New Roman"/>
                <w:kern w:val="0"/>
                <w:lang w:val="id" w:eastAsia="zh-CN"/>
                <w14:ligatures w14:val="none"/>
              </w:rPr>
              <w:t>Tabel</w:t>
            </w:r>
            <w:r>
              <w:rPr>
                <w:rFonts w:ascii="Times New Roman" w:eastAsia="Times New Roman" w:hAnsi="Times New Roman" w:cs="Times New Roman"/>
                <w:spacing w:val="9"/>
                <w:kern w:val="0"/>
                <w:lang w:val="id" w:eastAsia="zh-CN"/>
                <w14:ligatures w14:val="none"/>
              </w:rPr>
              <w:t xml:space="preserve"> 2.</w:t>
            </w:r>
            <w:r>
              <w:rPr>
                <w:rFonts w:ascii="Times New Roman" w:eastAsia="Times New Roman" w:hAnsi="Times New Roman" w:cs="Times New Roman"/>
                <w:spacing w:val="9"/>
                <w:kern w:val="0"/>
                <w:lang w:val="en-US" w:eastAsia="zh-CN"/>
                <w14:ligatures w14:val="none"/>
              </w:rPr>
              <w:t>4</w:t>
            </w:r>
          </w:p>
        </w:tc>
        <w:tc>
          <w:tcPr>
            <w:tcW w:w="6780" w:type="dxa"/>
          </w:tcPr>
          <w:p w14:paraId="6A424E84"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proofErr w:type="gramStart"/>
            <w:r>
              <w:rPr>
                <w:rFonts w:ascii="Times New Roman" w:eastAsia="Times New Roman" w:hAnsi="Times New Roman" w:cs="Times New Roman"/>
                <w:kern w:val="0"/>
                <w:sz w:val="24"/>
                <w:szCs w:val="24"/>
                <w:lang w:val="en-US" w:eastAsia="zh-CN"/>
                <w14:ligatures w14:val="none"/>
              </w:rPr>
              <w:t xml:space="preserve">Integrasi  </w:t>
            </w:r>
            <w:proofErr w:type="spellStart"/>
            <w:r>
              <w:rPr>
                <w:rFonts w:ascii="Times New Roman" w:eastAsia="Times New Roman" w:hAnsi="Times New Roman" w:cs="Times New Roman"/>
                <w:kern w:val="0"/>
                <w:sz w:val="24"/>
                <w:szCs w:val="24"/>
                <w:lang w:val="en-US" w:eastAsia="zh-CN"/>
                <w14:ligatures w14:val="none"/>
              </w:rPr>
              <w:t>Indikator</w:t>
            </w:r>
            <w:proofErr w:type="spellEnd"/>
            <w:proofErr w:type="gramEnd"/>
            <w:r>
              <w:rPr>
                <w:rFonts w:ascii="Times New Roman" w:eastAsia="Times New Roman" w:hAnsi="Times New Roman" w:cs="Times New Roman"/>
                <w:kern w:val="0"/>
                <w:sz w:val="24"/>
                <w:szCs w:val="24"/>
                <w:lang w:val="en-US" w:eastAsia="zh-CN"/>
                <w14:ligatures w14:val="none"/>
              </w:rPr>
              <w:t xml:space="preserve"> </w:t>
            </w:r>
            <w:r>
              <w:rPr>
                <w:rFonts w:ascii="Times New Roman" w:eastAsia="Times New Roman" w:hAnsi="Times New Roman" w:cs="Times New Roman"/>
                <w:i/>
                <w:iCs/>
                <w:kern w:val="0"/>
                <w:sz w:val="24"/>
                <w:szCs w:val="24"/>
                <w:lang w:val="en-US" w:eastAsia="zh-CN"/>
                <w14:ligatures w14:val="none"/>
              </w:rPr>
              <w:t>Itqon Brand Management Capability</w:t>
            </w:r>
            <w:r>
              <w:rPr>
                <w:rFonts w:ascii="Times New Roman" w:eastAsia="Times New Roman" w:hAnsi="Times New Roman" w:cs="Times New Roman"/>
                <w:kern w:val="0"/>
                <w:sz w:val="24"/>
                <w:szCs w:val="24"/>
                <w:lang w:val="id" w:eastAsia="zh-CN"/>
                <w14:ligatures w14:val="none"/>
              </w:rPr>
              <w:t xml:space="preserve"> ......</w:t>
            </w:r>
            <w:r>
              <w:rPr>
                <w:rFonts w:ascii="Times New Roman" w:eastAsia="Times New Roman" w:hAnsi="Times New Roman" w:cs="Times New Roman"/>
                <w:kern w:val="0"/>
                <w:sz w:val="24"/>
                <w:szCs w:val="24"/>
                <w:lang w:val="en-US" w:eastAsia="zh-CN"/>
                <w14:ligatures w14:val="none"/>
              </w:rPr>
              <w:t>.......</w:t>
            </w:r>
          </w:p>
        </w:tc>
        <w:tc>
          <w:tcPr>
            <w:tcW w:w="360" w:type="dxa"/>
            <w:vAlign w:val="bottom"/>
          </w:tcPr>
          <w:p w14:paraId="0CCB1432"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en-US" w:eastAsia="zh-CN"/>
                <w14:ligatures w14:val="none"/>
              </w:rPr>
              <w:t>42</w:t>
            </w:r>
          </w:p>
        </w:tc>
      </w:tr>
      <w:tr w:rsidR="000814BA" w14:paraId="699B7D7A" w14:textId="77777777">
        <w:tc>
          <w:tcPr>
            <w:tcW w:w="1420" w:type="dxa"/>
          </w:tcPr>
          <w:p w14:paraId="53D5BED2"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lang w:val="en-US" w:eastAsia="zh-CN"/>
                <w14:ligatures w14:val="none"/>
              </w:rPr>
            </w:pPr>
            <w:r>
              <w:rPr>
                <w:rFonts w:ascii="Times New Roman" w:eastAsia="Times New Roman" w:hAnsi="Times New Roman" w:cs="Times New Roman"/>
                <w:kern w:val="0"/>
                <w:lang w:val="id" w:eastAsia="zh-CN"/>
                <w14:ligatures w14:val="none"/>
              </w:rPr>
              <w:t>Tabel</w:t>
            </w:r>
            <w:r>
              <w:rPr>
                <w:rFonts w:ascii="Times New Roman" w:eastAsia="Times New Roman" w:hAnsi="Times New Roman" w:cs="Times New Roman"/>
                <w:spacing w:val="9"/>
                <w:kern w:val="0"/>
                <w:lang w:val="id" w:eastAsia="zh-CN"/>
                <w14:ligatures w14:val="none"/>
              </w:rPr>
              <w:t xml:space="preserve"> 2.</w:t>
            </w:r>
            <w:r>
              <w:rPr>
                <w:rFonts w:ascii="Times New Roman" w:eastAsia="Times New Roman" w:hAnsi="Times New Roman" w:cs="Times New Roman"/>
                <w:spacing w:val="9"/>
                <w:kern w:val="0"/>
                <w:lang w:val="en-US" w:eastAsia="zh-CN"/>
                <w14:ligatures w14:val="none"/>
              </w:rPr>
              <w:t>5</w:t>
            </w:r>
          </w:p>
        </w:tc>
        <w:tc>
          <w:tcPr>
            <w:tcW w:w="6780" w:type="dxa"/>
          </w:tcPr>
          <w:p w14:paraId="4A06676A"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proofErr w:type="spellStart"/>
            <w:proofErr w:type="gramStart"/>
            <w:r>
              <w:rPr>
                <w:rFonts w:ascii="Times New Roman" w:eastAsia="Times New Roman" w:hAnsi="Times New Roman" w:cs="Times New Roman"/>
                <w:kern w:val="0"/>
                <w:sz w:val="24"/>
                <w:szCs w:val="24"/>
                <w:lang w:val="en-US" w:eastAsia="zh-CN"/>
                <w14:ligatures w14:val="none"/>
              </w:rPr>
              <w:t>Ikhtisar</w:t>
            </w:r>
            <w:proofErr w:type="spellEnd"/>
            <w:r>
              <w:rPr>
                <w:rFonts w:ascii="Times New Roman" w:eastAsia="Times New Roman" w:hAnsi="Times New Roman" w:cs="Times New Roman"/>
                <w:kern w:val="0"/>
                <w:sz w:val="24"/>
                <w:szCs w:val="24"/>
                <w:lang w:val="en-US" w:eastAsia="zh-CN"/>
                <w14:ligatures w14:val="none"/>
              </w:rPr>
              <w:t xml:space="preserve">  </w:t>
            </w:r>
            <w:proofErr w:type="spellStart"/>
            <w:r>
              <w:rPr>
                <w:rFonts w:ascii="Times New Roman" w:eastAsia="Times New Roman" w:hAnsi="Times New Roman" w:cs="Times New Roman"/>
                <w:kern w:val="0"/>
                <w:sz w:val="24"/>
                <w:szCs w:val="24"/>
                <w:lang w:val="en-US" w:eastAsia="zh-CN"/>
                <w14:ligatures w14:val="none"/>
              </w:rPr>
              <w:t>studi</w:t>
            </w:r>
            <w:proofErr w:type="spellEnd"/>
            <w:proofErr w:type="gramEnd"/>
            <w:r>
              <w:rPr>
                <w:rFonts w:ascii="Times New Roman" w:eastAsia="Times New Roman" w:hAnsi="Times New Roman" w:cs="Times New Roman"/>
                <w:kern w:val="0"/>
                <w:sz w:val="24"/>
                <w:szCs w:val="24"/>
                <w:lang w:val="en-US" w:eastAsia="zh-CN"/>
                <w14:ligatures w14:val="none"/>
              </w:rPr>
              <w:t xml:space="preserve"> </w:t>
            </w:r>
            <w:proofErr w:type="spellStart"/>
            <w:r>
              <w:rPr>
                <w:rFonts w:ascii="Times New Roman" w:eastAsia="Times New Roman" w:hAnsi="Times New Roman" w:cs="Times New Roman"/>
                <w:kern w:val="0"/>
                <w:sz w:val="24"/>
                <w:szCs w:val="24"/>
                <w:lang w:val="en-US" w:eastAsia="zh-CN"/>
                <w14:ligatures w14:val="none"/>
              </w:rPr>
              <w:t>tentang</w:t>
            </w:r>
            <w:proofErr w:type="spellEnd"/>
            <w:r>
              <w:rPr>
                <w:rFonts w:ascii="Times New Roman" w:eastAsia="Times New Roman" w:hAnsi="Times New Roman" w:cs="Times New Roman"/>
                <w:kern w:val="0"/>
                <w:sz w:val="24"/>
                <w:szCs w:val="24"/>
                <w:lang w:val="en-US" w:eastAsia="zh-CN"/>
                <w14:ligatures w14:val="none"/>
              </w:rPr>
              <w:t xml:space="preserve">  </w:t>
            </w:r>
            <w:r>
              <w:rPr>
                <w:rFonts w:ascii="Times New Roman" w:eastAsia="Times New Roman" w:hAnsi="Times New Roman" w:cs="Times New Roman"/>
                <w:i/>
                <w:iCs/>
                <w:kern w:val="0"/>
                <w:sz w:val="24"/>
                <w:szCs w:val="24"/>
                <w:lang w:val="en-US" w:eastAsia="zh-CN"/>
                <w14:ligatures w14:val="none"/>
              </w:rPr>
              <w:t>customer learning capabilities</w:t>
            </w:r>
            <w:r>
              <w:rPr>
                <w:rFonts w:ascii="Times New Roman" w:eastAsia="Times New Roman" w:hAnsi="Times New Roman" w:cs="Times New Roman"/>
                <w:kern w:val="0"/>
                <w:sz w:val="24"/>
                <w:szCs w:val="24"/>
                <w:lang w:val="en-US" w:eastAsia="zh-CN"/>
                <w14:ligatures w14:val="none"/>
              </w:rPr>
              <w:t>…………...</w:t>
            </w:r>
          </w:p>
        </w:tc>
        <w:tc>
          <w:tcPr>
            <w:tcW w:w="360" w:type="dxa"/>
            <w:vAlign w:val="bottom"/>
          </w:tcPr>
          <w:p w14:paraId="72BA2146"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en-US" w:eastAsia="zh-CN"/>
                <w14:ligatures w14:val="none"/>
              </w:rPr>
              <w:t>49</w:t>
            </w:r>
          </w:p>
        </w:tc>
      </w:tr>
      <w:tr w:rsidR="000814BA" w14:paraId="3B06E32E" w14:textId="77777777">
        <w:tc>
          <w:tcPr>
            <w:tcW w:w="1420" w:type="dxa"/>
          </w:tcPr>
          <w:p w14:paraId="0D29A5B0"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lang w:val="en-US" w:eastAsia="zh-CN"/>
                <w14:ligatures w14:val="none"/>
              </w:rPr>
            </w:pPr>
            <w:r>
              <w:rPr>
                <w:rFonts w:ascii="Times New Roman" w:eastAsia="Times New Roman" w:hAnsi="Times New Roman" w:cs="Times New Roman"/>
                <w:kern w:val="0"/>
                <w:lang w:val="id" w:eastAsia="zh-CN"/>
                <w14:ligatures w14:val="none"/>
              </w:rPr>
              <w:t>Tabel</w:t>
            </w:r>
            <w:r>
              <w:rPr>
                <w:rFonts w:ascii="Times New Roman" w:eastAsia="Times New Roman" w:hAnsi="Times New Roman" w:cs="Times New Roman"/>
                <w:spacing w:val="9"/>
                <w:kern w:val="0"/>
                <w:lang w:val="id" w:eastAsia="zh-CN"/>
                <w14:ligatures w14:val="none"/>
              </w:rPr>
              <w:t xml:space="preserve"> 2.</w:t>
            </w:r>
            <w:r>
              <w:rPr>
                <w:rFonts w:ascii="Times New Roman" w:eastAsia="Times New Roman" w:hAnsi="Times New Roman" w:cs="Times New Roman"/>
                <w:spacing w:val="9"/>
                <w:kern w:val="0"/>
                <w:lang w:val="en-US" w:eastAsia="zh-CN"/>
                <w14:ligatures w14:val="none"/>
              </w:rPr>
              <w:t>6</w:t>
            </w:r>
          </w:p>
        </w:tc>
        <w:tc>
          <w:tcPr>
            <w:tcW w:w="6780" w:type="dxa"/>
          </w:tcPr>
          <w:p w14:paraId="11C607CA"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id" w:eastAsia="zh-CN"/>
                <w14:ligatures w14:val="none"/>
              </w:rPr>
              <w:t>I</w:t>
            </w:r>
            <w:proofErr w:type="spellStart"/>
            <w:r>
              <w:rPr>
                <w:rFonts w:ascii="Times New Roman" w:eastAsia="Times New Roman" w:hAnsi="Times New Roman" w:cs="Times New Roman"/>
                <w:kern w:val="0"/>
                <w:sz w:val="24"/>
                <w:szCs w:val="24"/>
                <w:lang w:val="en-US" w:eastAsia="zh-CN"/>
                <w14:ligatures w14:val="none"/>
              </w:rPr>
              <w:t>khtisar</w:t>
            </w:r>
            <w:proofErr w:type="spellEnd"/>
            <w:r>
              <w:rPr>
                <w:rFonts w:ascii="Times New Roman" w:eastAsia="Times New Roman" w:hAnsi="Times New Roman" w:cs="Times New Roman"/>
                <w:kern w:val="0"/>
                <w:sz w:val="24"/>
                <w:szCs w:val="24"/>
                <w:lang w:val="en-US" w:eastAsia="zh-CN"/>
                <w14:ligatures w14:val="none"/>
              </w:rPr>
              <w:t xml:space="preserve">  </w:t>
            </w:r>
            <w:proofErr w:type="spellStart"/>
            <w:r>
              <w:rPr>
                <w:rFonts w:ascii="Times New Roman" w:eastAsia="Times New Roman" w:hAnsi="Times New Roman" w:cs="Times New Roman"/>
                <w:kern w:val="0"/>
                <w:sz w:val="24"/>
                <w:szCs w:val="24"/>
                <w:lang w:val="en-US" w:eastAsia="zh-CN"/>
                <w14:ligatures w14:val="none"/>
              </w:rPr>
              <w:t>studi</w:t>
            </w:r>
            <w:proofErr w:type="spellEnd"/>
            <w:r>
              <w:rPr>
                <w:rFonts w:ascii="Times New Roman" w:eastAsia="Times New Roman" w:hAnsi="Times New Roman" w:cs="Times New Roman"/>
                <w:kern w:val="0"/>
                <w:sz w:val="24"/>
                <w:szCs w:val="24"/>
                <w:lang w:val="en-US" w:eastAsia="zh-CN"/>
                <w14:ligatures w14:val="none"/>
              </w:rPr>
              <w:t xml:space="preserve"> </w:t>
            </w:r>
            <w:proofErr w:type="spellStart"/>
            <w:r>
              <w:rPr>
                <w:rFonts w:ascii="Times New Roman" w:eastAsia="Times New Roman" w:hAnsi="Times New Roman" w:cs="Times New Roman"/>
                <w:kern w:val="0"/>
                <w:sz w:val="24"/>
                <w:szCs w:val="24"/>
                <w:lang w:val="en-US" w:eastAsia="zh-CN"/>
                <w14:ligatures w14:val="none"/>
              </w:rPr>
              <w:t>tentang</w:t>
            </w:r>
            <w:proofErr w:type="spellEnd"/>
            <w:r>
              <w:rPr>
                <w:rFonts w:ascii="Times New Roman" w:eastAsia="Times New Roman" w:hAnsi="Times New Roman" w:cs="Times New Roman"/>
                <w:kern w:val="0"/>
                <w:sz w:val="24"/>
                <w:szCs w:val="24"/>
                <w:lang w:val="en-US" w:eastAsia="zh-CN"/>
                <w14:ligatures w14:val="none"/>
              </w:rPr>
              <w:t xml:space="preserve"> </w:t>
            </w:r>
            <w:r>
              <w:rPr>
                <w:rFonts w:ascii="Times New Roman" w:eastAsia="Times New Roman" w:hAnsi="Times New Roman" w:cs="Times New Roman"/>
                <w:i/>
                <w:iCs/>
                <w:kern w:val="0"/>
                <w:sz w:val="24"/>
                <w:szCs w:val="24"/>
                <w:lang w:val="en-US" w:eastAsia="zh-CN"/>
                <w14:ligatures w14:val="none"/>
              </w:rPr>
              <w:t>competitor learning capabilities</w:t>
            </w:r>
            <w:r>
              <w:rPr>
                <w:rFonts w:ascii="Times New Roman" w:eastAsia="Times New Roman" w:hAnsi="Times New Roman" w:cs="Times New Roman"/>
                <w:kern w:val="0"/>
                <w:sz w:val="24"/>
                <w:szCs w:val="24"/>
                <w:lang w:val="en-US" w:eastAsia="zh-CN"/>
                <w14:ligatures w14:val="none"/>
              </w:rPr>
              <w:t>…………</w:t>
            </w:r>
          </w:p>
        </w:tc>
        <w:tc>
          <w:tcPr>
            <w:tcW w:w="360" w:type="dxa"/>
            <w:vAlign w:val="bottom"/>
          </w:tcPr>
          <w:p w14:paraId="7525825B"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en-US" w:eastAsia="zh-CN"/>
                <w14:ligatures w14:val="none"/>
              </w:rPr>
              <w:t>51</w:t>
            </w:r>
          </w:p>
        </w:tc>
      </w:tr>
      <w:tr w:rsidR="000814BA" w14:paraId="380FFDF4" w14:textId="77777777">
        <w:tc>
          <w:tcPr>
            <w:tcW w:w="1420" w:type="dxa"/>
          </w:tcPr>
          <w:p w14:paraId="12463AF3"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lang w:val="en-US" w:eastAsia="zh-CN"/>
                <w14:ligatures w14:val="none"/>
              </w:rPr>
            </w:pPr>
            <w:r>
              <w:rPr>
                <w:rFonts w:ascii="Times New Roman" w:eastAsia="Times New Roman" w:hAnsi="Times New Roman" w:cs="Times New Roman"/>
                <w:kern w:val="0"/>
                <w:lang w:val="id" w:eastAsia="zh-CN"/>
                <w14:ligatures w14:val="none"/>
              </w:rPr>
              <w:t>Tabel</w:t>
            </w:r>
            <w:r>
              <w:rPr>
                <w:rFonts w:ascii="Times New Roman" w:eastAsia="Times New Roman" w:hAnsi="Times New Roman" w:cs="Times New Roman"/>
                <w:spacing w:val="9"/>
                <w:kern w:val="0"/>
                <w:lang w:val="id" w:eastAsia="zh-CN"/>
                <w14:ligatures w14:val="none"/>
              </w:rPr>
              <w:t xml:space="preserve"> </w:t>
            </w:r>
            <w:r>
              <w:rPr>
                <w:rFonts w:ascii="Times New Roman" w:eastAsia="Times New Roman" w:hAnsi="Times New Roman" w:cs="Times New Roman"/>
                <w:spacing w:val="9"/>
                <w:kern w:val="0"/>
                <w:lang w:val="en-US" w:eastAsia="zh-CN"/>
                <w14:ligatures w14:val="none"/>
              </w:rPr>
              <w:t>3.1</w:t>
            </w:r>
          </w:p>
        </w:tc>
        <w:tc>
          <w:tcPr>
            <w:tcW w:w="6780" w:type="dxa"/>
          </w:tcPr>
          <w:p w14:paraId="2B502A96"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proofErr w:type="spellStart"/>
            <w:r>
              <w:rPr>
                <w:rFonts w:ascii="Times New Roman" w:eastAsia="Times New Roman" w:hAnsi="Times New Roman" w:cs="Times New Roman"/>
                <w:kern w:val="0"/>
                <w:sz w:val="24"/>
                <w:szCs w:val="24"/>
                <w:lang w:val="en-US" w:eastAsia="zh-CN"/>
                <w14:ligatures w14:val="none"/>
              </w:rPr>
              <w:t>Pengukuran</w:t>
            </w:r>
            <w:proofErr w:type="spellEnd"/>
            <w:r>
              <w:rPr>
                <w:rFonts w:ascii="Times New Roman" w:eastAsia="Times New Roman" w:hAnsi="Times New Roman" w:cs="Times New Roman"/>
                <w:kern w:val="0"/>
                <w:sz w:val="24"/>
                <w:szCs w:val="24"/>
                <w:lang w:val="en-US" w:eastAsia="zh-CN"/>
                <w14:ligatures w14:val="none"/>
              </w:rPr>
              <w:t xml:space="preserve"> variable……………………………………………….</w:t>
            </w:r>
          </w:p>
        </w:tc>
        <w:tc>
          <w:tcPr>
            <w:tcW w:w="360" w:type="dxa"/>
            <w:vAlign w:val="bottom"/>
          </w:tcPr>
          <w:p w14:paraId="3D7E79B6"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en-US" w:eastAsia="zh-CN"/>
                <w14:ligatures w14:val="none"/>
              </w:rPr>
              <w:t>59</w:t>
            </w:r>
          </w:p>
        </w:tc>
      </w:tr>
      <w:tr w:rsidR="000814BA" w14:paraId="7C21B76F" w14:textId="77777777">
        <w:tc>
          <w:tcPr>
            <w:tcW w:w="1420" w:type="dxa"/>
          </w:tcPr>
          <w:p w14:paraId="588E5461"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lang w:val="en-US" w:eastAsia="zh-CN"/>
                <w14:ligatures w14:val="none"/>
              </w:rPr>
            </w:pPr>
            <w:r>
              <w:rPr>
                <w:rFonts w:ascii="Times New Roman" w:eastAsia="Times New Roman" w:hAnsi="Times New Roman" w:cs="Times New Roman"/>
                <w:kern w:val="0"/>
                <w:lang w:val="id" w:eastAsia="zh-CN"/>
                <w14:ligatures w14:val="none"/>
              </w:rPr>
              <w:t>Tabel</w:t>
            </w:r>
            <w:r>
              <w:rPr>
                <w:rFonts w:ascii="Times New Roman" w:eastAsia="Times New Roman" w:hAnsi="Times New Roman" w:cs="Times New Roman"/>
                <w:spacing w:val="9"/>
                <w:kern w:val="0"/>
                <w:lang w:val="id" w:eastAsia="zh-CN"/>
                <w14:ligatures w14:val="none"/>
              </w:rPr>
              <w:t xml:space="preserve"> </w:t>
            </w:r>
            <w:r>
              <w:rPr>
                <w:rFonts w:ascii="Times New Roman" w:eastAsia="Times New Roman" w:hAnsi="Times New Roman" w:cs="Times New Roman"/>
                <w:spacing w:val="9"/>
                <w:kern w:val="0"/>
                <w:lang w:val="en-US" w:eastAsia="zh-CN"/>
                <w14:ligatures w14:val="none"/>
              </w:rPr>
              <w:t>3.2</w:t>
            </w:r>
          </w:p>
        </w:tc>
        <w:tc>
          <w:tcPr>
            <w:tcW w:w="6780" w:type="dxa"/>
          </w:tcPr>
          <w:p w14:paraId="6747E5CD"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proofErr w:type="spellStart"/>
            <w:r>
              <w:rPr>
                <w:rFonts w:ascii="Times New Roman" w:eastAsia="Times New Roman" w:hAnsi="Times New Roman" w:cs="Times New Roman"/>
                <w:kern w:val="0"/>
                <w:sz w:val="24"/>
                <w:szCs w:val="24"/>
                <w:lang w:val="en-US" w:eastAsia="zh-CN"/>
                <w14:ligatures w14:val="none"/>
              </w:rPr>
              <w:t>Distribusi</w:t>
            </w:r>
            <w:proofErr w:type="spellEnd"/>
            <w:r>
              <w:rPr>
                <w:rFonts w:ascii="Times New Roman" w:eastAsia="Times New Roman" w:hAnsi="Times New Roman" w:cs="Times New Roman"/>
                <w:kern w:val="0"/>
                <w:sz w:val="24"/>
                <w:szCs w:val="24"/>
                <w:lang w:val="en-US" w:eastAsia="zh-CN"/>
                <w14:ligatures w14:val="none"/>
              </w:rPr>
              <w:t xml:space="preserve"> </w:t>
            </w:r>
            <w:proofErr w:type="spellStart"/>
            <w:r>
              <w:rPr>
                <w:rFonts w:ascii="Times New Roman" w:eastAsia="Times New Roman" w:hAnsi="Times New Roman" w:cs="Times New Roman"/>
                <w:kern w:val="0"/>
                <w:sz w:val="24"/>
                <w:szCs w:val="24"/>
                <w:lang w:val="en-US" w:eastAsia="zh-CN"/>
                <w14:ligatures w14:val="none"/>
              </w:rPr>
              <w:t>sampel</w:t>
            </w:r>
            <w:proofErr w:type="spellEnd"/>
            <w:r>
              <w:rPr>
                <w:rFonts w:ascii="Times New Roman" w:eastAsia="Times New Roman" w:hAnsi="Times New Roman" w:cs="Times New Roman"/>
                <w:kern w:val="0"/>
                <w:sz w:val="24"/>
                <w:szCs w:val="24"/>
                <w:lang w:val="en-US" w:eastAsia="zh-CN"/>
                <w14:ligatures w14:val="none"/>
              </w:rPr>
              <w:t xml:space="preserve"> ………………………………………………….</w:t>
            </w:r>
          </w:p>
        </w:tc>
        <w:tc>
          <w:tcPr>
            <w:tcW w:w="360" w:type="dxa"/>
            <w:vAlign w:val="bottom"/>
          </w:tcPr>
          <w:p w14:paraId="4C47DE23"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en-US" w:eastAsia="zh-CN"/>
                <w14:ligatures w14:val="none"/>
              </w:rPr>
              <w:t>63</w:t>
            </w:r>
          </w:p>
        </w:tc>
      </w:tr>
      <w:tr w:rsidR="000814BA" w14:paraId="6CE28076" w14:textId="77777777">
        <w:tc>
          <w:tcPr>
            <w:tcW w:w="1420" w:type="dxa"/>
          </w:tcPr>
          <w:p w14:paraId="34870B8B"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lang w:val="en-US" w:eastAsia="zh-CN"/>
                <w14:ligatures w14:val="none"/>
              </w:rPr>
            </w:pPr>
            <w:r>
              <w:rPr>
                <w:rFonts w:ascii="Times New Roman" w:eastAsia="Times New Roman" w:hAnsi="Times New Roman" w:cs="Times New Roman"/>
                <w:kern w:val="0"/>
                <w:lang w:val="id" w:eastAsia="zh-CN"/>
                <w14:ligatures w14:val="none"/>
              </w:rPr>
              <w:t>Tabel</w:t>
            </w:r>
            <w:r>
              <w:rPr>
                <w:rFonts w:ascii="Times New Roman" w:eastAsia="Times New Roman" w:hAnsi="Times New Roman" w:cs="Times New Roman"/>
                <w:spacing w:val="9"/>
                <w:kern w:val="0"/>
                <w:lang w:val="id" w:eastAsia="zh-CN"/>
                <w14:ligatures w14:val="none"/>
              </w:rPr>
              <w:t xml:space="preserve"> 3.</w:t>
            </w:r>
            <w:r>
              <w:rPr>
                <w:rFonts w:ascii="Times New Roman" w:eastAsia="Times New Roman" w:hAnsi="Times New Roman" w:cs="Times New Roman"/>
                <w:spacing w:val="9"/>
                <w:kern w:val="0"/>
                <w:lang w:val="en-US" w:eastAsia="zh-CN"/>
                <w14:ligatures w14:val="none"/>
              </w:rPr>
              <w:t>3</w:t>
            </w:r>
          </w:p>
        </w:tc>
        <w:tc>
          <w:tcPr>
            <w:tcW w:w="6780" w:type="dxa"/>
          </w:tcPr>
          <w:p w14:paraId="3BD2B4D4"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id" w:eastAsia="zh-CN"/>
                <w14:ligatures w14:val="none"/>
              </w:rPr>
            </w:pPr>
            <w:proofErr w:type="spellStart"/>
            <w:r>
              <w:rPr>
                <w:rFonts w:ascii="Times New Roman" w:eastAsia="Times New Roman" w:hAnsi="Times New Roman" w:cs="Times New Roman"/>
                <w:kern w:val="0"/>
                <w:sz w:val="24"/>
                <w:szCs w:val="24"/>
                <w:lang w:val="en-US" w:eastAsia="zh-CN"/>
                <w14:ligatures w14:val="none"/>
              </w:rPr>
              <w:t>Evaluasi</w:t>
            </w:r>
            <w:proofErr w:type="spellEnd"/>
            <w:r>
              <w:rPr>
                <w:rFonts w:ascii="Times New Roman" w:eastAsia="Times New Roman" w:hAnsi="Times New Roman" w:cs="Times New Roman"/>
                <w:kern w:val="0"/>
                <w:sz w:val="24"/>
                <w:szCs w:val="24"/>
                <w:lang w:val="en-US" w:eastAsia="zh-CN"/>
                <w14:ligatures w14:val="none"/>
              </w:rPr>
              <w:t xml:space="preserve"> </w:t>
            </w:r>
            <w:proofErr w:type="spellStart"/>
            <w:r>
              <w:rPr>
                <w:rFonts w:ascii="Times New Roman" w:eastAsia="Times New Roman" w:hAnsi="Times New Roman" w:cs="Times New Roman"/>
                <w:kern w:val="0"/>
                <w:sz w:val="24"/>
                <w:szCs w:val="24"/>
                <w:lang w:val="en-US" w:eastAsia="zh-CN"/>
                <w14:ligatures w14:val="none"/>
              </w:rPr>
              <w:t>kriteria</w:t>
            </w:r>
            <w:proofErr w:type="spellEnd"/>
            <w:r>
              <w:rPr>
                <w:rFonts w:ascii="Times New Roman" w:eastAsia="Times New Roman" w:hAnsi="Times New Roman" w:cs="Times New Roman"/>
                <w:kern w:val="0"/>
                <w:sz w:val="24"/>
                <w:szCs w:val="24"/>
                <w:lang w:val="en-US" w:eastAsia="zh-CN"/>
                <w14:ligatures w14:val="none"/>
              </w:rPr>
              <w:t xml:space="preserve"> </w:t>
            </w:r>
            <w:r>
              <w:rPr>
                <w:rFonts w:ascii="Times New Roman" w:eastAsia="Times New Roman" w:hAnsi="Times New Roman" w:cs="Times New Roman"/>
                <w:i/>
                <w:iCs/>
                <w:kern w:val="0"/>
                <w:sz w:val="24"/>
                <w:szCs w:val="24"/>
                <w:lang w:val="en-US" w:eastAsia="zh-CN"/>
                <w14:ligatures w14:val="none"/>
              </w:rPr>
              <w:t>Goodness of Fit</w:t>
            </w:r>
            <w:r>
              <w:rPr>
                <w:rFonts w:ascii="Times New Roman" w:eastAsia="Times New Roman" w:hAnsi="Times New Roman" w:cs="Times New Roman"/>
                <w:kern w:val="0"/>
                <w:sz w:val="24"/>
                <w:szCs w:val="24"/>
                <w:lang w:val="en-US" w:eastAsia="zh-CN"/>
                <w14:ligatures w14:val="none"/>
              </w:rPr>
              <w:t>…………………………………</w:t>
            </w:r>
            <w:r>
              <w:rPr>
                <w:rFonts w:ascii="Times New Roman" w:eastAsia="Times New Roman" w:hAnsi="Times New Roman" w:cs="Times New Roman"/>
                <w:kern w:val="0"/>
                <w:sz w:val="24"/>
                <w:szCs w:val="24"/>
                <w:lang w:val="id" w:eastAsia="zh-CN"/>
                <w14:ligatures w14:val="none"/>
              </w:rPr>
              <w:t>.</w:t>
            </w:r>
          </w:p>
        </w:tc>
        <w:tc>
          <w:tcPr>
            <w:tcW w:w="360" w:type="dxa"/>
            <w:vAlign w:val="bottom"/>
          </w:tcPr>
          <w:p w14:paraId="1D7000FC"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en-US" w:eastAsia="zh-CN"/>
                <w14:ligatures w14:val="none"/>
              </w:rPr>
              <w:t>72</w:t>
            </w:r>
          </w:p>
        </w:tc>
      </w:tr>
    </w:tbl>
    <w:p w14:paraId="4867228E" w14:textId="77777777" w:rsidR="000814BA" w:rsidRDefault="000814BA">
      <w:pPr>
        <w:spacing w:line="360" w:lineRule="auto"/>
        <w:jc w:val="center"/>
        <w:rPr>
          <w:rFonts w:ascii="Times New Roman" w:hAnsi="Times New Roman" w:cs="Times New Roman"/>
          <w:b/>
          <w:bCs/>
          <w:sz w:val="24"/>
          <w:szCs w:val="24"/>
        </w:rPr>
      </w:pPr>
    </w:p>
    <w:p w14:paraId="37A58CCF" w14:textId="77777777" w:rsidR="000814BA" w:rsidRDefault="000814BA">
      <w:pPr>
        <w:spacing w:line="360" w:lineRule="auto"/>
        <w:jc w:val="center"/>
        <w:rPr>
          <w:rFonts w:ascii="Times New Roman" w:hAnsi="Times New Roman" w:cs="Times New Roman"/>
          <w:b/>
          <w:bCs/>
          <w:sz w:val="24"/>
          <w:szCs w:val="24"/>
        </w:rPr>
      </w:pPr>
    </w:p>
    <w:p w14:paraId="6517B844" w14:textId="77777777" w:rsidR="000814BA" w:rsidRDefault="000814BA">
      <w:pPr>
        <w:spacing w:line="360" w:lineRule="auto"/>
        <w:jc w:val="center"/>
        <w:rPr>
          <w:rFonts w:ascii="Times New Roman" w:hAnsi="Times New Roman" w:cs="Times New Roman"/>
          <w:b/>
          <w:bCs/>
          <w:sz w:val="24"/>
          <w:szCs w:val="24"/>
        </w:rPr>
      </w:pPr>
    </w:p>
    <w:p w14:paraId="5A04E517" w14:textId="77777777" w:rsidR="000814BA" w:rsidRDefault="000814BA">
      <w:pPr>
        <w:spacing w:line="360" w:lineRule="auto"/>
        <w:jc w:val="center"/>
        <w:rPr>
          <w:rFonts w:ascii="Times New Roman" w:hAnsi="Times New Roman" w:cs="Times New Roman"/>
          <w:b/>
          <w:bCs/>
          <w:sz w:val="24"/>
          <w:szCs w:val="24"/>
        </w:rPr>
      </w:pPr>
    </w:p>
    <w:p w14:paraId="08D57BC6" w14:textId="77777777" w:rsidR="000814BA" w:rsidRDefault="000814BA">
      <w:pPr>
        <w:pStyle w:val="Heading1"/>
        <w:spacing w:line="360" w:lineRule="auto"/>
      </w:pPr>
    </w:p>
    <w:p w14:paraId="00FA1B4C" w14:textId="77777777" w:rsidR="000814BA" w:rsidRDefault="000814BA">
      <w:pPr>
        <w:spacing w:line="360" w:lineRule="auto"/>
      </w:pPr>
    </w:p>
    <w:p w14:paraId="15F5E736" w14:textId="77777777" w:rsidR="000814BA" w:rsidRDefault="000814BA">
      <w:pPr>
        <w:spacing w:line="360" w:lineRule="auto"/>
      </w:pPr>
    </w:p>
    <w:p w14:paraId="15B3C9BA" w14:textId="77777777" w:rsidR="000814BA" w:rsidRDefault="0011667E">
      <w:pPr>
        <w:pStyle w:val="Heading1"/>
        <w:spacing w:line="360" w:lineRule="auto"/>
        <w:jc w:val="center"/>
      </w:pPr>
      <w:bookmarkStart w:id="2" w:name="_Toc182304596"/>
      <w:r>
        <w:t>DAFTAR GAMBAR</w:t>
      </w:r>
      <w:bookmarkEnd w:id="2"/>
    </w:p>
    <w:p w14:paraId="2D4EB203" w14:textId="77777777" w:rsidR="000814BA" w:rsidRDefault="000814BA">
      <w:pPr>
        <w:spacing w:line="360" w:lineRule="auto"/>
      </w:pPr>
    </w:p>
    <w:p w14:paraId="3F0FD938" w14:textId="77777777" w:rsidR="000814BA" w:rsidRDefault="000814BA">
      <w:pPr>
        <w:spacing w:line="360" w:lineRule="auto"/>
      </w:pPr>
    </w:p>
    <w:tbl>
      <w:tblPr>
        <w:tblStyle w:val="TableGrid0"/>
        <w:tblW w:w="9016" w:type="dxa"/>
        <w:tblInd w:w="0" w:type="dxa"/>
        <w:tblLook w:val="04A0" w:firstRow="1" w:lastRow="0" w:firstColumn="1" w:lastColumn="0" w:noHBand="0" w:noVBand="1"/>
      </w:tblPr>
      <w:tblGrid>
        <w:gridCol w:w="1696"/>
        <w:gridCol w:w="6804"/>
        <w:gridCol w:w="516"/>
      </w:tblGrid>
      <w:tr w:rsidR="000814BA" w14:paraId="5CDD55EA" w14:textId="77777777">
        <w:tc>
          <w:tcPr>
            <w:tcW w:w="1696" w:type="dxa"/>
          </w:tcPr>
          <w:p w14:paraId="5E0D1D69" w14:textId="77777777" w:rsidR="000814BA" w:rsidRDefault="000814BA">
            <w:pPr>
              <w:widowControl w:val="0"/>
              <w:autoSpaceDE w:val="0"/>
              <w:autoSpaceDN w:val="0"/>
              <w:spacing w:after="0" w:line="360" w:lineRule="auto"/>
              <w:ind w:left="720"/>
              <w:jc w:val="center"/>
              <w:rPr>
                <w:rFonts w:ascii="Times New Roman" w:eastAsia="Times New Roman" w:hAnsi="Times New Roman" w:cs="Times New Roman"/>
                <w:b/>
                <w:bCs/>
                <w:kern w:val="0"/>
                <w:sz w:val="24"/>
                <w:szCs w:val="24"/>
                <w:lang w:val="id" w:eastAsia="zh-CN"/>
                <w14:ligatures w14:val="none"/>
              </w:rPr>
            </w:pPr>
            <w:bookmarkStart w:id="3" w:name="_Hlk178142845"/>
          </w:p>
        </w:tc>
        <w:tc>
          <w:tcPr>
            <w:tcW w:w="7320" w:type="dxa"/>
            <w:gridSpan w:val="2"/>
            <w:vAlign w:val="center"/>
          </w:tcPr>
          <w:p w14:paraId="382E220E" w14:textId="77777777" w:rsidR="000814BA" w:rsidRDefault="0011667E">
            <w:pPr>
              <w:widowControl w:val="0"/>
              <w:autoSpaceDE w:val="0"/>
              <w:autoSpaceDN w:val="0"/>
              <w:spacing w:after="0" w:line="360" w:lineRule="auto"/>
              <w:jc w:val="right"/>
              <w:rPr>
                <w:rFonts w:ascii="Times New Roman" w:eastAsia="Times New Roman" w:hAnsi="Times New Roman" w:cs="Times New Roman"/>
                <w:b/>
                <w:bCs/>
                <w:kern w:val="0"/>
                <w:sz w:val="24"/>
                <w:szCs w:val="24"/>
                <w:lang w:val="id" w:eastAsia="zh-CN"/>
                <w14:ligatures w14:val="none"/>
              </w:rPr>
            </w:pPr>
            <w:r>
              <w:rPr>
                <w:rFonts w:ascii="Times New Roman" w:eastAsia="Times New Roman" w:hAnsi="Times New Roman" w:cs="Times New Roman"/>
                <w:kern w:val="0"/>
                <w:sz w:val="24"/>
                <w:szCs w:val="24"/>
                <w:lang w:val="id" w:eastAsia="zh-CN"/>
                <w14:ligatures w14:val="none"/>
              </w:rPr>
              <w:t>Halaman</w:t>
            </w:r>
          </w:p>
        </w:tc>
      </w:tr>
      <w:tr w:rsidR="000814BA" w14:paraId="62786B77" w14:textId="77777777">
        <w:tc>
          <w:tcPr>
            <w:tcW w:w="1696" w:type="dxa"/>
          </w:tcPr>
          <w:p w14:paraId="3235E240"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sz w:val="24"/>
                <w:szCs w:val="24"/>
                <w:lang w:val="id" w:eastAsia="zh-CN"/>
                <w14:ligatures w14:val="none"/>
              </w:rPr>
            </w:pPr>
            <w:r>
              <w:rPr>
                <w:rFonts w:ascii="Times New Roman" w:eastAsia="Times New Roman" w:hAnsi="Times New Roman" w:cs="Times New Roman"/>
                <w:kern w:val="0"/>
                <w:lang w:val="id" w:eastAsia="zh-CN"/>
                <w14:ligatures w14:val="none"/>
              </w:rPr>
              <w:t xml:space="preserve">Gambar </w:t>
            </w:r>
            <w:r>
              <w:rPr>
                <w:rFonts w:ascii="Times New Roman" w:eastAsia="Times New Roman" w:hAnsi="Times New Roman" w:cs="Times New Roman"/>
                <w:kern w:val="0"/>
                <w:lang w:val="en-US" w:eastAsia="zh-CN"/>
                <w14:ligatures w14:val="none"/>
              </w:rPr>
              <w:t xml:space="preserve"> </w:t>
            </w:r>
            <w:r>
              <w:rPr>
                <w:rFonts w:ascii="Times New Roman" w:eastAsia="Times New Roman" w:hAnsi="Times New Roman" w:cs="Times New Roman"/>
                <w:kern w:val="0"/>
                <w:lang w:val="id" w:eastAsia="zh-CN"/>
                <w14:ligatures w14:val="none"/>
              </w:rPr>
              <w:t>1.1</w:t>
            </w:r>
          </w:p>
        </w:tc>
        <w:tc>
          <w:tcPr>
            <w:tcW w:w="6804" w:type="dxa"/>
            <w:vAlign w:val="center"/>
          </w:tcPr>
          <w:p w14:paraId="58358ED6"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id" w:eastAsia="zh-CN"/>
                <w14:ligatures w14:val="none"/>
              </w:rPr>
            </w:pPr>
            <w:r>
              <w:rPr>
                <w:rFonts w:ascii="Times New Roman" w:eastAsia="Times New Roman" w:hAnsi="Times New Roman" w:cs="Times New Roman"/>
                <w:kern w:val="0"/>
                <w:lang w:val="id" w:eastAsia="zh-CN"/>
                <w14:ligatures w14:val="none"/>
              </w:rPr>
              <w:t>Alur Bab I Pendahuluan ................................................................................</w:t>
            </w:r>
          </w:p>
        </w:tc>
        <w:tc>
          <w:tcPr>
            <w:tcW w:w="516" w:type="dxa"/>
          </w:tcPr>
          <w:p w14:paraId="19B57C90" w14:textId="77777777" w:rsidR="000814BA" w:rsidRDefault="0011667E">
            <w:pPr>
              <w:widowControl w:val="0"/>
              <w:autoSpaceDE w:val="0"/>
              <w:autoSpaceDN w:val="0"/>
              <w:spacing w:after="0" w:line="360" w:lineRule="auto"/>
              <w:jc w:val="center"/>
              <w:rPr>
                <w:rFonts w:ascii="Times New Roman" w:eastAsia="Times New Roman" w:hAnsi="Times New Roman" w:cs="Times New Roman"/>
                <w:kern w:val="0"/>
                <w:sz w:val="24"/>
                <w:szCs w:val="24"/>
                <w:lang w:val="id" w:eastAsia="zh-CN"/>
                <w14:ligatures w14:val="none"/>
              </w:rPr>
            </w:pPr>
            <w:r>
              <w:rPr>
                <w:rFonts w:ascii="Times New Roman" w:eastAsia="Times New Roman" w:hAnsi="Times New Roman" w:cs="Times New Roman"/>
                <w:kern w:val="0"/>
                <w:sz w:val="24"/>
                <w:szCs w:val="24"/>
                <w:lang w:val="id" w:eastAsia="zh-CN"/>
                <w14:ligatures w14:val="none"/>
              </w:rPr>
              <w:t>1</w:t>
            </w:r>
          </w:p>
        </w:tc>
      </w:tr>
      <w:tr w:rsidR="000814BA" w14:paraId="6B10D536" w14:textId="77777777">
        <w:tc>
          <w:tcPr>
            <w:tcW w:w="1696" w:type="dxa"/>
          </w:tcPr>
          <w:p w14:paraId="40BF9530"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sz w:val="24"/>
                <w:szCs w:val="24"/>
                <w:lang w:val="id" w:eastAsia="zh-CN"/>
                <w14:ligatures w14:val="none"/>
              </w:rPr>
            </w:pPr>
            <w:r>
              <w:rPr>
                <w:rFonts w:ascii="Times New Roman" w:eastAsia="Times New Roman" w:hAnsi="Times New Roman" w:cs="Times New Roman"/>
                <w:kern w:val="0"/>
                <w:lang w:val="id" w:eastAsia="zh-CN"/>
                <w14:ligatures w14:val="none"/>
              </w:rPr>
              <w:t>Gambar</w:t>
            </w:r>
            <w:r>
              <w:rPr>
                <w:rFonts w:ascii="Times New Roman" w:eastAsia="Times New Roman" w:hAnsi="Times New Roman" w:cs="Times New Roman"/>
                <w:spacing w:val="23"/>
                <w:kern w:val="0"/>
                <w:lang w:val="id" w:eastAsia="zh-CN"/>
                <w14:ligatures w14:val="none"/>
              </w:rPr>
              <w:t xml:space="preserve"> </w:t>
            </w:r>
            <w:r>
              <w:rPr>
                <w:rFonts w:ascii="Times New Roman" w:eastAsia="Times New Roman" w:hAnsi="Times New Roman" w:cs="Times New Roman"/>
                <w:spacing w:val="23"/>
                <w:kern w:val="0"/>
                <w:lang w:val="en-US" w:eastAsia="zh-CN"/>
                <w14:ligatures w14:val="none"/>
              </w:rPr>
              <w:t xml:space="preserve"> </w:t>
            </w:r>
            <w:r>
              <w:rPr>
                <w:rFonts w:ascii="Times New Roman" w:eastAsia="Times New Roman" w:hAnsi="Times New Roman" w:cs="Times New Roman"/>
                <w:spacing w:val="-5"/>
                <w:kern w:val="0"/>
                <w:lang w:val="id" w:eastAsia="zh-CN"/>
                <w14:ligatures w14:val="none"/>
              </w:rPr>
              <w:t>2.1</w:t>
            </w:r>
          </w:p>
        </w:tc>
        <w:tc>
          <w:tcPr>
            <w:tcW w:w="6804" w:type="dxa"/>
            <w:vAlign w:val="center"/>
          </w:tcPr>
          <w:p w14:paraId="10CB2DEE"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id" w:eastAsia="zh-CN"/>
                <w14:ligatures w14:val="none"/>
              </w:rPr>
            </w:pPr>
            <w:r>
              <w:rPr>
                <w:rFonts w:ascii="Times New Roman" w:eastAsia="Times New Roman" w:hAnsi="Times New Roman" w:cs="Times New Roman"/>
                <w:kern w:val="0"/>
                <w:lang w:val="id" w:eastAsia="zh-CN"/>
                <w14:ligatures w14:val="none"/>
              </w:rPr>
              <w:t>Alur</w:t>
            </w:r>
            <w:r>
              <w:rPr>
                <w:rFonts w:ascii="Times New Roman" w:eastAsia="Times New Roman" w:hAnsi="Times New Roman" w:cs="Times New Roman"/>
                <w:spacing w:val="3"/>
                <w:kern w:val="0"/>
                <w:lang w:val="id" w:eastAsia="zh-CN"/>
                <w14:ligatures w14:val="none"/>
              </w:rPr>
              <w:t xml:space="preserve"> </w:t>
            </w:r>
            <w:r>
              <w:rPr>
                <w:rFonts w:ascii="Times New Roman" w:eastAsia="Times New Roman" w:hAnsi="Times New Roman" w:cs="Times New Roman"/>
                <w:kern w:val="0"/>
                <w:lang w:val="id" w:eastAsia="zh-CN"/>
                <w14:ligatures w14:val="none"/>
              </w:rPr>
              <w:t>Bab</w:t>
            </w:r>
            <w:r>
              <w:rPr>
                <w:rFonts w:ascii="Times New Roman" w:eastAsia="Times New Roman" w:hAnsi="Times New Roman" w:cs="Times New Roman"/>
                <w:spacing w:val="18"/>
                <w:kern w:val="0"/>
                <w:lang w:val="id" w:eastAsia="zh-CN"/>
                <w14:ligatures w14:val="none"/>
              </w:rPr>
              <w:t xml:space="preserve"> </w:t>
            </w:r>
            <w:r>
              <w:rPr>
                <w:rFonts w:ascii="Times New Roman" w:eastAsia="Times New Roman" w:hAnsi="Times New Roman" w:cs="Times New Roman"/>
                <w:kern w:val="0"/>
                <w:lang w:val="id" w:eastAsia="zh-CN"/>
                <w14:ligatures w14:val="none"/>
              </w:rPr>
              <w:t>II Kajian</w:t>
            </w:r>
            <w:r>
              <w:rPr>
                <w:rFonts w:ascii="Times New Roman" w:eastAsia="Times New Roman" w:hAnsi="Times New Roman" w:cs="Times New Roman"/>
                <w:spacing w:val="1"/>
                <w:kern w:val="0"/>
                <w:lang w:val="id" w:eastAsia="zh-CN"/>
                <w14:ligatures w14:val="none"/>
              </w:rPr>
              <w:t xml:space="preserve"> </w:t>
            </w:r>
            <w:r>
              <w:rPr>
                <w:rFonts w:ascii="Times New Roman" w:eastAsia="Times New Roman" w:hAnsi="Times New Roman" w:cs="Times New Roman"/>
                <w:spacing w:val="-2"/>
                <w:kern w:val="0"/>
                <w:lang w:val="id" w:eastAsia="zh-CN"/>
                <w14:ligatures w14:val="none"/>
              </w:rPr>
              <w:t xml:space="preserve">Pustaka </w:t>
            </w:r>
            <w:r>
              <w:rPr>
                <w:rFonts w:ascii="Times New Roman" w:eastAsia="Times New Roman" w:hAnsi="Times New Roman" w:cs="Times New Roman"/>
                <w:kern w:val="0"/>
                <w:lang w:val="id" w:eastAsia="zh-CN"/>
                <w14:ligatures w14:val="none"/>
              </w:rPr>
              <w:t>...........................................................................</w:t>
            </w:r>
          </w:p>
        </w:tc>
        <w:tc>
          <w:tcPr>
            <w:tcW w:w="516" w:type="dxa"/>
          </w:tcPr>
          <w:p w14:paraId="5DADAE9E" w14:textId="77777777" w:rsidR="000814BA" w:rsidRDefault="0011667E">
            <w:pPr>
              <w:widowControl w:val="0"/>
              <w:autoSpaceDE w:val="0"/>
              <w:autoSpaceDN w:val="0"/>
              <w:spacing w:after="0" w:line="360" w:lineRule="auto"/>
              <w:jc w:val="center"/>
              <w:rPr>
                <w:rFonts w:ascii="Times New Roman" w:eastAsia="Times New Roman" w:hAnsi="Times New Roman" w:cs="Times New Roman"/>
                <w:kern w:val="0"/>
                <w:sz w:val="24"/>
                <w:szCs w:val="24"/>
                <w:lang w:val="id" w:eastAsia="zh-CN"/>
                <w14:ligatures w14:val="none"/>
              </w:rPr>
            </w:pPr>
            <w:r>
              <w:rPr>
                <w:rFonts w:ascii="Times New Roman" w:eastAsia="Times New Roman" w:hAnsi="Times New Roman" w:cs="Times New Roman"/>
                <w:kern w:val="0"/>
                <w:sz w:val="24"/>
                <w:szCs w:val="24"/>
                <w:lang w:val="id" w:eastAsia="zh-CN"/>
                <w14:ligatures w14:val="none"/>
              </w:rPr>
              <w:t>11</w:t>
            </w:r>
          </w:p>
        </w:tc>
      </w:tr>
      <w:tr w:rsidR="000814BA" w14:paraId="68DF424D" w14:textId="77777777">
        <w:tc>
          <w:tcPr>
            <w:tcW w:w="1696" w:type="dxa"/>
          </w:tcPr>
          <w:p w14:paraId="7FD07572"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sz w:val="24"/>
                <w:szCs w:val="24"/>
                <w:lang w:val="id" w:eastAsia="zh-CN"/>
                <w14:ligatures w14:val="none"/>
              </w:rPr>
            </w:pPr>
            <w:r>
              <w:rPr>
                <w:rFonts w:ascii="Times New Roman" w:eastAsia="Times New Roman" w:hAnsi="Times New Roman" w:cs="Times New Roman"/>
                <w:kern w:val="0"/>
                <w:sz w:val="24"/>
                <w:szCs w:val="24"/>
                <w:lang w:val="id" w:eastAsia="zh-CN"/>
                <w14:ligatures w14:val="none"/>
              </w:rPr>
              <w:t>Gambar 2.2</w:t>
            </w:r>
          </w:p>
        </w:tc>
        <w:tc>
          <w:tcPr>
            <w:tcW w:w="6804" w:type="dxa"/>
            <w:vAlign w:val="center"/>
          </w:tcPr>
          <w:p w14:paraId="7B3687ED"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id" w:eastAsia="zh-CN"/>
                <w14:ligatures w14:val="none"/>
              </w:rPr>
            </w:pPr>
            <w:r>
              <w:rPr>
                <w:rFonts w:ascii="Times New Roman" w:eastAsia="Times New Roman" w:hAnsi="Times New Roman" w:cs="Times New Roman"/>
                <w:i/>
                <w:kern w:val="0"/>
                <w:sz w:val="24"/>
                <w:lang w:val="id" w:eastAsia="zh-CN"/>
                <w14:ligatures w14:val="none"/>
              </w:rPr>
              <w:t>Dynamic</w:t>
            </w:r>
            <w:r>
              <w:rPr>
                <w:rFonts w:ascii="Times New Roman" w:eastAsia="Times New Roman" w:hAnsi="Times New Roman" w:cs="Times New Roman"/>
                <w:i/>
                <w:spacing w:val="17"/>
                <w:kern w:val="0"/>
                <w:sz w:val="24"/>
                <w:lang w:val="id" w:eastAsia="zh-CN"/>
                <w14:ligatures w14:val="none"/>
              </w:rPr>
              <w:t xml:space="preserve"> </w:t>
            </w:r>
            <w:r>
              <w:rPr>
                <w:rFonts w:ascii="Times New Roman" w:eastAsia="Times New Roman" w:hAnsi="Times New Roman" w:cs="Times New Roman"/>
                <w:i/>
                <w:kern w:val="0"/>
                <w:sz w:val="24"/>
                <w:lang w:val="id" w:eastAsia="zh-CN"/>
                <w14:ligatures w14:val="none"/>
              </w:rPr>
              <w:t xml:space="preserve">Capability </w:t>
            </w:r>
            <w:r>
              <w:rPr>
                <w:rFonts w:ascii="Times New Roman" w:eastAsia="Times New Roman" w:hAnsi="Times New Roman" w:cs="Times New Roman"/>
                <w:iCs/>
                <w:kern w:val="0"/>
                <w:sz w:val="24"/>
                <w:lang w:val="id" w:eastAsia="zh-CN"/>
                <w14:ligatures w14:val="none"/>
              </w:rPr>
              <w:t>dan</w:t>
            </w:r>
            <w:r>
              <w:rPr>
                <w:rFonts w:ascii="Times New Roman" w:eastAsia="Times New Roman" w:hAnsi="Times New Roman" w:cs="Times New Roman"/>
                <w:i/>
                <w:kern w:val="0"/>
                <w:sz w:val="24"/>
                <w:lang w:val="id" w:eastAsia="zh-CN"/>
                <w14:ligatures w14:val="none"/>
              </w:rPr>
              <w:t xml:space="preserve"> </w:t>
            </w:r>
            <w:r>
              <w:rPr>
                <w:rFonts w:ascii="Times New Roman" w:eastAsia="Times New Roman" w:hAnsi="Times New Roman" w:cs="Times New Roman"/>
                <w:iCs/>
                <w:kern w:val="0"/>
                <w:sz w:val="24"/>
                <w:lang w:val="id" w:eastAsia="zh-CN"/>
                <w14:ligatures w14:val="none"/>
              </w:rPr>
              <w:t>Dimensi</w:t>
            </w:r>
            <w:r>
              <w:rPr>
                <w:rFonts w:ascii="Times New Roman" w:eastAsia="Times New Roman" w:hAnsi="Times New Roman" w:cs="Times New Roman"/>
                <w:i/>
                <w:kern w:val="0"/>
                <w:sz w:val="24"/>
                <w:lang w:val="id" w:eastAsia="zh-CN"/>
                <w14:ligatures w14:val="none"/>
              </w:rPr>
              <w:t xml:space="preserve"> Brand Management </w:t>
            </w:r>
            <w:r>
              <w:rPr>
                <w:rFonts w:ascii="Times New Roman" w:eastAsia="Times New Roman" w:hAnsi="Times New Roman" w:cs="Times New Roman"/>
                <w:kern w:val="0"/>
                <w:lang w:val="id" w:eastAsia="zh-CN"/>
                <w14:ligatures w14:val="none"/>
              </w:rPr>
              <w:t>.......................</w:t>
            </w:r>
          </w:p>
        </w:tc>
        <w:tc>
          <w:tcPr>
            <w:tcW w:w="516" w:type="dxa"/>
          </w:tcPr>
          <w:p w14:paraId="7609967D" w14:textId="77777777" w:rsidR="000814BA" w:rsidRDefault="0011667E">
            <w:pPr>
              <w:widowControl w:val="0"/>
              <w:autoSpaceDE w:val="0"/>
              <w:autoSpaceDN w:val="0"/>
              <w:spacing w:after="0" w:line="360" w:lineRule="auto"/>
              <w:jc w:val="center"/>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id" w:eastAsia="zh-CN"/>
                <w14:ligatures w14:val="none"/>
              </w:rPr>
              <w:t>1</w:t>
            </w:r>
            <w:r>
              <w:rPr>
                <w:rFonts w:ascii="Times New Roman" w:eastAsia="Times New Roman" w:hAnsi="Times New Roman" w:cs="Times New Roman"/>
                <w:kern w:val="0"/>
                <w:sz w:val="24"/>
                <w:szCs w:val="24"/>
                <w:lang w:val="en-US" w:eastAsia="zh-CN"/>
                <w14:ligatures w14:val="none"/>
              </w:rPr>
              <w:t>8</w:t>
            </w:r>
          </w:p>
        </w:tc>
      </w:tr>
      <w:tr w:rsidR="000814BA" w14:paraId="4D0E69F4" w14:textId="77777777">
        <w:tc>
          <w:tcPr>
            <w:tcW w:w="1696" w:type="dxa"/>
          </w:tcPr>
          <w:p w14:paraId="57FF7EC7"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sz w:val="24"/>
                <w:szCs w:val="24"/>
                <w:lang w:val="en-US" w:eastAsia="zh-CN"/>
                <w14:ligatures w14:val="none"/>
              </w:rPr>
            </w:pPr>
            <w:r>
              <w:rPr>
                <w:rFonts w:ascii="Times New Roman" w:eastAsia="Times New Roman" w:hAnsi="Times New Roman" w:cs="Times New Roman"/>
                <w:kern w:val="0"/>
                <w:sz w:val="24"/>
                <w:szCs w:val="24"/>
                <w:lang w:val="id" w:eastAsia="zh-CN"/>
                <w14:ligatures w14:val="none"/>
              </w:rPr>
              <w:t>Gambar 2.</w:t>
            </w:r>
            <w:r>
              <w:rPr>
                <w:rFonts w:ascii="Times New Roman" w:eastAsia="Times New Roman" w:hAnsi="Times New Roman" w:cs="Times New Roman"/>
                <w:kern w:val="0"/>
                <w:sz w:val="24"/>
                <w:szCs w:val="24"/>
                <w:lang w:val="en-US" w:eastAsia="zh-CN"/>
                <w14:ligatures w14:val="none"/>
              </w:rPr>
              <w:t>3</w:t>
            </w:r>
          </w:p>
        </w:tc>
        <w:tc>
          <w:tcPr>
            <w:tcW w:w="6804" w:type="dxa"/>
            <w:vAlign w:val="center"/>
          </w:tcPr>
          <w:p w14:paraId="7FAF8D54"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id" w:eastAsia="zh-CN"/>
                <w14:ligatures w14:val="none"/>
              </w:rPr>
            </w:pPr>
            <w:r>
              <w:rPr>
                <w:rFonts w:ascii="Times New Roman" w:eastAsia="Times New Roman" w:hAnsi="Times New Roman" w:cs="Times New Roman"/>
                <w:i/>
                <w:iCs/>
                <w:kern w:val="0"/>
                <w:lang w:val="id" w:eastAsia="zh-CN"/>
                <w14:ligatures w14:val="none"/>
              </w:rPr>
              <w:t>Islamic Value</w:t>
            </w:r>
            <w:r>
              <w:rPr>
                <w:rFonts w:ascii="Times New Roman" w:eastAsia="Times New Roman" w:hAnsi="Times New Roman" w:cs="Times New Roman"/>
                <w:kern w:val="0"/>
                <w:lang w:val="id" w:eastAsia="zh-CN"/>
                <w14:ligatures w14:val="none"/>
              </w:rPr>
              <w:t xml:space="preserve"> dan Dimensi </w:t>
            </w:r>
            <w:r>
              <w:rPr>
                <w:rFonts w:ascii="Times New Roman" w:eastAsia="Times New Roman" w:hAnsi="Times New Roman" w:cs="Times New Roman"/>
                <w:i/>
                <w:iCs/>
                <w:kern w:val="0"/>
                <w:lang w:val="id" w:eastAsia="zh-CN"/>
                <w14:ligatures w14:val="none"/>
              </w:rPr>
              <w:t>Itqon Brand Management</w:t>
            </w:r>
            <w:r>
              <w:rPr>
                <w:rFonts w:ascii="Times New Roman" w:eastAsia="Times New Roman" w:hAnsi="Times New Roman" w:cs="Times New Roman"/>
                <w:i/>
                <w:iCs/>
                <w:spacing w:val="-5"/>
                <w:kern w:val="0"/>
                <w:lang w:val="id" w:eastAsia="zh-CN"/>
                <w14:ligatures w14:val="none"/>
              </w:rPr>
              <w:t xml:space="preserve"> </w:t>
            </w:r>
            <w:r>
              <w:rPr>
                <w:rFonts w:ascii="Times New Roman" w:eastAsia="Times New Roman" w:hAnsi="Times New Roman" w:cs="Times New Roman"/>
                <w:i/>
                <w:iCs/>
                <w:kern w:val="0"/>
                <w:lang w:val="id" w:eastAsia="zh-CN"/>
                <w14:ligatures w14:val="none"/>
              </w:rPr>
              <w:t>Capability</w:t>
            </w:r>
            <w:r>
              <w:rPr>
                <w:rFonts w:ascii="Times New Roman" w:eastAsia="Times New Roman" w:hAnsi="Times New Roman" w:cs="Times New Roman"/>
                <w:kern w:val="0"/>
                <w:lang w:val="id" w:eastAsia="zh-CN"/>
                <w14:ligatures w14:val="none"/>
              </w:rPr>
              <w:t xml:space="preserve"> ...............</w:t>
            </w:r>
          </w:p>
        </w:tc>
        <w:tc>
          <w:tcPr>
            <w:tcW w:w="516" w:type="dxa"/>
          </w:tcPr>
          <w:p w14:paraId="0CCDC515" w14:textId="77777777" w:rsidR="000814BA" w:rsidRDefault="0011667E">
            <w:pPr>
              <w:widowControl w:val="0"/>
              <w:autoSpaceDE w:val="0"/>
              <w:autoSpaceDN w:val="0"/>
              <w:spacing w:after="0" w:line="360" w:lineRule="auto"/>
              <w:jc w:val="center"/>
              <w:rPr>
                <w:rFonts w:ascii="Times New Roman" w:eastAsia="Times New Roman" w:hAnsi="Times New Roman" w:cs="Times New Roman"/>
                <w:kern w:val="0"/>
                <w:sz w:val="24"/>
                <w:szCs w:val="24"/>
                <w:lang w:val="id" w:eastAsia="zh-CN"/>
                <w14:ligatures w14:val="none"/>
              </w:rPr>
            </w:pPr>
            <w:r>
              <w:rPr>
                <w:rFonts w:ascii="Times New Roman" w:eastAsia="Times New Roman" w:hAnsi="Times New Roman" w:cs="Times New Roman"/>
                <w:kern w:val="0"/>
                <w:sz w:val="24"/>
                <w:szCs w:val="24"/>
                <w:lang w:val="id" w:eastAsia="zh-CN"/>
                <w14:ligatures w14:val="none"/>
              </w:rPr>
              <w:t>28</w:t>
            </w:r>
          </w:p>
        </w:tc>
      </w:tr>
      <w:tr w:rsidR="000814BA" w14:paraId="322D7E30" w14:textId="77777777">
        <w:tc>
          <w:tcPr>
            <w:tcW w:w="1696" w:type="dxa"/>
          </w:tcPr>
          <w:p w14:paraId="3D039FBD"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sz w:val="24"/>
                <w:szCs w:val="24"/>
                <w:lang w:val="en-US" w:eastAsia="zh-CN"/>
                <w14:ligatures w14:val="none"/>
              </w:rPr>
            </w:pPr>
            <w:r>
              <w:rPr>
                <w:rFonts w:ascii="Times New Roman" w:eastAsia="Times New Roman" w:hAnsi="Times New Roman" w:cs="Times New Roman"/>
                <w:kern w:val="0"/>
                <w:sz w:val="24"/>
                <w:szCs w:val="24"/>
                <w:lang w:val="id" w:eastAsia="zh-CN"/>
                <w14:ligatures w14:val="none"/>
              </w:rPr>
              <w:t>Gambar 2.</w:t>
            </w:r>
            <w:r>
              <w:rPr>
                <w:rFonts w:ascii="Times New Roman" w:eastAsia="Times New Roman" w:hAnsi="Times New Roman" w:cs="Times New Roman"/>
                <w:kern w:val="0"/>
                <w:sz w:val="24"/>
                <w:szCs w:val="24"/>
                <w:lang w:val="en-US" w:eastAsia="zh-CN"/>
                <w14:ligatures w14:val="none"/>
              </w:rPr>
              <w:t>4</w:t>
            </w:r>
          </w:p>
        </w:tc>
        <w:tc>
          <w:tcPr>
            <w:tcW w:w="6804" w:type="dxa"/>
            <w:vAlign w:val="center"/>
          </w:tcPr>
          <w:p w14:paraId="4F13F74B"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lang w:val="id" w:eastAsia="zh-CN"/>
                <w14:ligatures w14:val="none"/>
              </w:rPr>
              <w:t xml:space="preserve">Integrasi </w:t>
            </w:r>
            <w:r>
              <w:rPr>
                <w:rFonts w:ascii="Times New Roman" w:eastAsia="Times New Roman" w:hAnsi="Times New Roman" w:cs="Times New Roman"/>
                <w:i/>
                <w:iCs/>
                <w:kern w:val="0"/>
                <w:lang w:val="id" w:eastAsia="zh-CN"/>
                <w14:ligatures w14:val="none"/>
              </w:rPr>
              <w:t>Dynamic Capability Theory</w:t>
            </w:r>
            <w:r>
              <w:rPr>
                <w:rFonts w:ascii="Times New Roman" w:eastAsia="Times New Roman" w:hAnsi="Times New Roman" w:cs="Times New Roman"/>
                <w:kern w:val="0"/>
                <w:lang w:val="id" w:eastAsia="zh-CN"/>
                <w14:ligatures w14:val="none"/>
              </w:rPr>
              <w:t xml:space="preserve">,  </w:t>
            </w:r>
            <w:r>
              <w:rPr>
                <w:rFonts w:ascii="Times New Roman" w:eastAsia="Times New Roman" w:hAnsi="Times New Roman" w:cs="Times New Roman"/>
                <w:i/>
                <w:iCs/>
                <w:kern w:val="0"/>
                <w:lang w:val="id" w:eastAsia="zh-CN"/>
                <w14:ligatures w14:val="none"/>
              </w:rPr>
              <w:t>Dynamic Marketing Capability</w:t>
            </w:r>
            <w:r>
              <w:rPr>
                <w:rFonts w:ascii="Times New Roman" w:eastAsia="Times New Roman" w:hAnsi="Times New Roman" w:cs="Times New Roman"/>
                <w:i/>
                <w:iCs/>
                <w:kern w:val="0"/>
                <w:lang w:val="en-US" w:eastAsia="zh-CN"/>
                <w14:ligatures w14:val="none"/>
              </w:rPr>
              <w:t xml:space="preserve">, </w:t>
            </w:r>
            <w:r>
              <w:rPr>
                <w:rFonts w:ascii="Times New Roman" w:eastAsia="Times New Roman" w:hAnsi="Times New Roman" w:cs="Times New Roman"/>
                <w:i/>
                <w:iCs/>
                <w:kern w:val="0"/>
                <w:lang w:val="id" w:eastAsia="zh-CN"/>
                <w14:ligatures w14:val="none"/>
              </w:rPr>
              <w:t>Cross Fungtional Capability</w:t>
            </w:r>
            <w:r>
              <w:rPr>
                <w:rFonts w:ascii="Times New Roman" w:eastAsia="Times New Roman" w:hAnsi="Times New Roman" w:cs="Times New Roman"/>
                <w:kern w:val="0"/>
                <w:lang w:val="id" w:eastAsia="zh-CN"/>
                <w14:ligatures w14:val="none"/>
              </w:rPr>
              <w:t xml:space="preserve"> dan I</w:t>
            </w:r>
            <w:r>
              <w:rPr>
                <w:rFonts w:ascii="Times New Roman" w:eastAsia="Times New Roman" w:hAnsi="Times New Roman" w:cs="Times New Roman"/>
                <w:i/>
                <w:iCs/>
                <w:kern w:val="0"/>
                <w:lang w:val="id" w:eastAsia="zh-CN"/>
                <w14:ligatures w14:val="none"/>
              </w:rPr>
              <w:t>tqo</w:t>
            </w:r>
            <w:r>
              <w:rPr>
                <w:rFonts w:ascii="Times New Roman" w:eastAsia="Times New Roman" w:hAnsi="Times New Roman" w:cs="Times New Roman"/>
                <w:kern w:val="0"/>
                <w:lang w:val="id" w:eastAsia="zh-CN"/>
                <w14:ligatures w14:val="none"/>
              </w:rPr>
              <w:t xml:space="preserve">n </w:t>
            </w:r>
            <w:r>
              <w:rPr>
                <w:rFonts w:ascii="Times New Roman" w:eastAsia="Times New Roman" w:hAnsi="Times New Roman" w:cs="Times New Roman"/>
                <w:kern w:val="0"/>
                <w:lang w:val="en-US" w:eastAsia="zh-CN"/>
                <w14:ligatures w14:val="none"/>
              </w:rPr>
              <w:t xml:space="preserve">………………………………………    </w:t>
            </w:r>
          </w:p>
        </w:tc>
        <w:tc>
          <w:tcPr>
            <w:tcW w:w="516" w:type="dxa"/>
          </w:tcPr>
          <w:p w14:paraId="4C02C5B9" w14:textId="77777777" w:rsidR="000814BA" w:rsidRDefault="000814BA">
            <w:pPr>
              <w:widowControl w:val="0"/>
              <w:autoSpaceDE w:val="0"/>
              <w:autoSpaceDN w:val="0"/>
              <w:spacing w:after="0" w:line="360" w:lineRule="auto"/>
              <w:jc w:val="center"/>
              <w:rPr>
                <w:rFonts w:ascii="Times New Roman" w:eastAsia="Times New Roman" w:hAnsi="Times New Roman" w:cs="Times New Roman"/>
                <w:kern w:val="0"/>
                <w:sz w:val="24"/>
                <w:szCs w:val="24"/>
                <w:lang w:val="id" w:eastAsia="zh-CN"/>
                <w14:ligatures w14:val="none"/>
              </w:rPr>
            </w:pPr>
          </w:p>
          <w:p w14:paraId="21681D01" w14:textId="77777777" w:rsidR="000814BA" w:rsidRDefault="0011667E">
            <w:pPr>
              <w:widowControl w:val="0"/>
              <w:autoSpaceDE w:val="0"/>
              <w:autoSpaceDN w:val="0"/>
              <w:spacing w:after="0" w:line="360" w:lineRule="auto"/>
              <w:jc w:val="center"/>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en-US" w:eastAsia="zh-CN"/>
                <w14:ligatures w14:val="none"/>
              </w:rPr>
              <w:t>38</w:t>
            </w:r>
          </w:p>
        </w:tc>
      </w:tr>
      <w:tr w:rsidR="000814BA" w14:paraId="24E5BEE7" w14:textId="77777777">
        <w:tc>
          <w:tcPr>
            <w:tcW w:w="1696" w:type="dxa"/>
          </w:tcPr>
          <w:p w14:paraId="164ED494"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sz w:val="24"/>
                <w:szCs w:val="24"/>
                <w:lang w:val="en-US" w:eastAsia="zh-CN"/>
                <w14:ligatures w14:val="none"/>
              </w:rPr>
            </w:pPr>
            <w:r>
              <w:rPr>
                <w:rFonts w:ascii="Times New Roman" w:eastAsia="Times New Roman" w:hAnsi="Times New Roman" w:cs="Times New Roman"/>
                <w:kern w:val="0"/>
                <w:sz w:val="24"/>
                <w:szCs w:val="24"/>
                <w:lang w:val="id" w:eastAsia="zh-CN"/>
                <w14:ligatures w14:val="none"/>
              </w:rPr>
              <w:t>Gambar 2.</w:t>
            </w:r>
            <w:r>
              <w:rPr>
                <w:rFonts w:ascii="Times New Roman" w:eastAsia="Times New Roman" w:hAnsi="Times New Roman" w:cs="Times New Roman"/>
                <w:kern w:val="0"/>
                <w:sz w:val="24"/>
                <w:szCs w:val="24"/>
                <w:lang w:val="en-US" w:eastAsia="zh-CN"/>
                <w14:ligatures w14:val="none"/>
              </w:rPr>
              <w:t>5</w:t>
            </w:r>
          </w:p>
        </w:tc>
        <w:tc>
          <w:tcPr>
            <w:tcW w:w="6804" w:type="dxa"/>
            <w:vAlign w:val="center"/>
          </w:tcPr>
          <w:p w14:paraId="693DDCC6"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lang w:val="id" w:eastAsia="zh-CN"/>
                <w14:ligatures w14:val="none"/>
              </w:rPr>
              <w:t>Proposisi</w:t>
            </w:r>
            <w:r>
              <w:rPr>
                <w:rFonts w:ascii="Times New Roman" w:eastAsia="Times New Roman" w:hAnsi="Times New Roman" w:cs="Times New Roman"/>
                <w:spacing w:val="3"/>
                <w:kern w:val="0"/>
                <w:lang w:val="id" w:eastAsia="zh-CN"/>
                <w14:ligatures w14:val="none"/>
              </w:rPr>
              <w:t xml:space="preserve"> </w:t>
            </w:r>
            <w:r>
              <w:rPr>
                <w:rFonts w:ascii="Times New Roman" w:eastAsia="Times New Roman" w:hAnsi="Times New Roman" w:cs="Times New Roman"/>
                <w:i/>
                <w:iCs/>
                <w:kern w:val="0"/>
                <w:lang w:val="id" w:eastAsia="zh-CN"/>
                <w14:ligatures w14:val="none"/>
              </w:rPr>
              <w:t>I</w:t>
            </w:r>
            <w:proofErr w:type="spellStart"/>
            <w:r>
              <w:rPr>
                <w:rFonts w:ascii="Times New Roman" w:eastAsia="Times New Roman" w:hAnsi="Times New Roman" w:cs="Times New Roman"/>
                <w:i/>
                <w:iCs/>
                <w:kern w:val="0"/>
                <w:lang w:val="en-US" w:eastAsia="zh-CN"/>
                <w14:ligatures w14:val="none"/>
              </w:rPr>
              <w:t>tqon</w:t>
            </w:r>
            <w:proofErr w:type="spellEnd"/>
            <w:r>
              <w:rPr>
                <w:rFonts w:ascii="Times New Roman" w:eastAsia="Times New Roman" w:hAnsi="Times New Roman" w:cs="Times New Roman"/>
                <w:i/>
                <w:iCs/>
                <w:kern w:val="0"/>
                <w:lang w:val="en-US" w:eastAsia="zh-CN"/>
                <w14:ligatures w14:val="none"/>
              </w:rPr>
              <w:t xml:space="preserve"> Brand Management Capability</w:t>
            </w:r>
            <w:r>
              <w:rPr>
                <w:rFonts w:ascii="Times New Roman" w:eastAsia="Times New Roman" w:hAnsi="Times New Roman" w:cs="Times New Roman"/>
                <w:spacing w:val="8"/>
                <w:kern w:val="0"/>
                <w:lang w:val="id" w:eastAsia="zh-CN"/>
                <w14:ligatures w14:val="none"/>
              </w:rPr>
              <w:t xml:space="preserve"> </w:t>
            </w:r>
            <w:r>
              <w:rPr>
                <w:rFonts w:ascii="Times New Roman" w:eastAsia="Times New Roman" w:hAnsi="Times New Roman" w:cs="Times New Roman"/>
                <w:kern w:val="0"/>
                <w:lang w:val="id" w:eastAsia="zh-CN"/>
                <w14:ligatures w14:val="none"/>
              </w:rPr>
              <w:t>Terhadap</w:t>
            </w:r>
            <w:r>
              <w:rPr>
                <w:rFonts w:ascii="Times New Roman" w:eastAsia="Times New Roman" w:hAnsi="Times New Roman" w:cs="Times New Roman"/>
                <w:spacing w:val="26"/>
                <w:kern w:val="0"/>
                <w:lang w:val="id" w:eastAsia="zh-CN"/>
                <w14:ligatures w14:val="none"/>
              </w:rPr>
              <w:t xml:space="preserve"> </w:t>
            </w:r>
            <w:r>
              <w:rPr>
                <w:rFonts w:ascii="Times New Roman" w:eastAsia="Times New Roman" w:hAnsi="Times New Roman" w:cs="Times New Roman"/>
                <w:i/>
                <w:iCs/>
                <w:kern w:val="0"/>
                <w:lang w:val="id" w:eastAsia="zh-CN"/>
                <w14:ligatures w14:val="none"/>
              </w:rPr>
              <w:t>Marketing</w:t>
            </w:r>
            <w:r>
              <w:rPr>
                <w:rFonts w:ascii="Times New Roman" w:eastAsia="Times New Roman" w:hAnsi="Times New Roman" w:cs="Times New Roman"/>
                <w:spacing w:val="3"/>
                <w:kern w:val="0"/>
                <w:lang w:val="id" w:eastAsia="zh-CN"/>
                <w14:ligatures w14:val="none"/>
              </w:rPr>
              <w:t xml:space="preserve"> </w:t>
            </w:r>
            <w:r>
              <w:rPr>
                <w:rFonts w:ascii="Times New Roman" w:eastAsia="Times New Roman" w:hAnsi="Times New Roman" w:cs="Times New Roman"/>
                <w:i/>
                <w:iCs/>
                <w:spacing w:val="-2"/>
                <w:kern w:val="0"/>
                <w:lang w:val="id" w:eastAsia="zh-CN"/>
                <w14:ligatures w14:val="none"/>
              </w:rPr>
              <w:t>Performance</w:t>
            </w:r>
            <w:r>
              <w:rPr>
                <w:rFonts w:ascii="Times New Roman" w:eastAsia="Times New Roman" w:hAnsi="Times New Roman" w:cs="Times New Roman"/>
                <w:spacing w:val="-2"/>
                <w:kern w:val="0"/>
                <w:lang w:val="id" w:eastAsia="zh-CN"/>
                <w14:ligatures w14:val="none"/>
              </w:rPr>
              <w:t xml:space="preserve"> </w:t>
            </w:r>
            <w:r>
              <w:rPr>
                <w:rFonts w:ascii="Times New Roman" w:eastAsia="Times New Roman" w:hAnsi="Times New Roman" w:cs="Times New Roman"/>
                <w:spacing w:val="-2"/>
                <w:kern w:val="0"/>
                <w:lang w:val="en-US" w:eastAsia="zh-CN"/>
                <w14:ligatures w14:val="none"/>
              </w:rPr>
              <w:t>………………………………………………………………….</w:t>
            </w:r>
          </w:p>
        </w:tc>
        <w:tc>
          <w:tcPr>
            <w:tcW w:w="516" w:type="dxa"/>
          </w:tcPr>
          <w:p w14:paraId="054B7BD0" w14:textId="77777777" w:rsidR="000814BA" w:rsidRDefault="000814BA">
            <w:pPr>
              <w:widowControl w:val="0"/>
              <w:autoSpaceDE w:val="0"/>
              <w:autoSpaceDN w:val="0"/>
              <w:spacing w:after="0" w:line="360" w:lineRule="auto"/>
              <w:jc w:val="center"/>
              <w:rPr>
                <w:rFonts w:ascii="Times New Roman" w:eastAsia="Times New Roman" w:hAnsi="Times New Roman" w:cs="Times New Roman"/>
                <w:kern w:val="0"/>
                <w:sz w:val="24"/>
                <w:szCs w:val="24"/>
                <w:lang w:val="id" w:eastAsia="zh-CN"/>
                <w14:ligatures w14:val="none"/>
              </w:rPr>
            </w:pPr>
          </w:p>
          <w:p w14:paraId="3BD992E9" w14:textId="77777777" w:rsidR="000814BA" w:rsidRDefault="0011667E">
            <w:pPr>
              <w:widowControl w:val="0"/>
              <w:autoSpaceDE w:val="0"/>
              <w:autoSpaceDN w:val="0"/>
              <w:spacing w:after="0" w:line="360" w:lineRule="auto"/>
              <w:jc w:val="center"/>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en-US" w:eastAsia="zh-CN"/>
                <w14:ligatures w14:val="none"/>
              </w:rPr>
              <w:t>45</w:t>
            </w:r>
          </w:p>
        </w:tc>
      </w:tr>
      <w:tr w:rsidR="000814BA" w14:paraId="00D6C92F" w14:textId="77777777">
        <w:tc>
          <w:tcPr>
            <w:tcW w:w="1696" w:type="dxa"/>
          </w:tcPr>
          <w:p w14:paraId="1CD9579F"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sz w:val="24"/>
                <w:szCs w:val="24"/>
                <w:lang w:val="en-US" w:eastAsia="zh-CN"/>
                <w14:ligatures w14:val="none"/>
              </w:rPr>
            </w:pPr>
            <w:r>
              <w:rPr>
                <w:rFonts w:ascii="Times New Roman" w:eastAsia="Times New Roman" w:hAnsi="Times New Roman" w:cs="Times New Roman"/>
                <w:kern w:val="0"/>
                <w:sz w:val="24"/>
                <w:szCs w:val="24"/>
                <w:lang w:val="id" w:eastAsia="zh-CN"/>
                <w14:ligatures w14:val="none"/>
              </w:rPr>
              <w:t>Gambar 2.</w:t>
            </w:r>
            <w:r>
              <w:rPr>
                <w:rFonts w:ascii="Times New Roman" w:eastAsia="Times New Roman" w:hAnsi="Times New Roman" w:cs="Times New Roman"/>
                <w:kern w:val="0"/>
                <w:sz w:val="24"/>
                <w:szCs w:val="24"/>
                <w:lang w:val="en-US" w:eastAsia="zh-CN"/>
                <w14:ligatures w14:val="none"/>
              </w:rPr>
              <w:t>6</w:t>
            </w:r>
          </w:p>
        </w:tc>
        <w:tc>
          <w:tcPr>
            <w:tcW w:w="6804" w:type="dxa"/>
            <w:vAlign w:val="center"/>
          </w:tcPr>
          <w:p w14:paraId="59032EF9"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lang w:val="id" w:eastAsia="zh-CN"/>
                <w14:ligatures w14:val="none"/>
              </w:rPr>
              <w:t>Proposisi</w:t>
            </w:r>
            <w:r>
              <w:rPr>
                <w:rFonts w:ascii="Times New Roman" w:eastAsia="Times New Roman" w:hAnsi="Times New Roman" w:cs="Times New Roman"/>
                <w:spacing w:val="1"/>
                <w:kern w:val="0"/>
                <w:lang w:val="id" w:eastAsia="zh-CN"/>
                <w14:ligatures w14:val="none"/>
              </w:rPr>
              <w:t xml:space="preserve"> </w:t>
            </w:r>
            <w:r>
              <w:rPr>
                <w:rFonts w:ascii="Times New Roman" w:eastAsia="Times New Roman" w:hAnsi="Times New Roman" w:cs="Times New Roman"/>
                <w:spacing w:val="1"/>
                <w:kern w:val="0"/>
                <w:lang w:val="en-US" w:eastAsia="zh-CN"/>
                <w14:ligatures w14:val="none"/>
              </w:rPr>
              <w:t xml:space="preserve"> </w:t>
            </w:r>
            <w:r>
              <w:rPr>
                <w:rFonts w:ascii="Times New Roman" w:eastAsia="Times New Roman" w:hAnsi="Times New Roman" w:cs="Times New Roman"/>
                <w:i/>
                <w:iCs/>
                <w:spacing w:val="1"/>
                <w:kern w:val="0"/>
                <w:lang w:val="en-US" w:eastAsia="zh-CN"/>
                <w14:ligatures w14:val="none"/>
              </w:rPr>
              <w:t>Brand Image Advantage</w:t>
            </w:r>
            <w:r>
              <w:rPr>
                <w:rFonts w:ascii="Times New Roman" w:eastAsia="Times New Roman" w:hAnsi="Times New Roman" w:cs="Times New Roman"/>
                <w:spacing w:val="1"/>
                <w:kern w:val="0"/>
                <w:lang w:val="en-US" w:eastAsia="zh-CN"/>
                <w14:ligatures w14:val="none"/>
              </w:rPr>
              <w:t xml:space="preserve"> …………………..</w:t>
            </w:r>
            <w:r>
              <w:rPr>
                <w:rFonts w:ascii="Times New Roman" w:eastAsia="Times New Roman" w:hAnsi="Times New Roman" w:cs="Times New Roman"/>
                <w:spacing w:val="-2"/>
                <w:kern w:val="0"/>
                <w:lang w:val="id" w:eastAsia="zh-CN"/>
                <w14:ligatures w14:val="none"/>
              </w:rPr>
              <w:t xml:space="preserve"> .........................</w:t>
            </w:r>
            <w:r>
              <w:rPr>
                <w:rFonts w:ascii="Times New Roman" w:eastAsia="Times New Roman" w:hAnsi="Times New Roman" w:cs="Times New Roman"/>
                <w:spacing w:val="-2"/>
                <w:kern w:val="0"/>
                <w:lang w:val="en-US" w:eastAsia="zh-CN"/>
                <w14:ligatures w14:val="none"/>
              </w:rPr>
              <w:t>.......</w:t>
            </w:r>
          </w:p>
        </w:tc>
        <w:tc>
          <w:tcPr>
            <w:tcW w:w="516" w:type="dxa"/>
          </w:tcPr>
          <w:p w14:paraId="6A2DF9D8" w14:textId="77777777" w:rsidR="000814BA" w:rsidRDefault="0011667E">
            <w:pPr>
              <w:widowControl w:val="0"/>
              <w:autoSpaceDE w:val="0"/>
              <w:autoSpaceDN w:val="0"/>
              <w:spacing w:after="0" w:line="360" w:lineRule="auto"/>
              <w:jc w:val="center"/>
              <w:rPr>
                <w:rFonts w:ascii="Times New Roman" w:eastAsia="Times New Roman" w:hAnsi="Times New Roman" w:cs="Times New Roman"/>
                <w:kern w:val="0"/>
                <w:sz w:val="24"/>
                <w:szCs w:val="24"/>
                <w:lang w:val="id" w:eastAsia="zh-CN"/>
                <w14:ligatures w14:val="none"/>
              </w:rPr>
            </w:pPr>
            <w:r>
              <w:rPr>
                <w:rFonts w:ascii="Times New Roman" w:eastAsia="Times New Roman" w:hAnsi="Times New Roman" w:cs="Times New Roman"/>
                <w:kern w:val="0"/>
                <w:sz w:val="24"/>
                <w:szCs w:val="24"/>
                <w:lang w:val="id" w:eastAsia="zh-CN"/>
                <w14:ligatures w14:val="none"/>
              </w:rPr>
              <w:t>47</w:t>
            </w:r>
          </w:p>
        </w:tc>
      </w:tr>
      <w:tr w:rsidR="000814BA" w14:paraId="0C2356AD" w14:textId="77777777">
        <w:tc>
          <w:tcPr>
            <w:tcW w:w="1696" w:type="dxa"/>
          </w:tcPr>
          <w:p w14:paraId="4AF0D143"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sz w:val="24"/>
                <w:szCs w:val="24"/>
                <w:lang w:val="en-US" w:eastAsia="zh-CN"/>
                <w14:ligatures w14:val="none"/>
              </w:rPr>
            </w:pPr>
            <w:r>
              <w:rPr>
                <w:rFonts w:ascii="Times New Roman" w:eastAsia="Times New Roman" w:hAnsi="Times New Roman" w:cs="Times New Roman"/>
                <w:kern w:val="0"/>
                <w:sz w:val="24"/>
                <w:szCs w:val="24"/>
                <w:lang w:val="id" w:eastAsia="zh-CN"/>
                <w14:ligatures w14:val="none"/>
              </w:rPr>
              <w:t>Gambar 2.</w:t>
            </w:r>
            <w:r>
              <w:rPr>
                <w:rFonts w:ascii="Times New Roman" w:eastAsia="Times New Roman" w:hAnsi="Times New Roman" w:cs="Times New Roman"/>
                <w:kern w:val="0"/>
                <w:sz w:val="24"/>
                <w:szCs w:val="24"/>
                <w:lang w:val="en-US" w:eastAsia="zh-CN"/>
                <w14:ligatures w14:val="none"/>
              </w:rPr>
              <w:t>7</w:t>
            </w:r>
          </w:p>
        </w:tc>
        <w:tc>
          <w:tcPr>
            <w:tcW w:w="6804" w:type="dxa"/>
            <w:vAlign w:val="center"/>
          </w:tcPr>
          <w:p w14:paraId="1398D23B"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id" w:eastAsia="zh-CN"/>
                <w14:ligatures w14:val="none"/>
              </w:rPr>
            </w:pPr>
            <w:r>
              <w:rPr>
                <w:rFonts w:ascii="Times New Roman" w:eastAsia="Times New Roman" w:hAnsi="Times New Roman" w:cs="Times New Roman"/>
                <w:kern w:val="0"/>
                <w:lang w:val="id" w:eastAsia="zh-CN"/>
                <w14:ligatures w14:val="none"/>
              </w:rPr>
              <w:t xml:space="preserve">Model Teoritikal  Dasar </w:t>
            </w:r>
            <w:r>
              <w:rPr>
                <w:rFonts w:ascii="Times New Roman" w:eastAsia="Times New Roman" w:hAnsi="Times New Roman" w:cs="Times New Roman"/>
                <w:i/>
                <w:iCs/>
                <w:kern w:val="0"/>
                <w:lang w:val="id" w:eastAsia="zh-CN"/>
                <w14:ligatures w14:val="none"/>
              </w:rPr>
              <w:t>Itqon Brand Management Capability</w:t>
            </w:r>
            <w:r>
              <w:rPr>
                <w:rFonts w:ascii="Times New Roman" w:eastAsia="Times New Roman" w:hAnsi="Times New Roman" w:cs="Times New Roman"/>
                <w:kern w:val="0"/>
                <w:lang w:val="id" w:eastAsia="zh-CN"/>
                <w14:ligatures w14:val="none"/>
              </w:rPr>
              <w:t>.....................</w:t>
            </w:r>
          </w:p>
        </w:tc>
        <w:tc>
          <w:tcPr>
            <w:tcW w:w="516" w:type="dxa"/>
          </w:tcPr>
          <w:p w14:paraId="68C5ED09" w14:textId="77777777" w:rsidR="000814BA" w:rsidRDefault="0011667E">
            <w:pPr>
              <w:widowControl w:val="0"/>
              <w:autoSpaceDE w:val="0"/>
              <w:autoSpaceDN w:val="0"/>
              <w:spacing w:after="0" w:line="360" w:lineRule="auto"/>
              <w:jc w:val="center"/>
              <w:rPr>
                <w:rFonts w:ascii="Times New Roman" w:eastAsia="Times New Roman" w:hAnsi="Times New Roman" w:cs="Times New Roman"/>
                <w:kern w:val="0"/>
                <w:sz w:val="24"/>
                <w:szCs w:val="24"/>
                <w:lang w:val="id" w:eastAsia="zh-CN"/>
                <w14:ligatures w14:val="none"/>
              </w:rPr>
            </w:pPr>
            <w:r>
              <w:rPr>
                <w:rFonts w:ascii="Times New Roman" w:eastAsia="Times New Roman" w:hAnsi="Times New Roman" w:cs="Times New Roman"/>
                <w:kern w:val="0"/>
                <w:sz w:val="24"/>
                <w:szCs w:val="24"/>
                <w:lang w:val="id" w:eastAsia="zh-CN"/>
                <w14:ligatures w14:val="none"/>
              </w:rPr>
              <w:t>48</w:t>
            </w:r>
          </w:p>
        </w:tc>
      </w:tr>
      <w:tr w:rsidR="000814BA" w14:paraId="14DB54AA" w14:textId="77777777">
        <w:tc>
          <w:tcPr>
            <w:tcW w:w="1696" w:type="dxa"/>
          </w:tcPr>
          <w:p w14:paraId="42C0ED9C"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sz w:val="24"/>
                <w:szCs w:val="24"/>
                <w:lang w:val="en-US" w:eastAsia="zh-CN"/>
                <w14:ligatures w14:val="none"/>
              </w:rPr>
            </w:pPr>
            <w:r>
              <w:rPr>
                <w:rFonts w:ascii="Times New Roman" w:eastAsia="Times New Roman" w:hAnsi="Times New Roman" w:cs="Times New Roman"/>
                <w:kern w:val="0"/>
                <w:sz w:val="24"/>
                <w:szCs w:val="24"/>
                <w:lang w:val="id" w:eastAsia="zh-CN"/>
                <w14:ligatures w14:val="none"/>
              </w:rPr>
              <w:t>Gambar 2.</w:t>
            </w:r>
            <w:r>
              <w:rPr>
                <w:rFonts w:ascii="Times New Roman" w:eastAsia="Times New Roman" w:hAnsi="Times New Roman" w:cs="Times New Roman"/>
                <w:kern w:val="0"/>
                <w:sz w:val="24"/>
                <w:szCs w:val="24"/>
                <w:lang w:val="en-US" w:eastAsia="zh-CN"/>
                <w14:ligatures w14:val="none"/>
              </w:rPr>
              <w:t>8</w:t>
            </w:r>
          </w:p>
        </w:tc>
        <w:tc>
          <w:tcPr>
            <w:tcW w:w="6804" w:type="dxa"/>
            <w:vAlign w:val="center"/>
          </w:tcPr>
          <w:p w14:paraId="7E684D70" w14:textId="77777777" w:rsidR="000814BA" w:rsidRDefault="0011667E">
            <w:pPr>
              <w:widowControl w:val="0"/>
              <w:autoSpaceDE w:val="0"/>
              <w:autoSpaceDN w:val="0"/>
              <w:spacing w:after="0" w:line="360" w:lineRule="auto"/>
              <w:rPr>
                <w:rFonts w:ascii="Times New Roman" w:eastAsia="Times New Roman" w:hAnsi="Times New Roman" w:cs="Times New Roman"/>
                <w:kern w:val="0"/>
                <w:lang w:val="en-US" w:eastAsia="zh-CN"/>
                <w14:ligatures w14:val="none"/>
              </w:rPr>
            </w:pPr>
            <w:r>
              <w:rPr>
                <w:rFonts w:ascii="Times New Roman" w:eastAsia="Times New Roman" w:hAnsi="Times New Roman" w:cs="Times New Roman"/>
                <w:kern w:val="0"/>
                <w:lang w:val="id" w:eastAsia="zh-CN"/>
                <w14:ligatures w14:val="none"/>
              </w:rPr>
              <w:t>Model Empirik Penelitian ...........................................................................</w:t>
            </w:r>
            <w:r>
              <w:rPr>
                <w:rFonts w:ascii="Times New Roman" w:eastAsia="Times New Roman" w:hAnsi="Times New Roman" w:cs="Times New Roman"/>
                <w:kern w:val="0"/>
                <w:lang w:val="en-US" w:eastAsia="zh-CN"/>
                <w14:ligatures w14:val="none"/>
              </w:rPr>
              <w:t>...</w:t>
            </w:r>
          </w:p>
        </w:tc>
        <w:tc>
          <w:tcPr>
            <w:tcW w:w="516" w:type="dxa"/>
          </w:tcPr>
          <w:p w14:paraId="026FC4BE" w14:textId="77777777" w:rsidR="000814BA" w:rsidRDefault="0011667E">
            <w:pPr>
              <w:widowControl w:val="0"/>
              <w:autoSpaceDE w:val="0"/>
              <w:autoSpaceDN w:val="0"/>
              <w:spacing w:after="0" w:line="360" w:lineRule="auto"/>
              <w:jc w:val="center"/>
              <w:rPr>
                <w:rFonts w:ascii="Times New Roman" w:eastAsia="Times New Roman" w:hAnsi="Times New Roman" w:cs="Times New Roman"/>
                <w:kern w:val="0"/>
                <w:sz w:val="24"/>
                <w:szCs w:val="24"/>
                <w:lang w:val="id" w:eastAsia="zh-CN"/>
                <w14:ligatures w14:val="none"/>
              </w:rPr>
            </w:pPr>
            <w:r>
              <w:rPr>
                <w:rFonts w:ascii="Times New Roman" w:eastAsia="Times New Roman" w:hAnsi="Times New Roman" w:cs="Times New Roman"/>
                <w:kern w:val="0"/>
                <w:sz w:val="24"/>
                <w:szCs w:val="24"/>
                <w:lang w:val="id" w:eastAsia="zh-CN"/>
                <w14:ligatures w14:val="none"/>
              </w:rPr>
              <w:t>57</w:t>
            </w:r>
          </w:p>
        </w:tc>
      </w:tr>
      <w:tr w:rsidR="000814BA" w14:paraId="626DA754" w14:textId="77777777">
        <w:tc>
          <w:tcPr>
            <w:tcW w:w="1696" w:type="dxa"/>
          </w:tcPr>
          <w:p w14:paraId="3D4BB49C"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sz w:val="24"/>
                <w:szCs w:val="24"/>
                <w:lang w:val="id" w:eastAsia="zh-CN"/>
                <w14:ligatures w14:val="none"/>
              </w:rPr>
            </w:pPr>
            <w:r>
              <w:rPr>
                <w:rFonts w:ascii="Times New Roman" w:eastAsia="Times New Roman" w:hAnsi="Times New Roman" w:cs="Times New Roman"/>
                <w:kern w:val="0"/>
                <w:sz w:val="24"/>
                <w:szCs w:val="24"/>
                <w:lang w:val="id" w:eastAsia="zh-CN"/>
                <w14:ligatures w14:val="none"/>
              </w:rPr>
              <w:t>Gambar 3.1</w:t>
            </w:r>
          </w:p>
        </w:tc>
        <w:tc>
          <w:tcPr>
            <w:tcW w:w="6804" w:type="dxa"/>
            <w:vAlign w:val="center"/>
          </w:tcPr>
          <w:p w14:paraId="1C5C8DA8"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lang w:val="id" w:eastAsia="zh-CN"/>
                <w14:ligatures w14:val="none"/>
              </w:rPr>
              <w:t>Alur</w:t>
            </w:r>
            <w:r>
              <w:rPr>
                <w:rFonts w:ascii="Times New Roman" w:eastAsia="Times New Roman" w:hAnsi="Times New Roman" w:cs="Times New Roman"/>
                <w:spacing w:val="3"/>
                <w:kern w:val="0"/>
                <w:lang w:val="id" w:eastAsia="zh-CN"/>
                <w14:ligatures w14:val="none"/>
              </w:rPr>
              <w:t xml:space="preserve"> </w:t>
            </w:r>
            <w:r>
              <w:rPr>
                <w:rFonts w:ascii="Times New Roman" w:eastAsia="Times New Roman" w:hAnsi="Times New Roman" w:cs="Times New Roman"/>
                <w:kern w:val="0"/>
                <w:lang w:val="id" w:eastAsia="zh-CN"/>
                <w14:ligatures w14:val="none"/>
              </w:rPr>
              <w:t>Bab</w:t>
            </w:r>
            <w:r>
              <w:rPr>
                <w:rFonts w:ascii="Times New Roman" w:eastAsia="Times New Roman" w:hAnsi="Times New Roman" w:cs="Times New Roman"/>
                <w:spacing w:val="21"/>
                <w:kern w:val="0"/>
                <w:lang w:val="id" w:eastAsia="zh-CN"/>
                <w14:ligatures w14:val="none"/>
              </w:rPr>
              <w:t xml:space="preserve"> </w:t>
            </w:r>
            <w:r>
              <w:rPr>
                <w:rFonts w:ascii="Times New Roman" w:eastAsia="Times New Roman" w:hAnsi="Times New Roman" w:cs="Times New Roman"/>
                <w:kern w:val="0"/>
                <w:lang w:val="id" w:eastAsia="zh-CN"/>
                <w14:ligatures w14:val="none"/>
              </w:rPr>
              <w:t>III Metode</w:t>
            </w:r>
            <w:r>
              <w:rPr>
                <w:rFonts w:ascii="Times New Roman" w:eastAsia="Times New Roman" w:hAnsi="Times New Roman" w:cs="Times New Roman"/>
                <w:spacing w:val="26"/>
                <w:kern w:val="0"/>
                <w:lang w:val="id" w:eastAsia="zh-CN"/>
                <w14:ligatures w14:val="none"/>
              </w:rPr>
              <w:t xml:space="preserve"> </w:t>
            </w:r>
            <w:r>
              <w:rPr>
                <w:rFonts w:ascii="Times New Roman" w:eastAsia="Times New Roman" w:hAnsi="Times New Roman" w:cs="Times New Roman"/>
                <w:spacing w:val="-2"/>
                <w:kern w:val="0"/>
                <w:lang w:val="id" w:eastAsia="zh-CN"/>
                <w14:ligatures w14:val="none"/>
              </w:rPr>
              <w:t xml:space="preserve">Penelitian </w:t>
            </w:r>
            <w:r>
              <w:rPr>
                <w:rFonts w:ascii="Times New Roman" w:eastAsia="Times New Roman" w:hAnsi="Times New Roman" w:cs="Times New Roman"/>
                <w:kern w:val="0"/>
                <w:lang w:val="id" w:eastAsia="zh-CN"/>
                <w14:ligatures w14:val="none"/>
              </w:rPr>
              <w:t>....................................................................</w:t>
            </w:r>
            <w:r>
              <w:rPr>
                <w:rFonts w:ascii="Times New Roman" w:eastAsia="Times New Roman" w:hAnsi="Times New Roman" w:cs="Times New Roman"/>
                <w:kern w:val="0"/>
                <w:lang w:val="en-US" w:eastAsia="zh-CN"/>
                <w14:ligatures w14:val="none"/>
              </w:rPr>
              <w:t>..</w:t>
            </w:r>
          </w:p>
        </w:tc>
        <w:tc>
          <w:tcPr>
            <w:tcW w:w="516" w:type="dxa"/>
          </w:tcPr>
          <w:p w14:paraId="25B3165D" w14:textId="77777777" w:rsidR="000814BA" w:rsidRDefault="0011667E">
            <w:pPr>
              <w:widowControl w:val="0"/>
              <w:autoSpaceDE w:val="0"/>
              <w:autoSpaceDN w:val="0"/>
              <w:spacing w:after="0" w:line="360" w:lineRule="auto"/>
              <w:jc w:val="center"/>
              <w:rPr>
                <w:rFonts w:ascii="Times New Roman" w:eastAsia="Times New Roman" w:hAnsi="Times New Roman" w:cs="Times New Roman"/>
                <w:kern w:val="0"/>
                <w:sz w:val="24"/>
                <w:szCs w:val="24"/>
                <w:lang w:val="id" w:eastAsia="zh-CN"/>
                <w14:ligatures w14:val="none"/>
              </w:rPr>
            </w:pPr>
            <w:r>
              <w:rPr>
                <w:rFonts w:ascii="Times New Roman" w:eastAsia="Times New Roman" w:hAnsi="Times New Roman" w:cs="Times New Roman"/>
                <w:kern w:val="0"/>
                <w:sz w:val="24"/>
                <w:szCs w:val="24"/>
                <w:lang w:val="id" w:eastAsia="zh-CN"/>
                <w14:ligatures w14:val="none"/>
              </w:rPr>
              <w:t>58</w:t>
            </w:r>
          </w:p>
        </w:tc>
      </w:tr>
      <w:tr w:rsidR="000814BA" w14:paraId="427B1049" w14:textId="77777777">
        <w:trPr>
          <w:trHeight w:val="410"/>
        </w:trPr>
        <w:tc>
          <w:tcPr>
            <w:tcW w:w="1696" w:type="dxa"/>
          </w:tcPr>
          <w:p w14:paraId="23B92E8A" w14:textId="77777777" w:rsidR="000814BA" w:rsidRDefault="0011667E">
            <w:pPr>
              <w:widowControl w:val="0"/>
              <w:autoSpaceDE w:val="0"/>
              <w:autoSpaceDN w:val="0"/>
              <w:spacing w:after="0" w:line="360" w:lineRule="auto"/>
              <w:rPr>
                <w:rFonts w:ascii="Times New Roman" w:eastAsia="Times New Roman" w:hAnsi="Times New Roman" w:cs="Times New Roman"/>
                <w:b/>
                <w:bCs/>
                <w:kern w:val="0"/>
                <w:sz w:val="24"/>
                <w:szCs w:val="24"/>
                <w:lang w:val="id" w:eastAsia="zh-CN"/>
                <w14:ligatures w14:val="none"/>
              </w:rPr>
            </w:pPr>
            <w:r>
              <w:rPr>
                <w:rFonts w:ascii="Times New Roman" w:eastAsia="Times New Roman" w:hAnsi="Times New Roman" w:cs="Times New Roman"/>
                <w:kern w:val="0"/>
                <w:sz w:val="24"/>
                <w:szCs w:val="24"/>
                <w:lang w:val="id" w:eastAsia="zh-CN"/>
                <w14:ligatures w14:val="none"/>
              </w:rPr>
              <w:t>Gambar 3.2</w:t>
            </w:r>
          </w:p>
        </w:tc>
        <w:tc>
          <w:tcPr>
            <w:tcW w:w="6804" w:type="dxa"/>
          </w:tcPr>
          <w:p w14:paraId="123B22A0"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i/>
                <w:iCs/>
                <w:kern w:val="0"/>
                <w:lang w:val="id" w:eastAsia="zh-CN"/>
                <w14:ligatures w14:val="none"/>
              </w:rPr>
              <w:t>Structure</w:t>
            </w:r>
            <w:r>
              <w:rPr>
                <w:rFonts w:ascii="Times New Roman" w:eastAsia="Times New Roman" w:hAnsi="Times New Roman" w:cs="Times New Roman"/>
                <w:i/>
                <w:iCs/>
                <w:spacing w:val="11"/>
                <w:kern w:val="0"/>
                <w:lang w:val="id" w:eastAsia="zh-CN"/>
                <w14:ligatures w14:val="none"/>
              </w:rPr>
              <w:t xml:space="preserve"> </w:t>
            </w:r>
            <w:r>
              <w:rPr>
                <w:rFonts w:ascii="Times New Roman" w:eastAsia="Times New Roman" w:hAnsi="Times New Roman" w:cs="Times New Roman"/>
                <w:i/>
                <w:iCs/>
                <w:kern w:val="0"/>
                <w:lang w:val="id" w:eastAsia="zh-CN"/>
                <w14:ligatures w14:val="none"/>
              </w:rPr>
              <w:t>Equating</w:t>
            </w:r>
            <w:r>
              <w:rPr>
                <w:rFonts w:ascii="Times New Roman" w:eastAsia="Times New Roman" w:hAnsi="Times New Roman" w:cs="Times New Roman"/>
                <w:i/>
                <w:iCs/>
                <w:spacing w:val="3"/>
                <w:kern w:val="0"/>
                <w:lang w:val="id" w:eastAsia="zh-CN"/>
                <w14:ligatures w14:val="none"/>
              </w:rPr>
              <w:t xml:space="preserve"> </w:t>
            </w:r>
            <w:r>
              <w:rPr>
                <w:rFonts w:ascii="Times New Roman" w:eastAsia="Times New Roman" w:hAnsi="Times New Roman" w:cs="Times New Roman"/>
                <w:i/>
                <w:iCs/>
                <w:kern w:val="0"/>
                <w:lang w:val="id" w:eastAsia="zh-CN"/>
                <w14:ligatures w14:val="none"/>
              </w:rPr>
              <w:t>Model</w:t>
            </w:r>
            <w:r>
              <w:rPr>
                <w:rFonts w:ascii="Times New Roman" w:eastAsia="Times New Roman" w:hAnsi="Times New Roman" w:cs="Times New Roman"/>
                <w:i/>
                <w:iCs/>
                <w:kern w:val="0"/>
                <w:lang w:val="en-US" w:eastAsia="zh-CN"/>
                <w14:ligatures w14:val="none"/>
              </w:rPr>
              <w:t>ling</w:t>
            </w:r>
            <w:r>
              <w:rPr>
                <w:rFonts w:ascii="Times New Roman" w:eastAsia="Times New Roman" w:hAnsi="Times New Roman" w:cs="Times New Roman"/>
                <w:i/>
                <w:iCs/>
                <w:spacing w:val="13"/>
                <w:kern w:val="0"/>
                <w:lang w:val="id" w:eastAsia="zh-CN"/>
                <w14:ligatures w14:val="none"/>
              </w:rPr>
              <w:t xml:space="preserve"> </w:t>
            </w:r>
            <w:r>
              <w:rPr>
                <w:rFonts w:ascii="Times New Roman" w:eastAsia="Times New Roman" w:hAnsi="Times New Roman" w:cs="Times New Roman"/>
                <w:i/>
                <w:iCs/>
                <w:kern w:val="0"/>
                <w:lang w:val="id" w:eastAsia="zh-CN"/>
                <w14:ligatures w14:val="none"/>
              </w:rPr>
              <w:t>Itqon</w:t>
            </w:r>
            <w:r>
              <w:rPr>
                <w:rFonts w:ascii="Times New Roman" w:eastAsia="Times New Roman" w:hAnsi="Times New Roman" w:cs="Times New Roman"/>
                <w:i/>
                <w:iCs/>
                <w:spacing w:val="23"/>
                <w:kern w:val="0"/>
                <w:lang w:val="id" w:eastAsia="zh-CN"/>
                <w14:ligatures w14:val="none"/>
              </w:rPr>
              <w:t xml:space="preserve"> </w:t>
            </w:r>
            <w:r>
              <w:rPr>
                <w:rFonts w:ascii="Times New Roman" w:eastAsia="Times New Roman" w:hAnsi="Times New Roman" w:cs="Times New Roman"/>
                <w:i/>
                <w:iCs/>
                <w:kern w:val="0"/>
                <w:lang w:val="id" w:eastAsia="zh-CN"/>
                <w14:ligatures w14:val="none"/>
              </w:rPr>
              <w:t>Brand</w:t>
            </w:r>
            <w:r>
              <w:rPr>
                <w:rFonts w:ascii="Times New Roman" w:eastAsia="Times New Roman" w:hAnsi="Times New Roman" w:cs="Times New Roman"/>
                <w:i/>
                <w:iCs/>
                <w:spacing w:val="25"/>
                <w:kern w:val="0"/>
                <w:lang w:val="id" w:eastAsia="zh-CN"/>
                <w14:ligatures w14:val="none"/>
              </w:rPr>
              <w:t xml:space="preserve"> </w:t>
            </w:r>
            <w:r>
              <w:rPr>
                <w:rFonts w:ascii="Times New Roman" w:eastAsia="Times New Roman" w:hAnsi="Times New Roman" w:cs="Times New Roman"/>
                <w:i/>
                <w:iCs/>
                <w:spacing w:val="-2"/>
                <w:kern w:val="0"/>
                <w:lang w:val="id" w:eastAsia="zh-CN"/>
                <w14:ligatures w14:val="none"/>
              </w:rPr>
              <w:t>Management Capability</w:t>
            </w:r>
            <w:r>
              <w:rPr>
                <w:rFonts w:ascii="Times New Roman" w:eastAsia="Times New Roman" w:hAnsi="Times New Roman" w:cs="Times New Roman"/>
                <w:i/>
                <w:iCs/>
                <w:spacing w:val="-2"/>
                <w:kern w:val="0"/>
                <w:lang w:val="en-US" w:eastAsia="zh-CN"/>
                <w14:ligatures w14:val="none"/>
              </w:rPr>
              <w:t>…………</w:t>
            </w:r>
          </w:p>
        </w:tc>
        <w:tc>
          <w:tcPr>
            <w:tcW w:w="516" w:type="dxa"/>
          </w:tcPr>
          <w:p w14:paraId="01AC1A56" w14:textId="77777777" w:rsidR="000814BA" w:rsidRDefault="0011667E">
            <w:pPr>
              <w:widowControl w:val="0"/>
              <w:autoSpaceDE w:val="0"/>
              <w:autoSpaceDN w:val="0"/>
              <w:spacing w:after="0" w:line="360" w:lineRule="auto"/>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val="en-US" w:eastAsia="zh-CN"/>
                <w14:ligatures w14:val="none"/>
              </w:rPr>
              <w:t xml:space="preserve">  67</w:t>
            </w:r>
          </w:p>
        </w:tc>
      </w:tr>
      <w:bookmarkEnd w:id="3"/>
    </w:tbl>
    <w:p w14:paraId="062C9F76" w14:textId="77777777" w:rsidR="000814BA" w:rsidRDefault="000814BA">
      <w:pPr>
        <w:spacing w:line="360" w:lineRule="auto"/>
        <w:jc w:val="center"/>
        <w:rPr>
          <w:rFonts w:ascii="Times New Roman" w:hAnsi="Times New Roman" w:cs="Times New Roman"/>
          <w:b/>
          <w:bCs/>
          <w:sz w:val="24"/>
          <w:szCs w:val="24"/>
        </w:rPr>
      </w:pPr>
    </w:p>
    <w:p w14:paraId="78EE1B4D" w14:textId="77777777" w:rsidR="000814BA" w:rsidRDefault="000814BA">
      <w:pPr>
        <w:spacing w:line="360" w:lineRule="auto"/>
        <w:jc w:val="center"/>
        <w:rPr>
          <w:rFonts w:ascii="Times New Roman" w:hAnsi="Times New Roman" w:cs="Times New Roman"/>
          <w:b/>
          <w:bCs/>
          <w:sz w:val="24"/>
          <w:szCs w:val="24"/>
        </w:rPr>
        <w:sectPr w:rsidR="000814BA">
          <w:headerReference w:type="default" r:id="rId12"/>
          <w:pgSz w:w="12240" w:h="15840"/>
          <w:pgMar w:top="2268" w:right="1701" w:bottom="1701" w:left="2268" w:header="709" w:footer="709" w:gutter="0"/>
          <w:pgNumType w:fmt="lowerRoman"/>
          <w:cols w:space="708"/>
          <w:docGrid w:linePitch="360"/>
        </w:sectPr>
      </w:pPr>
    </w:p>
    <w:p w14:paraId="619A43F8" w14:textId="77777777" w:rsidR="000814BA" w:rsidRDefault="0011667E">
      <w:pPr>
        <w:pStyle w:val="Heading1"/>
        <w:spacing w:line="360" w:lineRule="auto"/>
        <w:jc w:val="center"/>
      </w:pPr>
      <w:bookmarkStart w:id="4" w:name="_Toc182304597"/>
      <w:r>
        <w:lastRenderedPageBreak/>
        <w:t>BAB 1</w:t>
      </w:r>
      <w:bookmarkEnd w:id="4"/>
    </w:p>
    <w:p w14:paraId="762E699E" w14:textId="77777777" w:rsidR="000814BA" w:rsidRDefault="0011667E">
      <w:pPr>
        <w:pStyle w:val="Heading1"/>
        <w:spacing w:line="360" w:lineRule="auto"/>
        <w:jc w:val="center"/>
      </w:pPr>
      <w:bookmarkStart w:id="5" w:name="_Toc182304598"/>
      <w:r>
        <w:t>PENDAHULUAN</w:t>
      </w:r>
      <w:bookmarkEnd w:id="5"/>
    </w:p>
    <w:p w14:paraId="6D96BB25" w14:textId="77777777" w:rsidR="000814BA" w:rsidRDefault="000814BA">
      <w:pPr>
        <w:spacing w:line="360" w:lineRule="auto"/>
      </w:pPr>
    </w:p>
    <w:p w14:paraId="4A96783F" w14:textId="77777777" w:rsidR="000814BA" w:rsidRDefault="0011667E">
      <w:pPr>
        <w:spacing w:line="360" w:lineRule="auto"/>
        <w:ind w:firstLine="720"/>
        <w:jc w:val="both"/>
        <w:rPr>
          <w:rFonts w:ascii="Times New Roman" w:hAnsi="Times New Roman" w:cs="Times New Roman"/>
          <w:sz w:val="24"/>
          <w:szCs w:val="24"/>
          <w:lang w:val="de-CH"/>
        </w:rPr>
      </w:pPr>
      <w:r>
        <w:rPr>
          <w:rFonts w:ascii="Times New Roman" w:hAnsi="Times New Roman" w:cs="Times New Roman"/>
          <w:sz w:val="24"/>
          <w:szCs w:val="24"/>
        </w:rPr>
        <w:t xml:space="preserve">Bab I Pendahuluan ini membahas latar belakang masalah yang mencakup </w:t>
      </w:r>
      <w:r w:rsidRPr="00BF6468">
        <w:rPr>
          <w:rFonts w:ascii="Times New Roman" w:hAnsi="Times New Roman" w:cs="Times New Roman"/>
          <w:i/>
          <w:iCs/>
          <w:sz w:val="24"/>
          <w:szCs w:val="24"/>
        </w:rPr>
        <w:t>research gap</w:t>
      </w:r>
      <w:r>
        <w:rPr>
          <w:rFonts w:ascii="Times New Roman" w:hAnsi="Times New Roman" w:cs="Times New Roman"/>
          <w:sz w:val="24"/>
          <w:szCs w:val="24"/>
        </w:rPr>
        <w:t xml:space="preserve">  dan fenomena bisnis yang merupakan integrasi masalah penelitian  yang konsekuensinya menjadi  dasar rumusan masalah dan rinci menjadi pertanyaan penelitian. Kemudian masalah dan pertanyaan penelitian tersebut merupakan alur menuju studi ini yakni tujuan penelitian  dan manfaat penelitian. </w:t>
      </w:r>
      <w:r>
        <w:rPr>
          <w:rFonts w:ascii="Times New Roman" w:hAnsi="Times New Roman" w:cs="Times New Roman"/>
          <w:sz w:val="24"/>
          <w:szCs w:val="24"/>
          <w:lang w:val="de-CH"/>
        </w:rPr>
        <w:t>Adapun alur ; keterkaitan dan sistematika bahasan nampak seperti gambar 1.1.</w:t>
      </w:r>
    </w:p>
    <w:p w14:paraId="098FE1D5" w14:textId="77777777" w:rsidR="000814BA" w:rsidRDefault="0011667E">
      <w:pPr>
        <w:spacing w:line="360" w:lineRule="auto"/>
        <w:ind w:firstLine="720"/>
        <w:jc w:val="center"/>
        <w:rPr>
          <w:rFonts w:ascii="Times New Roman" w:hAnsi="Times New Roman" w:cs="Times New Roman"/>
          <w:b/>
          <w:bCs/>
          <w:sz w:val="24"/>
          <w:szCs w:val="24"/>
          <w:lang w:eastAsia="zh-CN"/>
        </w:rPr>
      </w:pPr>
      <w:r>
        <w:rPr>
          <w:rFonts w:ascii="Times New Roman" w:hAnsi="Times New Roman" w:cs="Times New Roman"/>
          <w:b/>
          <w:bCs/>
          <w:sz w:val="24"/>
          <w:szCs w:val="24"/>
          <w:lang w:val="de-CH"/>
        </w:rPr>
        <w:t xml:space="preserve">Gambar 1.1. </w:t>
      </w:r>
      <w:r>
        <w:rPr>
          <w:rFonts w:ascii="Times New Roman" w:hAnsi="Times New Roman" w:cs="Times New Roman"/>
          <w:b/>
          <w:bCs/>
          <w:sz w:val="24"/>
          <w:szCs w:val="24"/>
        </w:rPr>
        <w:t>Alur Bab Pendahuluan</w:t>
      </w:r>
    </w:p>
    <w:p w14:paraId="39ABB655" w14:textId="4F0703AD" w:rsidR="00BF6468" w:rsidRDefault="00BF6468">
      <w:pPr>
        <w:spacing w:line="360" w:lineRule="auto"/>
        <w:ind w:firstLine="720"/>
        <w:jc w:val="center"/>
        <w:rPr>
          <w:rFonts w:ascii="Times New Roman" w:hAnsi="Times New Roman" w:cs="Times New Roman"/>
          <w:b/>
          <w:bCs/>
          <w:sz w:val="24"/>
          <w:szCs w:val="24"/>
          <w:lang w:eastAsia="zh-CN"/>
        </w:rPr>
      </w:pPr>
      <w:r>
        <w:rPr>
          <w:rFonts w:ascii="Times New Roman" w:hAnsi="Times New Roman" w:cs="Times New Roman"/>
          <w:b/>
          <w:bCs/>
          <w:noProof/>
          <w:sz w:val="24"/>
          <w:szCs w:val="24"/>
          <w:lang w:eastAsia="zh-CN"/>
          <w14:ligatures w14:val="none"/>
        </w:rPr>
        <mc:AlternateContent>
          <mc:Choice Requires="wps">
            <w:drawing>
              <wp:anchor distT="0" distB="0" distL="114300" distR="114300" simplePos="0" relativeHeight="251847680" behindDoc="0" locked="0" layoutInCell="1" allowOverlap="1" wp14:anchorId="05029E9C" wp14:editId="2C074233">
                <wp:simplePos x="0" y="0"/>
                <wp:positionH relativeFrom="column">
                  <wp:posOffset>64770</wp:posOffset>
                </wp:positionH>
                <wp:positionV relativeFrom="paragraph">
                  <wp:posOffset>117475</wp:posOffset>
                </wp:positionV>
                <wp:extent cx="5133975" cy="3752850"/>
                <wp:effectExtent l="0" t="0" r="28575" b="19050"/>
                <wp:wrapNone/>
                <wp:docPr id="1325129827" name="Text Box 1"/>
                <wp:cNvGraphicFramePr/>
                <a:graphic xmlns:a="http://schemas.openxmlformats.org/drawingml/2006/main">
                  <a:graphicData uri="http://schemas.microsoft.com/office/word/2010/wordprocessingShape">
                    <wps:wsp>
                      <wps:cNvSpPr txBox="1"/>
                      <wps:spPr>
                        <a:xfrm>
                          <a:off x="0" y="0"/>
                          <a:ext cx="5133975" cy="3752850"/>
                        </a:xfrm>
                        <a:prstGeom prst="rect">
                          <a:avLst/>
                        </a:prstGeom>
                        <a:ln w="19050"/>
                      </wps:spPr>
                      <wps:style>
                        <a:lnRef idx="2">
                          <a:schemeClr val="dk1"/>
                        </a:lnRef>
                        <a:fillRef idx="1">
                          <a:schemeClr val="lt1"/>
                        </a:fillRef>
                        <a:effectRef idx="0">
                          <a:schemeClr val="dk1"/>
                        </a:effectRef>
                        <a:fontRef idx="minor">
                          <a:schemeClr val="dk1"/>
                        </a:fontRef>
                      </wps:style>
                      <wps:txbx>
                        <w:txbxContent>
                          <w:p w14:paraId="0060DFC8" w14:textId="2484E3C7" w:rsidR="00BF6468" w:rsidRPr="00BF6468" w:rsidRDefault="00BF6468">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029E9C" id="Text Box 1" o:spid="_x0000_s1027" type="#_x0000_t202" style="position:absolute;left:0;text-align:left;margin-left:5.1pt;margin-top:9.25pt;width:404.25pt;height:295.5pt;z-index:251847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" fillcolor="white [3201]" strokecolor="black [3200]" strokeweight="1.5pt">
                <v:textbox>
                  <w:txbxContent>
                    <w:p w14:paraId="0060DFC8" w14:textId="2484E3C7" w:rsidR="00BF6468" w:rsidRPr="00BF6468" w:rsidRDefault="00BF6468">
                      <w:pPr>
                        <w:rPr>
                          <w:lang w:val="en-US"/>
                        </w:rPr>
                      </w:pPr>
                    </w:p>
                  </w:txbxContent>
                </v:textbox>
              </v:shape>
            </w:pict>
          </mc:Fallback>
        </mc:AlternateContent>
      </w:r>
      <w:r>
        <w:rPr>
          <w:rFonts w:ascii="Times New Roman" w:hAnsi="Times New Roman" w:cs="Times New Roman"/>
          <w:b/>
          <w:bCs/>
          <w:noProof/>
          <w:sz w:val="24"/>
          <w:szCs w:val="24"/>
          <w:lang w:eastAsia="zh-CN"/>
          <w14:ligatures w14:val="none"/>
        </w:rPr>
        <mc:AlternateContent>
          <mc:Choice Requires="wps">
            <w:drawing>
              <wp:anchor distT="0" distB="0" distL="114300" distR="114300" simplePos="0" relativeHeight="251848704" behindDoc="0" locked="0" layoutInCell="1" allowOverlap="1" wp14:anchorId="25F79007" wp14:editId="235C87AB">
                <wp:simplePos x="0" y="0"/>
                <wp:positionH relativeFrom="column">
                  <wp:posOffset>1226820</wp:posOffset>
                </wp:positionH>
                <wp:positionV relativeFrom="paragraph">
                  <wp:posOffset>288925</wp:posOffset>
                </wp:positionV>
                <wp:extent cx="2590800" cy="342900"/>
                <wp:effectExtent l="0" t="0" r="19050" b="19050"/>
                <wp:wrapNone/>
                <wp:docPr id="365690941" name="Rectangle: Rounded Corners 2"/>
                <wp:cNvGraphicFramePr/>
                <a:graphic xmlns:a="http://schemas.openxmlformats.org/drawingml/2006/main">
                  <a:graphicData uri="http://schemas.microsoft.com/office/word/2010/wordprocessingShape">
                    <wps:wsp>
                      <wps:cNvSpPr/>
                      <wps:spPr>
                        <a:xfrm>
                          <a:off x="0" y="0"/>
                          <a:ext cx="2590800" cy="342900"/>
                        </a:xfrm>
                        <a:prstGeom prst="roundRect">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40A55FE4" w14:textId="0548F971" w:rsidR="00BF6468" w:rsidRPr="00BF6468" w:rsidRDefault="00BF6468" w:rsidP="00BF6468">
                            <w:pPr>
                              <w:jc w:val="center"/>
                              <w:rPr>
                                <w:rFonts w:ascii="Times New Roman" w:hAnsi="Times New Roman" w:cs="Times New Roman"/>
                                <w:lang w:val="en-US"/>
                              </w:rPr>
                            </w:pPr>
                            <w:r w:rsidRPr="00BF6468">
                              <w:rPr>
                                <w:rFonts w:ascii="Times New Roman" w:hAnsi="Times New Roman" w:cs="Times New Roman"/>
                                <w:lang w:val="en-US"/>
                              </w:rPr>
                              <w:t>Latar Belakang Masalah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5F79007" id="Rectangle: Rounded Corners 2" o:spid="_x0000_s1028" style="position:absolute;left:0;text-align:left;margin-left:96.6pt;margin-top:22.75pt;width:204pt;height:27pt;z-index:2518487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" filled="f" strokecolor="black [3200]">
                <v:textbox>
                  <w:txbxContent>
                    <w:p w14:paraId="40A55FE4" w14:textId="0548F971" w:rsidR="00BF6468" w:rsidRPr="00BF6468" w:rsidRDefault="00BF6468" w:rsidP="00BF6468">
                      <w:pPr>
                        <w:jc w:val="center"/>
                        <w:rPr>
                          <w:rFonts w:ascii="Times New Roman" w:hAnsi="Times New Roman" w:cs="Times New Roman"/>
                          <w:lang w:val="en-US"/>
                        </w:rPr>
                      </w:pPr>
                      <w:r w:rsidRPr="00BF6468">
                        <w:rPr>
                          <w:rFonts w:ascii="Times New Roman" w:hAnsi="Times New Roman" w:cs="Times New Roman"/>
                          <w:lang w:val="en-US"/>
                        </w:rPr>
                        <w:t>Latar Belakang Masalah</w:t>
                      </w:r>
                    </w:p>
                  </w:txbxContent>
                </v:textbox>
              </v:roundrect>
            </w:pict>
          </mc:Fallback>
        </mc:AlternateContent>
      </w:r>
    </w:p>
    <w:p w14:paraId="14F39F05" w14:textId="5C768290" w:rsidR="00BF6468" w:rsidRDefault="00BF6468">
      <w:pPr>
        <w:spacing w:line="360" w:lineRule="auto"/>
        <w:ind w:firstLine="720"/>
        <w:jc w:val="center"/>
        <w:rPr>
          <w:rFonts w:ascii="Times New Roman" w:hAnsi="Times New Roman" w:cs="Times New Roman"/>
          <w:b/>
          <w:bCs/>
          <w:sz w:val="24"/>
          <w:szCs w:val="24"/>
          <w:lang w:eastAsia="zh-CN"/>
        </w:rPr>
      </w:pPr>
      <w:r>
        <w:rPr>
          <w:rFonts w:ascii="Times New Roman" w:hAnsi="Times New Roman" w:cs="Times New Roman"/>
          <w:b/>
          <w:bCs/>
          <w:noProof/>
          <w:sz w:val="24"/>
          <w:szCs w:val="24"/>
          <w:lang w:eastAsia="zh-CN"/>
          <w14:ligatures w14:val="none"/>
        </w:rPr>
        <mc:AlternateContent>
          <mc:Choice Requires="wps">
            <w:drawing>
              <wp:anchor distT="0" distB="0" distL="114300" distR="114300" simplePos="0" relativeHeight="251855872" behindDoc="0" locked="0" layoutInCell="1" allowOverlap="1" wp14:anchorId="497BA621" wp14:editId="3CEFBD2E">
                <wp:simplePos x="0" y="0"/>
                <wp:positionH relativeFrom="column">
                  <wp:posOffset>2455545</wp:posOffset>
                </wp:positionH>
                <wp:positionV relativeFrom="paragraph">
                  <wp:posOffset>267335</wp:posOffset>
                </wp:positionV>
                <wp:extent cx="0" cy="247650"/>
                <wp:effectExtent l="0" t="0" r="38100" b="19050"/>
                <wp:wrapNone/>
                <wp:docPr id="1551464007" name="Straight Connector 9"/>
                <wp:cNvGraphicFramePr/>
                <a:graphic xmlns:a="http://schemas.openxmlformats.org/drawingml/2006/main">
                  <a:graphicData uri="http://schemas.microsoft.com/office/word/2010/wordprocessingShape">
                    <wps:wsp>
                      <wps:cNvCnPr/>
                      <wps:spPr>
                        <a:xfrm>
                          <a:off x="0" y="0"/>
                          <a:ext cx="0" cy="2476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D3118F8" id="Straight Connector 9" o:spid="_x0000_s1026" style="position:absolute;z-index:251855872;visibility:visible;mso-wrap-style:square;mso-wrap-distance-left:9pt;mso-wrap-distance-top:0;mso-wrap-distance-right:9pt;mso-wrap-distance-bottom:0;mso-position-horizontal:absolute;mso-position-horizontal-relative:text;mso-position-vertical:absolute;mso-position-vertical-relative:text" from="193.35pt,21.05pt" to="193.35pt,4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" strokecolor="black [3200]" strokeweight=".5pt">
                <v:stroke joinstyle="miter"/>
              </v:line>
            </w:pict>
          </mc:Fallback>
        </mc:AlternateContent>
      </w:r>
    </w:p>
    <w:p w14:paraId="629FFFE9" w14:textId="2434D031" w:rsidR="00BF6468" w:rsidRDefault="00BF6468">
      <w:pPr>
        <w:spacing w:line="360" w:lineRule="auto"/>
        <w:ind w:firstLine="720"/>
        <w:jc w:val="center"/>
        <w:rPr>
          <w:rFonts w:ascii="Times New Roman" w:hAnsi="Times New Roman" w:cs="Times New Roman"/>
          <w:b/>
          <w:bCs/>
          <w:sz w:val="24"/>
          <w:szCs w:val="24"/>
          <w:lang w:eastAsia="zh-CN"/>
        </w:rPr>
      </w:pPr>
      <w:r>
        <w:rPr>
          <w:rFonts w:ascii="Times New Roman" w:hAnsi="Times New Roman" w:cs="Times New Roman"/>
          <w:b/>
          <w:bCs/>
          <w:noProof/>
          <w:sz w:val="24"/>
          <w:szCs w:val="24"/>
          <w:lang w:eastAsia="zh-CN"/>
          <w14:ligatures w14:val="none"/>
        </w:rPr>
        <mc:AlternateContent>
          <mc:Choice Requires="wps">
            <w:drawing>
              <wp:anchor distT="0" distB="0" distL="114300" distR="114300" simplePos="0" relativeHeight="251858944" behindDoc="0" locked="0" layoutInCell="1" allowOverlap="1" wp14:anchorId="1923AA6A" wp14:editId="21DFC7BC">
                <wp:simplePos x="0" y="0"/>
                <wp:positionH relativeFrom="column">
                  <wp:posOffset>1150620</wp:posOffset>
                </wp:positionH>
                <wp:positionV relativeFrom="paragraph">
                  <wp:posOffset>150495</wp:posOffset>
                </wp:positionV>
                <wp:extent cx="0" cy="266700"/>
                <wp:effectExtent l="0" t="0" r="38100" b="19050"/>
                <wp:wrapNone/>
                <wp:docPr id="1466962607" name="Straight Connector 12"/>
                <wp:cNvGraphicFramePr/>
                <a:graphic xmlns:a="http://schemas.openxmlformats.org/drawingml/2006/main">
                  <a:graphicData uri="http://schemas.microsoft.com/office/word/2010/wordprocessingShape">
                    <wps:wsp>
                      <wps:cNvCnPr/>
                      <wps:spPr>
                        <a:xfrm>
                          <a:off x="0" y="0"/>
                          <a:ext cx="0" cy="2667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CE7170" id="Straight Connector 12" o:spid="_x0000_s1026" style="position:absolute;z-index:251858944;visibility:visible;mso-wrap-style:square;mso-wrap-distance-left:9pt;mso-wrap-distance-top:0;mso-wrap-distance-right:9pt;mso-wrap-distance-bottom:0;mso-position-horizontal:absolute;mso-position-horizontal-relative:text;mso-position-vertical:absolute;mso-position-vertical-relative:text" from="90.6pt,11.85pt" to="90.6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" strokecolor="#4472c4 [3204]" strokeweight=".5pt">
                <v:stroke joinstyle="miter"/>
              </v:line>
            </w:pict>
          </mc:Fallback>
        </mc:AlternateContent>
      </w:r>
      <w:r>
        <w:rPr>
          <w:rFonts w:ascii="Times New Roman" w:hAnsi="Times New Roman" w:cs="Times New Roman"/>
          <w:b/>
          <w:bCs/>
          <w:noProof/>
          <w:sz w:val="24"/>
          <w:szCs w:val="24"/>
          <w:lang w:eastAsia="zh-CN"/>
          <w14:ligatures w14:val="none"/>
        </w:rPr>
        <mc:AlternateContent>
          <mc:Choice Requires="wps">
            <w:drawing>
              <wp:anchor distT="0" distB="0" distL="114300" distR="114300" simplePos="0" relativeHeight="251857920" behindDoc="0" locked="0" layoutInCell="1" allowOverlap="1" wp14:anchorId="4F726A4C" wp14:editId="5281D6B2">
                <wp:simplePos x="0" y="0"/>
                <wp:positionH relativeFrom="column">
                  <wp:posOffset>3893820</wp:posOffset>
                </wp:positionH>
                <wp:positionV relativeFrom="paragraph">
                  <wp:posOffset>150495</wp:posOffset>
                </wp:positionV>
                <wp:extent cx="0" cy="266700"/>
                <wp:effectExtent l="0" t="0" r="38100" b="19050"/>
                <wp:wrapNone/>
                <wp:docPr id="2054036165" name="Straight Connector 11"/>
                <wp:cNvGraphicFramePr/>
                <a:graphic xmlns:a="http://schemas.openxmlformats.org/drawingml/2006/main">
                  <a:graphicData uri="http://schemas.microsoft.com/office/word/2010/wordprocessingShape">
                    <wps:wsp>
                      <wps:cNvCnPr/>
                      <wps:spPr>
                        <a:xfrm>
                          <a:off x="0" y="0"/>
                          <a:ext cx="0" cy="2667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54E278F" id="Straight Connector 11" o:spid="_x0000_s1026" style="position:absolute;z-index:251857920;visibility:visible;mso-wrap-style:square;mso-wrap-distance-left:9pt;mso-wrap-distance-top:0;mso-wrap-distance-right:9pt;mso-wrap-distance-bottom:0;mso-position-horizontal:absolute;mso-position-horizontal-relative:text;mso-position-vertical:absolute;mso-position-vertical-relative:text" from="306.6pt,11.85pt" to="306.6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" strokecolor="black [3200]" strokeweight=".5pt">
                <v:stroke joinstyle="miter"/>
              </v:line>
            </w:pict>
          </mc:Fallback>
        </mc:AlternateContent>
      </w:r>
      <w:r>
        <w:rPr>
          <w:rFonts w:ascii="Times New Roman" w:hAnsi="Times New Roman" w:cs="Times New Roman"/>
          <w:b/>
          <w:bCs/>
          <w:noProof/>
          <w:sz w:val="24"/>
          <w:szCs w:val="24"/>
          <w:lang w:eastAsia="zh-CN"/>
          <w14:ligatures w14:val="none"/>
        </w:rPr>
        <mc:AlternateContent>
          <mc:Choice Requires="wps">
            <w:drawing>
              <wp:anchor distT="0" distB="0" distL="114300" distR="114300" simplePos="0" relativeHeight="251856896" behindDoc="0" locked="0" layoutInCell="1" allowOverlap="1" wp14:anchorId="0DA2E495" wp14:editId="6F6BA7F7">
                <wp:simplePos x="0" y="0"/>
                <wp:positionH relativeFrom="column">
                  <wp:posOffset>1150620</wp:posOffset>
                </wp:positionH>
                <wp:positionV relativeFrom="paragraph">
                  <wp:posOffset>150495</wp:posOffset>
                </wp:positionV>
                <wp:extent cx="2743200" cy="0"/>
                <wp:effectExtent l="0" t="0" r="0" b="0"/>
                <wp:wrapNone/>
                <wp:docPr id="1251161140" name="Straight Connector 10"/>
                <wp:cNvGraphicFramePr/>
                <a:graphic xmlns:a="http://schemas.openxmlformats.org/drawingml/2006/main">
                  <a:graphicData uri="http://schemas.microsoft.com/office/word/2010/wordprocessingShape">
                    <wps:wsp>
                      <wps:cNvCnPr/>
                      <wps:spPr>
                        <a:xfrm>
                          <a:off x="0" y="0"/>
                          <a:ext cx="2743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CABF3F1" id="Straight Connector 10" o:spid="_x0000_s1026" style="position:absolute;z-index:251856896;visibility:visible;mso-wrap-style:square;mso-wrap-distance-left:9pt;mso-wrap-distance-top:0;mso-wrap-distance-right:9pt;mso-wrap-distance-bottom:0;mso-position-horizontal:absolute;mso-position-horizontal-relative:text;mso-position-vertical:absolute;mso-position-vertical-relative:text" from="90.6pt,11.85pt" to="306.6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" strokecolor="black [3200]" strokeweight=".5pt">
                <v:stroke joinstyle="miter"/>
              </v:line>
            </w:pict>
          </mc:Fallback>
        </mc:AlternateContent>
      </w:r>
    </w:p>
    <w:p w14:paraId="65EEE9A0" w14:textId="355036BC" w:rsidR="00BF6468" w:rsidRDefault="00BF6468">
      <w:pPr>
        <w:spacing w:line="360" w:lineRule="auto"/>
        <w:ind w:firstLine="720"/>
        <w:jc w:val="center"/>
        <w:rPr>
          <w:rFonts w:ascii="Times New Roman" w:hAnsi="Times New Roman" w:cs="Times New Roman"/>
          <w:b/>
          <w:bCs/>
          <w:sz w:val="24"/>
          <w:szCs w:val="24"/>
          <w:lang w:eastAsia="zh-CN"/>
        </w:rPr>
      </w:pPr>
      <w:r>
        <w:rPr>
          <w:rFonts w:ascii="Times New Roman" w:hAnsi="Times New Roman" w:cs="Times New Roman"/>
          <w:b/>
          <w:bCs/>
          <w:noProof/>
          <w:sz w:val="24"/>
          <w:szCs w:val="24"/>
          <w:lang w:eastAsia="zh-CN"/>
          <w14:ligatures w14:val="none"/>
        </w:rPr>
        <mc:AlternateContent>
          <mc:Choice Requires="wps">
            <w:drawing>
              <wp:anchor distT="0" distB="0" distL="114300" distR="114300" simplePos="0" relativeHeight="251850752" behindDoc="0" locked="0" layoutInCell="1" allowOverlap="1" wp14:anchorId="615099DE" wp14:editId="41442221">
                <wp:simplePos x="0" y="0"/>
                <wp:positionH relativeFrom="column">
                  <wp:posOffset>2931795</wp:posOffset>
                </wp:positionH>
                <wp:positionV relativeFrom="paragraph">
                  <wp:posOffset>52705</wp:posOffset>
                </wp:positionV>
                <wp:extent cx="1905000" cy="400050"/>
                <wp:effectExtent l="0" t="0" r="19050" b="19050"/>
                <wp:wrapNone/>
                <wp:docPr id="1118876463" name="Rectangle: Rounded Corners 4"/>
                <wp:cNvGraphicFramePr/>
                <a:graphic xmlns:a="http://schemas.openxmlformats.org/drawingml/2006/main">
                  <a:graphicData uri="http://schemas.microsoft.com/office/word/2010/wordprocessingShape">
                    <wps:wsp>
                      <wps:cNvSpPr/>
                      <wps:spPr>
                        <a:xfrm>
                          <a:off x="0" y="0"/>
                          <a:ext cx="1905000" cy="400050"/>
                        </a:xfrm>
                        <a:prstGeom prst="roundRect">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30301FE3" w14:textId="0EBA3DA1" w:rsidR="00BF6468" w:rsidRPr="00BF6468" w:rsidRDefault="00BF6468" w:rsidP="00BF6468">
                            <w:pPr>
                              <w:jc w:val="center"/>
                              <w:rPr>
                                <w:rFonts w:ascii="Times New Roman" w:hAnsi="Times New Roman" w:cs="Times New Roman"/>
                                <w:lang w:val="en-US"/>
                              </w:rPr>
                            </w:pPr>
                            <w:proofErr w:type="spellStart"/>
                            <w:r w:rsidRPr="00BF6468">
                              <w:rPr>
                                <w:rFonts w:ascii="Times New Roman" w:hAnsi="Times New Roman" w:cs="Times New Roman"/>
                                <w:lang w:val="en-US"/>
                              </w:rPr>
                              <w:t>Fenomena</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15099DE" id="Rectangle: Rounded Corners 4" o:spid="_x0000_s1029" style="position:absolute;left:0;text-align:left;margin-left:230.85pt;margin-top:4.15pt;width:150pt;height:31.5pt;z-index:2518507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" filled="f" strokecolor="black [3200]">
                <v:textbox>
                  <w:txbxContent>
                    <w:p w14:paraId="30301FE3" w14:textId="0EBA3DA1" w:rsidR="00BF6468" w:rsidRPr="00BF6468" w:rsidRDefault="00BF6468" w:rsidP="00BF6468">
                      <w:pPr>
                        <w:jc w:val="center"/>
                        <w:rPr>
                          <w:rFonts w:ascii="Times New Roman" w:hAnsi="Times New Roman" w:cs="Times New Roman"/>
                          <w:lang w:val="en-US"/>
                        </w:rPr>
                      </w:pPr>
                      <w:proofErr w:type="spellStart"/>
                      <w:r w:rsidRPr="00BF6468">
                        <w:rPr>
                          <w:rFonts w:ascii="Times New Roman" w:hAnsi="Times New Roman" w:cs="Times New Roman"/>
                          <w:lang w:val="en-US"/>
                        </w:rPr>
                        <w:t>Fenomena</w:t>
                      </w:r>
                      <w:proofErr w:type="spellEnd"/>
                    </w:p>
                  </w:txbxContent>
                </v:textbox>
              </v:roundrect>
            </w:pict>
          </mc:Fallback>
        </mc:AlternateContent>
      </w:r>
      <w:r>
        <w:rPr>
          <w:rFonts w:ascii="Times New Roman" w:hAnsi="Times New Roman" w:cs="Times New Roman"/>
          <w:b/>
          <w:bCs/>
          <w:noProof/>
          <w:sz w:val="24"/>
          <w:szCs w:val="24"/>
          <w:lang w:eastAsia="zh-CN"/>
          <w14:ligatures w14:val="none"/>
        </w:rPr>
        <mc:AlternateContent>
          <mc:Choice Requires="wps">
            <w:drawing>
              <wp:anchor distT="0" distB="0" distL="114300" distR="114300" simplePos="0" relativeHeight="251849728" behindDoc="0" locked="0" layoutInCell="1" allowOverlap="1" wp14:anchorId="7703202F" wp14:editId="44795D10">
                <wp:simplePos x="0" y="0"/>
                <wp:positionH relativeFrom="column">
                  <wp:posOffset>264795</wp:posOffset>
                </wp:positionH>
                <wp:positionV relativeFrom="paragraph">
                  <wp:posOffset>52705</wp:posOffset>
                </wp:positionV>
                <wp:extent cx="2038350" cy="400050"/>
                <wp:effectExtent l="0" t="0" r="19050" b="19050"/>
                <wp:wrapNone/>
                <wp:docPr id="1190688964" name="Rectangle: Rounded Corners 3"/>
                <wp:cNvGraphicFramePr/>
                <a:graphic xmlns:a="http://schemas.openxmlformats.org/drawingml/2006/main">
                  <a:graphicData uri="http://schemas.microsoft.com/office/word/2010/wordprocessingShape">
                    <wps:wsp>
                      <wps:cNvSpPr/>
                      <wps:spPr>
                        <a:xfrm>
                          <a:off x="0" y="0"/>
                          <a:ext cx="2038350" cy="400050"/>
                        </a:xfrm>
                        <a:prstGeom prst="roundRect">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2947D9C0" w14:textId="34AAFB16" w:rsidR="00BF6468" w:rsidRPr="00BF6468" w:rsidRDefault="00BF6468" w:rsidP="00BF6468">
                            <w:pPr>
                              <w:jc w:val="center"/>
                              <w:rPr>
                                <w:rFonts w:ascii="Times New Roman" w:hAnsi="Times New Roman" w:cs="Times New Roman"/>
                                <w:lang w:val="en-US"/>
                              </w:rPr>
                            </w:pPr>
                            <w:r w:rsidRPr="00BF6468">
                              <w:rPr>
                                <w:rFonts w:ascii="Times New Roman" w:hAnsi="Times New Roman" w:cs="Times New Roman"/>
                                <w:lang w:val="en-US"/>
                              </w:rPr>
                              <w:t>Research Gap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703202F" id="Rectangle: Rounded Corners 3" o:spid="_x0000_s1030" style="position:absolute;left:0;text-align:left;margin-left:20.85pt;margin-top:4.15pt;width:160.5pt;height:31.5pt;z-index:2518497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" filled="f" strokecolor="black [3200]">
                <v:textbox>
                  <w:txbxContent>
                    <w:p w14:paraId="2947D9C0" w14:textId="34AAFB16" w:rsidR="00BF6468" w:rsidRPr="00BF6468" w:rsidRDefault="00BF6468" w:rsidP="00BF6468">
                      <w:pPr>
                        <w:jc w:val="center"/>
                        <w:rPr>
                          <w:rFonts w:ascii="Times New Roman" w:hAnsi="Times New Roman" w:cs="Times New Roman"/>
                          <w:lang w:val="en-US"/>
                        </w:rPr>
                      </w:pPr>
                      <w:r w:rsidRPr="00BF6468">
                        <w:rPr>
                          <w:rFonts w:ascii="Times New Roman" w:hAnsi="Times New Roman" w:cs="Times New Roman"/>
                          <w:lang w:val="en-US"/>
                        </w:rPr>
                        <w:t>Research Gap</w:t>
                      </w:r>
                    </w:p>
                  </w:txbxContent>
                </v:textbox>
              </v:roundrect>
            </w:pict>
          </mc:Fallback>
        </mc:AlternateContent>
      </w:r>
    </w:p>
    <w:p w14:paraId="34723FE1" w14:textId="6129ADF8" w:rsidR="00BF6468" w:rsidRDefault="007D03F3">
      <w:pPr>
        <w:spacing w:line="360" w:lineRule="auto"/>
        <w:ind w:firstLine="720"/>
        <w:jc w:val="center"/>
        <w:rPr>
          <w:rFonts w:ascii="Times New Roman" w:hAnsi="Times New Roman" w:cs="Times New Roman"/>
          <w:b/>
          <w:bCs/>
          <w:sz w:val="24"/>
          <w:szCs w:val="24"/>
          <w:lang w:eastAsia="zh-CN"/>
        </w:rPr>
      </w:pPr>
      <w:r>
        <w:rPr>
          <w:rFonts w:ascii="Times New Roman" w:hAnsi="Times New Roman" w:cs="Times New Roman"/>
          <w:b/>
          <w:bCs/>
          <w:noProof/>
          <w:sz w:val="24"/>
          <w:szCs w:val="24"/>
          <w:lang w:eastAsia="zh-CN"/>
          <w14:ligatures w14:val="none"/>
        </w:rPr>
        <mc:AlternateContent>
          <mc:Choice Requires="wps">
            <w:drawing>
              <wp:anchor distT="0" distB="0" distL="114300" distR="114300" simplePos="0" relativeHeight="251864064" behindDoc="0" locked="0" layoutInCell="1" allowOverlap="1" wp14:anchorId="4A2421EB" wp14:editId="56E3FDA3">
                <wp:simplePos x="0" y="0"/>
                <wp:positionH relativeFrom="column">
                  <wp:posOffset>1150621</wp:posOffset>
                </wp:positionH>
                <wp:positionV relativeFrom="paragraph">
                  <wp:posOffset>354965</wp:posOffset>
                </wp:positionV>
                <wp:extent cx="2743200" cy="0"/>
                <wp:effectExtent l="0" t="0" r="0" b="0"/>
                <wp:wrapNone/>
                <wp:docPr id="1153441494" name="Straight Connector 17"/>
                <wp:cNvGraphicFramePr/>
                <a:graphic xmlns:a="http://schemas.openxmlformats.org/drawingml/2006/main">
                  <a:graphicData uri="http://schemas.microsoft.com/office/word/2010/wordprocessingShape">
                    <wps:wsp>
                      <wps:cNvCnPr/>
                      <wps:spPr>
                        <a:xfrm>
                          <a:off x="0" y="0"/>
                          <a:ext cx="2743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76D046E" id="Straight Connector 17" o:spid="_x0000_s1026" style="position:absolute;z-index:251864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0.6pt,27.95pt" to="306.6pt,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" strokecolor="black [3200]" strokeweight=".5pt">
                <v:stroke joinstyle="miter"/>
              </v:line>
            </w:pict>
          </mc:Fallback>
        </mc:AlternateContent>
      </w:r>
      <w:r>
        <w:rPr>
          <w:rFonts w:ascii="Times New Roman" w:hAnsi="Times New Roman" w:cs="Times New Roman"/>
          <w:b/>
          <w:bCs/>
          <w:noProof/>
          <w:sz w:val="24"/>
          <w:szCs w:val="24"/>
          <w:lang w:eastAsia="zh-CN"/>
          <w14:ligatures w14:val="none"/>
        </w:rPr>
        <mc:AlternateContent>
          <mc:Choice Requires="wps">
            <w:drawing>
              <wp:anchor distT="0" distB="0" distL="114300" distR="114300" simplePos="0" relativeHeight="251862016" behindDoc="0" locked="0" layoutInCell="1" allowOverlap="1" wp14:anchorId="5A2B02C0" wp14:editId="71A1ABB9">
                <wp:simplePos x="0" y="0"/>
                <wp:positionH relativeFrom="column">
                  <wp:posOffset>2541270</wp:posOffset>
                </wp:positionH>
                <wp:positionV relativeFrom="paragraph">
                  <wp:posOffset>354965</wp:posOffset>
                </wp:positionV>
                <wp:extent cx="0" cy="142875"/>
                <wp:effectExtent l="0" t="0" r="38100" b="28575"/>
                <wp:wrapNone/>
                <wp:docPr id="110519618" name="Straight Connector 15"/>
                <wp:cNvGraphicFramePr/>
                <a:graphic xmlns:a="http://schemas.openxmlformats.org/drawingml/2006/main">
                  <a:graphicData uri="http://schemas.microsoft.com/office/word/2010/wordprocessingShape">
                    <wps:wsp>
                      <wps:cNvCnPr/>
                      <wps:spPr>
                        <a:xfrm>
                          <a:off x="0" y="0"/>
                          <a:ext cx="0" cy="142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96FD6A9" id="Straight Connector 15" o:spid="_x0000_s1026" style="position:absolute;z-index:251862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00.1pt,27.95pt" to="200.1pt,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" strokecolor="black [3200]" strokeweight=".5pt">
                <v:stroke joinstyle="miter"/>
              </v:line>
            </w:pict>
          </mc:Fallback>
        </mc:AlternateContent>
      </w:r>
      <w:r>
        <w:rPr>
          <w:rFonts w:ascii="Times New Roman" w:hAnsi="Times New Roman" w:cs="Times New Roman"/>
          <w:b/>
          <w:bCs/>
          <w:noProof/>
          <w:sz w:val="24"/>
          <w:szCs w:val="24"/>
          <w:lang w:eastAsia="zh-CN"/>
          <w14:ligatures w14:val="none"/>
        </w:rPr>
        <mc:AlternateContent>
          <mc:Choice Requires="wps">
            <w:drawing>
              <wp:anchor distT="0" distB="0" distL="114300" distR="114300" simplePos="0" relativeHeight="251865088" behindDoc="0" locked="0" layoutInCell="1" allowOverlap="1" wp14:anchorId="6EA83544" wp14:editId="1501D03D">
                <wp:simplePos x="0" y="0"/>
                <wp:positionH relativeFrom="column">
                  <wp:posOffset>3893820</wp:posOffset>
                </wp:positionH>
                <wp:positionV relativeFrom="paragraph">
                  <wp:posOffset>88265</wp:posOffset>
                </wp:positionV>
                <wp:extent cx="0" cy="266700"/>
                <wp:effectExtent l="0" t="0" r="38100" b="19050"/>
                <wp:wrapNone/>
                <wp:docPr id="1638272239" name="Straight Connector 18"/>
                <wp:cNvGraphicFramePr/>
                <a:graphic xmlns:a="http://schemas.openxmlformats.org/drawingml/2006/main">
                  <a:graphicData uri="http://schemas.microsoft.com/office/word/2010/wordprocessingShape">
                    <wps:wsp>
                      <wps:cNvCnPr/>
                      <wps:spPr>
                        <a:xfrm>
                          <a:off x="0" y="0"/>
                          <a:ext cx="0" cy="2667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0F63F99" id="Straight Connector 18" o:spid="_x0000_s1026" style="position:absolute;z-index:251865088;visibility:visible;mso-wrap-style:square;mso-wrap-distance-left:9pt;mso-wrap-distance-top:0;mso-wrap-distance-right:9pt;mso-wrap-distance-bottom:0;mso-position-horizontal:absolute;mso-position-horizontal-relative:text;mso-position-vertical:absolute;mso-position-vertical-relative:text" from="306.6pt,6.95pt" to="306.6pt,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" strokecolor="black [3200]" strokeweight=".5pt">
                <v:stroke joinstyle="miter"/>
              </v:line>
            </w:pict>
          </mc:Fallback>
        </mc:AlternateContent>
      </w:r>
      <w:r>
        <w:rPr>
          <w:rFonts w:ascii="Times New Roman" w:hAnsi="Times New Roman" w:cs="Times New Roman"/>
          <w:b/>
          <w:bCs/>
          <w:noProof/>
          <w:sz w:val="24"/>
          <w:szCs w:val="24"/>
          <w:lang w:eastAsia="zh-CN"/>
          <w14:ligatures w14:val="none"/>
        </w:rPr>
        <mc:AlternateContent>
          <mc:Choice Requires="wps">
            <w:drawing>
              <wp:anchor distT="0" distB="0" distL="114300" distR="114300" simplePos="0" relativeHeight="251863040" behindDoc="0" locked="0" layoutInCell="1" allowOverlap="1" wp14:anchorId="3AAE85DA" wp14:editId="4CC4C639">
                <wp:simplePos x="0" y="0"/>
                <wp:positionH relativeFrom="column">
                  <wp:posOffset>1150620</wp:posOffset>
                </wp:positionH>
                <wp:positionV relativeFrom="paragraph">
                  <wp:posOffset>88265</wp:posOffset>
                </wp:positionV>
                <wp:extent cx="0" cy="266700"/>
                <wp:effectExtent l="0" t="0" r="38100" b="19050"/>
                <wp:wrapNone/>
                <wp:docPr id="705387537" name="Straight Connector 16"/>
                <wp:cNvGraphicFramePr/>
                <a:graphic xmlns:a="http://schemas.openxmlformats.org/drawingml/2006/main">
                  <a:graphicData uri="http://schemas.microsoft.com/office/word/2010/wordprocessingShape">
                    <wps:wsp>
                      <wps:cNvCnPr/>
                      <wps:spPr>
                        <a:xfrm>
                          <a:off x="0" y="0"/>
                          <a:ext cx="0" cy="2667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FC2B207" id="Straight Connector 16" o:spid="_x0000_s1026" style="position:absolute;z-index:251863040;visibility:visible;mso-wrap-style:square;mso-wrap-distance-left:9pt;mso-wrap-distance-top:0;mso-wrap-distance-right:9pt;mso-wrap-distance-bottom:0;mso-position-horizontal:absolute;mso-position-horizontal-relative:text;mso-position-vertical:absolute;mso-position-vertical-relative:text" from="90.6pt,6.95pt" to="90.6pt,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" strokecolor="black [3200]" strokeweight=".5pt">
                <v:stroke joinstyle="miter"/>
              </v:line>
            </w:pict>
          </mc:Fallback>
        </mc:AlternateContent>
      </w:r>
    </w:p>
    <w:p w14:paraId="6CCCD7CC" w14:textId="3F9CF87C" w:rsidR="00BF6468" w:rsidRDefault="007D03F3">
      <w:pPr>
        <w:spacing w:line="360" w:lineRule="auto"/>
        <w:ind w:firstLine="720"/>
        <w:jc w:val="center"/>
        <w:rPr>
          <w:rFonts w:ascii="Times New Roman" w:hAnsi="Times New Roman" w:cs="Times New Roman"/>
          <w:b/>
          <w:bCs/>
          <w:sz w:val="24"/>
          <w:szCs w:val="24"/>
          <w:lang w:eastAsia="zh-CN"/>
        </w:rPr>
      </w:pPr>
      <w:r>
        <w:rPr>
          <w:rFonts w:ascii="Times New Roman" w:hAnsi="Times New Roman" w:cs="Times New Roman" w:hint="eastAsia"/>
          <w:b/>
          <w:bCs/>
          <w:noProof/>
          <w:sz w:val="24"/>
          <w:szCs w:val="24"/>
          <w:lang w:eastAsia="zh-CN"/>
          <w14:ligatures w14:val="none"/>
        </w:rPr>
        <mc:AlternateContent>
          <mc:Choice Requires="wps">
            <w:drawing>
              <wp:anchor distT="0" distB="0" distL="114300" distR="114300" simplePos="0" relativeHeight="251852800" behindDoc="0" locked="0" layoutInCell="1" allowOverlap="1" wp14:anchorId="3D7BB3EB" wp14:editId="166125DA">
                <wp:simplePos x="0" y="0"/>
                <wp:positionH relativeFrom="column">
                  <wp:posOffset>1493521</wp:posOffset>
                </wp:positionH>
                <wp:positionV relativeFrom="paragraph">
                  <wp:posOffset>771525</wp:posOffset>
                </wp:positionV>
                <wp:extent cx="2324100" cy="381000"/>
                <wp:effectExtent l="0" t="0" r="19050" b="19050"/>
                <wp:wrapNone/>
                <wp:docPr id="1565323467" name="Rectangle: Rounded Corners 6"/>
                <wp:cNvGraphicFramePr/>
                <a:graphic xmlns:a="http://schemas.openxmlformats.org/drawingml/2006/main">
                  <a:graphicData uri="http://schemas.microsoft.com/office/word/2010/wordprocessingShape">
                    <wps:wsp>
                      <wps:cNvSpPr/>
                      <wps:spPr>
                        <a:xfrm>
                          <a:off x="0" y="0"/>
                          <a:ext cx="2324100" cy="381000"/>
                        </a:xfrm>
                        <a:prstGeom prst="roundRect">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2AD44EB2" w14:textId="7735375E" w:rsidR="00BF6468" w:rsidRPr="00BF6468" w:rsidRDefault="00BF6468" w:rsidP="00BF6468">
                            <w:pPr>
                              <w:jc w:val="center"/>
                              <w:rPr>
                                <w:rFonts w:ascii="Times New Roman" w:hAnsi="Times New Roman" w:cs="Times New Roman"/>
                                <w:lang w:val="en-US"/>
                              </w:rPr>
                            </w:pPr>
                            <w:proofErr w:type="spellStart"/>
                            <w:r w:rsidRPr="00BF6468">
                              <w:rPr>
                                <w:rFonts w:ascii="Times New Roman" w:hAnsi="Times New Roman" w:cs="Times New Roman"/>
                                <w:lang w:val="en-US"/>
                              </w:rPr>
                              <w:t>Pertanyaan</w:t>
                            </w:r>
                            <w:proofErr w:type="spellEnd"/>
                            <w:r w:rsidRPr="00BF6468">
                              <w:rPr>
                                <w:rFonts w:ascii="Times New Roman" w:hAnsi="Times New Roman" w:cs="Times New Roman"/>
                                <w:lang w:val="en-US"/>
                              </w:rPr>
                              <w:t xml:space="preserve"> Penelitian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D7BB3EB" id="Rectangle: Rounded Corners 6" o:spid="_x0000_s1031" style="position:absolute;left:0;text-align:left;margin-left:117.6pt;margin-top:60.75pt;width:183pt;height:30pt;z-index:251852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" filled="f" strokecolor="black [3200]">
                <v:textbox>
                  <w:txbxContent>
                    <w:p w14:paraId="2AD44EB2" w14:textId="7735375E" w:rsidR="00BF6468" w:rsidRPr="00BF6468" w:rsidRDefault="00BF6468" w:rsidP="00BF6468">
                      <w:pPr>
                        <w:jc w:val="center"/>
                        <w:rPr>
                          <w:rFonts w:ascii="Times New Roman" w:hAnsi="Times New Roman" w:cs="Times New Roman"/>
                          <w:lang w:val="en-US"/>
                        </w:rPr>
                      </w:pPr>
                      <w:proofErr w:type="spellStart"/>
                      <w:r w:rsidRPr="00BF6468">
                        <w:rPr>
                          <w:rFonts w:ascii="Times New Roman" w:hAnsi="Times New Roman" w:cs="Times New Roman"/>
                          <w:lang w:val="en-US"/>
                        </w:rPr>
                        <w:t>Pertanyaan</w:t>
                      </w:r>
                      <w:proofErr w:type="spellEnd"/>
                      <w:r w:rsidRPr="00BF6468">
                        <w:rPr>
                          <w:rFonts w:ascii="Times New Roman" w:hAnsi="Times New Roman" w:cs="Times New Roman"/>
                          <w:lang w:val="en-US"/>
                        </w:rPr>
                        <w:t xml:space="preserve"> Penelitian</w:t>
                      </w:r>
                    </w:p>
                  </w:txbxContent>
                </v:textbox>
              </v:roundrect>
            </w:pict>
          </mc:Fallback>
        </mc:AlternateContent>
      </w:r>
      <w:r>
        <w:rPr>
          <w:rFonts w:ascii="Times New Roman" w:hAnsi="Times New Roman" w:cs="Times New Roman" w:hint="eastAsia"/>
          <w:b/>
          <w:bCs/>
          <w:noProof/>
          <w:sz w:val="24"/>
          <w:szCs w:val="24"/>
          <w:lang w:eastAsia="zh-CN"/>
          <w14:ligatures w14:val="none"/>
        </w:rPr>
        <mc:AlternateContent>
          <mc:Choice Requires="wps">
            <w:drawing>
              <wp:anchor distT="0" distB="0" distL="114300" distR="114300" simplePos="0" relativeHeight="251851776" behindDoc="0" locked="0" layoutInCell="1" allowOverlap="1" wp14:anchorId="6FB38C35" wp14:editId="72211326">
                <wp:simplePos x="0" y="0"/>
                <wp:positionH relativeFrom="column">
                  <wp:posOffset>1493521</wp:posOffset>
                </wp:positionH>
                <wp:positionV relativeFrom="paragraph">
                  <wp:posOffset>133350</wp:posOffset>
                </wp:positionV>
                <wp:extent cx="2324100" cy="371475"/>
                <wp:effectExtent l="0" t="0" r="19050" b="28575"/>
                <wp:wrapNone/>
                <wp:docPr id="904955780" name="Rectangle: Rounded Corners 5"/>
                <wp:cNvGraphicFramePr/>
                <a:graphic xmlns:a="http://schemas.openxmlformats.org/drawingml/2006/main">
                  <a:graphicData uri="http://schemas.microsoft.com/office/word/2010/wordprocessingShape">
                    <wps:wsp>
                      <wps:cNvSpPr/>
                      <wps:spPr>
                        <a:xfrm>
                          <a:off x="0" y="0"/>
                          <a:ext cx="2324100" cy="371475"/>
                        </a:xfrm>
                        <a:prstGeom prst="roundRect">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6E844085" w14:textId="142A9A97" w:rsidR="00BF6468" w:rsidRPr="00BF6468" w:rsidRDefault="00BF6468" w:rsidP="00BF6468">
                            <w:pPr>
                              <w:jc w:val="center"/>
                              <w:rPr>
                                <w:rFonts w:ascii="Times New Roman" w:hAnsi="Times New Roman" w:cs="Times New Roman"/>
                                <w:lang w:val="en-US"/>
                              </w:rPr>
                            </w:pPr>
                            <w:r w:rsidRPr="00BF6468">
                              <w:rPr>
                                <w:rFonts w:ascii="Times New Roman" w:hAnsi="Times New Roman" w:cs="Times New Roman"/>
                                <w:lang w:val="en-US"/>
                              </w:rPr>
                              <w:t xml:space="preserve">Rumusan </w:t>
                            </w:r>
                            <w:proofErr w:type="spellStart"/>
                            <w:r w:rsidRPr="00BF6468">
                              <w:rPr>
                                <w:rFonts w:ascii="Times New Roman" w:hAnsi="Times New Roman" w:cs="Times New Roman"/>
                                <w:lang w:val="en-US"/>
                              </w:rPr>
                              <w:t>Msalah</w:t>
                            </w:r>
                            <w:proofErr w:type="spellEnd"/>
                            <w:r w:rsidRPr="00BF6468">
                              <w:rPr>
                                <w:rFonts w:ascii="Times New Roman" w:hAnsi="Times New Roman" w:cs="Times New Roman"/>
                                <w:lang w:val="en-US"/>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FB38C35" id="Rectangle: Rounded Corners 5" o:spid="_x0000_s1032" style="position:absolute;left:0;text-align:left;margin-left:117.6pt;margin-top:10.5pt;width:183pt;height:29.25pt;z-index:251851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" filled="f" strokecolor="black [3200]">
                <v:textbox>
                  <w:txbxContent>
                    <w:p w14:paraId="6E844085" w14:textId="142A9A97" w:rsidR="00BF6468" w:rsidRPr="00BF6468" w:rsidRDefault="00BF6468" w:rsidP="00BF6468">
                      <w:pPr>
                        <w:jc w:val="center"/>
                        <w:rPr>
                          <w:rFonts w:ascii="Times New Roman" w:hAnsi="Times New Roman" w:cs="Times New Roman"/>
                          <w:lang w:val="en-US"/>
                        </w:rPr>
                      </w:pPr>
                      <w:r w:rsidRPr="00BF6468">
                        <w:rPr>
                          <w:rFonts w:ascii="Times New Roman" w:hAnsi="Times New Roman" w:cs="Times New Roman"/>
                          <w:lang w:val="en-US"/>
                        </w:rPr>
                        <w:t xml:space="preserve">Rumusan </w:t>
                      </w:r>
                      <w:proofErr w:type="spellStart"/>
                      <w:r w:rsidRPr="00BF6468">
                        <w:rPr>
                          <w:rFonts w:ascii="Times New Roman" w:hAnsi="Times New Roman" w:cs="Times New Roman"/>
                          <w:lang w:val="en-US"/>
                        </w:rPr>
                        <w:t>Msalah</w:t>
                      </w:r>
                      <w:proofErr w:type="spellEnd"/>
                      <w:r w:rsidRPr="00BF6468">
                        <w:rPr>
                          <w:rFonts w:ascii="Times New Roman" w:hAnsi="Times New Roman" w:cs="Times New Roman"/>
                          <w:lang w:val="en-US"/>
                        </w:rPr>
                        <w:t xml:space="preserve"> </w:t>
                      </w:r>
                    </w:p>
                  </w:txbxContent>
                </v:textbox>
              </v:roundrect>
            </w:pict>
          </mc:Fallback>
        </mc:AlternateContent>
      </w:r>
      <w:r>
        <w:rPr>
          <w:rFonts w:ascii="Times New Roman" w:hAnsi="Times New Roman" w:cs="Times New Roman" w:hint="eastAsia"/>
          <w:b/>
          <w:bCs/>
          <w:noProof/>
          <w:sz w:val="24"/>
          <w:szCs w:val="24"/>
          <w:lang w:eastAsia="zh-CN"/>
          <w14:ligatures w14:val="none"/>
        </w:rPr>
        <mc:AlternateContent>
          <mc:Choice Requires="wps">
            <w:drawing>
              <wp:anchor distT="0" distB="0" distL="114300" distR="114300" simplePos="0" relativeHeight="251870208" behindDoc="0" locked="0" layoutInCell="1" allowOverlap="1" wp14:anchorId="2B50D6FF" wp14:editId="794FE55A">
                <wp:simplePos x="0" y="0"/>
                <wp:positionH relativeFrom="column">
                  <wp:posOffset>2588895</wp:posOffset>
                </wp:positionH>
                <wp:positionV relativeFrom="paragraph">
                  <wp:posOffset>1152525</wp:posOffset>
                </wp:positionV>
                <wp:extent cx="0" cy="180975"/>
                <wp:effectExtent l="0" t="0" r="38100" b="28575"/>
                <wp:wrapNone/>
                <wp:docPr id="2006158155" name="Straight Connector 24"/>
                <wp:cNvGraphicFramePr/>
                <a:graphic xmlns:a="http://schemas.openxmlformats.org/drawingml/2006/main">
                  <a:graphicData uri="http://schemas.microsoft.com/office/word/2010/wordprocessingShape">
                    <wps:wsp>
                      <wps:cNvCnPr/>
                      <wps:spPr>
                        <a:xfrm>
                          <a:off x="0" y="0"/>
                          <a:ext cx="0" cy="1809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B34C554" id="Straight Connector 24" o:spid="_x0000_s1026" style="position:absolute;z-index:251870208;visibility:visible;mso-wrap-style:square;mso-wrap-distance-left:9pt;mso-wrap-distance-top:0;mso-wrap-distance-right:9pt;mso-wrap-distance-bottom:0;mso-position-horizontal:absolute;mso-position-horizontal-relative:text;mso-position-vertical:absolute;mso-position-vertical-relative:text" from="203.85pt,90.75pt" to="203.8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" strokecolor="black [3200]" strokeweight=".5pt">
                <v:stroke joinstyle="miter"/>
              </v:line>
            </w:pict>
          </mc:Fallback>
        </mc:AlternateContent>
      </w:r>
      <w:r>
        <w:rPr>
          <w:rFonts w:ascii="Times New Roman" w:hAnsi="Times New Roman" w:cs="Times New Roman" w:hint="eastAsia"/>
          <w:b/>
          <w:bCs/>
          <w:noProof/>
          <w:sz w:val="24"/>
          <w:szCs w:val="24"/>
          <w:lang w:eastAsia="zh-CN"/>
          <w14:ligatures w14:val="none"/>
        </w:rPr>
        <mc:AlternateContent>
          <mc:Choice Requires="wps">
            <w:drawing>
              <wp:anchor distT="0" distB="0" distL="114300" distR="114300" simplePos="0" relativeHeight="251869184" behindDoc="0" locked="0" layoutInCell="1" allowOverlap="1" wp14:anchorId="417566E8" wp14:editId="184B4E7E">
                <wp:simplePos x="0" y="0"/>
                <wp:positionH relativeFrom="column">
                  <wp:posOffset>4122420</wp:posOffset>
                </wp:positionH>
                <wp:positionV relativeFrom="paragraph">
                  <wp:posOffset>1333500</wp:posOffset>
                </wp:positionV>
                <wp:extent cx="0" cy="200025"/>
                <wp:effectExtent l="0" t="0" r="38100" b="28575"/>
                <wp:wrapNone/>
                <wp:docPr id="1482669586" name="Straight Connector 22"/>
                <wp:cNvGraphicFramePr/>
                <a:graphic xmlns:a="http://schemas.openxmlformats.org/drawingml/2006/main">
                  <a:graphicData uri="http://schemas.microsoft.com/office/word/2010/wordprocessingShape">
                    <wps:wsp>
                      <wps:cNvCnPr/>
                      <wps:spPr>
                        <a:xfrm>
                          <a:off x="0" y="0"/>
                          <a:ext cx="0" cy="2000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986BCB1" id="Straight Connector 22" o:spid="_x0000_s1026" style="position:absolute;z-index:251869184;visibility:visible;mso-wrap-style:square;mso-wrap-distance-left:9pt;mso-wrap-distance-top:0;mso-wrap-distance-right:9pt;mso-wrap-distance-bottom:0;mso-position-horizontal:absolute;mso-position-horizontal-relative:text;mso-position-vertical:absolute;mso-position-vertical-relative:text" from="324.6pt,105pt" to="324.6pt,1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" strokecolor="black [3200]" strokeweight=".5pt">
                <v:stroke joinstyle="miter"/>
              </v:line>
            </w:pict>
          </mc:Fallback>
        </mc:AlternateContent>
      </w:r>
      <w:r>
        <w:rPr>
          <w:rFonts w:ascii="Times New Roman" w:hAnsi="Times New Roman" w:cs="Times New Roman" w:hint="eastAsia"/>
          <w:b/>
          <w:bCs/>
          <w:noProof/>
          <w:sz w:val="24"/>
          <w:szCs w:val="24"/>
          <w:lang w:eastAsia="zh-CN"/>
          <w14:ligatures w14:val="none"/>
        </w:rPr>
        <mc:AlternateContent>
          <mc:Choice Requires="wps">
            <w:drawing>
              <wp:anchor distT="0" distB="0" distL="114300" distR="114300" simplePos="0" relativeHeight="251868160" behindDoc="0" locked="0" layoutInCell="1" allowOverlap="1" wp14:anchorId="3B379361" wp14:editId="2F028F84">
                <wp:simplePos x="0" y="0"/>
                <wp:positionH relativeFrom="column">
                  <wp:posOffset>1188720</wp:posOffset>
                </wp:positionH>
                <wp:positionV relativeFrom="paragraph">
                  <wp:posOffset>1333500</wp:posOffset>
                </wp:positionV>
                <wp:extent cx="0" cy="200025"/>
                <wp:effectExtent l="0" t="0" r="38100" b="28575"/>
                <wp:wrapNone/>
                <wp:docPr id="1465157609" name="Straight Connector 21"/>
                <wp:cNvGraphicFramePr/>
                <a:graphic xmlns:a="http://schemas.openxmlformats.org/drawingml/2006/main">
                  <a:graphicData uri="http://schemas.microsoft.com/office/word/2010/wordprocessingShape">
                    <wps:wsp>
                      <wps:cNvCnPr/>
                      <wps:spPr>
                        <a:xfrm>
                          <a:off x="0" y="0"/>
                          <a:ext cx="0" cy="2000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4C0C540" id="Straight Connector 21" o:spid="_x0000_s1026" style="position:absolute;z-index:251868160;visibility:visible;mso-wrap-style:square;mso-wrap-distance-left:9pt;mso-wrap-distance-top:0;mso-wrap-distance-right:9pt;mso-wrap-distance-bottom:0;mso-position-horizontal:absolute;mso-position-horizontal-relative:text;mso-position-vertical:absolute;mso-position-vertical-relative:text" from="93.6pt,105pt" to="93.6pt,1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" strokecolor="black [3200]" strokeweight=".5pt">
                <v:stroke joinstyle="miter"/>
              </v:line>
            </w:pict>
          </mc:Fallback>
        </mc:AlternateContent>
      </w:r>
      <w:r>
        <w:rPr>
          <w:rFonts w:ascii="Times New Roman" w:hAnsi="Times New Roman" w:cs="Times New Roman" w:hint="eastAsia"/>
          <w:b/>
          <w:bCs/>
          <w:noProof/>
          <w:sz w:val="24"/>
          <w:szCs w:val="24"/>
          <w:lang w:eastAsia="zh-CN"/>
          <w14:ligatures w14:val="none"/>
        </w:rPr>
        <mc:AlternateContent>
          <mc:Choice Requires="wps">
            <w:drawing>
              <wp:anchor distT="0" distB="0" distL="114300" distR="114300" simplePos="0" relativeHeight="251867136" behindDoc="0" locked="0" layoutInCell="1" allowOverlap="1" wp14:anchorId="0DB161F7" wp14:editId="65554DAA">
                <wp:simplePos x="0" y="0"/>
                <wp:positionH relativeFrom="column">
                  <wp:posOffset>1188720</wp:posOffset>
                </wp:positionH>
                <wp:positionV relativeFrom="paragraph">
                  <wp:posOffset>1333500</wp:posOffset>
                </wp:positionV>
                <wp:extent cx="2933700" cy="0"/>
                <wp:effectExtent l="0" t="0" r="0" b="0"/>
                <wp:wrapNone/>
                <wp:docPr id="1899007247" name="Straight Connector 20"/>
                <wp:cNvGraphicFramePr/>
                <a:graphic xmlns:a="http://schemas.openxmlformats.org/drawingml/2006/main">
                  <a:graphicData uri="http://schemas.microsoft.com/office/word/2010/wordprocessingShape">
                    <wps:wsp>
                      <wps:cNvCnPr/>
                      <wps:spPr>
                        <a:xfrm>
                          <a:off x="0" y="0"/>
                          <a:ext cx="29337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29153C3" id="Straight Connector 20" o:spid="_x0000_s1026" style="position:absolute;z-index:251867136;visibility:visible;mso-wrap-style:square;mso-wrap-distance-left:9pt;mso-wrap-distance-top:0;mso-wrap-distance-right:9pt;mso-wrap-distance-bottom:0;mso-position-horizontal:absolute;mso-position-horizontal-relative:text;mso-position-vertical:absolute;mso-position-vertical-relative:text" from="93.6pt,105pt" to="324.6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" strokecolor="black [3200]" strokeweight=".5pt">
                <v:stroke joinstyle="miter"/>
              </v:line>
            </w:pict>
          </mc:Fallback>
        </mc:AlternateContent>
      </w:r>
      <w:r>
        <w:rPr>
          <w:rFonts w:ascii="Times New Roman" w:hAnsi="Times New Roman" w:cs="Times New Roman" w:hint="eastAsia"/>
          <w:b/>
          <w:bCs/>
          <w:noProof/>
          <w:sz w:val="24"/>
          <w:szCs w:val="24"/>
          <w:lang w:eastAsia="zh-CN"/>
          <w14:ligatures w14:val="none"/>
        </w:rPr>
        <mc:AlternateContent>
          <mc:Choice Requires="wps">
            <w:drawing>
              <wp:anchor distT="0" distB="0" distL="114300" distR="114300" simplePos="0" relativeHeight="251866112" behindDoc="0" locked="0" layoutInCell="1" allowOverlap="1" wp14:anchorId="7BE7AAA8" wp14:editId="539ECD6C">
                <wp:simplePos x="0" y="0"/>
                <wp:positionH relativeFrom="column">
                  <wp:posOffset>2588895</wp:posOffset>
                </wp:positionH>
                <wp:positionV relativeFrom="paragraph">
                  <wp:posOffset>504825</wp:posOffset>
                </wp:positionV>
                <wp:extent cx="0" cy="266700"/>
                <wp:effectExtent l="0" t="0" r="38100" b="19050"/>
                <wp:wrapNone/>
                <wp:docPr id="70044463" name="Straight Connector 19"/>
                <wp:cNvGraphicFramePr/>
                <a:graphic xmlns:a="http://schemas.openxmlformats.org/drawingml/2006/main">
                  <a:graphicData uri="http://schemas.microsoft.com/office/word/2010/wordprocessingShape">
                    <wps:wsp>
                      <wps:cNvCnPr/>
                      <wps:spPr>
                        <a:xfrm>
                          <a:off x="0" y="0"/>
                          <a:ext cx="0" cy="2667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7FD0D8A" id="Straight Connector 19" o:spid="_x0000_s1026" style="position:absolute;z-index:251866112;visibility:visible;mso-wrap-style:square;mso-wrap-distance-left:9pt;mso-wrap-distance-top:0;mso-wrap-distance-right:9pt;mso-wrap-distance-bottom:0;mso-position-horizontal:absolute;mso-position-horizontal-relative:text;mso-position-vertical:absolute;mso-position-vertical-relative:text" from="203.85pt,39.75pt" to="203.85pt,6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" strokecolor="black [3200]" strokeweight=".5pt">
                <v:stroke joinstyle="miter"/>
              </v:line>
            </w:pict>
          </mc:Fallback>
        </mc:AlternateContent>
      </w:r>
      <w:r w:rsidR="00BF6468">
        <w:rPr>
          <w:rFonts w:ascii="Times New Roman" w:hAnsi="Times New Roman" w:cs="Times New Roman" w:hint="eastAsia"/>
          <w:b/>
          <w:bCs/>
          <w:noProof/>
          <w:sz w:val="24"/>
          <w:szCs w:val="24"/>
          <w:lang w:eastAsia="zh-CN"/>
          <w14:ligatures w14:val="none"/>
        </w:rPr>
        <mc:AlternateContent>
          <mc:Choice Requires="wps">
            <w:drawing>
              <wp:anchor distT="0" distB="0" distL="114300" distR="114300" simplePos="0" relativeHeight="251854848" behindDoc="0" locked="0" layoutInCell="1" allowOverlap="1" wp14:anchorId="74AF9E6F" wp14:editId="53AA8FEC">
                <wp:simplePos x="0" y="0"/>
                <wp:positionH relativeFrom="column">
                  <wp:posOffset>2846070</wp:posOffset>
                </wp:positionH>
                <wp:positionV relativeFrom="paragraph">
                  <wp:posOffset>1533525</wp:posOffset>
                </wp:positionV>
                <wp:extent cx="2133600" cy="371475"/>
                <wp:effectExtent l="0" t="0" r="19050" b="28575"/>
                <wp:wrapNone/>
                <wp:docPr id="1258847389" name="Rectangle: Rounded Corners 8"/>
                <wp:cNvGraphicFramePr/>
                <a:graphic xmlns:a="http://schemas.openxmlformats.org/drawingml/2006/main">
                  <a:graphicData uri="http://schemas.microsoft.com/office/word/2010/wordprocessingShape">
                    <wps:wsp>
                      <wps:cNvSpPr/>
                      <wps:spPr>
                        <a:xfrm>
                          <a:off x="0" y="0"/>
                          <a:ext cx="2133600" cy="371475"/>
                        </a:xfrm>
                        <a:prstGeom prst="roundRect">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3BF2260D" w14:textId="188DC04A" w:rsidR="00BF6468" w:rsidRPr="00BF6468" w:rsidRDefault="00BF6468" w:rsidP="00BF6468">
                            <w:pPr>
                              <w:jc w:val="center"/>
                              <w:rPr>
                                <w:rFonts w:ascii="Times New Roman" w:hAnsi="Times New Roman" w:cs="Times New Roman"/>
                                <w:lang w:val="en-US"/>
                              </w:rPr>
                            </w:pPr>
                            <w:r w:rsidRPr="00BF6468">
                              <w:rPr>
                                <w:rFonts w:ascii="Times New Roman" w:hAnsi="Times New Roman" w:cs="Times New Roman"/>
                                <w:lang w:val="en-US"/>
                              </w:rPr>
                              <w:t>Manfaat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4AF9E6F" id="Rectangle: Rounded Corners 8" o:spid="_x0000_s1033" style="position:absolute;left:0;text-align:left;margin-left:224.1pt;margin-top:120.75pt;width:168pt;height:29.25pt;z-index:2518548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" filled="f" strokecolor="black [3200]">
                <v:textbox>
                  <w:txbxContent>
                    <w:p w14:paraId="3BF2260D" w14:textId="188DC04A" w:rsidR="00BF6468" w:rsidRPr="00BF6468" w:rsidRDefault="00BF6468" w:rsidP="00BF6468">
                      <w:pPr>
                        <w:jc w:val="center"/>
                        <w:rPr>
                          <w:rFonts w:ascii="Times New Roman" w:hAnsi="Times New Roman" w:cs="Times New Roman"/>
                          <w:lang w:val="en-US"/>
                        </w:rPr>
                      </w:pPr>
                      <w:r w:rsidRPr="00BF6468">
                        <w:rPr>
                          <w:rFonts w:ascii="Times New Roman" w:hAnsi="Times New Roman" w:cs="Times New Roman"/>
                          <w:lang w:val="en-US"/>
                        </w:rPr>
                        <w:t>Manfaat</w:t>
                      </w:r>
                    </w:p>
                  </w:txbxContent>
                </v:textbox>
              </v:roundrect>
            </w:pict>
          </mc:Fallback>
        </mc:AlternateContent>
      </w:r>
      <w:r w:rsidR="00BF6468">
        <w:rPr>
          <w:rFonts w:ascii="Times New Roman" w:hAnsi="Times New Roman" w:cs="Times New Roman" w:hint="eastAsia"/>
          <w:b/>
          <w:bCs/>
          <w:noProof/>
          <w:sz w:val="24"/>
          <w:szCs w:val="24"/>
          <w:lang w:eastAsia="zh-CN"/>
          <w14:ligatures w14:val="none"/>
        </w:rPr>
        <mc:AlternateContent>
          <mc:Choice Requires="wps">
            <w:drawing>
              <wp:anchor distT="0" distB="0" distL="114300" distR="114300" simplePos="0" relativeHeight="251853824" behindDoc="0" locked="0" layoutInCell="1" allowOverlap="1" wp14:anchorId="7DDF91E9" wp14:editId="6F20F7DA">
                <wp:simplePos x="0" y="0"/>
                <wp:positionH relativeFrom="column">
                  <wp:posOffset>340995</wp:posOffset>
                </wp:positionH>
                <wp:positionV relativeFrom="paragraph">
                  <wp:posOffset>1533525</wp:posOffset>
                </wp:positionV>
                <wp:extent cx="1962150" cy="323850"/>
                <wp:effectExtent l="0" t="0" r="19050" b="19050"/>
                <wp:wrapNone/>
                <wp:docPr id="472572655" name="Rectangle: Rounded Corners 7"/>
                <wp:cNvGraphicFramePr/>
                <a:graphic xmlns:a="http://schemas.openxmlformats.org/drawingml/2006/main">
                  <a:graphicData uri="http://schemas.microsoft.com/office/word/2010/wordprocessingShape">
                    <wps:wsp>
                      <wps:cNvSpPr/>
                      <wps:spPr>
                        <a:xfrm>
                          <a:off x="0" y="0"/>
                          <a:ext cx="1962150" cy="323850"/>
                        </a:xfrm>
                        <a:prstGeom prst="roundRect">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770967A4" w14:textId="53D31146" w:rsidR="00BF6468" w:rsidRPr="00BF6468" w:rsidRDefault="00BF6468" w:rsidP="00BF6468">
                            <w:pPr>
                              <w:jc w:val="center"/>
                              <w:rPr>
                                <w:rFonts w:ascii="Times New Roman" w:hAnsi="Times New Roman" w:cs="Times New Roman"/>
                                <w:lang w:val="en-US"/>
                              </w:rPr>
                            </w:pPr>
                            <w:r w:rsidRPr="00BF6468">
                              <w:rPr>
                                <w:rFonts w:ascii="Times New Roman" w:hAnsi="Times New Roman" w:cs="Times New Roman"/>
                                <w:lang w:val="en-US"/>
                              </w:rPr>
                              <w:t xml:space="preserve">Tujuan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DDF91E9" id="Rectangle: Rounded Corners 7" o:spid="_x0000_s1034" style="position:absolute;left:0;text-align:left;margin-left:26.85pt;margin-top:120.75pt;width:154.5pt;height:25.5pt;z-index:2518538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" filled="f" strokecolor="black [3200]">
                <v:textbox>
                  <w:txbxContent>
                    <w:p w14:paraId="770967A4" w14:textId="53D31146" w:rsidR="00BF6468" w:rsidRPr="00BF6468" w:rsidRDefault="00BF6468" w:rsidP="00BF6468">
                      <w:pPr>
                        <w:jc w:val="center"/>
                        <w:rPr>
                          <w:rFonts w:ascii="Times New Roman" w:hAnsi="Times New Roman" w:cs="Times New Roman"/>
                          <w:lang w:val="en-US"/>
                        </w:rPr>
                      </w:pPr>
                      <w:r w:rsidRPr="00BF6468">
                        <w:rPr>
                          <w:rFonts w:ascii="Times New Roman" w:hAnsi="Times New Roman" w:cs="Times New Roman"/>
                          <w:lang w:val="en-US"/>
                        </w:rPr>
                        <w:t xml:space="preserve">Tujuan </w:t>
                      </w:r>
                    </w:p>
                  </w:txbxContent>
                </v:textbox>
              </v:roundrect>
            </w:pict>
          </mc:Fallback>
        </mc:AlternateContent>
      </w:r>
    </w:p>
    <w:p w14:paraId="6FD74CCB" w14:textId="5E287458" w:rsidR="000814BA" w:rsidRDefault="000814BA">
      <w:pPr>
        <w:spacing w:line="360" w:lineRule="auto"/>
        <w:ind w:firstLine="720"/>
        <w:jc w:val="center"/>
        <w:rPr>
          <w:rFonts w:ascii="Times New Roman" w:hAnsi="Times New Roman" w:cs="Times New Roman"/>
          <w:noProof/>
          <w:sz w:val="24"/>
          <w:szCs w:val="24"/>
          <w:lang w:eastAsia="zh-CN"/>
        </w:rPr>
      </w:pPr>
    </w:p>
    <w:p w14:paraId="27B77760" w14:textId="77777777" w:rsidR="00F22D87" w:rsidRDefault="00F22D87">
      <w:pPr>
        <w:spacing w:line="360" w:lineRule="auto"/>
        <w:ind w:firstLine="720"/>
        <w:jc w:val="center"/>
        <w:rPr>
          <w:rFonts w:ascii="Times New Roman" w:hAnsi="Times New Roman" w:cs="Times New Roman"/>
          <w:noProof/>
          <w:sz w:val="24"/>
          <w:szCs w:val="24"/>
          <w:lang w:eastAsia="zh-CN"/>
        </w:rPr>
      </w:pPr>
    </w:p>
    <w:p w14:paraId="3A653912" w14:textId="77777777" w:rsidR="00F22D87" w:rsidRDefault="00F22D87">
      <w:pPr>
        <w:spacing w:line="360" w:lineRule="auto"/>
        <w:ind w:firstLine="720"/>
        <w:jc w:val="center"/>
        <w:rPr>
          <w:rFonts w:ascii="Times New Roman" w:hAnsi="Times New Roman" w:cs="Times New Roman"/>
          <w:noProof/>
          <w:sz w:val="24"/>
          <w:szCs w:val="24"/>
          <w:lang w:eastAsia="zh-CN"/>
        </w:rPr>
      </w:pPr>
    </w:p>
    <w:p w14:paraId="02B4472E" w14:textId="77777777" w:rsidR="00F22D87" w:rsidRDefault="00F22D87">
      <w:pPr>
        <w:spacing w:line="360" w:lineRule="auto"/>
        <w:ind w:firstLine="720"/>
        <w:jc w:val="center"/>
        <w:rPr>
          <w:rFonts w:ascii="Times New Roman" w:hAnsi="Times New Roman" w:cs="Times New Roman"/>
          <w:noProof/>
          <w:sz w:val="24"/>
          <w:szCs w:val="24"/>
          <w:lang w:eastAsia="zh-CN"/>
        </w:rPr>
      </w:pPr>
    </w:p>
    <w:p w14:paraId="35E7AF31" w14:textId="77777777" w:rsidR="00F22D87" w:rsidRDefault="00F22D87">
      <w:pPr>
        <w:spacing w:line="360" w:lineRule="auto"/>
        <w:ind w:firstLine="720"/>
        <w:jc w:val="center"/>
        <w:rPr>
          <w:rFonts w:ascii="Times New Roman" w:hAnsi="Times New Roman" w:cs="Times New Roman"/>
          <w:noProof/>
          <w:sz w:val="24"/>
          <w:szCs w:val="24"/>
          <w:lang w:eastAsia="zh-CN"/>
        </w:rPr>
      </w:pPr>
    </w:p>
    <w:p w14:paraId="22DB3051" w14:textId="77777777" w:rsidR="00F22D87" w:rsidRDefault="00F22D87">
      <w:pPr>
        <w:spacing w:line="360" w:lineRule="auto"/>
        <w:ind w:firstLine="720"/>
        <w:jc w:val="center"/>
        <w:rPr>
          <w:rFonts w:ascii="Times New Roman" w:hAnsi="Times New Roman" w:cs="Times New Roman"/>
          <w:sz w:val="24"/>
          <w:szCs w:val="24"/>
          <w:lang w:eastAsia="zh-CN"/>
        </w:rPr>
      </w:pPr>
    </w:p>
    <w:p w14:paraId="31A9EC3A" w14:textId="77777777" w:rsidR="000814BA" w:rsidRDefault="0011667E">
      <w:pPr>
        <w:pStyle w:val="Heading11"/>
        <w:jc w:val="left"/>
      </w:pPr>
      <w:bookmarkStart w:id="6" w:name="_Toc182304599"/>
      <w:r>
        <w:lastRenderedPageBreak/>
        <w:t>1.1. Latar Belakang Masalah</w:t>
      </w:r>
      <w:bookmarkEnd w:id="6"/>
      <w:r>
        <w:t xml:space="preserve"> </w:t>
      </w:r>
    </w:p>
    <w:p w14:paraId="5ED836E0" w14:textId="4C0A2FC4" w:rsidR="000814BA" w:rsidRPr="00DC372E" w:rsidRDefault="00F22D87" w:rsidP="00DC372E">
      <w:pPr>
        <w:spacing w:line="360" w:lineRule="auto"/>
        <w:ind w:firstLine="360"/>
        <w:jc w:val="both"/>
        <w:rPr>
          <w:rFonts w:ascii="Times New Roman" w:hAnsi="Times New Roman" w:cs="Times New Roman"/>
          <w:sz w:val="24"/>
          <w:szCs w:val="24"/>
          <w:lang w:val="en-US"/>
        </w:rPr>
      </w:pPr>
      <w:r w:rsidRPr="00F22D87">
        <w:rPr>
          <w:rFonts w:ascii="Times New Roman" w:hAnsi="Times New Roman" w:cs="Times New Roman"/>
          <w:sz w:val="24"/>
          <w:szCs w:val="24"/>
        </w:rPr>
        <w:t>Dalam era persaingan bisnis yang semakin kompetitif dan dinamis, kemampuan perusahaan dalam mengelola merek (</w:t>
      </w:r>
      <w:r w:rsidRPr="00F22D87">
        <w:rPr>
          <w:rFonts w:ascii="Times New Roman" w:hAnsi="Times New Roman" w:cs="Times New Roman"/>
          <w:i/>
          <w:iCs/>
          <w:sz w:val="24"/>
          <w:szCs w:val="24"/>
        </w:rPr>
        <w:t>brand management capability</w:t>
      </w:r>
      <w:r w:rsidRPr="00F22D87">
        <w:rPr>
          <w:rFonts w:ascii="Times New Roman" w:hAnsi="Times New Roman" w:cs="Times New Roman"/>
          <w:sz w:val="24"/>
          <w:szCs w:val="24"/>
        </w:rPr>
        <w:t>) menjadi salah satu faktor kunci untuk membangun keunggulan bersaing yang berkelanjutan. Merek tidak hanya berfungsi sebagai simbol identitas produk, tetapi juga menjadi aset strategis yang dapat menciptakan persepsi, loyalitas, dan diferensiasi di benak konsumen.</w:t>
      </w:r>
      <w:r>
        <w:rPr>
          <w:rFonts w:ascii="Times New Roman" w:hAnsi="Times New Roman" w:cs="Times New Roman"/>
          <w:sz w:val="24"/>
          <w:szCs w:val="24"/>
          <w:lang w:val="en-US"/>
        </w:rPr>
        <w:t xml:space="preserve"> </w:t>
      </w:r>
      <w:r w:rsidRPr="00F22D87">
        <w:rPr>
          <w:rFonts w:ascii="Times New Roman" w:hAnsi="Times New Roman" w:cs="Times New Roman"/>
          <w:sz w:val="24"/>
          <w:szCs w:val="24"/>
        </w:rPr>
        <w:t xml:space="preserve">Namun demikian, tidak semua perusahaan, khususnya pelaku usaha kecil dan menengah (UMKM), memiliki kemampuan manajemen merek yang memadai. Banyak dari mereka belum secara optimal memanfaatkan kapabilitas manajemen merek untuk menciptakan brand advantage yang kuat, yang pada akhirnya berdampak pada kurang optimalnya </w:t>
      </w:r>
      <w:r w:rsidRPr="00F22D87">
        <w:rPr>
          <w:rFonts w:ascii="Times New Roman" w:hAnsi="Times New Roman" w:cs="Times New Roman"/>
          <w:i/>
          <w:iCs/>
          <w:sz w:val="24"/>
          <w:szCs w:val="24"/>
        </w:rPr>
        <w:t>marketing performance</w:t>
      </w:r>
      <w:r w:rsidRPr="00F22D87">
        <w:rPr>
          <w:rFonts w:ascii="Times New Roman" w:hAnsi="Times New Roman" w:cs="Times New Roman"/>
          <w:sz w:val="24"/>
          <w:szCs w:val="24"/>
        </w:rPr>
        <w:t xml:space="preserve">. Selain itu, faktor-faktor strategis seperti </w:t>
      </w:r>
      <w:r w:rsidRPr="00F22D87">
        <w:rPr>
          <w:rFonts w:ascii="Times New Roman" w:hAnsi="Times New Roman" w:cs="Times New Roman"/>
          <w:i/>
          <w:iCs/>
          <w:sz w:val="24"/>
          <w:szCs w:val="24"/>
        </w:rPr>
        <w:t>customer learning capability</w:t>
      </w:r>
      <w:r w:rsidRPr="00F22D87">
        <w:rPr>
          <w:rFonts w:ascii="Times New Roman" w:hAnsi="Times New Roman" w:cs="Times New Roman"/>
          <w:sz w:val="24"/>
          <w:szCs w:val="24"/>
        </w:rPr>
        <w:t xml:space="preserve"> dan </w:t>
      </w:r>
      <w:r w:rsidRPr="00DC372E">
        <w:rPr>
          <w:rFonts w:ascii="Times New Roman" w:hAnsi="Times New Roman" w:cs="Times New Roman"/>
          <w:i/>
          <w:iCs/>
          <w:sz w:val="24"/>
          <w:szCs w:val="24"/>
        </w:rPr>
        <w:t>competitor learning capability</w:t>
      </w:r>
      <w:r w:rsidRPr="00F22D87">
        <w:rPr>
          <w:rFonts w:ascii="Times New Roman" w:hAnsi="Times New Roman" w:cs="Times New Roman"/>
          <w:sz w:val="24"/>
          <w:szCs w:val="24"/>
        </w:rPr>
        <w:t xml:space="preserve"> juga belum banyak diperhatikan dalam penguatan merek, padahal keduanya dapat menjadi sumber daya penting dalam menyusun strategi merek yang adaptif dan berbasis pada kebutuhan pasar.</w:t>
      </w:r>
      <w:r w:rsidR="00DC372E">
        <w:rPr>
          <w:rFonts w:ascii="Times New Roman" w:hAnsi="Times New Roman" w:cs="Times New Roman"/>
          <w:sz w:val="24"/>
          <w:szCs w:val="24"/>
          <w:lang w:val="en-US"/>
        </w:rPr>
        <w:t xml:space="preserve"> </w:t>
      </w:r>
      <w:r w:rsidRPr="00F22D87">
        <w:rPr>
          <w:rFonts w:ascii="Times New Roman" w:hAnsi="Times New Roman" w:cs="Times New Roman"/>
          <w:sz w:val="24"/>
          <w:szCs w:val="24"/>
        </w:rPr>
        <w:t>Beberapa penelitian sebelumnya menunjukkan bahwa kapabilitas internal perusahaan, termasuk kemampuan dalam mengelola merek dan berinteraksi lintas fungsi organisasi (</w:t>
      </w:r>
      <w:r w:rsidRPr="00DC372E">
        <w:rPr>
          <w:rFonts w:ascii="Times New Roman" w:hAnsi="Times New Roman" w:cs="Times New Roman"/>
          <w:i/>
          <w:iCs/>
          <w:sz w:val="24"/>
          <w:szCs w:val="24"/>
        </w:rPr>
        <w:t xml:space="preserve">cross-functional capability), </w:t>
      </w:r>
      <w:r w:rsidRPr="00F22D87">
        <w:rPr>
          <w:rFonts w:ascii="Times New Roman" w:hAnsi="Times New Roman" w:cs="Times New Roman"/>
          <w:sz w:val="24"/>
          <w:szCs w:val="24"/>
        </w:rPr>
        <w:t xml:space="preserve">memiliki peran penting dalam menciptakan citra merek yang unggul dan meningkatkan kinerja pemasaran. Namun, masih terdapat kesenjangan dalam pemahaman mengenai bagaimana hubungan antara kapabilitas-kapabilitas tersebut secara terintegrasi mempengaruhi performa pemasaran, terutama dalam konteks lokal seperti UMKM </w:t>
      </w:r>
      <w:r w:rsidR="00DC372E">
        <w:rPr>
          <w:rFonts w:ascii="Times New Roman" w:hAnsi="Times New Roman" w:cs="Times New Roman"/>
          <w:sz w:val="24"/>
          <w:szCs w:val="24"/>
          <w:lang w:val="en-US"/>
        </w:rPr>
        <w:t xml:space="preserve"> </w:t>
      </w:r>
      <w:r w:rsidR="00DC372E" w:rsidRPr="00DC372E">
        <w:rPr>
          <w:rFonts w:ascii="Times New Roman" w:hAnsi="Times New Roman" w:cs="Times New Roman"/>
          <w:i/>
          <w:iCs/>
          <w:sz w:val="24"/>
          <w:szCs w:val="24"/>
          <w:lang w:val="en-US"/>
        </w:rPr>
        <w:t xml:space="preserve">Franchise </w:t>
      </w:r>
      <w:r w:rsidRPr="00F22D87">
        <w:rPr>
          <w:rFonts w:ascii="Times New Roman" w:hAnsi="Times New Roman" w:cs="Times New Roman"/>
          <w:sz w:val="24"/>
          <w:szCs w:val="24"/>
        </w:rPr>
        <w:t>di Jawa Barat.</w:t>
      </w:r>
      <w:r w:rsidR="00DC372E">
        <w:rPr>
          <w:rFonts w:ascii="Times New Roman" w:hAnsi="Times New Roman" w:cs="Times New Roman"/>
          <w:sz w:val="24"/>
          <w:szCs w:val="24"/>
          <w:lang w:val="en-US"/>
        </w:rPr>
        <w:t xml:space="preserve"> </w:t>
      </w:r>
      <w:r w:rsidRPr="00F22D87">
        <w:rPr>
          <w:rFonts w:ascii="Times New Roman" w:hAnsi="Times New Roman" w:cs="Times New Roman"/>
          <w:sz w:val="24"/>
          <w:szCs w:val="24"/>
        </w:rPr>
        <w:t xml:space="preserve">Oleh karena itu, penting untuk melakukan penelitian yang lebih mendalam mengenai pengaruh </w:t>
      </w:r>
      <w:r w:rsidRPr="00DC372E">
        <w:rPr>
          <w:rFonts w:ascii="Times New Roman" w:hAnsi="Times New Roman" w:cs="Times New Roman"/>
          <w:i/>
          <w:iCs/>
          <w:sz w:val="24"/>
          <w:szCs w:val="24"/>
        </w:rPr>
        <w:t>Itqon Brand Management Capability</w:t>
      </w:r>
      <w:r w:rsidRPr="00F22D87">
        <w:rPr>
          <w:rFonts w:ascii="Times New Roman" w:hAnsi="Times New Roman" w:cs="Times New Roman"/>
          <w:sz w:val="24"/>
          <w:szCs w:val="24"/>
        </w:rPr>
        <w:t xml:space="preserve"> terhadap </w:t>
      </w:r>
      <w:r w:rsidRPr="00DC372E">
        <w:rPr>
          <w:rFonts w:ascii="Times New Roman" w:hAnsi="Times New Roman" w:cs="Times New Roman"/>
          <w:i/>
          <w:iCs/>
          <w:sz w:val="24"/>
          <w:szCs w:val="24"/>
        </w:rPr>
        <w:t>Brand Advantage</w:t>
      </w:r>
      <w:r w:rsidRPr="00F22D87">
        <w:rPr>
          <w:rFonts w:ascii="Times New Roman" w:hAnsi="Times New Roman" w:cs="Times New Roman"/>
          <w:sz w:val="24"/>
          <w:szCs w:val="24"/>
        </w:rPr>
        <w:t xml:space="preserve"> dan </w:t>
      </w:r>
      <w:r w:rsidRPr="00DC372E">
        <w:rPr>
          <w:rFonts w:ascii="Times New Roman" w:hAnsi="Times New Roman" w:cs="Times New Roman"/>
          <w:i/>
          <w:iCs/>
          <w:sz w:val="24"/>
          <w:szCs w:val="24"/>
        </w:rPr>
        <w:t>Marketing Performance</w:t>
      </w:r>
      <w:r w:rsidRPr="00F22D87">
        <w:rPr>
          <w:rFonts w:ascii="Times New Roman" w:hAnsi="Times New Roman" w:cs="Times New Roman"/>
          <w:sz w:val="24"/>
          <w:szCs w:val="24"/>
        </w:rPr>
        <w:t xml:space="preserve">, dengan mempertimbangkan peran pembelajaran pelanggan dan pesaing sebagai bagian dari </w:t>
      </w:r>
      <w:r w:rsidRPr="00DC372E">
        <w:rPr>
          <w:rFonts w:ascii="Times New Roman" w:hAnsi="Times New Roman" w:cs="Times New Roman"/>
          <w:i/>
          <w:iCs/>
          <w:sz w:val="24"/>
          <w:szCs w:val="24"/>
        </w:rPr>
        <w:t>dynamic marketing capability</w:t>
      </w:r>
      <w:r w:rsidRPr="00F22D87">
        <w:rPr>
          <w:rFonts w:ascii="Times New Roman" w:hAnsi="Times New Roman" w:cs="Times New Roman"/>
          <w:sz w:val="24"/>
          <w:szCs w:val="24"/>
        </w:rPr>
        <w:t xml:space="preserve">, serta pentingnya sinergi antar fungsi organisasi melalui </w:t>
      </w:r>
      <w:r w:rsidRPr="00DC372E">
        <w:rPr>
          <w:rFonts w:ascii="Times New Roman" w:hAnsi="Times New Roman" w:cs="Times New Roman"/>
          <w:i/>
          <w:iCs/>
          <w:sz w:val="24"/>
          <w:szCs w:val="24"/>
        </w:rPr>
        <w:t>cross-functional capability</w:t>
      </w:r>
      <w:r w:rsidRPr="00F22D87">
        <w:rPr>
          <w:rFonts w:ascii="Times New Roman" w:hAnsi="Times New Roman" w:cs="Times New Roman"/>
          <w:sz w:val="24"/>
          <w:szCs w:val="24"/>
        </w:rPr>
        <w:t>. Penelitian ini diharapkan dapat memberikan kontribusi teoretis maupun praktis bagi pengembangan strategi merek yang lebih adaptif, relevan, dan kompetitif.</w:t>
      </w:r>
      <w:r>
        <w:rPr>
          <w:rFonts w:ascii="Times New Roman" w:hAnsi="Times New Roman" w:cs="Times New Roman"/>
          <w:sz w:val="24"/>
          <w:szCs w:val="24"/>
        </w:rPr>
        <w:t xml:space="preserve">. Meskipun sudah ada banyak penelitian, kontribusi terhadap pengembangan sektor ini masih belum konsisten dan belum sepenuhnya berhasil  jalan yang jelas untuk mencapai kesuksesan di lingkungan </w:t>
      </w:r>
      <w:r>
        <w:rPr>
          <w:rFonts w:ascii="Times New Roman" w:hAnsi="Times New Roman" w:cs="Times New Roman"/>
          <w:sz w:val="24"/>
          <w:szCs w:val="24"/>
        </w:rPr>
        <w:lastRenderedPageBreak/>
        <w:t>pasar bagi sektor UMKM</w:t>
      </w:r>
      <w:r>
        <w:rPr>
          <w:rFonts w:ascii="Times New Roman" w:hAnsi="Times New Roman" w:cs="Times New Roman"/>
          <w:i/>
          <w:iCs/>
          <w:sz w:val="24"/>
          <w:szCs w:val="24"/>
        </w:rPr>
        <w:t xml:space="preserve"> Franchise</w:t>
      </w:r>
      <w:r>
        <w:rPr>
          <w:rFonts w:ascii="Times New Roman" w:hAnsi="Times New Roman" w:cs="Times New Roman"/>
          <w:sz w:val="24"/>
          <w:szCs w:val="24"/>
        </w:rPr>
        <w:t xml:space="preserve"> </w:t>
      </w:r>
      <w:sdt>
        <w:sdtPr>
          <w:rPr>
            <w:rFonts w:ascii="Times New Roman" w:hAnsi="Times New Roman" w:cs="Times New Roman"/>
            <w:color w:val="000000"/>
            <w:sz w:val="24"/>
            <w:szCs w:val="24"/>
            <w:lang w:val="de-CH"/>
          </w:rPr>
          <w:tag w:val="MENDELEY_CITATION_v3_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"/>
          <w:id w:val="1151635549"/>
          <w:placeholder>
            <w:docPart w:val="DefaultPlaceholder_-1854013440"/>
          </w:placeholder>
        </w:sdtPr>
        <w:sdtEndPr>
          <w:rPr>
            <w:rFonts w:eastAsia="MS Gothic"/>
            <w:lang w:val="zh-CN"/>
          </w:rPr>
        </w:sdtEndPr>
        <w:sdtContent>
          <w:r>
            <w:rPr>
              <w:rFonts w:ascii="Times New Roman" w:eastAsia="MS Gothic" w:hAnsi="Times New Roman" w:cs="Times New Roman"/>
              <w:color w:val="000000"/>
              <w:sz w:val="24"/>
              <w:szCs w:val="24"/>
            </w:rPr>
            <w:t>(Were, 2021; Yu et al., 2022)</w:t>
          </w:r>
        </w:sdtContent>
      </w:sdt>
      <w:r>
        <w:rPr>
          <w:rFonts w:ascii="Times New Roman" w:hAnsi="Times New Roman" w:cs="Times New Roman"/>
          <w:sz w:val="24"/>
          <w:szCs w:val="24"/>
        </w:rPr>
        <w:t>. Berdasarkan data Kementerian Koperasi dan UKM, hingga tahun 2023, jumlah UMKM Franchise Indonesia yang berhasil membuka pasar di luar negeri baru mencapai 541 unit, meski targetnya adalah 2.000 unit. Pada tahun 2023 terjadi peningkatan sebesar 15%, tetapi ini masih menurun 10% dibandingkan tahun 2022, dengan rata-rata pertumbuhan omzet sebesar Rp26,5 triliun, jauh dari target Rp50 triliun per tahun</w:t>
      </w:r>
      <w:sdt>
        <w:sdtPr>
          <w:rPr>
            <w:rFonts w:ascii="Times New Roman" w:hAnsi="Times New Roman" w:cs="Times New Roman"/>
            <w:color w:val="000000"/>
            <w:sz w:val="24"/>
            <w:szCs w:val="24"/>
            <w:lang w:val="de-CH"/>
          </w:rPr>
          <w:tag w:val="MENDELEY_CITATION_v3_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"/>
          <w:id w:val="1584417396"/>
          <w:placeholder>
            <w:docPart w:val="DefaultPlaceholder_-1854013440"/>
          </w:placeholder>
        </w:sdtPr>
        <w:sdtEndPr>
          <w:rPr>
            <w:rFonts w:eastAsia="MS Gothic"/>
            <w:lang w:val="zh-CN"/>
          </w:rPr>
        </w:sdtEndPr>
        <w:sdtContent>
          <w:r>
            <w:rPr>
              <w:rFonts w:ascii="Times New Roman" w:eastAsia="MS Gothic" w:hAnsi="Times New Roman" w:cs="Times New Roman"/>
              <w:color w:val="000000"/>
              <w:sz w:val="24"/>
              <w:szCs w:val="24"/>
            </w:rPr>
            <w:t>(Santoso et al., 2023)</w:t>
          </w:r>
        </w:sdtContent>
      </w:sdt>
      <w:r>
        <w:rPr>
          <w:rFonts w:ascii="Times New Roman" w:hAnsi="Times New Roman" w:cs="Times New Roman"/>
          <w:sz w:val="24"/>
          <w:szCs w:val="24"/>
        </w:rPr>
        <w:t xml:space="preserve">. Harapannya, UMKM </w:t>
      </w:r>
      <w:r>
        <w:rPr>
          <w:rFonts w:ascii="Times New Roman" w:hAnsi="Times New Roman" w:cs="Times New Roman"/>
          <w:i/>
          <w:iCs/>
          <w:sz w:val="24"/>
          <w:szCs w:val="24"/>
        </w:rPr>
        <w:t>Franchise</w:t>
      </w:r>
      <w:r>
        <w:rPr>
          <w:rFonts w:ascii="Times New Roman" w:hAnsi="Times New Roman" w:cs="Times New Roman"/>
          <w:sz w:val="24"/>
          <w:szCs w:val="24"/>
        </w:rPr>
        <w:t xml:space="preserve"> mampu menembus pasar nasional dan merambah pasar internasional, khususnya di Asia, pada periode 2024-2030</w:t>
      </w:r>
      <w:sdt>
        <w:sdtPr>
          <w:rPr>
            <w:rFonts w:ascii="Times New Roman" w:hAnsi="Times New Roman" w:cs="Times New Roman"/>
            <w:color w:val="000000"/>
            <w:sz w:val="24"/>
            <w:szCs w:val="24"/>
            <w:lang w:val="de-CH"/>
          </w:rPr>
          <w:tag w:val="MENDELEY_CITATION_v3_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"/>
          <w:id w:val="-1935115825"/>
          <w:placeholder>
            <w:docPart w:val="DefaultPlaceholder_-1854013440"/>
          </w:placeholder>
        </w:sdtPr>
        <w:sdtEndPr>
          <w:rPr>
            <w:rFonts w:eastAsia="MS Gothic"/>
            <w:lang w:val="zh-CN"/>
          </w:rPr>
        </w:sdtEndPr>
        <w:sdtContent>
          <w:r w:rsidR="00DC372E">
            <w:rPr>
              <w:rFonts w:ascii="Times New Roman" w:hAnsi="Times New Roman" w:cs="Times New Roman"/>
              <w:color w:val="000000"/>
              <w:sz w:val="24"/>
              <w:szCs w:val="24"/>
              <w:lang w:val="de-CH"/>
            </w:rPr>
            <w:t xml:space="preserve"> </w:t>
          </w:r>
          <w:r>
            <w:rPr>
              <w:rFonts w:ascii="Times New Roman" w:hAnsi="Times New Roman" w:cs="Times New Roman"/>
              <w:color w:val="000000"/>
              <w:sz w:val="24"/>
              <w:szCs w:val="24"/>
            </w:rPr>
            <w:t>(Sudarti et al., 2024)</w:t>
          </w:r>
        </w:sdtContent>
      </w:sdt>
      <w:r>
        <w:rPr>
          <w:rFonts w:ascii="Times New Roman" w:hAnsi="Times New Roman" w:cs="Times New Roman"/>
          <w:sz w:val="24"/>
          <w:szCs w:val="24"/>
        </w:rPr>
        <w:t>.</w:t>
      </w:r>
      <w:r w:rsidR="00DC372E">
        <w:rPr>
          <w:rFonts w:ascii="Times New Roman" w:hAnsi="Times New Roman" w:cs="Times New Roman"/>
          <w:sz w:val="24"/>
          <w:szCs w:val="24"/>
          <w:lang w:val="en-US"/>
        </w:rPr>
        <w:t xml:space="preserve">  </w:t>
      </w:r>
      <w:r w:rsidR="00DC372E" w:rsidRPr="00DC372E">
        <w:rPr>
          <w:rFonts w:ascii="Times New Roman" w:hAnsi="Times New Roman" w:cs="Times New Roman"/>
          <w:sz w:val="24"/>
          <w:szCs w:val="24"/>
          <w:lang w:val="en-US"/>
        </w:rPr>
        <w:t>​</w:t>
      </w:r>
      <w:proofErr w:type="spellStart"/>
      <w:r w:rsidR="00DC372E" w:rsidRPr="00DC372E">
        <w:rPr>
          <w:rFonts w:ascii="Times New Roman" w:hAnsi="Times New Roman" w:cs="Times New Roman"/>
          <w:sz w:val="24"/>
          <w:szCs w:val="24"/>
          <w:lang w:val="en-US"/>
        </w:rPr>
        <w:t>Berdasarkan</w:t>
      </w:r>
      <w:proofErr w:type="spellEnd"/>
      <w:r w:rsidR="00DC372E" w:rsidRPr="00DC372E">
        <w:rPr>
          <w:rFonts w:ascii="Times New Roman" w:hAnsi="Times New Roman" w:cs="Times New Roman"/>
          <w:sz w:val="24"/>
          <w:szCs w:val="24"/>
          <w:lang w:val="en-US"/>
        </w:rPr>
        <w:t xml:space="preserve"> data </w:t>
      </w:r>
      <w:proofErr w:type="spellStart"/>
      <w:r w:rsidR="00DC372E" w:rsidRPr="00DC372E">
        <w:rPr>
          <w:rFonts w:ascii="Times New Roman" w:hAnsi="Times New Roman" w:cs="Times New Roman"/>
          <w:sz w:val="24"/>
          <w:szCs w:val="24"/>
          <w:lang w:val="en-US"/>
        </w:rPr>
        <w:t>terbaru</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dari</w:t>
      </w:r>
      <w:proofErr w:type="spellEnd"/>
      <w:r w:rsidR="00DC372E" w:rsidRPr="00DC372E">
        <w:rPr>
          <w:rFonts w:ascii="Times New Roman" w:hAnsi="Times New Roman" w:cs="Times New Roman"/>
          <w:sz w:val="24"/>
          <w:szCs w:val="24"/>
          <w:lang w:val="en-US"/>
        </w:rPr>
        <w:t xml:space="preserve"> Kementerian </w:t>
      </w:r>
      <w:proofErr w:type="spellStart"/>
      <w:r w:rsidR="00DC372E" w:rsidRPr="00DC372E">
        <w:rPr>
          <w:rFonts w:ascii="Times New Roman" w:hAnsi="Times New Roman" w:cs="Times New Roman"/>
          <w:sz w:val="24"/>
          <w:szCs w:val="24"/>
          <w:lang w:val="en-US"/>
        </w:rPr>
        <w:t>Perdagangan</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Kemendag</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hingga</w:t>
      </w:r>
      <w:proofErr w:type="spellEnd"/>
      <w:r w:rsidR="00DC372E" w:rsidRPr="00DC372E">
        <w:rPr>
          <w:rFonts w:ascii="Times New Roman" w:hAnsi="Times New Roman" w:cs="Times New Roman"/>
          <w:sz w:val="24"/>
          <w:szCs w:val="24"/>
          <w:lang w:val="en-US"/>
        </w:rPr>
        <w:t xml:space="preserve"> tahun 2024, </w:t>
      </w:r>
      <w:proofErr w:type="spellStart"/>
      <w:r w:rsidR="00DC372E" w:rsidRPr="00DC372E">
        <w:rPr>
          <w:rFonts w:ascii="Times New Roman" w:hAnsi="Times New Roman" w:cs="Times New Roman"/>
          <w:sz w:val="24"/>
          <w:szCs w:val="24"/>
          <w:lang w:val="en-US"/>
        </w:rPr>
        <w:t>industri</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waralaba</w:t>
      </w:r>
      <w:proofErr w:type="spellEnd"/>
      <w:r w:rsidR="00DC372E" w:rsidRPr="00DC372E">
        <w:rPr>
          <w:rFonts w:ascii="Times New Roman" w:hAnsi="Times New Roman" w:cs="Times New Roman"/>
          <w:sz w:val="24"/>
          <w:szCs w:val="24"/>
          <w:lang w:val="en-US"/>
        </w:rPr>
        <w:t xml:space="preserve"> di Indonesia </w:t>
      </w:r>
      <w:proofErr w:type="spellStart"/>
      <w:r w:rsidR="00DC372E" w:rsidRPr="00DC372E">
        <w:rPr>
          <w:rFonts w:ascii="Times New Roman" w:hAnsi="Times New Roman" w:cs="Times New Roman"/>
          <w:sz w:val="24"/>
          <w:szCs w:val="24"/>
          <w:lang w:val="en-US"/>
        </w:rPr>
        <w:t>menunjukkan</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perkembangan</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signifikan</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Omzet</w:t>
      </w:r>
      <w:proofErr w:type="spellEnd"/>
      <w:r w:rsidR="00DC372E" w:rsidRPr="00DC372E">
        <w:rPr>
          <w:rFonts w:ascii="Times New Roman" w:hAnsi="Times New Roman" w:cs="Times New Roman"/>
          <w:sz w:val="24"/>
          <w:szCs w:val="24"/>
          <w:lang w:val="en-US"/>
        </w:rPr>
        <w:t xml:space="preserve"> bisnis </w:t>
      </w:r>
      <w:proofErr w:type="spellStart"/>
      <w:r w:rsidR="00DC372E" w:rsidRPr="00DC372E">
        <w:rPr>
          <w:rFonts w:ascii="Times New Roman" w:hAnsi="Times New Roman" w:cs="Times New Roman"/>
          <w:sz w:val="24"/>
          <w:szCs w:val="24"/>
          <w:lang w:val="en-US"/>
        </w:rPr>
        <w:t>waralaba</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mencapai</w:t>
      </w:r>
      <w:proofErr w:type="spellEnd"/>
      <w:r w:rsidR="00DC372E" w:rsidRPr="00DC372E">
        <w:rPr>
          <w:rFonts w:ascii="Times New Roman" w:hAnsi="Times New Roman" w:cs="Times New Roman"/>
          <w:sz w:val="24"/>
          <w:szCs w:val="24"/>
          <w:lang w:val="en-US"/>
        </w:rPr>
        <w:t xml:space="preserve"> Rp143,25 </w:t>
      </w:r>
      <w:proofErr w:type="spellStart"/>
      <w:r w:rsidR="00DC372E" w:rsidRPr="00DC372E">
        <w:rPr>
          <w:rFonts w:ascii="Times New Roman" w:hAnsi="Times New Roman" w:cs="Times New Roman"/>
          <w:sz w:val="24"/>
          <w:szCs w:val="24"/>
          <w:lang w:val="en-US"/>
        </w:rPr>
        <w:t>triliun</w:t>
      </w:r>
      <w:proofErr w:type="spellEnd"/>
      <w:r w:rsidR="00DC372E" w:rsidRPr="00DC372E">
        <w:rPr>
          <w:rFonts w:ascii="Times New Roman" w:hAnsi="Times New Roman" w:cs="Times New Roman"/>
          <w:sz w:val="24"/>
          <w:szCs w:val="24"/>
          <w:lang w:val="en-US"/>
        </w:rPr>
        <w:t xml:space="preserve"> dan </w:t>
      </w:r>
      <w:proofErr w:type="spellStart"/>
      <w:r w:rsidR="00DC372E" w:rsidRPr="00DC372E">
        <w:rPr>
          <w:rFonts w:ascii="Times New Roman" w:hAnsi="Times New Roman" w:cs="Times New Roman"/>
          <w:sz w:val="24"/>
          <w:szCs w:val="24"/>
          <w:lang w:val="en-US"/>
        </w:rPr>
        <w:t>mampu</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menyerap</w:t>
      </w:r>
      <w:proofErr w:type="spellEnd"/>
      <w:r w:rsidR="00DC372E" w:rsidRPr="00DC372E">
        <w:rPr>
          <w:rFonts w:ascii="Times New Roman" w:hAnsi="Times New Roman" w:cs="Times New Roman"/>
          <w:sz w:val="24"/>
          <w:szCs w:val="24"/>
          <w:lang w:val="en-US"/>
        </w:rPr>
        <w:t xml:space="preserve"> 97.872 </w:t>
      </w:r>
      <w:proofErr w:type="spellStart"/>
      <w:r w:rsidR="00DC372E" w:rsidRPr="00DC372E">
        <w:rPr>
          <w:rFonts w:ascii="Times New Roman" w:hAnsi="Times New Roman" w:cs="Times New Roman"/>
          <w:sz w:val="24"/>
          <w:szCs w:val="24"/>
          <w:lang w:val="en-US"/>
        </w:rPr>
        <w:t>tenaga</w:t>
      </w:r>
      <w:proofErr w:type="spellEnd"/>
      <w:r w:rsidR="00DC372E" w:rsidRPr="00DC372E">
        <w:rPr>
          <w:rFonts w:ascii="Times New Roman" w:hAnsi="Times New Roman" w:cs="Times New Roman"/>
          <w:sz w:val="24"/>
          <w:szCs w:val="24"/>
          <w:lang w:val="en-US"/>
        </w:rPr>
        <w:t xml:space="preserve"> kerja </w:t>
      </w:r>
      <w:proofErr w:type="spellStart"/>
      <w:r w:rsidR="00DC372E" w:rsidRPr="00DC372E">
        <w:rPr>
          <w:rFonts w:ascii="Times New Roman" w:hAnsi="Times New Roman" w:cs="Times New Roman"/>
          <w:sz w:val="24"/>
          <w:szCs w:val="24"/>
          <w:lang w:val="en-US"/>
        </w:rPr>
        <w:t>lokal</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Jumlah</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gerai</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waralaba</w:t>
      </w:r>
      <w:proofErr w:type="spellEnd"/>
      <w:r w:rsidR="00DC372E" w:rsidRPr="00DC372E">
        <w:rPr>
          <w:rFonts w:ascii="Times New Roman" w:hAnsi="Times New Roman" w:cs="Times New Roman"/>
          <w:sz w:val="24"/>
          <w:szCs w:val="24"/>
          <w:lang w:val="en-US"/>
        </w:rPr>
        <w:t xml:space="preserve"> yang </w:t>
      </w:r>
      <w:proofErr w:type="spellStart"/>
      <w:r w:rsidR="00DC372E" w:rsidRPr="00DC372E">
        <w:rPr>
          <w:rFonts w:ascii="Times New Roman" w:hAnsi="Times New Roman" w:cs="Times New Roman"/>
          <w:sz w:val="24"/>
          <w:szCs w:val="24"/>
          <w:lang w:val="en-US"/>
        </w:rPr>
        <w:t>dikelola</w:t>
      </w:r>
      <w:proofErr w:type="spellEnd"/>
      <w:r w:rsidR="00DC372E" w:rsidRPr="00DC372E">
        <w:rPr>
          <w:rFonts w:ascii="Times New Roman" w:hAnsi="Times New Roman" w:cs="Times New Roman"/>
          <w:sz w:val="24"/>
          <w:szCs w:val="24"/>
          <w:lang w:val="en-US"/>
        </w:rPr>
        <w:t xml:space="preserve"> sendiri </w:t>
      </w:r>
      <w:proofErr w:type="spellStart"/>
      <w:r w:rsidR="00DC372E" w:rsidRPr="00DC372E">
        <w:rPr>
          <w:rFonts w:ascii="Times New Roman" w:hAnsi="Times New Roman" w:cs="Times New Roman"/>
          <w:sz w:val="24"/>
          <w:szCs w:val="24"/>
          <w:lang w:val="en-US"/>
        </w:rPr>
        <w:t>mencapai</w:t>
      </w:r>
      <w:proofErr w:type="spellEnd"/>
      <w:r w:rsidR="00DC372E" w:rsidRPr="00DC372E">
        <w:rPr>
          <w:rFonts w:ascii="Times New Roman" w:hAnsi="Times New Roman" w:cs="Times New Roman"/>
          <w:sz w:val="24"/>
          <w:szCs w:val="24"/>
          <w:lang w:val="en-US"/>
        </w:rPr>
        <w:t xml:space="preserve"> 34.503 unit, </w:t>
      </w:r>
      <w:proofErr w:type="spellStart"/>
      <w:r w:rsidR="00DC372E" w:rsidRPr="00DC372E">
        <w:rPr>
          <w:rFonts w:ascii="Times New Roman" w:hAnsi="Times New Roman" w:cs="Times New Roman"/>
          <w:sz w:val="24"/>
          <w:szCs w:val="24"/>
          <w:lang w:val="en-US"/>
        </w:rPr>
        <w:t>sementara</w:t>
      </w:r>
      <w:proofErr w:type="spellEnd"/>
      <w:r w:rsidR="00DC372E" w:rsidRPr="00DC372E">
        <w:rPr>
          <w:rFonts w:ascii="Times New Roman" w:hAnsi="Times New Roman" w:cs="Times New Roman"/>
          <w:sz w:val="24"/>
          <w:szCs w:val="24"/>
          <w:lang w:val="en-US"/>
        </w:rPr>
        <w:t xml:space="preserve"> yang </w:t>
      </w:r>
      <w:proofErr w:type="spellStart"/>
      <w:r w:rsidR="00DC372E" w:rsidRPr="00DC372E">
        <w:rPr>
          <w:rFonts w:ascii="Times New Roman" w:hAnsi="Times New Roman" w:cs="Times New Roman"/>
          <w:sz w:val="24"/>
          <w:szCs w:val="24"/>
          <w:lang w:val="en-US"/>
        </w:rPr>
        <w:t>dikelola</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melalui</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sistem</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waralaba</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berjumlah</w:t>
      </w:r>
      <w:proofErr w:type="spellEnd"/>
      <w:r w:rsidR="00DC372E" w:rsidRPr="00DC372E">
        <w:rPr>
          <w:rFonts w:ascii="Times New Roman" w:hAnsi="Times New Roman" w:cs="Times New Roman"/>
          <w:sz w:val="24"/>
          <w:szCs w:val="24"/>
          <w:lang w:val="en-US"/>
        </w:rPr>
        <w:t xml:space="preserve"> 13.786 unit. ​</w:t>
      </w:r>
      <w:r w:rsidR="00DC372E">
        <w:rPr>
          <w:rFonts w:ascii="Times New Roman" w:hAnsi="Times New Roman" w:cs="Times New Roman"/>
          <w:sz w:val="24"/>
          <w:szCs w:val="24"/>
          <w:lang w:val="en-US"/>
        </w:rPr>
        <w:t xml:space="preserve"> </w:t>
      </w:r>
      <w:r w:rsidR="00DC372E" w:rsidRPr="00DC372E">
        <w:rPr>
          <w:rFonts w:ascii="Times New Roman" w:hAnsi="Times New Roman" w:cs="Times New Roman"/>
          <w:sz w:val="24"/>
          <w:szCs w:val="24"/>
          <w:lang w:val="en-US"/>
        </w:rPr>
        <w:t xml:space="preserve">Sektor </w:t>
      </w:r>
      <w:proofErr w:type="spellStart"/>
      <w:r w:rsidR="00DC372E" w:rsidRPr="00DC372E">
        <w:rPr>
          <w:rFonts w:ascii="Times New Roman" w:hAnsi="Times New Roman" w:cs="Times New Roman"/>
          <w:sz w:val="24"/>
          <w:szCs w:val="24"/>
          <w:lang w:val="en-US"/>
        </w:rPr>
        <w:t>waralaba</w:t>
      </w:r>
      <w:proofErr w:type="spellEnd"/>
      <w:r w:rsidR="00DC372E" w:rsidRPr="00DC372E">
        <w:rPr>
          <w:rFonts w:ascii="Times New Roman" w:hAnsi="Times New Roman" w:cs="Times New Roman"/>
          <w:sz w:val="24"/>
          <w:szCs w:val="24"/>
          <w:lang w:val="en-US"/>
        </w:rPr>
        <w:t xml:space="preserve"> di Indonesia </w:t>
      </w:r>
      <w:proofErr w:type="spellStart"/>
      <w:r w:rsidR="00DC372E" w:rsidRPr="00DC372E">
        <w:rPr>
          <w:rFonts w:ascii="Times New Roman" w:hAnsi="Times New Roman" w:cs="Times New Roman"/>
          <w:sz w:val="24"/>
          <w:szCs w:val="24"/>
          <w:lang w:val="en-US"/>
        </w:rPr>
        <w:t>didominasi</w:t>
      </w:r>
      <w:proofErr w:type="spellEnd"/>
      <w:r w:rsidR="00DC372E" w:rsidRPr="00DC372E">
        <w:rPr>
          <w:rFonts w:ascii="Times New Roman" w:hAnsi="Times New Roman" w:cs="Times New Roman"/>
          <w:sz w:val="24"/>
          <w:szCs w:val="24"/>
          <w:lang w:val="en-US"/>
        </w:rPr>
        <w:t xml:space="preserve"> oleh </w:t>
      </w:r>
      <w:proofErr w:type="spellStart"/>
      <w:r w:rsidR="00DC372E" w:rsidRPr="00DC372E">
        <w:rPr>
          <w:rFonts w:ascii="Times New Roman" w:hAnsi="Times New Roman" w:cs="Times New Roman"/>
          <w:sz w:val="24"/>
          <w:szCs w:val="24"/>
          <w:lang w:val="en-US"/>
        </w:rPr>
        <w:t>industri</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makanan</w:t>
      </w:r>
      <w:proofErr w:type="spellEnd"/>
      <w:r w:rsidR="00DC372E" w:rsidRPr="00DC372E">
        <w:rPr>
          <w:rFonts w:ascii="Times New Roman" w:hAnsi="Times New Roman" w:cs="Times New Roman"/>
          <w:sz w:val="24"/>
          <w:szCs w:val="24"/>
          <w:lang w:val="en-US"/>
        </w:rPr>
        <w:t xml:space="preserve"> dan </w:t>
      </w:r>
      <w:proofErr w:type="spellStart"/>
      <w:r w:rsidR="00DC372E" w:rsidRPr="00DC372E">
        <w:rPr>
          <w:rFonts w:ascii="Times New Roman" w:hAnsi="Times New Roman" w:cs="Times New Roman"/>
          <w:sz w:val="24"/>
          <w:szCs w:val="24"/>
          <w:lang w:val="en-US"/>
        </w:rPr>
        <w:t>minuman</w:t>
      </w:r>
      <w:proofErr w:type="spellEnd"/>
      <w:r w:rsidR="00DC372E" w:rsidRPr="00DC372E">
        <w:rPr>
          <w:rFonts w:ascii="Times New Roman" w:hAnsi="Times New Roman" w:cs="Times New Roman"/>
          <w:sz w:val="24"/>
          <w:szCs w:val="24"/>
          <w:lang w:val="en-US"/>
        </w:rPr>
        <w:t xml:space="preserve"> (F&amp;B), yang </w:t>
      </w:r>
      <w:proofErr w:type="spellStart"/>
      <w:r w:rsidR="00DC372E" w:rsidRPr="00DC372E">
        <w:rPr>
          <w:rFonts w:ascii="Times New Roman" w:hAnsi="Times New Roman" w:cs="Times New Roman"/>
          <w:sz w:val="24"/>
          <w:szCs w:val="24"/>
          <w:lang w:val="en-US"/>
        </w:rPr>
        <w:t>menyumbang</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hampir</w:t>
      </w:r>
      <w:proofErr w:type="spellEnd"/>
      <w:r w:rsidR="00DC372E" w:rsidRPr="00DC372E">
        <w:rPr>
          <w:rFonts w:ascii="Times New Roman" w:hAnsi="Times New Roman" w:cs="Times New Roman"/>
          <w:sz w:val="24"/>
          <w:szCs w:val="24"/>
          <w:lang w:val="en-US"/>
        </w:rPr>
        <w:t xml:space="preserve"> 48% </w:t>
      </w:r>
      <w:proofErr w:type="spellStart"/>
      <w:r w:rsidR="00DC372E" w:rsidRPr="00DC372E">
        <w:rPr>
          <w:rFonts w:ascii="Times New Roman" w:hAnsi="Times New Roman" w:cs="Times New Roman"/>
          <w:sz w:val="24"/>
          <w:szCs w:val="24"/>
          <w:lang w:val="en-US"/>
        </w:rPr>
        <w:t>dari</w:t>
      </w:r>
      <w:proofErr w:type="spellEnd"/>
      <w:r w:rsidR="00DC372E" w:rsidRPr="00DC372E">
        <w:rPr>
          <w:rFonts w:ascii="Times New Roman" w:hAnsi="Times New Roman" w:cs="Times New Roman"/>
          <w:sz w:val="24"/>
          <w:szCs w:val="24"/>
          <w:lang w:val="en-US"/>
        </w:rPr>
        <w:t xml:space="preserve"> total bisnis </w:t>
      </w:r>
      <w:proofErr w:type="spellStart"/>
      <w:r w:rsidR="00DC372E" w:rsidRPr="00DC372E">
        <w:rPr>
          <w:rFonts w:ascii="Times New Roman" w:hAnsi="Times New Roman" w:cs="Times New Roman"/>
          <w:sz w:val="24"/>
          <w:szCs w:val="24"/>
          <w:lang w:val="en-US"/>
        </w:rPr>
        <w:t>waralaba</w:t>
      </w:r>
      <w:proofErr w:type="spellEnd"/>
      <w:r w:rsidR="00DC372E" w:rsidRPr="00DC372E">
        <w:rPr>
          <w:rFonts w:ascii="Times New Roman" w:hAnsi="Times New Roman" w:cs="Times New Roman"/>
          <w:sz w:val="24"/>
          <w:szCs w:val="24"/>
          <w:lang w:val="en-US"/>
        </w:rPr>
        <w:t xml:space="preserve">. Selain itu, </w:t>
      </w:r>
      <w:proofErr w:type="spellStart"/>
      <w:r w:rsidR="00DC372E" w:rsidRPr="00DC372E">
        <w:rPr>
          <w:rFonts w:ascii="Times New Roman" w:hAnsi="Times New Roman" w:cs="Times New Roman"/>
          <w:sz w:val="24"/>
          <w:szCs w:val="24"/>
          <w:lang w:val="en-US"/>
        </w:rPr>
        <w:t>sektor</w:t>
      </w:r>
      <w:proofErr w:type="spellEnd"/>
      <w:r w:rsidR="00DC372E" w:rsidRPr="00DC372E">
        <w:rPr>
          <w:rFonts w:ascii="Times New Roman" w:hAnsi="Times New Roman" w:cs="Times New Roman"/>
          <w:sz w:val="24"/>
          <w:szCs w:val="24"/>
          <w:lang w:val="en-US"/>
        </w:rPr>
        <w:t xml:space="preserve"> lain seperti </w:t>
      </w:r>
      <w:proofErr w:type="spellStart"/>
      <w:r w:rsidR="00DC372E" w:rsidRPr="00DC372E">
        <w:rPr>
          <w:rFonts w:ascii="Times New Roman" w:hAnsi="Times New Roman" w:cs="Times New Roman"/>
          <w:sz w:val="24"/>
          <w:szCs w:val="24"/>
          <w:lang w:val="en-US"/>
        </w:rPr>
        <w:t>jasa</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kecantikan</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pendidikan</w:t>
      </w:r>
      <w:proofErr w:type="spellEnd"/>
      <w:r w:rsidR="00DC372E" w:rsidRPr="00DC372E">
        <w:rPr>
          <w:rFonts w:ascii="Times New Roman" w:hAnsi="Times New Roman" w:cs="Times New Roman"/>
          <w:sz w:val="24"/>
          <w:szCs w:val="24"/>
          <w:lang w:val="en-US"/>
        </w:rPr>
        <w:t xml:space="preserve"> non-formal, dan </w:t>
      </w:r>
      <w:proofErr w:type="spellStart"/>
      <w:r w:rsidR="00DC372E" w:rsidRPr="00DC372E">
        <w:rPr>
          <w:rFonts w:ascii="Times New Roman" w:hAnsi="Times New Roman" w:cs="Times New Roman"/>
          <w:sz w:val="24"/>
          <w:szCs w:val="24"/>
          <w:lang w:val="en-US"/>
        </w:rPr>
        <w:t>ritel</w:t>
      </w:r>
      <w:proofErr w:type="spellEnd"/>
      <w:r w:rsidR="00DC372E" w:rsidRPr="00DC372E">
        <w:rPr>
          <w:rFonts w:ascii="Times New Roman" w:hAnsi="Times New Roman" w:cs="Times New Roman"/>
          <w:sz w:val="24"/>
          <w:szCs w:val="24"/>
          <w:lang w:val="en-US"/>
        </w:rPr>
        <w:t xml:space="preserve"> juga </w:t>
      </w:r>
      <w:proofErr w:type="spellStart"/>
      <w:r w:rsidR="00DC372E" w:rsidRPr="00DC372E">
        <w:rPr>
          <w:rFonts w:ascii="Times New Roman" w:hAnsi="Times New Roman" w:cs="Times New Roman"/>
          <w:sz w:val="24"/>
          <w:szCs w:val="24"/>
          <w:lang w:val="en-US"/>
        </w:rPr>
        <w:t>turut</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berkontribusi</w:t>
      </w:r>
      <w:proofErr w:type="spellEnd"/>
      <w:r w:rsidR="00DC372E" w:rsidRPr="00DC372E">
        <w:rPr>
          <w:rFonts w:ascii="Times New Roman" w:hAnsi="Times New Roman" w:cs="Times New Roman"/>
          <w:sz w:val="24"/>
          <w:szCs w:val="24"/>
          <w:lang w:val="en-US"/>
        </w:rPr>
        <w:t xml:space="preserve"> dalam </w:t>
      </w:r>
      <w:proofErr w:type="spellStart"/>
      <w:r w:rsidR="00DC372E" w:rsidRPr="00DC372E">
        <w:rPr>
          <w:rFonts w:ascii="Times New Roman" w:hAnsi="Times New Roman" w:cs="Times New Roman"/>
          <w:sz w:val="24"/>
          <w:szCs w:val="24"/>
          <w:lang w:val="en-US"/>
        </w:rPr>
        <w:t>perkembangan</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industri</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waralaba</w:t>
      </w:r>
      <w:proofErr w:type="spellEnd"/>
      <w:r w:rsidR="00DC372E" w:rsidRPr="00DC372E">
        <w:rPr>
          <w:rFonts w:ascii="Times New Roman" w:hAnsi="Times New Roman" w:cs="Times New Roman"/>
          <w:sz w:val="24"/>
          <w:szCs w:val="24"/>
          <w:lang w:val="en-US"/>
        </w:rPr>
        <w:t xml:space="preserve"> di </w:t>
      </w:r>
      <w:proofErr w:type="spellStart"/>
      <w:r w:rsidR="00DC372E" w:rsidRPr="00DC372E">
        <w:rPr>
          <w:rFonts w:ascii="Times New Roman" w:hAnsi="Times New Roman" w:cs="Times New Roman"/>
          <w:sz w:val="24"/>
          <w:szCs w:val="24"/>
          <w:lang w:val="en-US"/>
        </w:rPr>
        <w:t>tanah</w:t>
      </w:r>
      <w:proofErr w:type="spellEnd"/>
      <w:r w:rsidR="00DC372E" w:rsidRPr="00DC372E">
        <w:rPr>
          <w:rFonts w:ascii="Times New Roman" w:hAnsi="Times New Roman" w:cs="Times New Roman"/>
          <w:sz w:val="24"/>
          <w:szCs w:val="24"/>
          <w:lang w:val="en-US"/>
        </w:rPr>
        <w:t xml:space="preserve"> air. ​</w:t>
      </w:r>
      <w:r w:rsid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Pemerintah</w:t>
      </w:r>
      <w:proofErr w:type="spellEnd"/>
      <w:r w:rsidR="00DC372E" w:rsidRPr="00DC372E">
        <w:rPr>
          <w:rFonts w:ascii="Times New Roman" w:hAnsi="Times New Roman" w:cs="Times New Roman"/>
          <w:sz w:val="24"/>
          <w:szCs w:val="24"/>
          <w:lang w:val="en-US"/>
        </w:rPr>
        <w:t xml:space="preserve"> Indonesia </w:t>
      </w:r>
      <w:proofErr w:type="spellStart"/>
      <w:r w:rsidR="00DC372E" w:rsidRPr="00DC372E">
        <w:rPr>
          <w:rFonts w:ascii="Times New Roman" w:hAnsi="Times New Roman" w:cs="Times New Roman"/>
          <w:sz w:val="24"/>
          <w:szCs w:val="24"/>
          <w:lang w:val="en-US"/>
        </w:rPr>
        <w:t>terus</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mendukung</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pengembangan</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industri</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waralaba</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sebagai</w:t>
      </w:r>
      <w:proofErr w:type="spellEnd"/>
      <w:r w:rsidR="00DC372E" w:rsidRPr="00DC372E">
        <w:rPr>
          <w:rFonts w:ascii="Times New Roman" w:hAnsi="Times New Roman" w:cs="Times New Roman"/>
          <w:sz w:val="24"/>
          <w:szCs w:val="24"/>
          <w:lang w:val="en-US"/>
        </w:rPr>
        <w:t xml:space="preserve"> salah </w:t>
      </w:r>
      <w:proofErr w:type="spellStart"/>
      <w:r w:rsidR="00DC372E" w:rsidRPr="00DC372E">
        <w:rPr>
          <w:rFonts w:ascii="Times New Roman" w:hAnsi="Times New Roman" w:cs="Times New Roman"/>
          <w:sz w:val="24"/>
          <w:szCs w:val="24"/>
          <w:lang w:val="en-US"/>
        </w:rPr>
        <w:t>satu</w:t>
      </w:r>
      <w:proofErr w:type="spellEnd"/>
      <w:r w:rsidR="00DC372E" w:rsidRPr="00DC372E">
        <w:rPr>
          <w:rFonts w:ascii="Times New Roman" w:hAnsi="Times New Roman" w:cs="Times New Roman"/>
          <w:sz w:val="24"/>
          <w:szCs w:val="24"/>
          <w:lang w:val="en-US"/>
        </w:rPr>
        <w:t xml:space="preserve"> strategi untuk </w:t>
      </w:r>
      <w:proofErr w:type="spellStart"/>
      <w:r w:rsidR="00DC372E" w:rsidRPr="00DC372E">
        <w:rPr>
          <w:rFonts w:ascii="Times New Roman" w:hAnsi="Times New Roman" w:cs="Times New Roman"/>
          <w:sz w:val="24"/>
          <w:szCs w:val="24"/>
          <w:lang w:val="en-US"/>
        </w:rPr>
        <w:t>memperluas</w:t>
      </w:r>
      <w:proofErr w:type="spellEnd"/>
      <w:r w:rsidR="00DC372E" w:rsidRPr="00DC372E">
        <w:rPr>
          <w:rFonts w:ascii="Times New Roman" w:hAnsi="Times New Roman" w:cs="Times New Roman"/>
          <w:sz w:val="24"/>
          <w:szCs w:val="24"/>
          <w:lang w:val="en-US"/>
        </w:rPr>
        <w:t xml:space="preserve"> pasar dan </w:t>
      </w:r>
      <w:proofErr w:type="spellStart"/>
      <w:r w:rsidR="00DC372E" w:rsidRPr="00DC372E">
        <w:rPr>
          <w:rFonts w:ascii="Times New Roman" w:hAnsi="Times New Roman" w:cs="Times New Roman"/>
          <w:sz w:val="24"/>
          <w:szCs w:val="24"/>
          <w:lang w:val="en-US"/>
        </w:rPr>
        <w:t>meningkatkan</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daya</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saing</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produk</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lokal</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Melalui</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berbagai</w:t>
      </w:r>
      <w:proofErr w:type="spellEnd"/>
      <w:r w:rsidR="00DC372E" w:rsidRPr="00DC372E">
        <w:rPr>
          <w:rFonts w:ascii="Times New Roman" w:hAnsi="Times New Roman" w:cs="Times New Roman"/>
          <w:sz w:val="24"/>
          <w:szCs w:val="24"/>
          <w:lang w:val="en-US"/>
        </w:rPr>
        <w:t xml:space="preserve"> program dan </w:t>
      </w:r>
      <w:proofErr w:type="spellStart"/>
      <w:r w:rsidR="00DC372E" w:rsidRPr="00DC372E">
        <w:rPr>
          <w:rFonts w:ascii="Times New Roman" w:hAnsi="Times New Roman" w:cs="Times New Roman"/>
          <w:sz w:val="24"/>
          <w:szCs w:val="24"/>
          <w:lang w:val="en-US"/>
        </w:rPr>
        <w:t>kebijakan</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diharapkan</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industri</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waralaba</w:t>
      </w:r>
      <w:proofErr w:type="spellEnd"/>
      <w:r w:rsidR="00DC372E" w:rsidRPr="00DC372E">
        <w:rPr>
          <w:rFonts w:ascii="Times New Roman" w:hAnsi="Times New Roman" w:cs="Times New Roman"/>
          <w:sz w:val="24"/>
          <w:szCs w:val="24"/>
          <w:lang w:val="en-US"/>
        </w:rPr>
        <w:t xml:space="preserve"> dapat </w:t>
      </w:r>
      <w:proofErr w:type="spellStart"/>
      <w:r w:rsidR="00DC372E" w:rsidRPr="00DC372E">
        <w:rPr>
          <w:rFonts w:ascii="Times New Roman" w:hAnsi="Times New Roman" w:cs="Times New Roman"/>
          <w:sz w:val="24"/>
          <w:szCs w:val="24"/>
          <w:lang w:val="en-US"/>
        </w:rPr>
        <w:t>terus</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berkembang</w:t>
      </w:r>
      <w:proofErr w:type="spellEnd"/>
      <w:r w:rsidR="00DC372E" w:rsidRPr="00DC372E">
        <w:rPr>
          <w:rFonts w:ascii="Times New Roman" w:hAnsi="Times New Roman" w:cs="Times New Roman"/>
          <w:sz w:val="24"/>
          <w:szCs w:val="24"/>
          <w:lang w:val="en-US"/>
        </w:rPr>
        <w:t xml:space="preserve"> dan </w:t>
      </w:r>
      <w:proofErr w:type="spellStart"/>
      <w:r w:rsidR="00DC372E" w:rsidRPr="00DC372E">
        <w:rPr>
          <w:rFonts w:ascii="Times New Roman" w:hAnsi="Times New Roman" w:cs="Times New Roman"/>
          <w:sz w:val="24"/>
          <w:szCs w:val="24"/>
          <w:lang w:val="en-US"/>
        </w:rPr>
        <w:t>memberikan</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kontribusi</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positif</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terhadap</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perekonomian</w:t>
      </w:r>
      <w:proofErr w:type="spellEnd"/>
      <w:r w:rsidR="00DC372E" w:rsidRPr="00DC372E">
        <w:rPr>
          <w:rFonts w:ascii="Times New Roman" w:hAnsi="Times New Roman" w:cs="Times New Roman"/>
          <w:sz w:val="24"/>
          <w:szCs w:val="24"/>
          <w:lang w:val="en-US"/>
        </w:rPr>
        <w:t xml:space="preserve"> </w:t>
      </w:r>
      <w:proofErr w:type="spellStart"/>
      <w:r w:rsidR="00DC372E" w:rsidRPr="00DC372E">
        <w:rPr>
          <w:rFonts w:ascii="Times New Roman" w:hAnsi="Times New Roman" w:cs="Times New Roman"/>
          <w:sz w:val="24"/>
          <w:szCs w:val="24"/>
          <w:lang w:val="en-US"/>
        </w:rPr>
        <w:t>nasional</w:t>
      </w:r>
      <w:proofErr w:type="spellEnd"/>
    </w:p>
    <w:p w14:paraId="27BE05FE" w14:textId="77777777" w:rsidR="000814BA" w:rsidRDefault="0011667E">
      <w:pPr>
        <w:spacing w:line="360" w:lineRule="auto"/>
        <w:ind w:firstLine="720"/>
        <w:jc w:val="both"/>
        <w:rPr>
          <w:rFonts w:ascii="Times New Roman" w:hAnsi="Times New Roman" w:cs="Times New Roman"/>
          <w:sz w:val="24"/>
          <w:szCs w:val="24"/>
          <w:lang w:val="de-CH"/>
        </w:rPr>
      </w:pPr>
      <w:r>
        <w:rPr>
          <w:rFonts w:ascii="Times New Roman" w:hAnsi="Times New Roman" w:cs="Times New Roman"/>
          <w:sz w:val="24"/>
          <w:szCs w:val="24"/>
        </w:rPr>
        <w:t xml:space="preserve">Untuk mencapai tujuan tersebut, strategi dan analisa bisnis khusus diperlukan, namun penelitian yang mendukung hal ini masih terbatas. Salah satu konsep yang belum sepenuhnya diterapkan  secara komprehensip adalah focus bersungguh-sungguh dengan   </w:t>
      </w:r>
      <w:r>
        <w:rPr>
          <w:rFonts w:ascii="Times New Roman" w:hAnsi="Times New Roman" w:cs="Times New Roman"/>
          <w:i/>
          <w:iCs/>
          <w:sz w:val="24"/>
          <w:szCs w:val="24"/>
        </w:rPr>
        <w:t>Brand Management</w:t>
      </w:r>
      <w:r>
        <w:rPr>
          <w:rFonts w:ascii="Times New Roman" w:hAnsi="Times New Roman" w:cs="Times New Roman"/>
          <w:sz w:val="24"/>
          <w:szCs w:val="24"/>
        </w:rPr>
        <w:t xml:space="preserve">. </w:t>
      </w:r>
      <w:r>
        <w:rPr>
          <w:rFonts w:ascii="Times New Roman" w:hAnsi="Times New Roman" w:cs="Times New Roman"/>
          <w:sz w:val="24"/>
          <w:szCs w:val="24"/>
          <w:lang w:val="de-CH"/>
        </w:rPr>
        <w:t>Tantangan dalam manajemen merek seperti  konsistensi, kualitas, dan daya tarik merek</w:t>
      </w:r>
      <w:sdt>
        <w:sdtPr>
          <w:rPr>
            <w:rFonts w:ascii="Times New Roman" w:hAnsi="Times New Roman" w:cs="Times New Roman"/>
            <w:color w:val="000000"/>
            <w:sz w:val="24"/>
            <w:szCs w:val="24"/>
            <w:lang w:val="de-CH"/>
          </w:rPr>
          <w:tag w:val="MENDELEY_CITATION_v3_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"/>
          <w:id w:val="-197546896"/>
          <w:placeholder>
            <w:docPart w:val="DefaultPlaceholder_-1854013440"/>
          </w:placeholder>
        </w:sdtPr>
        <w:sdtEndPr>
          <w:rPr>
            <w:rFonts w:eastAsia="MS Gothic"/>
            <w:lang w:val="zh-CN"/>
          </w:rPr>
        </w:sdtEndPr>
        <w:sdtContent>
          <w:r>
            <w:rPr>
              <w:rFonts w:ascii="Times New Roman" w:hAnsi="Times New Roman" w:cs="Times New Roman"/>
              <w:color w:val="000000"/>
              <w:sz w:val="24"/>
              <w:szCs w:val="24"/>
              <w:lang w:val="de-CH"/>
            </w:rPr>
            <w:t xml:space="preserve"> </w:t>
          </w:r>
          <w:r>
            <w:rPr>
              <w:rFonts w:ascii="Times New Roman" w:eastAsia="MS Gothic" w:hAnsi="Times New Roman" w:cs="Times New Roman"/>
              <w:color w:val="000000"/>
              <w:sz w:val="24"/>
              <w:szCs w:val="24"/>
              <w:lang w:val="de-CH"/>
            </w:rPr>
            <w:t>(Kachouie et al., 2018; Songkajorn et al., 2022)</w:t>
          </w:r>
        </w:sdtContent>
      </w:sdt>
      <w:r>
        <w:rPr>
          <w:rFonts w:ascii="Times New Roman" w:hAnsi="Times New Roman" w:cs="Times New Roman"/>
          <w:sz w:val="24"/>
          <w:szCs w:val="24"/>
          <w:lang w:val="de-CH"/>
        </w:rPr>
        <w:t xml:space="preserve">. Oleh karena itu, pendekatan baru seperti </w:t>
      </w:r>
      <w:r>
        <w:rPr>
          <w:rFonts w:ascii="Times New Roman" w:hAnsi="Times New Roman" w:cs="Times New Roman"/>
          <w:i/>
          <w:iCs/>
          <w:sz w:val="24"/>
          <w:szCs w:val="24"/>
          <w:lang w:val="de-CH"/>
        </w:rPr>
        <w:t>Itqon  Brand Management Capability</w:t>
      </w:r>
      <w:r>
        <w:rPr>
          <w:rFonts w:ascii="Times New Roman" w:hAnsi="Times New Roman" w:cs="Times New Roman"/>
          <w:sz w:val="24"/>
          <w:szCs w:val="24"/>
          <w:lang w:val="de-CH"/>
        </w:rPr>
        <w:t xml:space="preserve">  (IBMC) perlu dijabarkan dan dikembangkan, dengan memperkuat  citra merek yang kuat dan kemampuan pemasaran yang dinamis</w:t>
      </w:r>
      <w:r>
        <w:rPr>
          <w:rFonts w:ascii="Times New Roman" w:eastAsia="MS Gothic" w:hAnsi="Times New Roman" w:cs="Times New Roman"/>
          <w:sz w:val="24"/>
          <w:szCs w:val="24"/>
          <w:lang w:val="de-CH"/>
        </w:rPr>
        <w:t xml:space="preserve"> </w:t>
      </w:r>
      <w:sdt>
        <w:sdtPr>
          <w:rPr>
            <w:rFonts w:ascii="Times New Roman" w:eastAsia="MS Gothic" w:hAnsi="Times New Roman" w:cs="Times New Roman"/>
            <w:color w:val="000000"/>
            <w:sz w:val="24"/>
            <w:szCs w:val="24"/>
          </w:rPr>
          <w:tag w:val="MENDELEY_CITATION_v3_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"/>
          <w:id w:val="-623537988"/>
          <w:placeholder>
            <w:docPart w:val="DefaultPlaceholder_-1854013440"/>
          </w:placeholder>
        </w:sdtPr>
        <w:sdtEndPr>
          <w:rPr>
            <w:rFonts w:eastAsiaTheme="minorHAnsi"/>
            <w:lang w:val="de-CH"/>
          </w:rPr>
        </w:sdtEndPr>
        <w:sdtContent>
          <w:r>
            <w:rPr>
              <w:rFonts w:ascii="Times New Roman" w:eastAsia="Times New Roman" w:hAnsi="Times New Roman" w:cs="Times New Roman"/>
              <w:color w:val="000000"/>
              <w:sz w:val="24"/>
              <w:lang w:val="de-CH"/>
            </w:rPr>
            <w:t>(Mitręga, 2019; Schriber &amp; Löwstedt, 2020)</w:t>
          </w:r>
        </w:sdtContent>
      </w:sdt>
      <w:r>
        <w:rPr>
          <w:rFonts w:ascii="Times New Roman" w:hAnsi="Times New Roman" w:cs="Times New Roman"/>
          <w:sz w:val="24"/>
          <w:szCs w:val="24"/>
          <w:lang w:val="de-CH"/>
        </w:rPr>
        <w:t xml:space="preserve">. Namun, aspek keyakinan keteguhan </w:t>
      </w:r>
      <w:r>
        <w:rPr>
          <w:rFonts w:ascii="Times New Roman" w:hAnsi="Times New Roman" w:cs="Times New Roman"/>
          <w:sz w:val="24"/>
          <w:szCs w:val="24"/>
          <w:lang w:val="de-CH"/>
        </w:rPr>
        <w:lastRenderedPageBreak/>
        <w:t>beragama masih  diabaikan dalam pengelolaan merek dengan sungguh-sungguh dan teliti</w:t>
      </w:r>
      <w:sdt>
        <w:sdtPr>
          <w:rPr>
            <w:rFonts w:ascii="Times New Roman" w:hAnsi="Times New Roman" w:cs="Times New Roman"/>
            <w:color w:val="000000"/>
            <w:sz w:val="24"/>
            <w:szCs w:val="24"/>
            <w:lang w:val="de-CH"/>
          </w:rPr>
          <w:tag w:val="MENDELEY_CITATION_v3_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"/>
          <w:id w:val="758647724"/>
          <w:placeholder>
            <w:docPart w:val="DefaultPlaceholder_-1854013440"/>
          </w:placeholder>
        </w:sdtPr>
        <w:sdtContent>
          <w:r>
            <w:rPr>
              <w:rFonts w:ascii="Times New Roman" w:eastAsia="MS Gothic" w:hAnsi="Times New Roman" w:cs="Times New Roman"/>
              <w:color w:val="000000"/>
              <w:sz w:val="24"/>
              <w:szCs w:val="24"/>
              <w:lang w:val="de-CH"/>
            </w:rPr>
            <w:t>(Liu et al., 2021)</w:t>
          </w:r>
        </w:sdtContent>
      </w:sdt>
      <w:r>
        <w:rPr>
          <w:rFonts w:ascii="Times New Roman" w:hAnsi="Times New Roman" w:cs="Times New Roman"/>
          <w:color w:val="000000"/>
          <w:sz w:val="24"/>
          <w:szCs w:val="24"/>
          <w:lang w:val="de-CH"/>
        </w:rPr>
        <w:t>.</w:t>
      </w:r>
    </w:p>
    <w:p w14:paraId="3FF8BA37" w14:textId="77777777" w:rsidR="000814BA" w:rsidRDefault="0011667E">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Penelitian ini mengkaji variabel </w:t>
      </w:r>
      <w:r>
        <w:rPr>
          <w:rFonts w:ascii="Times New Roman" w:hAnsi="Times New Roman" w:cs="Times New Roman"/>
          <w:i/>
          <w:iCs/>
          <w:sz w:val="24"/>
          <w:szCs w:val="24"/>
        </w:rPr>
        <w:t>Learning Capability</w:t>
      </w:r>
      <w:r>
        <w:rPr>
          <w:rFonts w:ascii="Times New Roman" w:hAnsi="Times New Roman" w:cs="Times New Roman"/>
          <w:sz w:val="24"/>
          <w:szCs w:val="24"/>
        </w:rPr>
        <w:t xml:space="preserve"> (LC),  </w:t>
      </w:r>
      <w:r>
        <w:rPr>
          <w:rFonts w:ascii="Times New Roman" w:hAnsi="Times New Roman" w:cs="Times New Roman"/>
          <w:i/>
          <w:iCs/>
          <w:sz w:val="24"/>
          <w:szCs w:val="24"/>
        </w:rPr>
        <w:t>Brand Image</w:t>
      </w:r>
      <w:r>
        <w:rPr>
          <w:rFonts w:ascii="Times New Roman" w:hAnsi="Times New Roman" w:cs="Times New Roman"/>
          <w:sz w:val="24"/>
          <w:szCs w:val="24"/>
        </w:rPr>
        <w:t xml:space="preserve"> (BI), </w:t>
      </w:r>
      <w:r>
        <w:rPr>
          <w:rFonts w:ascii="Times New Roman" w:hAnsi="Times New Roman" w:cs="Times New Roman"/>
          <w:i/>
          <w:iCs/>
          <w:sz w:val="24"/>
          <w:szCs w:val="24"/>
        </w:rPr>
        <w:t>Marketing Performance</w:t>
      </w:r>
      <w:r>
        <w:rPr>
          <w:rFonts w:ascii="Times New Roman" w:hAnsi="Times New Roman" w:cs="Times New Roman"/>
          <w:sz w:val="24"/>
          <w:szCs w:val="24"/>
        </w:rPr>
        <w:t xml:space="preserve"> (MP), dan mengusulkan konsep baru yakni </w:t>
      </w:r>
      <w:r>
        <w:rPr>
          <w:rFonts w:ascii="Times New Roman" w:hAnsi="Times New Roman" w:cs="Times New Roman"/>
          <w:i/>
          <w:iCs/>
          <w:sz w:val="24"/>
          <w:szCs w:val="24"/>
        </w:rPr>
        <w:t>Itqon.</w:t>
      </w:r>
      <w:r>
        <w:rPr>
          <w:rFonts w:ascii="Times New Roman" w:hAnsi="Times New Roman" w:cs="Times New Roman"/>
          <w:sz w:val="24"/>
          <w:szCs w:val="24"/>
        </w:rPr>
        <w:t xml:space="preserve"> Konsep </w:t>
      </w:r>
      <w:r>
        <w:rPr>
          <w:rFonts w:ascii="Times New Roman" w:hAnsi="Times New Roman" w:cs="Times New Roman"/>
          <w:i/>
          <w:iCs/>
          <w:sz w:val="24"/>
          <w:szCs w:val="24"/>
        </w:rPr>
        <w:t>Itqon  Brand Management Capability</w:t>
      </w:r>
      <w:r>
        <w:rPr>
          <w:rFonts w:ascii="Times New Roman" w:hAnsi="Times New Roman" w:cs="Times New Roman"/>
          <w:sz w:val="24"/>
          <w:szCs w:val="24"/>
        </w:rPr>
        <w:t xml:space="preserve"> (IBMC) bertujuan untuk memanfaatkan  </w:t>
      </w:r>
      <w:r>
        <w:rPr>
          <w:rFonts w:ascii="Times New Roman" w:hAnsi="Times New Roman" w:cs="Times New Roman"/>
          <w:i/>
          <w:iCs/>
          <w:sz w:val="24"/>
          <w:szCs w:val="24"/>
        </w:rPr>
        <w:t>Brand Image Advantage</w:t>
      </w:r>
      <w:r>
        <w:rPr>
          <w:rFonts w:ascii="Times New Roman" w:hAnsi="Times New Roman" w:cs="Times New Roman"/>
          <w:sz w:val="24"/>
          <w:szCs w:val="24"/>
        </w:rPr>
        <w:t xml:space="preserve"> guna meningkatkan kinerja pemasaran UMKM </w:t>
      </w:r>
      <w:r>
        <w:rPr>
          <w:rFonts w:ascii="Times New Roman" w:hAnsi="Times New Roman" w:cs="Times New Roman"/>
          <w:i/>
          <w:iCs/>
          <w:sz w:val="24"/>
          <w:szCs w:val="24"/>
        </w:rPr>
        <w:t>Franchise</w:t>
      </w:r>
      <w:sdt>
        <w:sdtPr>
          <w:rPr>
            <w:rFonts w:ascii="Times New Roman" w:hAnsi="Times New Roman" w:cs="Times New Roman"/>
            <w:i/>
            <w:iCs/>
            <w:color w:val="000000"/>
            <w:sz w:val="24"/>
            <w:szCs w:val="24"/>
          </w:rPr>
          <w:tag w:val="MENDELEY_CITATION_v3_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"/>
          <w:id w:val="-198089476"/>
          <w:placeholder>
            <w:docPart w:val="DefaultPlaceholder_-1854013440"/>
          </w:placeholder>
        </w:sdtPr>
        <w:sdtEndPr>
          <w:rPr>
            <w:rFonts w:eastAsia="MS Gothic"/>
            <w:i w:val="0"/>
            <w:iCs w:val="0"/>
          </w:rPr>
        </w:sdtEndPr>
        <w:sdtContent>
          <w:r>
            <w:rPr>
              <w:rFonts w:ascii="Times New Roman" w:hAnsi="Times New Roman" w:cs="Times New Roman"/>
              <w:i/>
              <w:iCs/>
              <w:color w:val="000000"/>
              <w:sz w:val="24"/>
              <w:szCs w:val="24"/>
            </w:rPr>
            <w:t xml:space="preserve"> </w:t>
          </w:r>
          <w:r>
            <w:rPr>
              <w:rFonts w:ascii="Times New Roman" w:eastAsia="MS Gothic" w:hAnsi="Times New Roman" w:cs="Times New Roman"/>
              <w:color w:val="000000"/>
              <w:sz w:val="24"/>
              <w:szCs w:val="24"/>
            </w:rPr>
            <w:t>(Akhtar et al., 2020)</w:t>
          </w:r>
        </w:sdtContent>
      </w:sdt>
      <w:r>
        <w:rPr>
          <w:rFonts w:ascii="Times New Roman" w:hAnsi="Times New Roman" w:cs="Times New Roman"/>
          <w:sz w:val="24"/>
          <w:szCs w:val="24"/>
        </w:rPr>
        <w:t xml:space="preserve">. Pendekatan ini terintegrasi dengan </w:t>
      </w:r>
      <w:r>
        <w:rPr>
          <w:rFonts w:ascii="Times New Roman" w:hAnsi="Times New Roman" w:cs="Times New Roman"/>
          <w:i/>
          <w:iCs/>
          <w:sz w:val="24"/>
          <w:szCs w:val="24"/>
        </w:rPr>
        <w:t>Dynamic Capabilities Theory</w:t>
      </w:r>
      <w:r>
        <w:rPr>
          <w:rFonts w:ascii="Times New Roman" w:hAnsi="Times New Roman" w:cs="Times New Roman"/>
          <w:sz w:val="24"/>
          <w:szCs w:val="24"/>
        </w:rPr>
        <w:t xml:space="preserve"> dan </w:t>
      </w:r>
      <w:r>
        <w:rPr>
          <w:rFonts w:ascii="Times New Roman" w:hAnsi="Times New Roman" w:cs="Times New Roman"/>
          <w:i/>
          <w:iCs/>
          <w:sz w:val="24"/>
          <w:szCs w:val="24"/>
        </w:rPr>
        <w:t>Dynamic Marketing Capabilities</w:t>
      </w:r>
      <w:r>
        <w:rPr>
          <w:rFonts w:ascii="Times New Roman" w:hAnsi="Times New Roman" w:cs="Times New Roman"/>
          <w:sz w:val="24"/>
          <w:szCs w:val="24"/>
        </w:rPr>
        <w:t xml:space="preserve"> untuk mencapai hasil yang optimal</w:t>
      </w:r>
      <w:sdt>
        <w:sdtPr>
          <w:rPr>
            <w:rFonts w:ascii="Times New Roman" w:hAnsi="Times New Roman" w:cs="Times New Roman"/>
            <w:color w:val="000000"/>
            <w:sz w:val="24"/>
            <w:szCs w:val="24"/>
          </w:rPr>
          <w:tag w:val="MENDELEY_CITATION_v3_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"/>
          <w:id w:val="874352026"/>
          <w:placeholder>
            <w:docPart w:val="DefaultPlaceholder_-1854013440"/>
          </w:placeholder>
        </w:sdtPr>
        <w:sdtEndPr>
          <w:rPr>
            <w:rFonts w:eastAsia="MS Gothic"/>
          </w:rPr>
        </w:sdtEndPr>
        <w:sdtContent>
          <w:r>
            <w:rPr>
              <w:rFonts w:ascii="Times New Roman" w:hAnsi="Times New Roman" w:cs="Times New Roman"/>
              <w:color w:val="000000"/>
              <w:sz w:val="24"/>
              <w:szCs w:val="24"/>
            </w:rPr>
            <w:t xml:space="preserve"> </w:t>
          </w:r>
          <w:r>
            <w:rPr>
              <w:rFonts w:ascii="Times New Roman" w:eastAsia="MS Gothic" w:hAnsi="Times New Roman" w:cs="Times New Roman"/>
              <w:color w:val="000000"/>
              <w:sz w:val="24"/>
              <w:szCs w:val="24"/>
            </w:rPr>
            <w:t>(Pundziene et al., 2022; Rodrigo-Alarcón et al., 2018)</w:t>
          </w:r>
        </w:sdtContent>
      </w:sdt>
      <w:r>
        <w:rPr>
          <w:rFonts w:ascii="Times New Roman" w:hAnsi="Times New Roman" w:cs="Times New Roman"/>
          <w:sz w:val="24"/>
          <w:szCs w:val="24"/>
        </w:rPr>
        <w:t xml:space="preserve">. </w:t>
      </w:r>
      <w:r>
        <w:rPr>
          <w:rFonts w:ascii="Times New Roman" w:hAnsi="Times New Roman" w:cs="Times New Roman"/>
          <w:i/>
          <w:iCs/>
          <w:sz w:val="24"/>
          <w:szCs w:val="24"/>
        </w:rPr>
        <w:t>Brand Image Advantage</w:t>
      </w:r>
      <w:r>
        <w:rPr>
          <w:rFonts w:ascii="Times New Roman" w:hAnsi="Times New Roman" w:cs="Times New Roman"/>
          <w:sz w:val="24"/>
          <w:szCs w:val="24"/>
        </w:rPr>
        <w:t xml:space="preserve"> dalam focus kajian  ini merujuk pada strategi yang memanfaatkan citra merek yang baik dan maksimal untuk memperkuat posisi merek di benak konsumen,  guna memperoleh keunggulan kompetitif yang berkelanjutan</w:t>
      </w:r>
      <w:sdt>
        <w:sdtPr>
          <w:rPr>
            <w:rFonts w:ascii="Times New Roman" w:hAnsi="Times New Roman" w:cs="Times New Roman"/>
            <w:color w:val="000000"/>
            <w:sz w:val="24"/>
            <w:szCs w:val="24"/>
          </w:rPr>
          <w:tag w:val="MENDELEY_CITATION_v3_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"/>
          <w:id w:val="1736049865"/>
          <w:placeholder>
            <w:docPart w:val="DefaultPlaceholder_-1854013440"/>
          </w:placeholder>
        </w:sdtPr>
        <w:sdtEndPr>
          <w:rPr>
            <w:rFonts w:eastAsia="MS Gothic"/>
          </w:rPr>
        </w:sdtEndPr>
        <w:sdtContent>
          <w:r>
            <w:rPr>
              <w:rFonts w:ascii="Times New Roman" w:hAnsi="Times New Roman" w:cs="Times New Roman"/>
              <w:color w:val="000000"/>
              <w:sz w:val="24"/>
              <w:szCs w:val="24"/>
            </w:rPr>
            <w:t xml:space="preserve"> </w:t>
          </w:r>
          <w:r>
            <w:rPr>
              <w:rFonts w:ascii="Times New Roman" w:eastAsia="MS Gothic" w:hAnsi="Times New Roman" w:cs="Times New Roman"/>
              <w:color w:val="000000"/>
              <w:sz w:val="24"/>
              <w:szCs w:val="24"/>
            </w:rPr>
            <w:t>(Ferreira et al., 2020; Karna et al., 2016)</w:t>
          </w:r>
        </w:sdtContent>
      </w:sdt>
      <w:r>
        <w:rPr>
          <w:rFonts w:ascii="Times New Roman" w:hAnsi="Times New Roman" w:cs="Times New Roman"/>
          <w:sz w:val="24"/>
          <w:szCs w:val="24"/>
        </w:rPr>
        <w:t>.</w:t>
      </w:r>
    </w:p>
    <w:p w14:paraId="440C9AC2" w14:textId="3F81FE35" w:rsidR="000814BA" w:rsidRDefault="0011667E">
      <w:pPr>
        <w:spacing w:line="360" w:lineRule="auto"/>
        <w:ind w:firstLine="720"/>
        <w:jc w:val="both"/>
        <w:rPr>
          <w:rFonts w:ascii="Times New Roman" w:hAnsi="Times New Roman" w:cs="Times New Roman"/>
          <w:sz w:val="24"/>
          <w:szCs w:val="24"/>
          <w:lang w:val="de-CH"/>
        </w:rPr>
      </w:pPr>
      <w:r>
        <w:rPr>
          <w:rFonts w:ascii="Times New Roman" w:hAnsi="Times New Roman" w:cs="Times New Roman"/>
          <w:i/>
          <w:iCs/>
          <w:sz w:val="24"/>
          <w:szCs w:val="24"/>
        </w:rPr>
        <w:t>Brand Image Advantage</w:t>
      </w:r>
      <w:r>
        <w:rPr>
          <w:rFonts w:ascii="Times New Roman" w:hAnsi="Times New Roman" w:cs="Times New Roman"/>
          <w:sz w:val="24"/>
          <w:szCs w:val="24"/>
        </w:rPr>
        <w:t xml:space="preserve"> adalah keunggulan yang diperoleh merek melalui citra positifnya di benak konsumen</w:t>
      </w:r>
      <w:sdt>
        <w:sdtPr>
          <w:rPr>
            <w:rFonts w:ascii="Times New Roman" w:hAnsi="Times New Roman" w:cs="Times New Roman"/>
            <w:color w:val="000000"/>
            <w:sz w:val="24"/>
            <w:szCs w:val="24"/>
          </w:rPr>
          <w:tag w:val="MENDELEY_CITATION_v3_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"/>
          <w:id w:val="2027354019"/>
          <w:placeholder>
            <w:docPart w:val="DefaultPlaceholder_-1854013440"/>
          </w:placeholder>
        </w:sdtPr>
        <w:sdtEndPr>
          <w:rPr>
            <w:rFonts w:eastAsia="MS Gothic"/>
          </w:rPr>
        </w:sdtEndPr>
        <w:sdtContent>
          <w:r>
            <w:rPr>
              <w:rFonts w:ascii="Times New Roman" w:hAnsi="Times New Roman" w:cs="Times New Roman"/>
              <w:color w:val="000000"/>
              <w:sz w:val="24"/>
              <w:szCs w:val="24"/>
            </w:rPr>
            <w:t xml:space="preserve"> </w:t>
          </w:r>
          <w:r>
            <w:rPr>
              <w:rFonts w:ascii="Times New Roman" w:eastAsia="MS Gothic" w:hAnsi="Times New Roman" w:cs="Times New Roman"/>
              <w:color w:val="000000"/>
              <w:sz w:val="24"/>
              <w:szCs w:val="24"/>
            </w:rPr>
            <w:t>(Rusydi et al., 2019; Suprihati, 2011)</w:t>
          </w:r>
        </w:sdtContent>
      </w:sdt>
      <w:r>
        <w:rPr>
          <w:rFonts w:ascii="Times New Roman" w:hAnsi="Times New Roman" w:cs="Times New Roman"/>
          <w:sz w:val="24"/>
          <w:szCs w:val="24"/>
        </w:rPr>
        <w:t xml:space="preserve">. Dalam pemasaran UMKM </w:t>
      </w:r>
      <w:r>
        <w:rPr>
          <w:rFonts w:ascii="Times New Roman" w:hAnsi="Times New Roman" w:cs="Times New Roman"/>
          <w:i/>
          <w:iCs/>
          <w:sz w:val="24"/>
          <w:szCs w:val="24"/>
        </w:rPr>
        <w:t>Franchise</w:t>
      </w:r>
      <w:r>
        <w:rPr>
          <w:rFonts w:ascii="Times New Roman" w:hAnsi="Times New Roman" w:cs="Times New Roman"/>
          <w:sz w:val="24"/>
          <w:szCs w:val="24"/>
        </w:rPr>
        <w:t>, keunggulan ini memungkinkan peningkatan daya tarik dan kepercayaan konsumen, yang berkontribusi pada peningkatan kinerja pemasaran</w:t>
      </w:r>
      <w:sdt>
        <w:sdtPr>
          <w:rPr>
            <w:rFonts w:ascii="Times New Roman" w:hAnsi="Times New Roman" w:cs="Times New Roman"/>
            <w:color w:val="000000"/>
            <w:sz w:val="24"/>
            <w:szCs w:val="24"/>
          </w:rPr>
          <w:tag w:val="MENDELEY_CITATION_v3_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"/>
          <w:id w:val="-49148026"/>
          <w:placeholder>
            <w:docPart w:val="DefaultPlaceholder_-1854013440"/>
          </w:placeholder>
        </w:sdtPr>
        <w:sdtEndPr>
          <w:rPr>
            <w:rFonts w:eastAsia="MS Gothic"/>
          </w:rPr>
        </w:sdtEndPr>
        <w:sdtContent>
          <w:r>
            <w:rPr>
              <w:rFonts w:ascii="Times New Roman" w:hAnsi="Times New Roman" w:cs="Times New Roman"/>
              <w:color w:val="000000"/>
              <w:sz w:val="24"/>
              <w:szCs w:val="24"/>
            </w:rPr>
            <w:t xml:space="preserve"> </w:t>
          </w:r>
          <w:r>
            <w:rPr>
              <w:rFonts w:ascii="Times New Roman" w:eastAsia="Times New Roman" w:hAnsi="Times New Roman" w:cs="Times New Roman"/>
              <w:color w:val="000000"/>
              <w:sz w:val="24"/>
            </w:rPr>
            <w:t>(Mehta &amp; Ali, 2021; Teece, 2020)</w:t>
          </w:r>
        </w:sdtContent>
      </w:sdt>
      <w:r>
        <w:rPr>
          <w:rFonts w:ascii="Times New Roman" w:hAnsi="Times New Roman" w:cs="Times New Roman"/>
          <w:sz w:val="24"/>
          <w:szCs w:val="24"/>
        </w:rPr>
        <w:t xml:space="preserve">. Pendekatan </w:t>
      </w:r>
      <w:r>
        <w:rPr>
          <w:rFonts w:ascii="Times New Roman" w:hAnsi="Times New Roman" w:cs="Times New Roman"/>
          <w:i/>
          <w:iCs/>
          <w:sz w:val="24"/>
          <w:szCs w:val="24"/>
        </w:rPr>
        <w:t>Dynamic Capabilities</w:t>
      </w:r>
      <w:r>
        <w:rPr>
          <w:rFonts w:ascii="Times New Roman" w:hAnsi="Times New Roman" w:cs="Times New Roman"/>
          <w:sz w:val="24"/>
          <w:szCs w:val="24"/>
        </w:rPr>
        <w:t xml:space="preserve"> dan khususnya </w:t>
      </w:r>
      <w:r>
        <w:rPr>
          <w:rFonts w:ascii="Times New Roman" w:hAnsi="Times New Roman" w:cs="Times New Roman"/>
          <w:i/>
          <w:iCs/>
          <w:sz w:val="24"/>
          <w:szCs w:val="24"/>
        </w:rPr>
        <w:t>Dynamic Marketing</w:t>
      </w:r>
      <w:r>
        <w:rPr>
          <w:rFonts w:ascii="Times New Roman" w:hAnsi="Times New Roman" w:cs="Times New Roman"/>
          <w:sz w:val="24"/>
          <w:szCs w:val="24"/>
        </w:rPr>
        <w:t xml:space="preserve"> </w:t>
      </w:r>
      <w:r>
        <w:rPr>
          <w:rFonts w:ascii="Times New Roman" w:hAnsi="Times New Roman" w:cs="Times New Roman"/>
          <w:i/>
          <w:iCs/>
          <w:sz w:val="24"/>
          <w:szCs w:val="24"/>
        </w:rPr>
        <w:t>Capabilities</w:t>
      </w:r>
      <w:r>
        <w:rPr>
          <w:rFonts w:ascii="Times New Roman" w:hAnsi="Times New Roman" w:cs="Times New Roman"/>
          <w:sz w:val="24"/>
          <w:szCs w:val="24"/>
        </w:rPr>
        <w:t xml:space="preserve"> menekankan pentingnya kemampuan organisasi untuk beradaptasi dan berkembang menghadapi perubahan lingkungan pasar</w:t>
      </w:r>
      <w:sdt>
        <w:sdtPr>
          <w:rPr>
            <w:rFonts w:ascii="Times New Roman" w:hAnsi="Times New Roman" w:cs="Times New Roman"/>
            <w:color w:val="000000"/>
            <w:sz w:val="24"/>
            <w:szCs w:val="24"/>
          </w:rPr>
          <w:tag w:val="MENDELEY_CITATION_v3_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"/>
          <w:id w:val="-1956396408"/>
          <w:placeholder>
            <w:docPart w:val="DefaultPlaceholder_-1854013440"/>
          </w:placeholder>
        </w:sdtPr>
        <w:sdtEndPr>
          <w:rPr>
            <w:rFonts w:eastAsia="MS Gothic"/>
          </w:rPr>
        </w:sdtEndPr>
        <w:sdtContent>
          <w:r>
            <w:rPr>
              <w:rFonts w:ascii="Times New Roman" w:hAnsi="Times New Roman" w:cs="Times New Roman"/>
              <w:color w:val="000000"/>
              <w:sz w:val="24"/>
              <w:szCs w:val="24"/>
            </w:rPr>
            <w:t xml:space="preserve"> </w:t>
          </w:r>
          <w:r>
            <w:rPr>
              <w:rFonts w:ascii="Times New Roman" w:eastAsia="MS Gothic" w:hAnsi="Times New Roman" w:cs="Times New Roman"/>
              <w:color w:val="000000"/>
              <w:sz w:val="24"/>
              <w:szCs w:val="24"/>
            </w:rPr>
            <w:t>(Jantunen et al., 2018; Kurtmollaiev, 2020; Ong et al., 2020)</w:t>
          </w:r>
        </w:sdtContent>
      </w:sdt>
      <w:r>
        <w:rPr>
          <w:rFonts w:ascii="Times New Roman" w:hAnsi="Times New Roman" w:cs="Times New Roman"/>
          <w:sz w:val="24"/>
          <w:szCs w:val="24"/>
        </w:rPr>
        <w:t xml:space="preserve">. Dengan mengintegrasikan </w:t>
      </w:r>
      <w:r>
        <w:rPr>
          <w:rFonts w:ascii="Times New Roman" w:hAnsi="Times New Roman" w:cs="Times New Roman"/>
          <w:i/>
          <w:iCs/>
          <w:sz w:val="24"/>
          <w:szCs w:val="24"/>
        </w:rPr>
        <w:t>Brand Image Advantage</w:t>
      </w:r>
      <w:r>
        <w:rPr>
          <w:rFonts w:ascii="Times New Roman" w:hAnsi="Times New Roman" w:cs="Times New Roman"/>
          <w:sz w:val="24"/>
          <w:szCs w:val="24"/>
        </w:rPr>
        <w:t xml:space="preserve"> dalam </w:t>
      </w:r>
      <w:r>
        <w:rPr>
          <w:rFonts w:ascii="Times New Roman" w:hAnsi="Times New Roman" w:cs="Times New Roman"/>
          <w:i/>
          <w:iCs/>
          <w:sz w:val="24"/>
          <w:szCs w:val="24"/>
        </w:rPr>
        <w:t>Dynamic Marketing</w:t>
      </w:r>
      <w:r>
        <w:rPr>
          <w:rFonts w:ascii="Times New Roman" w:hAnsi="Times New Roman" w:cs="Times New Roman"/>
          <w:sz w:val="24"/>
          <w:szCs w:val="24"/>
        </w:rPr>
        <w:t xml:space="preserve"> </w:t>
      </w:r>
      <w:r>
        <w:rPr>
          <w:rFonts w:ascii="Times New Roman" w:hAnsi="Times New Roman" w:cs="Times New Roman"/>
          <w:i/>
          <w:iCs/>
          <w:sz w:val="24"/>
          <w:szCs w:val="24"/>
        </w:rPr>
        <w:t>Capabilities</w:t>
      </w:r>
      <w:r>
        <w:rPr>
          <w:rFonts w:ascii="Times New Roman" w:hAnsi="Times New Roman" w:cs="Times New Roman"/>
          <w:sz w:val="24"/>
          <w:szCs w:val="24"/>
        </w:rPr>
        <w:t xml:space="preserve">, UMKM </w:t>
      </w:r>
      <w:r>
        <w:rPr>
          <w:rFonts w:ascii="Times New Roman" w:hAnsi="Times New Roman" w:cs="Times New Roman"/>
          <w:i/>
          <w:iCs/>
          <w:sz w:val="24"/>
          <w:szCs w:val="24"/>
        </w:rPr>
        <w:t>franchise</w:t>
      </w:r>
      <w:r>
        <w:rPr>
          <w:rFonts w:ascii="Times New Roman" w:hAnsi="Times New Roman" w:cs="Times New Roman"/>
          <w:sz w:val="24"/>
          <w:szCs w:val="24"/>
        </w:rPr>
        <w:t xml:space="preserve"> dapat secara dinamis memanfaatkan citra merek mereka untuk merespons perubahan pasar dan merancang strategi pemasaran yang efektif serta responsif</w:t>
      </w:r>
      <w:sdt>
        <w:sdtPr>
          <w:rPr>
            <w:rFonts w:ascii="Times New Roman" w:hAnsi="Times New Roman" w:cs="Times New Roman"/>
            <w:color w:val="000000"/>
            <w:sz w:val="24"/>
            <w:szCs w:val="24"/>
          </w:rPr>
          <w:tag w:val="MENDELEY_CITATION_v3_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"/>
          <w:id w:val="-1294674666"/>
          <w:placeholder>
            <w:docPart w:val="DefaultPlaceholder_-1854013440"/>
          </w:placeholder>
        </w:sdtPr>
        <w:sdtEndPr>
          <w:rPr>
            <w:rFonts w:eastAsia="MS Gothic"/>
          </w:rPr>
        </w:sdtEndPr>
        <w:sdtContent>
          <w:r>
            <w:rPr>
              <w:rFonts w:ascii="Times New Roman" w:hAnsi="Times New Roman" w:cs="Times New Roman"/>
              <w:color w:val="000000"/>
              <w:sz w:val="24"/>
              <w:szCs w:val="24"/>
            </w:rPr>
            <w:t xml:space="preserve"> </w:t>
          </w:r>
          <w:r>
            <w:rPr>
              <w:rFonts w:ascii="Times New Roman" w:eastAsia="MS Gothic" w:hAnsi="Times New Roman" w:cs="Times New Roman"/>
              <w:color w:val="000000"/>
              <w:sz w:val="24"/>
              <w:szCs w:val="24"/>
            </w:rPr>
            <w:t>(Bitencourt et al., 2020; Suoniemi et al., 2020; van de Wetering et al., 2018; VU, 2020)</w:t>
          </w:r>
        </w:sdtContent>
      </w:sdt>
      <w:r>
        <w:rPr>
          <w:rFonts w:ascii="Times New Roman" w:hAnsi="Times New Roman" w:cs="Times New Roman"/>
          <w:sz w:val="24"/>
          <w:szCs w:val="24"/>
        </w:rPr>
        <w:t xml:space="preserve">. </w:t>
      </w:r>
      <w:r>
        <w:rPr>
          <w:rFonts w:ascii="Times New Roman" w:hAnsi="Times New Roman" w:cs="Times New Roman"/>
          <w:i/>
          <w:iCs/>
          <w:sz w:val="24"/>
          <w:szCs w:val="24"/>
        </w:rPr>
        <w:t xml:space="preserve">Brand Image Advantage </w:t>
      </w:r>
      <w:r>
        <w:rPr>
          <w:rFonts w:ascii="Times New Roman" w:hAnsi="Times New Roman" w:cs="Times New Roman"/>
          <w:sz w:val="24"/>
          <w:szCs w:val="24"/>
        </w:rPr>
        <w:t xml:space="preserve">bertindak sebagai komponen kunci yang mendukung kinerja pemasaran UMKM </w:t>
      </w:r>
      <w:r>
        <w:rPr>
          <w:rFonts w:ascii="Times New Roman" w:hAnsi="Times New Roman" w:cs="Times New Roman"/>
          <w:i/>
          <w:iCs/>
          <w:sz w:val="24"/>
          <w:szCs w:val="24"/>
        </w:rPr>
        <w:t>franchise</w:t>
      </w:r>
      <w:r>
        <w:rPr>
          <w:rFonts w:ascii="Times New Roman" w:hAnsi="Times New Roman" w:cs="Times New Roman"/>
          <w:sz w:val="24"/>
          <w:szCs w:val="24"/>
        </w:rPr>
        <w:t xml:space="preserve"> melalui pendekatan </w:t>
      </w:r>
      <w:r>
        <w:rPr>
          <w:rFonts w:ascii="Times New Roman" w:hAnsi="Times New Roman" w:cs="Times New Roman"/>
          <w:i/>
          <w:iCs/>
          <w:sz w:val="24"/>
          <w:szCs w:val="24"/>
        </w:rPr>
        <w:t>Dynamic Capabilities</w:t>
      </w:r>
      <w:r>
        <w:rPr>
          <w:rFonts w:ascii="Times New Roman" w:hAnsi="Times New Roman" w:cs="Times New Roman"/>
          <w:sz w:val="24"/>
          <w:szCs w:val="24"/>
        </w:rPr>
        <w:t xml:space="preserve"> yang fokus pada </w:t>
      </w:r>
      <w:r>
        <w:rPr>
          <w:rFonts w:ascii="Times New Roman" w:hAnsi="Times New Roman" w:cs="Times New Roman"/>
          <w:i/>
          <w:iCs/>
          <w:sz w:val="24"/>
          <w:szCs w:val="24"/>
        </w:rPr>
        <w:t>Dynamic Marketing Capabilities</w:t>
      </w:r>
      <w:sdt>
        <w:sdtPr>
          <w:rPr>
            <w:rFonts w:ascii="Times New Roman" w:hAnsi="Times New Roman" w:cs="Times New Roman"/>
            <w:i/>
            <w:iCs/>
            <w:color w:val="000000"/>
            <w:sz w:val="24"/>
            <w:szCs w:val="24"/>
          </w:rPr>
          <w:tag w:val="MENDELEY_CITATION_v3_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"/>
          <w:id w:val="-196006602"/>
          <w:placeholder>
            <w:docPart w:val="DefaultPlaceholder_-1854013440"/>
          </w:placeholder>
        </w:sdtPr>
        <w:sdtEndPr>
          <w:rPr>
            <w:rFonts w:eastAsia="MS Gothic"/>
            <w:i w:val="0"/>
            <w:iCs w:val="0"/>
          </w:rPr>
        </w:sdtEndPr>
        <w:sdtContent>
          <w:r>
            <w:rPr>
              <w:rFonts w:ascii="Times New Roman" w:hAnsi="Times New Roman" w:cs="Times New Roman"/>
              <w:i/>
              <w:iCs/>
              <w:color w:val="000000"/>
              <w:sz w:val="24"/>
              <w:szCs w:val="24"/>
            </w:rPr>
            <w:t xml:space="preserve"> </w:t>
          </w:r>
          <w:r>
            <w:rPr>
              <w:rFonts w:ascii="Times New Roman" w:eastAsia="MS Gothic" w:hAnsi="Times New Roman" w:cs="Times New Roman"/>
              <w:color w:val="000000"/>
              <w:sz w:val="24"/>
              <w:szCs w:val="24"/>
            </w:rPr>
            <w:t>(Arndt et al., 2022; Witschel et al., 2022)</w:t>
          </w:r>
        </w:sdtContent>
      </w:sdt>
      <w:r>
        <w:rPr>
          <w:rFonts w:ascii="Times New Roman" w:hAnsi="Times New Roman" w:cs="Times New Roman"/>
          <w:sz w:val="24"/>
          <w:szCs w:val="24"/>
        </w:rPr>
        <w:t xml:space="preserve">. </w:t>
      </w:r>
      <w:r>
        <w:rPr>
          <w:rFonts w:ascii="Times New Roman" w:hAnsi="Times New Roman" w:cs="Times New Roman"/>
          <w:i/>
          <w:iCs/>
          <w:sz w:val="24"/>
          <w:szCs w:val="24"/>
        </w:rPr>
        <w:t>Market Learning Capability</w:t>
      </w:r>
      <w:r>
        <w:rPr>
          <w:rFonts w:ascii="Times New Roman" w:hAnsi="Times New Roman" w:cs="Times New Roman"/>
          <w:sz w:val="24"/>
          <w:szCs w:val="24"/>
        </w:rPr>
        <w:t xml:space="preserve"> (MLC), yang mencakup </w:t>
      </w:r>
      <w:r>
        <w:rPr>
          <w:rFonts w:ascii="Times New Roman" w:hAnsi="Times New Roman" w:cs="Times New Roman"/>
          <w:i/>
          <w:iCs/>
          <w:sz w:val="24"/>
          <w:szCs w:val="24"/>
        </w:rPr>
        <w:t>Customer Learning Capability</w:t>
      </w:r>
      <w:r>
        <w:rPr>
          <w:rFonts w:ascii="Times New Roman" w:hAnsi="Times New Roman" w:cs="Times New Roman"/>
          <w:sz w:val="24"/>
          <w:szCs w:val="24"/>
        </w:rPr>
        <w:t xml:space="preserve"> dan </w:t>
      </w:r>
      <w:r>
        <w:rPr>
          <w:rFonts w:ascii="Times New Roman" w:hAnsi="Times New Roman" w:cs="Times New Roman"/>
          <w:i/>
          <w:iCs/>
          <w:sz w:val="24"/>
          <w:szCs w:val="24"/>
        </w:rPr>
        <w:t xml:space="preserve">Competitor Learning </w:t>
      </w:r>
      <w:r>
        <w:rPr>
          <w:rFonts w:ascii="Times New Roman" w:hAnsi="Times New Roman" w:cs="Times New Roman"/>
          <w:i/>
          <w:iCs/>
          <w:sz w:val="24"/>
          <w:szCs w:val="24"/>
        </w:rPr>
        <w:lastRenderedPageBreak/>
        <w:t>Capability</w:t>
      </w:r>
      <w:r>
        <w:rPr>
          <w:rFonts w:ascii="Times New Roman" w:hAnsi="Times New Roman" w:cs="Times New Roman"/>
          <w:sz w:val="24"/>
          <w:szCs w:val="24"/>
        </w:rPr>
        <w:t xml:space="preserve">, merujuk pada kemampuan organisasi untuk memperoleh, menganalisis, dan menggunakan pengetahuan pasar. Hubungan antara </w:t>
      </w:r>
      <w:r>
        <w:rPr>
          <w:rFonts w:ascii="Times New Roman" w:hAnsi="Times New Roman" w:cs="Times New Roman"/>
          <w:i/>
          <w:iCs/>
          <w:sz w:val="24"/>
          <w:szCs w:val="24"/>
        </w:rPr>
        <w:t>Market Learning Capability</w:t>
      </w:r>
      <w:r>
        <w:rPr>
          <w:rFonts w:ascii="Times New Roman" w:hAnsi="Times New Roman" w:cs="Times New Roman"/>
          <w:sz w:val="24"/>
          <w:szCs w:val="24"/>
        </w:rPr>
        <w:t xml:space="preserve"> dengan </w:t>
      </w:r>
      <w:r>
        <w:rPr>
          <w:rFonts w:ascii="Times New Roman" w:hAnsi="Times New Roman" w:cs="Times New Roman"/>
          <w:i/>
          <w:iCs/>
          <w:sz w:val="24"/>
          <w:szCs w:val="24"/>
        </w:rPr>
        <w:t>Marketing Performance</w:t>
      </w:r>
      <w:r>
        <w:rPr>
          <w:rFonts w:ascii="Times New Roman" w:hAnsi="Times New Roman" w:cs="Times New Roman"/>
          <w:sz w:val="24"/>
          <w:szCs w:val="24"/>
        </w:rPr>
        <w:t xml:space="preserve"> telah diidentifikasi, di mana semakin tinggi kemampuan belajar pasar, semakin baik organisasi dalam menyesuaikan strategi pemasaran dan meningkatkan kinerja pemasaran</w:t>
      </w:r>
      <w:sdt>
        <w:sdtPr>
          <w:rPr>
            <w:rFonts w:ascii="Times New Roman" w:hAnsi="Times New Roman" w:cs="Times New Roman"/>
            <w:color w:val="000000"/>
            <w:sz w:val="24"/>
            <w:szCs w:val="24"/>
          </w:rPr>
          <w:tag w:val="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"/>
          <w:id w:val="-1199702077"/>
          <w:placeholder>
            <w:docPart w:val="DefaultPlaceholder_-1854013440"/>
          </w:placeholder>
        </w:sdtPr>
        <w:sdtEndPr>
          <w:rPr>
            <w:rFonts w:eastAsia="MS Gothic"/>
          </w:rPr>
        </w:sdtEndPr>
        <w:sdtContent>
          <w:r>
            <w:rPr>
              <w:rFonts w:ascii="Times New Roman" w:hAnsi="Times New Roman" w:cs="Times New Roman"/>
              <w:color w:val="000000"/>
              <w:sz w:val="24"/>
              <w:szCs w:val="24"/>
            </w:rPr>
            <w:t xml:space="preserve"> </w:t>
          </w:r>
          <w:r>
            <w:rPr>
              <w:rFonts w:ascii="Times New Roman" w:eastAsia="Times New Roman" w:hAnsi="Times New Roman" w:cs="Times New Roman"/>
              <w:color w:val="000000"/>
              <w:sz w:val="24"/>
            </w:rPr>
            <w:t>(Arndt et al., 2022; Hidayat &amp; Fitriani, 2022; Liu et al., 2021; Samsudin &amp; Ismail, 2019; Schriber &amp; Löwstedt, 2020; Witschel et al., 2022)</w:t>
          </w:r>
        </w:sdtContent>
      </w:sdt>
      <w:r>
        <w:rPr>
          <w:rFonts w:ascii="Times New Roman" w:hAnsi="Times New Roman" w:cs="Times New Roman"/>
          <w:sz w:val="24"/>
          <w:szCs w:val="24"/>
        </w:rPr>
        <w:t xml:space="preserve">. </w:t>
      </w:r>
      <w:r>
        <w:rPr>
          <w:rFonts w:ascii="Times New Roman" w:hAnsi="Times New Roman" w:cs="Times New Roman"/>
          <w:sz w:val="24"/>
          <w:szCs w:val="24"/>
          <w:lang w:val="de-CH"/>
        </w:rPr>
        <w:t xml:space="preserve">Namun, hubungan ini masih menyisakan beberapa kelemahan dan kurangnya komprehensivitas. Penelitian terdahulu cenderung tidak melibatkan kerjasama yang lebih luas antar pelaku UMKM </w:t>
      </w:r>
      <w:r w:rsidR="00DC372E">
        <w:rPr>
          <w:rFonts w:ascii="Times New Roman" w:hAnsi="Times New Roman" w:cs="Times New Roman"/>
          <w:i/>
          <w:iCs/>
          <w:sz w:val="24"/>
          <w:szCs w:val="24"/>
          <w:lang w:val="de-CH"/>
        </w:rPr>
        <w:t>F</w:t>
      </w:r>
      <w:r>
        <w:rPr>
          <w:rFonts w:ascii="Times New Roman" w:hAnsi="Times New Roman" w:cs="Times New Roman"/>
          <w:i/>
          <w:iCs/>
          <w:sz w:val="24"/>
          <w:szCs w:val="24"/>
          <w:lang w:val="de-CH"/>
        </w:rPr>
        <w:t>ranchise</w:t>
      </w:r>
      <w:r>
        <w:rPr>
          <w:rFonts w:ascii="Times New Roman" w:hAnsi="Times New Roman" w:cs="Times New Roman"/>
          <w:sz w:val="24"/>
          <w:szCs w:val="24"/>
          <w:lang w:val="de-CH"/>
        </w:rPr>
        <w:t xml:space="preserve">, sehingga menyisakan riset </w:t>
      </w:r>
      <w:r>
        <w:rPr>
          <w:rFonts w:ascii="Times New Roman" w:hAnsi="Times New Roman" w:cs="Times New Roman"/>
          <w:i/>
          <w:iCs/>
          <w:sz w:val="24"/>
          <w:szCs w:val="24"/>
          <w:lang w:val="de-CH"/>
        </w:rPr>
        <w:t xml:space="preserve">gap </w:t>
      </w:r>
      <w:r>
        <w:rPr>
          <w:rFonts w:ascii="Times New Roman" w:hAnsi="Times New Roman" w:cs="Times New Roman"/>
          <w:sz w:val="24"/>
          <w:szCs w:val="24"/>
          <w:lang w:val="de-CH"/>
        </w:rPr>
        <w:t>dalam pemahaman yang lebih mendalam terkait interaksi antara variabel</w:t>
      </w:r>
      <w:r w:rsidR="00DC372E">
        <w:rPr>
          <w:rFonts w:ascii="Times New Roman" w:hAnsi="Times New Roman" w:cs="Times New Roman"/>
          <w:sz w:val="24"/>
          <w:szCs w:val="24"/>
          <w:lang w:val="de-CH"/>
        </w:rPr>
        <w:t xml:space="preserve"> </w:t>
      </w:r>
      <w:r w:rsidR="00DC372E" w:rsidRPr="00DC372E">
        <w:rPr>
          <w:rFonts w:ascii="Times New Roman" w:hAnsi="Times New Roman" w:cs="Times New Roman"/>
          <w:i/>
          <w:iCs/>
          <w:sz w:val="24"/>
          <w:szCs w:val="24"/>
          <w:lang w:val="de-CH"/>
        </w:rPr>
        <w:t>Customer</w:t>
      </w:r>
      <w:r w:rsidR="00DC372E">
        <w:rPr>
          <w:rFonts w:ascii="Times New Roman" w:hAnsi="Times New Roman" w:cs="Times New Roman"/>
          <w:sz w:val="24"/>
          <w:szCs w:val="24"/>
          <w:lang w:val="de-CH"/>
        </w:rPr>
        <w:t xml:space="preserve"> </w:t>
      </w:r>
      <w:r>
        <w:rPr>
          <w:rFonts w:ascii="Times New Roman" w:hAnsi="Times New Roman" w:cs="Times New Roman"/>
          <w:sz w:val="24"/>
          <w:szCs w:val="24"/>
          <w:lang w:val="de-CH"/>
        </w:rPr>
        <w:t xml:space="preserve"> </w:t>
      </w:r>
      <w:r>
        <w:rPr>
          <w:rFonts w:ascii="Times New Roman" w:hAnsi="Times New Roman" w:cs="Times New Roman"/>
          <w:i/>
          <w:iCs/>
          <w:sz w:val="24"/>
          <w:szCs w:val="24"/>
          <w:lang w:val="de-CH"/>
        </w:rPr>
        <w:t>Learning Capability</w:t>
      </w:r>
      <w:r>
        <w:rPr>
          <w:rFonts w:ascii="Times New Roman" w:hAnsi="Times New Roman" w:cs="Times New Roman"/>
          <w:sz w:val="24"/>
          <w:szCs w:val="24"/>
          <w:lang w:val="de-CH"/>
        </w:rPr>
        <w:t xml:space="preserve"> (</w:t>
      </w:r>
      <w:r w:rsidR="00DC372E">
        <w:rPr>
          <w:rFonts w:ascii="Times New Roman" w:hAnsi="Times New Roman" w:cs="Times New Roman"/>
          <w:sz w:val="24"/>
          <w:szCs w:val="24"/>
          <w:lang w:val="de-CH"/>
        </w:rPr>
        <w:t>C</w:t>
      </w:r>
      <w:r>
        <w:rPr>
          <w:rFonts w:ascii="Times New Roman" w:hAnsi="Times New Roman" w:cs="Times New Roman"/>
          <w:sz w:val="24"/>
          <w:szCs w:val="24"/>
          <w:lang w:val="de-CH"/>
        </w:rPr>
        <w:t>LC)</w:t>
      </w:r>
      <w:r w:rsidR="00DC372E">
        <w:rPr>
          <w:rFonts w:ascii="Times New Roman" w:hAnsi="Times New Roman" w:cs="Times New Roman"/>
          <w:sz w:val="24"/>
          <w:szCs w:val="24"/>
          <w:lang w:val="de-CH"/>
        </w:rPr>
        <w:t xml:space="preserve">, </w:t>
      </w:r>
      <w:r w:rsidR="00DC372E" w:rsidRPr="00DC372E">
        <w:rPr>
          <w:rFonts w:ascii="Times New Roman" w:hAnsi="Times New Roman" w:cs="Times New Roman"/>
          <w:i/>
          <w:iCs/>
          <w:sz w:val="24"/>
          <w:szCs w:val="24"/>
          <w:lang w:val="de-CH"/>
        </w:rPr>
        <w:t>Competitor Learning Capability</w:t>
      </w:r>
      <w:r w:rsidR="00DC372E">
        <w:rPr>
          <w:rFonts w:ascii="Times New Roman" w:hAnsi="Times New Roman" w:cs="Times New Roman"/>
          <w:sz w:val="24"/>
          <w:szCs w:val="24"/>
          <w:lang w:val="de-CH"/>
        </w:rPr>
        <w:t xml:space="preserve"> (COLC)</w:t>
      </w:r>
      <w:r>
        <w:rPr>
          <w:rFonts w:ascii="Times New Roman" w:hAnsi="Times New Roman" w:cs="Times New Roman"/>
          <w:sz w:val="24"/>
          <w:szCs w:val="24"/>
          <w:lang w:val="de-CH"/>
        </w:rPr>
        <w:t xml:space="preserve">, </w:t>
      </w:r>
      <w:r>
        <w:rPr>
          <w:rFonts w:ascii="Times New Roman" w:hAnsi="Times New Roman" w:cs="Times New Roman"/>
          <w:i/>
          <w:iCs/>
          <w:sz w:val="24"/>
          <w:szCs w:val="24"/>
          <w:lang w:val="de-CH"/>
        </w:rPr>
        <w:t>Brand Image</w:t>
      </w:r>
      <w:r>
        <w:rPr>
          <w:rFonts w:ascii="Times New Roman" w:hAnsi="Times New Roman" w:cs="Times New Roman"/>
          <w:sz w:val="24"/>
          <w:szCs w:val="24"/>
          <w:lang w:val="de-CH"/>
        </w:rPr>
        <w:t xml:space="preserve"> </w:t>
      </w:r>
      <w:r w:rsidR="00DC372E">
        <w:rPr>
          <w:rFonts w:ascii="Times New Roman" w:hAnsi="Times New Roman" w:cs="Times New Roman"/>
          <w:sz w:val="24"/>
          <w:szCs w:val="24"/>
          <w:lang w:val="de-CH"/>
        </w:rPr>
        <w:t xml:space="preserve">Advantage </w:t>
      </w:r>
      <w:r>
        <w:rPr>
          <w:rFonts w:ascii="Times New Roman" w:hAnsi="Times New Roman" w:cs="Times New Roman"/>
          <w:sz w:val="24"/>
          <w:szCs w:val="24"/>
          <w:lang w:val="de-CH"/>
        </w:rPr>
        <w:t>(BI</w:t>
      </w:r>
      <w:r w:rsidR="00DC372E">
        <w:rPr>
          <w:rFonts w:ascii="Times New Roman" w:hAnsi="Times New Roman" w:cs="Times New Roman"/>
          <w:sz w:val="24"/>
          <w:szCs w:val="24"/>
          <w:lang w:val="de-CH"/>
        </w:rPr>
        <w:t>A</w:t>
      </w:r>
      <w:r>
        <w:rPr>
          <w:rFonts w:ascii="Times New Roman" w:hAnsi="Times New Roman" w:cs="Times New Roman"/>
          <w:sz w:val="24"/>
          <w:szCs w:val="24"/>
          <w:lang w:val="de-CH"/>
        </w:rPr>
        <w:t xml:space="preserve">), dan </w:t>
      </w:r>
      <w:r>
        <w:rPr>
          <w:rFonts w:ascii="Times New Roman" w:hAnsi="Times New Roman" w:cs="Times New Roman"/>
          <w:i/>
          <w:iCs/>
          <w:sz w:val="24"/>
          <w:szCs w:val="24"/>
          <w:lang w:val="de-CH"/>
        </w:rPr>
        <w:t>Marketing Performance</w:t>
      </w:r>
      <w:r>
        <w:rPr>
          <w:rFonts w:ascii="Times New Roman" w:hAnsi="Times New Roman" w:cs="Times New Roman"/>
          <w:sz w:val="24"/>
          <w:szCs w:val="24"/>
          <w:lang w:val="de-CH"/>
        </w:rPr>
        <w:t xml:space="preserve"> (MP), serta konsep baru </w:t>
      </w:r>
      <w:r>
        <w:rPr>
          <w:rFonts w:ascii="Times New Roman" w:hAnsi="Times New Roman" w:cs="Times New Roman"/>
          <w:i/>
          <w:iCs/>
          <w:sz w:val="24"/>
          <w:szCs w:val="24"/>
          <w:lang w:val="de-CH"/>
        </w:rPr>
        <w:t>Iqon  Brand Management Capability</w:t>
      </w:r>
      <w:r>
        <w:rPr>
          <w:rFonts w:ascii="Times New Roman" w:hAnsi="Times New Roman" w:cs="Times New Roman"/>
          <w:sz w:val="24"/>
          <w:szCs w:val="24"/>
          <w:lang w:val="de-CH"/>
        </w:rPr>
        <w:t xml:space="preserve"> (IBMC).</w:t>
      </w:r>
    </w:p>
    <w:p w14:paraId="3299E8F5" w14:textId="3BDD7906" w:rsidR="000814BA" w:rsidRDefault="0011667E">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Masih terdapat hasil penelitian yang tidak konsisten dalam menilai hubungan antara </w:t>
      </w:r>
      <w:r>
        <w:rPr>
          <w:rFonts w:ascii="Times New Roman" w:hAnsi="Times New Roman" w:cs="Times New Roman"/>
          <w:i/>
          <w:iCs/>
          <w:sz w:val="24"/>
          <w:szCs w:val="24"/>
        </w:rPr>
        <w:t>Market Learning Capability</w:t>
      </w:r>
      <w:r>
        <w:rPr>
          <w:rFonts w:ascii="Times New Roman" w:hAnsi="Times New Roman" w:cs="Times New Roman"/>
          <w:sz w:val="24"/>
          <w:szCs w:val="24"/>
        </w:rPr>
        <w:t xml:space="preserve"> dan kinerja pemasaran . Selain itu, beberapa studi terdahulu belum memberikan penjelasan yang jelas dan menyeluruh mengenai bagaimana </w:t>
      </w:r>
      <w:r>
        <w:rPr>
          <w:rFonts w:ascii="Times New Roman" w:hAnsi="Times New Roman" w:cs="Times New Roman"/>
          <w:i/>
          <w:iCs/>
          <w:sz w:val="24"/>
          <w:szCs w:val="24"/>
        </w:rPr>
        <w:t>Learning Capability</w:t>
      </w:r>
      <w:r>
        <w:rPr>
          <w:rFonts w:ascii="Times New Roman" w:hAnsi="Times New Roman" w:cs="Times New Roman"/>
          <w:sz w:val="24"/>
          <w:szCs w:val="24"/>
        </w:rPr>
        <w:t xml:space="preserve"> dan </w:t>
      </w:r>
      <w:r>
        <w:rPr>
          <w:rFonts w:ascii="Times New Roman" w:hAnsi="Times New Roman" w:cs="Times New Roman"/>
          <w:i/>
          <w:iCs/>
          <w:sz w:val="24"/>
          <w:szCs w:val="24"/>
        </w:rPr>
        <w:t>Brand Image</w:t>
      </w:r>
      <w:r w:rsidR="00DC372E">
        <w:rPr>
          <w:rFonts w:ascii="Times New Roman" w:hAnsi="Times New Roman" w:cs="Times New Roman"/>
          <w:i/>
          <w:iCs/>
          <w:sz w:val="24"/>
          <w:szCs w:val="24"/>
          <w:lang w:val="en-US"/>
        </w:rPr>
        <w:t xml:space="preserve"> Advantage </w:t>
      </w:r>
      <w:r>
        <w:rPr>
          <w:rFonts w:ascii="Times New Roman" w:hAnsi="Times New Roman" w:cs="Times New Roman"/>
          <w:sz w:val="24"/>
          <w:szCs w:val="24"/>
        </w:rPr>
        <w:t xml:space="preserve"> secara sinergis mempengaruhi  </w:t>
      </w:r>
      <w:r>
        <w:rPr>
          <w:rFonts w:ascii="Times New Roman" w:hAnsi="Times New Roman" w:cs="Times New Roman"/>
          <w:i/>
          <w:iCs/>
          <w:sz w:val="24"/>
          <w:szCs w:val="24"/>
        </w:rPr>
        <w:t>Marketing Performance</w:t>
      </w:r>
      <w:r>
        <w:rPr>
          <w:rFonts w:ascii="Times New Roman" w:hAnsi="Times New Roman" w:cs="Times New Roman"/>
          <w:sz w:val="24"/>
          <w:szCs w:val="24"/>
        </w:rPr>
        <w:t xml:space="preserve">. Hal ini menciptakan ruang bagi penelitian lebih lanjut untuk mengeksplorasi dan memperjelas hubungan antara variabel-variabel tersebut, termasuk bagaimana pengembangan konsep baru seperti </w:t>
      </w:r>
      <w:r w:rsidRPr="00DC372E">
        <w:rPr>
          <w:rFonts w:ascii="Times New Roman" w:hAnsi="Times New Roman" w:cs="Times New Roman"/>
          <w:i/>
          <w:iCs/>
          <w:sz w:val="24"/>
          <w:szCs w:val="24"/>
        </w:rPr>
        <w:t>Itqon Brand management Capability</w:t>
      </w:r>
      <w:r>
        <w:rPr>
          <w:rFonts w:ascii="Times New Roman" w:hAnsi="Times New Roman" w:cs="Times New Roman"/>
          <w:sz w:val="24"/>
          <w:szCs w:val="24"/>
        </w:rPr>
        <w:t xml:space="preserve"> (IBMC) dapat memberikan pendekatan yang lebih komprehensif dan efektif dalam meningkatkan kinerja pemasaran UMKM </w:t>
      </w:r>
      <w:r w:rsidR="00DC372E">
        <w:rPr>
          <w:rFonts w:ascii="Times New Roman" w:hAnsi="Times New Roman" w:cs="Times New Roman"/>
          <w:i/>
          <w:iCs/>
          <w:sz w:val="24"/>
          <w:szCs w:val="24"/>
          <w:lang w:val="en-US"/>
        </w:rPr>
        <w:t>F</w:t>
      </w:r>
      <w:r>
        <w:rPr>
          <w:rFonts w:ascii="Times New Roman" w:hAnsi="Times New Roman" w:cs="Times New Roman"/>
          <w:i/>
          <w:iCs/>
          <w:sz w:val="24"/>
          <w:szCs w:val="24"/>
        </w:rPr>
        <w:t>ranchise</w:t>
      </w:r>
      <w:r>
        <w:rPr>
          <w:rFonts w:ascii="Times New Roman" w:hAnsi="Times New Roman" w:cs="Times New Roman"/>
          <w:sz w:val="24"/>
          <w:szCs w:val="24"/>
        </w:rPr>
        <w:t xml:space="preserve"> khususnya di provinsi Jawa Barat. </w:t>
      </w:r>
    </w:p>
    <w:p w14:paraId="558AC8BB" w14:textId="4AE8EE79" w:rsidR="000814BA" w:rsidRDefault="0011667E">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Dalam konteks ini, </w:t>
      </w:r>
      <w:r>
        <w:rPr>
          <w:rFonts w:ascii="Times New Roman" w:hAnsi="Times New Roman" w:cs="Times New Roman"/>
          <w:i/>
          <w:iCs/>
          <w:sz w:val="24"/>
          <w:szCs w:val="24"/>
        </w:rPr>
        <w:t>Itqon  Brand Management Capability</w:t>
      </w:r>
      <w:r>
        <w:rPr>
          <w:rFonts w:ascii="Times New Roman" w:hAnsi="Times New Roman" w:cs="Times New Roman"/>
          <w:sz w:val="24"/>
          <w:szCs w:val="24"/>
        </w:rPr>
        <w:t xml:space="preserve">  (IBMC) menawarkan potensi untuk menutup riset </w:t>
      </w:r>
      <w:r>
        <w:rPr>
          <w:rFonts w:ascii="Times New Roman" w:hAnsi="Times New Roman" w:cs="Times New Roman"/>
          <w:i/>
          <w:iCs/>
          <w:sz w:val="24"/>
          <w:szCs w:val="24"/>
        </w:rPr>
        <w:t xml:space="preserve">gap </w:t>
      </w:r>
      <w:r>
        <w:rPr>
          <w:rFonts w:ascii="Times New Roman" w:hAnsi="Times New Roman" w:cs="Times New Roman"/>
          <w:sz w:val="24"/>
          <w:szCs w:val="24"/>
        </w:rPr>
        <w:t>yang ada dengan mengintegrasikan aspek spiritualitas ke dalam pengelolaan merek, yang sebelumnya sering diabaikan dalam penelitian tradisional</w:t>
      </w:r>
      <w:sdt>
        <w:sdtPr>
          <w:rPr>
            <w:rFonts w:ascii="Times New Roman" w:hAnsi="Times New Roman" w:cs="Times New Roman"/>
            <w:color w:val="000000"/>
            <w:sz w:val="24"/>
            <w:szCs w:val="24"/>
          </w:rPr>
          <w:tag w:val="MENDELEY_CITATION_v3_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"/>
          <w:id w:val="-1381780155"/>
          <w:placeholder>
            <w:docPart w:val="DefaultPlaceholder_-1854013440"/>
          </w:placeholder>
        </w:sdtPr>
        <w:sdtEndPr>
          <w:rPr>
            <w:rFonts w:eastAsia="MS Gothic"/>
          </w:rPr>
        </w:sdtEndPr>
        <w:sdtContent>
          <w:r>
            <w:rPr>
              <w:rFonts w:ascii="Times New Roman" w:hAnsi="Times New Roman" w:cs="Times New Roman"/>
              <w:color w:val="000000"/>
              <w:sz w:val="24"/>
              <w:szCs w:val="24"/>
            </w:rPr>
            <w:t xml:space="preserve"> </w:t>
          </w:r>
          <w:r>
            <w:rPr>
              <w:rFonts w:ascii="Times New Roman" w:eastAsia="MS Gothic" w:hAnsi="Times New Roman" w:cs="Times New Roman"/>
              <w:color w:val="000000"/>
              <w:sz w:val="24"/>
              <w:szCs w:val="24"/>
            </w:rPr>
            <w:t>(Liu et al., 2021; Mitręga, 2019)</w:t>
          </w:r>
        </w:sdtContent>
      </w:sdt>
      <w:r>
        <w:rPr>
          <w:rFonts w:ascii="Times New Roman" w:hAnsi="Times New Roman" w:cs="Times New Roman"/>
          <w:sz w:val="24"/>
          <w:szCs w:val="24"/>
        </w:rPr>
        <w:t xml:space="preserve">. Penelitian lanjutan yang menggabungkan variabel </w:t>
      </w:r>
      <w:r w:rsidR="009D4242">
        <w:rPr>
          <w:rFonts w:ascii="Times New Roman" w:hAnsi="Times New Roman" w:cs="Times New Roman"/>
          <w:sz w:val="24"/>
          <w:szCs w:val="24"/>
          <w:lang w:val="en-US"/>
        </w:rPr>
        <w:t xml:space="preserve"> </w:t>
      </w:r>
      <w:r w:rsidR="009D4242" w:rsidRPr="009D4242">
        <w:rPr>
          <w:rFonts w:ascii="Times New Roman" w:hAnsi="Times New Roman" w:cs="Times New Roman"/>
          <w:i/>
          <w:iCs/>
          <w:sz w:val="24"/>
          <w:szCs w:val="24"/>
          <w:lang w:val="en-US"/>
        </w:rPr>
        <w:t xml:space="preserve">Customer </w:t>
      </w:r>
      <w:r w:rsidRPr="009D4242">
        <w:rPr>
          <w:rFonts w:ascii="Times New Roman" w:hAnsi="Times New Roman" w:cs="Times New Roman"/>
          <w:i/>
          <w:iCs/>
          <w:sz w:val="24"/>
          <w:szCs w:val="24"/>
        </w:rPr>
        <w:t>L</w:t>
      </w:r>
      <w:r>
        <w:rPr>
          <w:rFonts w:ascii="Times New Roman" w:hAnsi="Times New Roman" w:cs="Times New Roman"/>
          <w:i/>
          <w:iCs/>
          <w:sz w:val="24"/>
          <w:szCs w:val="24"/>
        </w:rPr>
        <w:t>earning Capabilit</w:t>
      </w:r>
      <w:r w:rsidR="009D4242">
        <w:rPr>
          <w:rFonts w:ascii="Times New Roman" w:hAnsi="Times New Roman" w:cs="Times New Roman"/>
          <w:i/>
          <w:iCs/>
          <w:sz w:val="24"/>
          <w:szCs w:val="24"/>
          <w:lang w:val="en-US"/>
        </w:rPr>
        <w:t xml:space="preserve">, Competitor Learning </w:t>
      </w:r>
      <w:proofErr w:type="spellStart"/>
      <w:r w:rsidR="009D4242">
        <w:rPr>
          <w:rFonts w:ascii="Times New Roman" w:hAnsi="Times New Roman" w:cs="Times New Roman"/>
          <w:i/>
          <w:iCs/>
          <w:sz w:val="24"/>
          <w:szCs w:val="24"/>
          <w:lang w:val="en-US"/>
        </w:rPr>
        <w:t>Capabilit</w:t>
      </w:r>
      <w:proofErr w:type="spellEnd"/>
      <w:r>
        <w:rPr>
          <w:rFonts w:ascii="Times New Roman" w:hAnsi="Times New Roman" w:cs="Times New Roman"/>
          <w:i/>
          <w:iCs/>
          <w:sz w:val="24"/>
          <w:szCs w:val="24"/>
        </w:rPr>
        <w:t>y</w:t>
      </w:r>
      <w:r>
        <w:rPr>
          <w:rFonts w:ascii="Times New Roman" w:hAnsi="Times New Roman" w:cs="Times New Roman"/>
          <w:sz w:val="24"/>
          <w:szCs w:val="24"/>
        </w:rPr>
        <w:t xml:space="preserve">, </w:t>
      </w:r>
      <w:r>
        <w:rPr>
          <w:rFonts w:ascii="Times New Roman" w:hAnsi="Times New Roman" w:cs="Times New Roman"/>
          <w:i/>
          <w:iCs/>
          <w:sz w:val="24"/>
          <w:szCs w:val="24"/>
        </w:rPr>
        <w:t>Brand Image</w:t>
      </w:r>
      <w:r w:rsidR="009D4242">
        <w:rPr>
          <w:rFonts w:ascii="Times New Roman" w:hAnsi="Times New Roman" w:cs="Times New Roman"/>
          <w:i/>
          <w:iCs/>
          <w:sz w:val="24"/>
          <w:szCs w:val="24"/>
          <w:lang w:val="en-US"/>
        </w:rPr>
        <w:t xml:space="preserve">  </w:t>
      </w:r>
      <w:proofErr w:type="spellStart"/>
      <w:r w:rsidR="009D4242">
        <w:rPr>
          <w:rFonts w:ascii="Times New Roman" w:hAnsi="Times New Roman" w:cs="Times New Roman"/>
          <w:i/>
          <w:iCs/>
          <w:sz w:val="24"/>
          <w:szCs w:val="24"/>
          <w:lang w:val="en-US"/>
        </w:rPr>
        <w:t>Adsvantage</w:t>
      </w:r>
      <w:proofErr w:type="spellEnd"/>
      <w:r>
        <w:rPr>
          <w:rFonts w:ascii="Times New Roman" w:hAnsi="Times New Roman" w:cs="Times New Roman"/>
          <w:sz w:val="24"/>
          <w:szCs w:val="24"/>
        </w:rPr>
        <w:t xml:space="preserve">, dan </w:t>
      </w:r>
      <w:r w:rsidR="009D4242" w:rsidRPr="009D4242">
        <w:rPr>
          <w:rFonts w:ascii="Times New Roman" w:hAnsi="Times New Roman" w:cs="Times New Roman"/>
          <w:i/>
          <w:iCs/>
          <w:sz w:val="24"/>
          <w:szCs w:val="24"/>
          <w:lang w:val="en-US"/>
        </w:rPr>
        <w:t>Marketing Performance</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dalam pendekatan </w:t>
      </w:r>
      <w:r>
        <w:rPr>
          <w:rFonts w:ascii="Times New Roman" w:hAnsi="Times New Roman" w:cs="Times New Roman"/>
          <w:i/>
          <w:iCs/>
          <w:sz w:val="24"/>
          <w:szCs w:val="24"/>
        </w:rPr>
        <w:t>Itqon Brand Management Capability</w:t>
      </w:r>
      <w:r>
        <w:rPr>
          <w:rFonts w:ascii="Times New Roman" w:hAnsi="Times New Roman" w:cs="Times New Roman"/>
          <w:sz w:val="24"/>
          <w:szCs w:val="24"/>
        </w:rPr>
        <w:t xml:space="preserve"> (IBMC) diharapkan dapat memberikan wawasan baru dan solusi untuk mengatasi tantangan yang dihadapi oleh UMKM </w:t>
      </w:r>
      <w:r>
        <w:rPr>
          <w:rFonts w:ascii="Times New Roman" w:hAnsi="Times New Roman" w:cs="Times New Roman"/>
          <w:i/>
          <w:iCs/>
          <w:sz w:val="24"/>
          <w:szCs w:val="24"/>
        </w:rPr>
        <w:t>Franchise</w:t>
      </w:r>
      <w:r>
        <w:rPr>
          <w:rFonts w:ascii="Times New Roman" w:hAnsi="Times New Roman" w:cs="Times New Roman"/>
          <w:sz w:val="24"/>
          <w:szCs w:val="24"/>
        </w:rPr>
        <w:t xml:space="preserve"> dalam bersaing di pasar baik nasional, khususnya di Provinsi Jawa barat.</w:t>
      </w:r>
    </w:p>
    <w:p w14:paraId="4843A3F2" w14:textId="77777777" w:rsidR="000814BA" w:rsidRDefault="0011667E">
      <w:pPr>
        <w:pStyle w:val="Heading2"/>
        <w:spacing w:line="360" w:lineRule="auto"/>
      </w:pPr>
      <w:bookmarkStart w:id="7" w:name="_Toc182304600"/>
      <w:r>
        <w:t>A. Research Gap</w:t>
      </w:r>
      <w:bookmarkEnd w:id="7"/>
      <w:r>
        <w:t xml:space="preserve"> </w:t>
      </w:r>
    </w:p>
    <w:p w14:paraId="73132416" w14:textId="3E2B8FEB" w:rsidR="000814BA" w:rsidRDefault="0011667E" w:rsidP="00CB1044">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Berikut menggambarkan riset </w:t>
      </w:r>
      <w:r>
        <w:rPr>
          <w:rFonts w:ascii="Times New Roman" w:hAnsi="Times New Roman" w:cs="Times New Roman"/>
          <w:i/>
          <w:iCs/>
          <w:sz w:val="24"/>
          <w:szCs w:val="24"/>
        </w:rPr>
        <w:t xml:space="preserve">gap </w:t>
      </w:r>
      <w:r>
        <w:rPr>
          <w:rFonts w:ascii="Times New Roman" w:hAnsi="Times New Roman" w:cs="Times New Roman"/>
          <w:sz w:val="24"/>
          <w:szCs w:val="24"/>
        </w:rPr>
        <w:t>yang ada terkait hubungan antara variabel-variabel tersebut serta ruang lingkup pengembangan penelitian di masa depan.</w:t>
      </w:r>
    </w:p>
    <w:p w14:paraId="405C5422" w14:textId="77777777" w:rsidR="000814BA" w:rsidRDefault="0011667E">
      <w:pPr>
        <w:spacing w:line="360" w:lineRule="auto"/>
        <w:ind w:firstLine="720"/>
        <w:jc w:val="center"/>
        <w:rPr>
          <w:rFonts w:ascii="Times New Roman" w:hAnsi="Times New Roman" w:cs="Times New Roman"/>
          <w:sz w:val="24"/>
          <w:szCs w:val="24"/>
          <w:lang w:eastAsia="zh-CN"/>
        </w:rPr>
      </w:pPr>
      <w:r>
        <w:rPr>
          <w:rFonts w:ascii="Times New Roman" w:hAnsi="Times New Roman" w:cs="Times New Roman"/>
          <w:sz w:val="24"/>
          <w:szCs w:val="24"/>
        </w:rPr>
        <w:t xml:space="preserve">Tabel 1.1 Ikthisar  </w:t>
      </w:r>
      <w:r>
        <w:rPr>
          <w:rFonts w:ascii="Times New Roman" w:hAnsi="Times New Roman" w:cs="Times New Roman"/>
          <w:i/>
          <w:iCs/>
          <w:sz w:val="24"/>
          <w:szCs w:val="24"/>
        </w:rPr>
        <w:t>Research Gap</w:t>
      </w:r>
      <w:r>
        <w:rPr>
          <w:rFonts w:ascii="Times New Roman" w:hAnsi="Times New Roman" w:cs="Times New Roman"/>
          <w:sz w:val="24"/>
          <w:szCs w:val="24"/>
        </w:rPr>
        <w:t xml:space="preserve"> </w:t>
      </w:r>
    </w:p>
    <w:tbl>
      <w:tblPr>
        <w:tblStyle w:val="TableGrid"/>
        <w:tblW w:w="0" w:type="auto"/>
        <w:tblInd w:w="-5" w:type="dxa"/>
        <w:tblLook w:val="04A0" w:firstRow="1" w:lastRow="0" w:firstColumn="1" w:lastColumn="0" w:noHBand="0" w:noVBand="1"/>
      </w:tblPr>
      <w:tblGrid>
        <w:gridCol w:w="511"/>
        <w:gridCol w:w="1534"/>
        <w:gridCol w:w="3081"/>
        <w:gridCol w:w="2816"/>
      </w:tblGrid>
      <w:tr w:rsidR="009349FD" w:rsidRPr="00D905DD" w14:paraId="3600B12D" w14:textId="77777777" w:rsidTr="009349FD">
        <w:tc>
          <w:tcPr>
            <w:tcW w:w="0" w:type="auto"/>
            <w:tcBorders>
              <w:left w:val="nil"/>
              <w:bottom w:val="single" w:sz="4" w:space="0" w:color="auto"/>
              <w:right w:val="nil"/>
            </w:tcBorders>
            <w:hideMark/>
          </w:tcPr>
          <w:p w14:paraId="45B5CAFF" w14:textId="77777777" w:rsidR="009349FD" w:rsidRPr="00D905DD" w:rsidRDefault="009349FD" w:rsidP="00D905DD">
            <w:pPr>
              <w:spacing w:after="0" w:line="240" w:lineRule="auto"/>
              <w:jc w:val="center"/>
              <w:rPr>
                <w:rFonts w:ascii="Times New Roman" w:eastAsia="Times New Roman" w:hAnsi="Times New Roman" w:cs="Times New Roman"/>
                <w:b/>
                <w:bCs/>
                <w:kern w:val="0"/>
                <w:sz w:val="24"/>
                <w:szCs w:val="24"/>
                <w:lang w:val="en-ID" w:eastAsia="en-ID"/>
                <w14:ligatures w14:val="none"/>
              </w:rPr>
            </w:pPr>
            <w:r w:rsidRPr="00D905DD">
              <w:rPr>
                <w:rFonts w:ascii="Times New Roman" w:eastAsia="Times New Roman" w:hAnsi="Times New Roman" w:cs="Times New Roman"/>
                <w:b/>
                <w:bCs/>
                <w:kern w:val="0"/>
                <w:sz w:val="24"/>
                <w:szCs w:val="24"/>
                <w:lang w:val="en-ID" w:eastAsia="en-ID"/>
                <w14:ligatures w14:val="none"/>
              </w:rPr>
              <w:t>No</w:t>
            </w:r>
          </w:p>
        </w:tc>
        <w:tc>
          <w:tcPr>
            <w:tcW w:w="0" w:type="auto"/>
            <w:tcBorders>
              <w:left w:val="nil"/>
              <w:bottom w:val="single" w:sz="4" w:space="0" w:color="auto"/>
              <w:right w:val="nil"/>
            </w:tcBorders>
            <w:hideMark/>
          </w:tcPr>
          <w:p w14:paraId="6A39691C" w14:textId="77777777" w:rsidR="009349FD" w:rsidRPr="00D905DD" w:rsidRDefault="009349FD" w:rsidP="00D905DD">
            <w:pPr>
              <w:spacing w:after="0" w:line="240" w:lineRule="auto"/>
              <w:jc w:val="center"/>
              <w:rPr>
                <w:rFonts w:ascii="Times New Roman" w:eastAsia="Times New Roman" w:hAnsi="Times New Roman" w:cs="Times New Roman"/>
                <w:b/>
                <w:bCs/>
                <w:kern w:val="0"/>
                <w:sz w:val="24"/>
                <w:szCs w:val="24"/>
                <w:lang w:val="en-ID" w:eastAsia="en-ID"/>
                <w14:ligatures w14:val="none"/>
              </w:rPr>
            </w:pPr>
            <w:r w:rsidRPr="00D905DD">
              <w:rPr>
                <w:rFonts w:ascii="Times New Roman" w:eastAsia="Times New Roman" w:hAnsi="Times New Roman" w:cs="Times New Roman"/>
                <w:b/>
                <w:bCs/>
                <w:kern w:val="0"/>
                <w:sz w:val="24"/>
                <w:szCs w:val="24"/>
                <w:lang w:val="en-ID" w:eastAsia="en-ID"/>
                <w14:ligatures w14:val="none"/>
              </w:rPr>
              <w:t>Jenis Research Gap</w:t>
            </w:r>
          </w:p>
        </w:tc>
        <w:tc>
          <w:tcPr>
            <w:tcW w:w="0" w:type="auto"/>
            <w:tcBorders>
              <w:left w:val="nil"/>
              <w:bottom w:val="single" w:sz="4" w:space="0" w:color="auto"/>
              <w:right w:val="nil"/>
            </w:tcBorders>
            <w:hideMark/>
          </w:tcPr>
          <w:p w14:paraId="37823429" w14:textId="77777777" w:rsidR="009349FD" w:rsidRPr="00D905DD" w:rsidRDefault="009349FD" w:rsidP="00D905DD">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D905DD">
              <w:rPr>
                <w:rFonts w:ascii="Times New Roman" w:eastAsia="Times New Roman" w:hAnsi="Times New Roman" w:cs="Times New Roman"/>
                <w:b/>
                <w:bCs/>
                <w:kern w:val="0"/>
                <w:sz w:val="24"/>
                <w:szCs w:val="24"/>
                <w:lang w:val="en-ID" w:eastAsia="en-ID"/>
                <w14:ligatures w14:val="none"/>
              </w:rPr>
              <w:t>Penulis</w:t>
            </w:r>
            <w:proofErr w:type="spellEnd"/>
            <w:r w:rsidRPr="00D905DD">
              <w:rPr>
                <w:rFonts w:ascii="Times New Roman" w:eastAsia="Times New Roman" w:hAnsi="Times New Roman" w:cs="Times New Roman"/>
                <w:b/>
                <w:bCs/>
                <w:kern w:val="0"/>
                <w:sz w:val="24"/>
                <w:szCs w:val="24"/>
                <w:lang w:val="en-ID" w:eastAsia="en-ID"/>
                <w14:ligatures w14:val="none"/>
              </w:rPr>
              <w:t xml:space="preserve"> dan Hasil </w:t>
            </w:r>
            <w:proofErr w:type="spellStart"/>
            <w:r w:rsidRPr="00D905DD">
              <w:rPr>
                <w:rFonts w:ascii="Times New Roman" w:eastAsia="Times New Roman" w:hAnsi="Times New Roman" w:cs="Times New Roman"/>
                <w:b/>
                <w:bCs/>
                <w:kern w:val="0"/>
                <w:sz w:val="24"/>
                <w:szCs w:val="24"/>
                <w:lang w:val="en-ID" w:eastAsia="en-ID"/>
                <w14:ligatures w14:val="none"/>
              </w:rPr>
              <w:t>Penelitian</w:t>
            </w:r>
            <w:proofErr w:type="spellEnd"/>
          </w:p>
        </w:tc>
        <w:tc>
          <w:tcPr>
            <w:tcW w:w="0" w:type="auto"/>
            <w:tcBorders>
              <w:left w:val="nil"/>
              <w:bottom w:val="single" w:sz="4" w:space="0" w:color="auto"/>
              <w:right w:val="nil"/>
            </w:tcBorders>
            <w:hideMark/>
          </w:tcPr>
          <w:p w14:paraId="1917CC55" w14:textId="77777777" w:rsidR="009349FD" w:rsidRPr="00D905DD" w:rsidRDefault="009349FD" w:rsidP="00D905DD">
            <w:pPr>
              <w:spacing w:after="0" w:line="240" w:lineRule="auto"/>
              <w:jc w:val="center"/>
              <w:rPr>
                <w:rFonts w:ascii="Times New Roman" w:eastAsia="Times New Roman" w:hAnsi="Times New Roman" w:cs="Times New Roman"/>
                <w:b/>
                <w:bCs/>
                <w:kern w:val="0"/>
                <w:sz w:val="24"/>
                <w:szCs w:val="24"/>
                <w:lang w:val="en-ID" w:eastAsia="en-ID"/>
                <w14:ligatures w14:val="none"/>
              </w:rPr>
            </w:pPr>
            <w:r w:rsidRPr="00D905DD">
              <w:rPr>
                <w:rFonts w:ascii="Times New Roman" w:eastAsia="Times New Roman" w:hAnsi="Times New Roman" w:cs="Times New Roman"/>
                <w:b/>
                <w:bCs/>
                <w:kern w:val="0"/>
                <w:sz w:val="24"/>
                <w:szCs w:val="24"/>
                <w:lang w:val="en-ID" w:eastAsia="en-ID"/>
                <w14:ligatures w14:val="none"/>
              </w:rPr>
              <w:t>Solusi / Gap</w:t>
            </w:r>
          </w:p>
        </w:tc>
      </w:tr>
      <w:tr w:rsidR="009349FD" w:rsidRPr="00D905DD" w14:paraId="004056DA" w14:textId="77777777" w:rsidTr="009349FD">
        <w:tc>
          <w:tcPr>
            <w:tcW w:w="0" w:type="auto"/>
            <w:tcBorders>
              <w:left w:val="nil"/>
              <w:bottom w:val="single" w:sz="4" w:space="0" w:color="auto"/>
              <w:right w:val="nil"/>
            </w:tcBorders>
            <w:hideMark/>
          </w:tcPr>
          <w:p w14:paraId="5399DCA5" w14:textId="77777777" w:rsidR="009349FD" w:rsidRPr="00D905DD" w:rsidRDefault="009349FD" w:rsidP="00D905DD">
            <w:pPr>
              <w:spacing w:after="0" w:line="240" w:lineRule="auto"/>
              <w:rPr>
                <w:rFonts w:ascii="Times New Roman" w:eastAsia="Times New Roman" w:hAnsi="Times New Roman" w:cs="Times New Roman"/>
                <w:kern w:val="0"/>
                <w:sz w:val="24"/>
                <w:szCs w:val="24"/>
                <w:lang w:val="en-ID" w:eastAsia="en-ID"/>
                <w14:ligatures w14:val="none"/>
              </w:rPr>
            </w:pPr>
            <w:r w:rsidRPr="00D905DD">
              <w:rPr>
                <w:rFonts w:ascii="Times New Roman" w:eastAsia="Times New Roman" w:hAnsi="Times New Roman" w:cs="Times New Roman"/>
                <w:kern w:val="0"/>
                <w:sz w:val="24"/>
                <w:szCs w:val="24"/>
                <w:lang w:val="en-ID" w:eastAsia="en-ID"/>
                <w14:ligatures w14:val="none"/>
              </w:rPr>
              <w:t>1</w:t>
            </w:r>
          </w:p>
        </w:tc>
        <w:tc>
          <w:tcPr>
            <w:tcW w:w="0" w:type="auto"/>
            <w:tcBorders>
              <w:left w:val="nil"/>
              <w:bottom w:val="single" w:sz="4" w:space="0" w:color="auto"/>
              <w:right w:val="nil"/>
            </w:tcBorders>
            <w:hideMark/>
          </w:tcPr>
          <w:p w14:paraId="50B282DA" w14:textId="77777777" w:rsidR="009349FD" w:rsidRPr="00D905DD" w:rsidRDefault="009349FD" w:rsidP="00D905DD">
            <w:pPr>
              <w:spacing w:after="0" w:line="240" w:lineRule="auto"/>
              <w:rPr>
                <w:rFonts w:ascii="Times New Roman" w:eastAsia="Times New Roman" w:hAnsi="Times New Roman" w:cs="Times New Roman"/>
                <w:kern w:val="0"/>
                <w:sz w:val="24"/>
                <w:szCs w:val="24"/>
                <w:lang w:val="en-ID" w:eastAsia="en-ID"/>
                <w14:ligatures w14:val="none"/>
              </w:rPr>
            </w:pPr>
            <w:r w:rsidRPr="00D905DD">
              <w:rPr>
                <w:rFonts w:ascii="Times New Roman" w:eastAsia="Times New Roman" w:hAnsi="Times New Roman" w:cs="Times New Roman"/>
                <w:kern w:val="0"/>
                <w:sz w:val="24"/>
                <w:szCs w:val="24"/>
                <w:lang w:val="en-ID" w:eastAsia="en-ID"/>
                <w14:ligatures w14:val="none"/>
              </w:rPr>
              <w:t xml:space="preserve">Studi </w:t>
            </w:r>
            <w:proofErr w:type="spellStart"/>
            <w:r w:rsidRPr="00D905DD">
              <w:rPr>
                <w:rFonts w:ascii="Times New Roman" w:eastAsia="Times New Roman" w:hAnsi="Times New Roman" w:cs="Times New Roman"/>
                <w:kern w:val="0"/>
                <w:sz w:val="24"/>
                <w:szCs w:val="24"/>
                <w:lang w:val="en-ID" w:eastAsia="en-ID"/>
                <w14:ligatures w14:val="none"/>
              </w:rPr>
              <w:t>Empiris</w:t>
            </w:r>
            <w:proofErr w:type="spellEnd"/>
          </w:p>
        </w:tc>
        <w:tc>
          <w:tcPr>
            <w:tcW w:w="0" w:type="auto"/>
            <w:tcBorders>
              <w:left w:val="nil"/>
              <w:bottom w:val="single" w:sz="4" w:space="0" w:color="auto"/>
              <w:right w:val="nil"/>
            </w:tcBorders>
            <w:hideMark/>
          </w:tcPr>
          <w:p w14:paraId="6B52C806" w14:textId="77777777" w:rsidR="009349FD" w:rsidRPr="00D905DD" w:rsidRDefault="009349FD" w:rsidP="00D905DD">
            <w:pPr>
              <w:spacing w:after="0" w:line="240" w:lineRule="auto"/>
              <w:jc w:val="both"/>
              <w:rPr>
                <w:rFonts w:ascii="Times New Roman" w:eastAsia="Times New Roman" w:hAnsi="Times New Roman" w:cs="Times New Roman"/>
                <w:kern w:val="0"/>
                <w:sz w:val="24"/>
                <w:szCs w:val="24"/>
                <w:lang w:val="en-ID" w:eastAsia="en-ID"/>
                <w14:ligatures w14:val="none"/>
              </w:rPr>
            </w:pPr>
            <w:r w:rsidRPr="00D905DD">
              <w:rPr>
                <w:rFonts w:ascii="Times New Roman" w:eastAsia="Times New Roman" w:hAnsi="Times New Roman" w:cs="Times New Roman"/>
                <w:kern w:val="0"/>
                <w:sz w:val="24"/>
                <w:szCs w:val="24"/>
                <w:lang w:val="en-ID" w:eastAsia="en-ID"/>
                <w14:ligatures w14:val="none"/>
              </w:rPr>
              <w:t xml:space="preserve">Morgan et al. (2012); </w:t>
            </w:r>
            <w:proofErr w:type="spellStart"/>
            <w:r w:rsidRPr="00D905DD">
              <w:rPr>
                <w:rFonts w:ascii="Times New Roman" w:eastAsia="Times New Roman" w:hAnsi="Times New Roman" w:cs="Times New Roman"/>
                <w:kern w:val="0"/>
                <w:sz w:val="24"/>
                <w:szCs w:val="24"/>
                <w:lang w:val="en-ID" w:eastAsia="en-ID"/>
                <w14:ligatures w14:val="none"/>
              </w:rPr>
              <w:t>Fatmawati</w:t>
            </w:r>
            <w:proofErr w:type="spellEnd"/>
            <w:r w:rsidRPr="00D905DD">
              <w:rPr>
                <w:rFonts w:ascii="Times New Roman" w:eastAsia="Times New Roman" w:hAnsi="Times New Roman" w:cs="Times New Roman"/>
                <w:kern w:val="0"/>
                <w:sz w:val="24"/>
                <w:szCs w:val="24"/>
                <w:lang w:val="en-ID" w:eastAsia="en-ID"/>
                <w14:ligatures w14:val="none"/>
              </w:rPr>
              <w:t xml:space="preserve"> (2020): </w:t>
            </w:r>
            <w:proofErr w:type="spellStart"/>
            <w:r w:rsidRPr="00D905DD">
              <w:rPr>
                <w:rFonts w:ascii="Times New Roman" w:eastAsia="Times New Roman" w:hAnsi="Times New Roman" w:cs="Times New Roman"/>
                <w:kern w:val="0"/>
                <w:sz w:val="24"/>
                <w:szCs w:val="24"/>
                <w:lang w:val="en-ID" w:eastAsia="en-ID"/>
                <w14:ligatures w14:val="none"/>
              </w:rPr>
              <w:t>Fokus</w:t>
            </w:r>
            <w:proofErr w:type="spellEnd"/>
            <w:r w:rsidRPr="00D905DD">
              <w:rPr>
                <w:rFonts w:ascii="Times New Roman" w:eastAsia="Times New Roman" w:hAnsi="Times New Roman" w:cs="Times New Roman"/>
                <w:kern w:val="0"/>
                <w:sz w:val="24"/>
                <w:szCs w:val="24"/>
                <w:lang w:val="en-ID" w:eastAsia="en-ID"/>
                <w14:ligatures w14:val="none"/>
              </w:rPr>
              <w:t xml:space="preserve"> pada </w:t>
            </w:r>
            <w:proofErr w:type="spellStart"/>
            <w:r w:rsidRPr="00D905DD">
              <w:rPr>
                <w:rFonts w:ascii="Times New Roman" w:eastAsia="Times New Roman" w:hAnsi="Times New Roman" w:cs="Times New Roman"/>
                <w:kern w:val="0"/>
                <w:sz w:val="24"/>
                <w:szCs w:val="24"/>
                <w:lang w:val="en-ID" w:eastAsia="en-ID"/>
                <w14:ligatures w14:val="none"/>
              </w:rPr>
              <w:t>perusahaan</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besar</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belum</w:t>
            </w:r>
            <w:proofErr w:type="spellEnd"/>
            <w:r w:rsidRPr="00D905DD">
              <w:rPr>
                <w:rFonts w:ascii="Times New Roman" w:eastAsia="Times New Roman" w:hAnsi="Times New Roman" w:cs="Times New Roman"/>
                <w:kern w:val="0"/>
                <w:sz w:val="24"/>
                <w:szCs w:val="24"/>
                <w:lang w:val="en-ID" w:eastAsia="en-ID"/>
                <w14:ligatures w14:val="none"/>
              </w:rPr>
              <w:t xml:space="preserve"> pada UMKM </w:t>
            </w:r>
            <w:proofErr w:type="spellStart"/>
            <w:r w:rsidRPr="00D905DD">
              <w:rPr>
                <w:rFonts w:ascii="Times New Roman" w:eastAsia="Times New Roman" w:hAnsi="Times New Roman" w:cs="Times New Roman"/>
                <w:kern w:val="0"/>
                <w:sz w:val="24"/>
                <w:szCs w:val="24"/>
                <w:lang w:val="en-ID" w:eastAsia="en-ID"/>
                <w14:ligatures w14:val="none"/>
              </w:rPr>
              <w:t>atau</w:t>
            </w:r>
            <w:proofErr w:type="spellEnd"/>
            <w:r w:rsidRPr="00D905DD">
              <w:rPr>
                <w:rFonts w:ascii="Times New Roman" w:eastAsia="Times New Roman" w:hAnsi="Times New Roman" w:cs="Times New Roman"/>
                <w:kern w:val="0"/>
                <w:sz w:val="24"/>
                <w:szCs w:val="24"/>
                <w:lang w:val="en-ID" w:eastAsia="en-ID"/>
                <w14:ligatures w14:val="none"/>
              </w:rPr>
              <w:t xml:space="preserve"> franchise</w:t>
            </w:r>
          </w:p>
        </w:tc>
        <w:tc>
          <w:tcPr>
            <w:tcW w:w="0" w:type="auto"/>
            <w:tcBorders>
              <w:left w:val="nil"/>
              <w:bottom w:val="single" w:sz="4" w:space="0" w:color="auto"/>
              <w:right w:val="nil"/>
            </w:tcBorders>
            <w:hideMark/>
          </w:tcPr>
          <w:p w14:paraId="61D07E6C" w14:textId="77777777" w:rsidR="009349FD" w:rsidRPr="00D905DD" w:rsidRDefault="009349FD" w:rsidP="00D905DD">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D905DD">
              <w:rPr>
                <w:rFonts w:ascii="Times New Roman" w:eastAsia="Times New Roman" w:hAnsi="Times New Roman" w:cs="Times New Roman"/>
                <w:kern w:val="0"/>
                <w:sz w:val="24"/>
                <w:szCs w:val="24"/>
                <w:lang w:val="en-ID" w:eastAsia="en-ID"/>
                <w14:ligatures w14:val="none"/>
              </w:rPr>
              <w:t>Penelitian</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ini</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mengisi</w:t>
            </w:r>
            <w:proofErr w:type="spellEnd"/>
            <w:r w:rsidRPr="00D905DD">
              <w:rPr>
                <w:rFonts w:ascii="Times New Roman" w:eastAsia="Times New Roman" w:hAnsi="Times New Roman" w:cs="Times New Roman"/>
                <w:kern w:val="0"/>
                <w:sz w:val="24"/>
                <w:szCs w:val="24"/>
                <w:lang w:val="en-ID" w:eastAsia="en-ID"/>
                <w14:ligatures w14:val="none"/>
              </w:rPr>
              <w:t xml:space="preserve"> gap </w:t>
            </w:r>
            <w:proofErr w:type="spellStart"/>
            <w:r w:rsidRPr="00D905DD">
              <w:rPr>
                <w:rFonts w:ascii="Times New Roman" w:eastAsia="Times New Roman" w:hAnsi="Times New Roman" w:cs="Times New Roman"/>
                <w:kern w:val="0"/>
                <w:sz w:val="24"/>
                <w:szCs w:val="24"/>
                <w:lang w:val="en-ID" w:eastAsia="en-ID"/>
                <w14:ligatures w14:val="none"/>
              </w:rPr>
              <w:t>dengan</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menguji</w:t>
            </w:r>
            <w:proofErr w:type="spellEnd"/>
            <w:r w:rsidRPr="00D905DD">
              <w:rPr>
                <w:rFonts w:ascii="Times New Roman" w:eastAsia="Times New Roman" w:hAnsi="Times New Roman" w:cs="Times New Roman"/>
                <w:kern w:val="0"/>
                <w:sz w:val="24"/>
                <w:szCs w:val="24"/>
                <w:lang w:val="en-ID" w:eastAsia="en-ID"/>
                <w14:ligatures w14:val="none"/>
              </w:rPr>
              <w:t xml:space="preserve"> </w:t>
            </w:r>
            <w:r w:rsidRPr="00D905DD">
              <w:rPr>
                <w:rFonts w:ascii="Times New Roman" w:eastAsia="Times New Roman" w:hAnsi="Times New Roman" w:cs="Times New Roman"/>
                <w:i/>
                <w:iCs/>
                <w:kern w:val="0"/>
                <w:sz w:val="24"/>
                <w:szCs w:val="24"/>
                <w:lang w:val="en-ID" w:eastAsia="en-ID"/>
                <w14:ligatures w14:val="none"/>
              </w:rPr>
              <w:t>Brand Management Capability</w:t>
            </w:r>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dalam</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konteks</w:t>
            </w:r>
            <w:proofErr w:type="spellEnd"/>
            <w:r w:rsidRPr="00D905DD">
              <w:rPr>
                <w:rFonts w:ascii="Times New Roman" w:eastAsia="Times New Roman" w:hAnsi="Times New Roman" w:cs="Times New Roman"/>
                <w:kern w:val="0"/>
                <w:sz w:val="24"/>
                <w:szCs w:val="24"/>
                <w:lang w:val="en-ID" w:eastAsia="en-ID"/>
                <w14:ligatures w14:val="none"/>
              </w:rPr>
              <w:t xml:space="preserve"> UMKM franchise.</w:t>
            </w:r>
          </w:p>
        </w:tc>
      </w:tr>
      <w:tr w:rsidR="009349FD" w:rsidRPr="00D905DD" w14:paraId="12794DE6" w14:textId="77777777" w:rsidTr="009349FD">
        <w:tc>
          <w:tcPr>
            <w:tcW w:w="0" w:type="auto"/>
            <w:tcBorders>
              <w:top w:val="single" w:sz="4" w:space="0" w:color="auto"/>
              <w:left w:val="nil"/>
              <w:bottom w:val="nil"/>
              <w:right w:val="nil"/>
            </w:tcBorders>
            <w:hideMark/>
          </w:tcPr>
          <w:p w14:paraId="3F50AC1B" w14:textId="77777777" w:rsidR="009349FD" w:rsidRPr="00D905DD" w:rsidRDefault="009349FD" w:rsidP="00D905DD">
            <w:pPr>
              <w:spacing w:after="0" w:line="240" w:lineRule="auto"/>
              <w:rPr>
                <w:rFonts w:ascii="Times New Roman" w:eastAsia="Times New Roman" w:hAnsi="Times New Roman" w:cs="Times New Roman"/>
                <w:kern w:val="0"/>
                <w:sz w:val="24"/>
                <w:szCs w:val="24"/>
                <w:lang w:val="en-ID" w:eastAsia="en-ID"/>
                <w14:ligatures w14:val="none"/>
              </w:rPr>
            </w:pPr>
            <w:r w:rsidRPr="00D905DD">
              <w:rPr>
                <w:rFonts w:ascii="Times New Roman" w:eastAsia="Times New Roman" w:hAnsi="Times New Roman" w:cs="Times New Roman"/>
                <w:kern w:val="0"/>
                <w:sz w:val="24"/>
                <w:szCs w:val="24"/>
                <w:lang w:val="en-ID" w:eastAsia="en-ID"/>
                <w14:ligatures w14:val="none"/>
              </w:rPr>
              <w:t>2</w:t>
            </w:r>
          </w:p>
        </w:tc>
        <w:tc>
          <w:tcPr>
            <w:tcW w:w="0" w:type="auto"/>
            <w:tcBorders>
              <w:top w:val="single" w:sz="4" w:space="0" w:color="auto"/>
              <w:left w:val="nil"/>
              <w:bottom w:val="single" w:sz="4" w:space="0" w:color="auto"/>
              <w:right w:val="nil"/>
            </w:tcBorders>
            <w:hideMark/>
          </w:tcPr>
          <w:p w14:paraId="14E76985" w14:textId="77777777" w:rsidR="009349FD" w:rsidRPr="00D905DD" w:rsidRDefault="009349FD" w:rsidP="00D905DD">
            <w:pPr>
              <w:spacing w:after="0" w:line="240" w:lineRule="auto"/>
              <w:rPr>
                <w:rFonts w:ascii="Times New Roman" w:eastAsia="Times New Roman" w:hAnsi="Times New Roman" w:cs="Times New Roman"/>
                <w:kern w:val="0"/>
                <w:sz w:val="24"/>
                <w:szCs w:val="24"/>
                <w:lang w:val="en-ID" w:eastAsia="en-ID"/>
                <w14:ligatures w14:val="none"/>
              </w:rPr>
            </w:pPr>
            <w:proofErr w:type="spellStart"/>
            <w:r w:rsidRPr="00D905DD">
              <w:rPr>
                <w:rFonts w:ascii="Times New Roman" w:eastAsia="Times New Roman" w:hAnsi="Times New Roman" w:cs="Times New Roman"/>
                <w:kern w:val="0"/>
                <w:sz w:val="24"/>
                <w:szCs w:val="24"/>
                <w:lang w:val="en-ID" w:eastAsia="en-ID"/>
                <w14:ligatures w14:val="none"/>
              </w:rPr>
              <w:t>Keterbatasan</w:t>
            </w:r>
            <w:proofErr w:type="spellEnd"/>
          </w:p>
        </w:tc>
        <w:tc>
          <w:tcPr>
            <w:tcW w:w="0" w:type="auto"/>
            <w:tcBorders>
              <w:top w:val="single" w:sz="4" w:space="0" w:color="auto"/>
              <w:left w:val="nil"/>
              <w:bottom w:val="single" w:sz="4" w:space="0" w:color="auto"/>
              <w:right w:val="nil"/>
            </w:tcBorders>
            <w:hideMark/>
          </w:tcPr>
          <w:p w14:paraId="0CC7CFC9" w14:textId="5C512A7B" w:rsidR="009349FD" w:rsidRPr="00D905DD" w:rsidRDefault="009349FD" w:rsidP="00D905DD">
            <w:pPr>
              <w:spacing w:after="0" w:line="240" w:lineRule="auto"/>
              <w:jc w:val="both"/>
              <w:rPr>
                <w:rFonts w:ascii="Times New Roman" w:eastAsia="Times New Roman" w:hAnsi="Times New Roman" w:cs="Times New Roman"/>
                <w:kern w:val="0"/>
                <w:sz w:val="24"/>
                <w:szCs w:val="24"/>
                <w:lang w:val="en-ID" w:eastAsia="en-ID"/>
                <w14:ligatures w14:val="none"/>
              </w:rPr>
            </w:pPr>
            <w:r w:rsidRPr="009349FD">
              <w:rPr>
                <w:rFonts w:ascii="Times New Roman" w:eastAsia="Times New Roman" w:hAnsi="Times New Roman" w:cs="Times New Roman"/>
                <w:kern w:val="0"/>
                <w:sz w:val="24"/>
                <w:szCs w:val="24"/>
                <w:lang w:val="en-ID" w:eastAsia="en-ID"/>
                <w14:ligatures w14:val="none"/>
              </w:rPr>
              <w:t>Teece et al. (1997); Morgan et al. (2009)</w:t>
            </w:r>
            <w:r>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Penelitian</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ini</w:t>
            </w:r>
            <w:proofErr w:type="spellEnd"/>
            <w:r w:rsidRPr="00D905DD">
              <w:rPr>
                <w:rFonts w:ascii="Times New Roman" w:eastAsia="Times New Roman" w:hAnsi="Times New Roman" w:cs="Times New Roman"/>
                <w:kern w:val="0"/>
                <w:sz w:val="24"/>
                <w:szCs w:val="24"/>
                <w:lang w:val="en-ID" w:eastAsia="en-ID"/>
                <w14:ligatures w14:val="none"/>
              </w:rPr>
              <w:t xml:space="preserve">: Belum </w:t>
            </w:r>
            <w:proofErr w:type="spellStart"/>
            <w:r w:rsidRPr="00D905DD">
              <w:rPr>
                <w:rFonts w:ascii="Times New Roman" w:eastAsia="Times New Roman" w:hAnsi="Times New Roman" w:cs="Times New Roman"/>
                <w:kern w:val="0"/>
                <w:sz w:val="24"/>
                <w:szCs w:val="24"/>
                <w:lang w:val="en-ID" w:eastAsia="en-ID"/>
                <w14:ligatures w14:val="none"/>
              </w:rPr>
              <w:t>menggunakan</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seluruh</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dimensi</w:t>
            </w:r>
            <w:proofErr w:type="spellEnd"/>
            <w:r w:rsidRPr="00D905DD">
              <w:rPr>
                <w:rFonts w:ascii="Times New Roman" w:eastAsia="Times New Roman" w:hAnsi="Times New Roman" w:cs="Times New Roman"/>
                <w:kern w:val="0"/>
                <w:sz w:val="24"/>
                <w:szCs w:val="24"/>
                <w:lang w:val="en-ID" w:eastAsia="en-ID"/>
                <w14:ligatures w14:val="none"/>
              </w:rPr>
              <w:t xml:space="preserve"> </w:t>
            </w:r>
            <w:r w:rsidRPr="00D905DD">
              <w:rPr>
                <w:rFonts w:ascii="Times New Roman" w:eastAsia="Times New Roman" w:hAnsi="Times New Roman" w:cs="Times New Roman"/>
                <w:i/>
                <w:iCs/>
                <w:kern w:val="0"/>
                <w:sz w:val="24"/>
                <w:szCs w:val="24"/>
                <w:lang w:val="en-ID" w:eastAsia="en-ID"/>
                <w14:ligatures w14:val="none"/>
              </w:rPr>
              <w:t>Dynamic Marketing Capability</w:t>
            </w:r>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seperti</w:t>
            </w:r>
            <w:proofErr w:type="spellEnd"/>
            <w:r w:rsidRPr="00D905DD">
              <w:rPr>
                <w:rFonts w:ascii="Times New Roman" w:eastAsia="Times New Roman" w:hAnsi="Times New Roman" w:cs="Times New Roman"/>
                <w:kern w:val="0"/>
                <w:sz w:val="24"/>
                <w:szCs w:val="24"/>
                <w:lang w:val="en-ID" w:eastAsia="en-ID"/>
                <w14:ligatures w14:val="none"/>
              </w:rPr>
              <w:t xml:space="preserve"> sensing, learning, adapting</w:t>
            </w:r>
          </w:p>
        </w:tc>
        <w:tc>
          <w:tcPr>
            <w:tcW w:w="0" w:type="auto"/>
            <w:tcBorders>
              <w:top w:val="single" w:sz="4" w:space="0" w:color="auto"/>
              <w:left w:val="nil"/>
              <w:bottom w:val="single" w:sz="4" w:space="0" w:color="auto"/>
              <w:right w:val="nil"/>
            </w:tcBorders>
            <w:hideMark/>
          </w:tcPr>
          <w:p w14:paraId="687B1BE6" w14:textId="77777777" w:rsidR="009349FD" w:rsidRPr="00D905DD" w:rsidRDefault="009349FD" w:rsidP="00D905DD">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D905DD">
              <w:rPr>
                <w:rFonts w:ascii="Times New Roman" w:eastAsia="Times New Roman" w:hAnsi="Times New Roman" w:cs="Times New Roman"/>
                <w:kern w:val="0"/>
                <w:sz w:val="24"/>
                <w:szCs w:val="24"/>
                <w:lang w:val="en-ID" w:eastAsia="en-ID"/>
                <w14:ligatures w14:val="none"/>
              </w:rPr>
              <w:t>Penelitian</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selanjutnya</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dapat</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menguji</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seluruh</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dimensi</w:t>
            </w:r>
            <w:proofErr w:type="spellEnd"/>
            <w:r w:rsidRPr="00D905DD">
              <w:rPr>
                <w:rFonts w:ascii="Times New Roman" w:eastAsia="Times New Roman" w:hAnsi="Times New Roman" w:cs="Times New Roman"/>
                <w:kern w:val="0"/>
                <w:sz w:val="24"/>
                <w:szCs w:val="24"/>
                <w:lang w:val="en-ID" w:eastAsia="en-ID"/>
                <w14:ligatures w14:val="none"/>
              </w:rPr>
              <w:t xml:space="preserve"> DMC agar </w:t>
            </w:r>
            <w:proofErr w:type="spellStart"/>
            <w:r w:rsidRPr="00D905DD">
              <w:rPr>
                <w:rFonts w:ascii="Times New Roman" w:eastAsia="Times New Roman" w:hAnsi="Times New Roman" w:cs="Times New Roman"/>
                <w:kern w:val="0"/>
                <w:sz w:val="24"/>
                <w:szCs w:val="24"/>
                <w:lang w:val="en-ID" w:eastAsia="en-ID"/>
                <w14:ligatures w14:val="none"/>
              </w:rPr>
              <w:t>hasil</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lebih</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komprehensif</w:t>
            </w:r>
            <w:proofErr w:type="spellEnd"/>
            <w:r w:rsidRPr="00D905DD">
              <w:rPr>
                <w:rFonts w:ascii="Times New Roman" w:eastAsia="Times New Roman" w:hAnsi="Times New Roman" w:cs="Times New Roman"/>
                <w:kern w:val="0"/>
                <w:sz w:val="24"/>
                <w:szCs w:val="24"/>
                <w:lang w:val="en-ID" w:eastAsia="en-ID"/>
                <w14:ligatures w14:val="none"/>
              </w:rPr>
              <w:t>.</w:t>
            </w:r>
          </w:p>
        </w:tc>
      </w:tr>
      <w:tr w:rsidR="009349FD" w:rsidRPr="00D905DD" w14:paraId="306E72EE" w14:textId="77777777" w:rsidTr="009349FD">
        <w:tc>
          <w:tcPr>
            <w:tcW w:w="0" w:type="auto"/>
            <w:tcBorders>
              <w:top w:val="nil"/>
              <w:left w:val="nil"/>
              <w:bottom w:val="single" w:sz="4" w:space="0" w:color="auto"/>
              <w:right w:val="nil"/>
            </w:tcBorders>
            <w:hideMark/>
          </w:tcPr>
          <w:p w14:paraId="52AE3BB5" w14:textId="77777777" w:rsidR="009349FD" w:rsidRPr="00D905DD" w:rsidRDefault="009349FD" w:rsidP="00D905DD">
            <w:pPr>
              <w:spacing w:after="0" w:line="240" w:lineRule="auto"/>
              <w:rPr>
                <w:rFonts w:ascii="Times New Roman" w:eastAsia="Times New Roman" w:hAnsi="Times New Roman" w:cs="Times New Roman"/>
                <w:kern w:val="0"/>
                <w:sz w:val="24"/>
                <w:szCs w:val="24"/>
                <w:lang w:val="en-ID" w:eastAsia="en-ID"/>
                <w14:ligatures w14:val="none"/>
              </w:rPr>
            </w:pPr>
            <w:r w:rsidRPr="00D905DD">
              <w:rPr>
                <w:rFonts w:ascii="Times New Roman" w:eastAsia="Times New Roman" w:hAnsi="Times New Roman" w:cs="Times New Roman"/>
                <w:kern w:val="0"/>
                <w:sz w:val="24"/>
                <w:szCs w:val="24"/>
                <w:lang w:val="en-ID" w:eastAsia="en-ID"/>
                <w14:ligatures w14:val="none"/>
              </w:rPr>
              <w:t>3</w:t>
            </w:r>
          </w:p>
        </w:tc>
        <w:tc>
          <w:tcPr>
            <w:tcW w:w="0" w:type="auto"/>
            <w:tcBorders>
              <w:top w:val="single" w:sz="4" w:space="0" w:color="auto"/>
              <w:left w:val="nil"/>
              <w:bottom w:val="single" w:sz="4" w:space="0" w:color="auto"/>
              <w:right w:val="nil"/>
            </w:tcBorders>
            <w:hideMark/>
          </w:tcPr>
          <w:p w14:paraId="01356FB7" w14:textId="77777777" w:rsidR="009349FD" w:rsidRPr="00D905DD" w:rsidRDefault="009349FD" w:rsidP="00D905DD">
            <w:pPr>
              <w:spacing w:after="0" w:line="240" w:lineRule="auto"/>
              <w:rPr>
                <w:rFonts w:ascii="Times New Roman" w:eastAsia="Times New Roman" w:hAnsi="Times New Roman" w:cs="Times New Roman"/>
                <w:kern w:val="0"/>
                <w:sz w:val="24"/>
                <w:szCs w:val="24"/>
                <w:lang w:val="en-ID" w:eastAsia="en-ID"/>
                <w14:ligatures w14:val="none"/>
              </w:rPr>
            </w:pPr>
            <w:proofErr w:type="spellStart"/>
            <w:r w:rsidRPr="00D905DD">
              <w:rPr>
                <w:rFonts w:ascii="Times New Roman" w:eastAsia="Times New Roman" w:hAnsi="Times New Roman" w:cs="Times New Roman"/>
                <w:kern w:val="0"/>
                <w:sz w:val="24"/>
                <w:szCs w:val="24"/>
                <w:lang w:val="en-ID" w:eastAsia="en-ID"/>
                <w14:ligatures w14:val="none"/>
              </w:rPr>
              <w:t>Keterbatasan</w:t>
            </w:r>
            <w:proofErr w:type="spellEnd"/>
          </w:p>
        </w:tc>
        <w:tc>
          <w:tcPr>
            <w:tcW w:w="0" w:type="auto"/>
            <w:tcBorders>
              <w:top w:val="single" w:sz="4" w:space="0" w:color="auto"/>
              <w:left w:val="nil"/>
              <w:bottom w:val="single" w:sz="4" w:space="0" w:color="auto"/>
              <w:right w:val="nil"/>
            </w:tcBorders>
            <w:hideMark/>
          </w:tcPr>
          <w:p w14:paraId="7A0B749A" w14:textId="514477BE" w:rsidR="009349FD" w:rsidRPr="00D905DD" w:rsidRDefault="009349FD" w:rsidP="00D905DD">
            <w:pPr>
              <w:spacing w:after="0" w:line="240" w:lineRule="auto"/>
              <w:jc w:val="both"/>
              <w:rPr>
                <w:rFonts w:ascii="Times New Roman" w:eastAsia="Times New Roman" w:hAnsi="Times New Roman" w:cs="Times New Roman"/>
                <w:kern w:val="0"/>
                <w:sz w:val="24"/>
                <w:szCs w:val="24"/>
                <w:lang w:val="en-ID" w:eastAsia="en-ID"/>
                <w14:ligatures w14:val="none"/>
              </w:rPr>
            </w:pPr>
            <w:r>
              <w:rPr>
                <w:rFonts w:ascii="Times New Roman" w:eastAsia="Times New Roman" w:hAnsi="Times New Roman" w:cs="Times New Roman"/>
                <w:kern w:val="0"/>
                <w:sz w:val="24"/>
                <w:szCs w:val="24"/>
                <w:lang w:val="en-ID" w:eastAsia="en-ID"/>
                <w14:ligatures w14:val="none"/>
              </w:rPr>
              <w:t xml:space="preserve"> </w:t>
            </w:r>
            <w:r w:rsidRPr="009349FD">
              <w:rPr>
                <w:rFonts w:ascii="Times New Roman" w:eastAsia="Times New Roman" w:hAnsi="Times New Roman" w:cs="Times New Roman"/>
                <w:kern w:val="0"/>
                <w:sz w:val="24"/>
                <w:szCs w:val="24"/>
                <w:lang w:val="en-ID" w:eastAsia="en-ID"/>
                <w14:ligatures w14:val="none"/>
              </w:rPr>
              <w:t>Morgan et al. (2012)</w:t>
            </w:r>
            <w:r>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Penelitian</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ini</w:t>
            </w:r>
            <w:proofErr w:type="spellEnd"/>
            <w:r w:rsidRPr="00D905DD">
              <w:rPr>
                <w:rFonts w:ascii="Times New Roman" w:eastAsia="Times New Roman" w:hAnsi="Times New Roman" w:cs="Times New Roman"/>
                <w:kern w:val="0"/>
                <w:sz w:val="24"/>
                <w:szCs w:val="24"/>
                <w:lang w:val="en-ID" w:eastAsia="en-ID"/>
                <w14:ligatures w14:val="none"/>
              </w:rPr>
              <w:t xml:space="preserve">: Belum </w:t>
            </w:r>
            <w:proofErr w:type="spellStart"/>
            <w:r w:rsidRPr="00D905DD">
              <w:rPr>
                <w:rFonts w:ascii="Times New Roman" w:eastAsia="Times New Roman" w:hAnsi="Times New Roman" w:cs="Times New Roman"/>
                <w:kern w:val="0"/>
                <w:sz w:val="24"/>
                <w:szCs w:val="24"/>
                <w:lang w:val="en-ID" w:eastAsia="en-ID"/>
                <w14:ligatures w14:val="none"/>
              </w:rPr>
              <w:t>mencakup</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seluruh</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dimensi</w:t>
            </w:r>
            <w:proofErr w:type="spellEnd"/>
            <w:r w:rsidRPr="00D905DD">
              <w:rPr>
                <w:rFonts w:ascii="Times New Roman" w:eastAsia="Times New Roman" w:hAnsi="Times New Roman" w:cs="Times New Roman"/>
                <w:kern w:val="0"/>
                <w:sz w:val="24"/>
                <w:szCs w:val="24"/>
                <w:lang w:val="en-ID" w:eastAsia="en-ID"/>
                <w14:ligatures w14:val="none"/>
              </w:rPr>
              <w:t xml:space="preserve"> </w:t>
            </w:r>
            <w:r w:rsidRPr="00D905DD">
              <w:rPr>
                <w:rFonts w:ascii="Times New Roman" w:eastAsia="Times New Roman" w:hAnsi="Times New Roman" w:cs="Times New Roman"/>
                <w:i/>
                <w:iCs/>
                <w:kern w:val="0"/>
                <w:sz w:val="24"/>
                <w:szCs w:val="24"/>
                <w:lang w:val="en-ID" w:eastAsia="en-ID"/>
                <w14:ligatures w14:val="none"/>
              </w:rPr>
              <w:t>Cross-Functional Capability</w:t>
            </w:r>
          </w:p>
        </w:tc>
        <w:tc>
          <w:tcPr>
            <w:tcW w:w="0" w:type="auto"/>
            <w:tcBorders>
              <w:top w:val="single" w:sz="4" w:space="0" w:color="auto"/>
              <w:left w:val="nil"/>
              <w:bottom w:val="single" w:sz="4" w:space="0" w:color="auto"/>
              <w:right w:val="nil"/>
            </w:tcBorders>
            <w:hideMark/>
          </w:tcPr>
          <w:p w14:paraId="24852FD5" w14:textId="77777777" w:rsidR="009349FD" w:rsidRPr="00D905DD" w:rsidRDefault="009349FD" w:rsidP="00D905DD">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D905DD">
              <w:rPr>
                <w:rFonts w:ascii="Times New Roman" w:eastAsia="Times New Roman" w:hAnsi="Times New Roman" w:cs="Times New Roman"/>
                <w:kern w:val="0"/>
                <w:sz w:val="24"/>
                <w:szCs w:val="24"/>
                <w:lang w:val="en-ID" w:eastAsia="en-ID"/>
                <w14:ligatures w14:val="none"/>
              </w:rPr>
              <w:t>Perlu</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memasukkan</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koordinasi</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kolaborasi</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integrasi</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informasi</w:t>
            </w:r>
            <w:proofErr w:type="spellEnd"/>
            <w:r w:rsidRPr="00D905DD">
              <w:rPr>
                <w:rFonts w:ascii="Times New Roman" w:eastAsia="Times New Roman" w:hAnsi="Times New Roman" w:cs="Times New Roman"/>
                <w:kern w:val="0"/>
                <w:sz w:val="24"/>
                <w:szCs w:val="24"/>
                <w:lang w:val="en-ID" w:eastAsia="en-ID"/>
                <w14:ligatures w14:val="none"/>
              </w:rPr>
              <w:t xml:space="preserve">, dan </w:t>
            </w:r>
            <w:proofErr w:type="spellStart"/>
            <w:r w:rsidRPr="00D905DD">
              <w:rPr>
                <w:rFonts w:ascii="Times New Roman" w:eastAsia="Times New Roman" w:hAnsi="Times New Roman" w:cs="Times New Roman"/>
                <w:kern w:val="0"/>
                <w:sz w:val="24"/>
                <w:szCs w:val="24"/>
                <w:lang w:val="en-ID" w:eastAsia="en-ID"/>
                <w14:ligatures w14:val="none"/>
              </w:rPr>
              <w:t>alokasi</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sumber</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daya</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antar-fungsi</w:t>
            </w:r>
            <w:proofErr w:type="spellEnd"/>
            <w:r w:rsidRPr="00D905DD">
              <w:rPr>
                <w:rFonts w:ascii="Times New Roman" w:eastAsia="Times New Roman" w:hAnsi="Times New Roman" w:cs="Times New Roman"/>
                <w:kern w:val="0"/>
                <w:sz w:val="24"/>
                <w:szCs w:val="24"/>
                <w:lang w:val="en-ID" w:eastAsia="en-ID"/>
                <w14:ligatures w14:val="none"/>
              </w:rPr>
              <w:t>.</w:t>
            </w:r>
          </w:p>
        </w:tc>
      </w:tr>
      <w:tr w:rsidR="009349FD" w:rsidRPr="00D905DD" w14:paraId="22A19AE7" w14:textId="77777777" w:rsidTr="009349FD">
        <w:tc>
          <w:tcPr>
            <w:tcW w:w="0" w:type="auto"/>
            <w:tcBorders>
              <w:top w:val="single" w:sz="4" w:space="0" w:color="auto"/>
              <w:left w:val="nil"/>
              <w:bottom w:val="single" w:sz="4" w:space="0" w:color="auto"/>
              <w:right w:val="nil"/>
            </w:tcBorders>
            <w:hideMark/>
          </w:tcPr>
          <w:p w14:paraId="3437E354" w14:textId="66B797B7" w:rsidR="009349FD" w:rsidRPr="00D905DD" w:rsidRDefault="009349FD" w:rsidP="00D905DD">
            <w:pPr>
              <w:spacing w:after="0" w:line="240" w:lineRule="auto"/>
              <w:rPr>
                <w:rFonts w:ascii="Times New Roman" w:eastAsia="Times New Roman" w:hAnsi="Times New Roman" w:cs="Times New Roman"/>
                <w:kern w:val="0"/>
                <w:sz w:val="24"/>
                <w:szCs w:val="24"/>
                <w:lang w:val="en-ID" w:eastAsia="en-ID"/>
                <w14:ligatures w14:val="none"/>
              </w:rPr>
            </w:pPr>
            <w:r>
              <w:rPr>
                <w:rFonts w:ascii="Times New Roman" w:eastAsia="Times New Roman" w:hAnsi="Times New Roman" w:cs="Times New Roman"/>
                <w:kern w:val="0"/>
                <w:sz w:val="24"/>
                <w:szCs w:val="24"/>
                <w:lang w:val="en-ID" w:eastAsia="en-ID"/>
                <w14:ligatures w14:val="none"/>
              </w:rPr>
              <w:t>4</w:t>
            </w:r>
          </w:p>
        </w:tc>
        <w:tc>
          <w:tcPr>
            <w:tcW w:w="0" w:type="auto"/>
            <w:tcBorders>
              <w:top w:val="single" w:sz="4" w:space="0" w:color="auto"/>
              <w:left w:val="nil"/>
              <w:bottom w:val="single" w:sz="4" w:space="0" w:color="auto"/>
              <w:right w:val="nil"/>
            </w:tcBorders>
            <w:hideMark/>
          </w:tcPr>
          <w:p w14:paraId="5F18CDF4" w14:textId="77777777" w:rsidR="009349FD" w:rsidRPr="00D905DD" w:rsidRDefault="009349FD" w:rsidP="00D905DD">
            <w:pPr>
              <w:spacing w:after="0" w:line="240" w:lineRule="auto"/>
              <w:rPr>
                <w:rFonts w:ascii="Times New Roman" w:eastAsia="Times New Roman" w:hAnsi="Times New Roman" w:cs="Times New Roman"/>
                <w:kern w:val="0"/>
                <w:sz w:val="24"/>
                <w:szCs w:val="24"/>
                <w:lang w:val="en-ID" w:eastAsia="en-ID"/>
                <w14:ligatures w14:val="none"/>
              </w:rPr>
            </w:pPr>
            <w:proofErr w:type="spellStart"/>
            <w:r w:rsidRPr="00D905DD">
              <w:rPr>
                <w:rFonts w:ascii="Times New Roman" w:eastAsia="Times New Roman" w:hAnsi="Times New Roman" w:cs="Times New Roman"/>
                <w:kern w:val="0"/>
                <w:sz w:val="24"/>
                <w:szCs w:val="24"/>
                <w:lang w:val="en-ID" w:eastAsia="en-ID"/>
                <w14:ligatures w14:val="none"/>
              </w:rPr>
              <w:t>Keterbatasan</w:t>
            </w:r>
            <w:proofErr w:type="spellEnd"/>
          </w:p>
        </w:tc>
        <w:tc>
          <w:tcPr>
            <w:tcW w:w="0" w:type="auto"/>
            <w:tcBorders>
              <w:top w:val="single" w:sz="4" w:space="0" w:color="auto"/>
              <w:left w:val="nil"/>
              <w:bottom w:val="single" w:sz="4" w:space="0" w:color="auto"/>
              <w:right w:val="nil"/>
            </w:tcBorders>
            <w:hideMark/>
          </w:tcPr>
          <w:p w14:paraId="55A1EB92" w14:textId="35AFB87E" w:rsidR="009349FD" w:rsidRPr="00D905DD" w:rsidRDefault="009349FD" w:rsidP="00D905DD">
            <w:pPr>
              <w:spacing w:after="0" w:line="240" w:lineRule="auto"/>
              <w:jc w:val="both"/>
              <w:rPr>
                <w:rFonts w:ascii="Times New Roman" w:eastAsia="Times New Roman" w:hAnsi="Times New Roman" w:cs="Times New Roman"/>
                <w:kern w:val="0"/>
                <w:sz w:val="24"/>
                <w:szCs w:val="24"/>
                <w:lang w:val="en-ID" w:eastAsia="en-ID"/>
                <w14:ligatures w14:val="none"/>
              </w:rPr>
            </w:pPr>
            <w:r>
              <w:rPr>
                <w:rFonts w:ascii="Times New Roman" w:eastAsia="Times New Roman" w:hAnsi="Times New Roman" w:cs="Times New Roman"/>
                <w:kern w:val="0"/>
                <w:sz w:val="24"/>
                <w:szCs w:val="24"/>
                <w:lang w:val="en-ID" w:eastAsia="en-ID"/>
                <w14:ligatures w14:val="none"/>
              </w:rPr>
              <w:t xml:space="preserve"> </w:t>
            </w:r>
            <w:proofErr w:type="spellStart"/>
            <w:r w:rsidRPr="009349FD">
              <w:rPr>
                <w:rFonts w:ascii="Times New Roman" w:eastAsia="Times New Roman" w:hAnsi="Times New Roman" w:cs="Times New Roman"/>
                <w:kern w:val="0"/>
                <w:sz w:val="24"/>
                <w:szCs w:val="24"/>
                <w:lang w:val="en-ID" w:eastAsia="en-ID"/>
                <w14:ligatures w14:val="none"/>
              </w:rPr>
              <w:t>Rangkuti</w:t>
            </w:r>
            <w:proofErr w:type="spellEnd"/>
            <w:r w:rsidRPr="009349FD">
              <w:rPr>
                <w:rFonts w:ascii="Times New Roman" w:eastAsia="Times New Roman" w:hAnsi="Times New Roman" w:cs="Times New Roman"/>
                <w:kern w:val="0"/>
                <w:sz w:val="24"/>
                <w:szCs w:val="24"/>
                <w:lang w:val="en-ID" w:eastAsia="en-ID"/>
                <w14:ligatures w14:val="none"/>
              </w:rPr>
              <w:t xml:space="preserve"> (2020</w:t>
            </w:r>
            <w:proofErr w:type="gramStart"/>
            <w:r w:rsidRPr="009349FD">
              <w:rPr>
                <w:rFonts w:ascii="Times New Roman" w:eastAsia="Times New Roman" w:hAnsi="Times New Roman" w:cs="Times New Roman"/>
                <w:kern w:val="0"/>
                <w:sz w:val="24"/>
                <w:szCs w:val="24"/>
                <w:lang w:val="en-ID" w:eastAsia="en-ID"/>
                <w14:ligatures w14:val="none"/>
              </w:rPr>
              <w:t xml:space="preserve">); </w:t>
            </w:r>
            <w:r>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Penelitian</w:t>
            </w:r>
            <w:proofErr w:type="spellEnd"/>
            <w:proofErr w:type="gram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ini</w:t>
            </w:r>
            <w:proofErr w:type="spellEnd"/>
            <w:r w:rsidRPr="00D905DD">
              <w:rPr>
                <w:rFonts w:ascii="Times New Roman" w:eastAsia="Times New Roman" w:hAnsi="Times New Roman" w:cs="Times New Roman"/>
                <w:kern w:val="0"/>
                <w:sz w:val="24"/>
                <w:szCs w:val="24"/>
                <w:lang w:val="en-ID" w:eastAsia="en-ID"/>
                <w14:ligatures w14:val="none"/>
              </w:rPr>
              <w:t xml:space="preserve">: Belum </w:t>
            </w:r>
            <w:proofErr w:type="spellStart"/>
            <w:r w:rsidRPr="00D905DD">
              <w:rPr>
                <w:rFonts w:ascii="Times New Roman" w:eastAsia="Times New Roman" w:hAnsi="Times New Roman" w:cs="Times New Roman"/>
                <w:kern w:val="0"/>
                <w:sz w:val="24"/>
                <w:szCs w:val="24"/>
                <w:lang w:val="en-ID" w:eastAsia="en-ID"/>
                <w14:ligatures w14:val="none"/>
              </w:rPr>
              <w:t>mengintegrasikan</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nilai-nilai</w:t>
            </w:r>
            <w:proofErr w:type="spellEnd"/>
            <w:r w:rsidRPr="00D905DD">
              <w:rPr>
                <w:rFonts w:ascii="Times New Roman" w:eastAsia="Times New Roman" w:hAnsi="Times New Roman" w:cs="Times New Roman"/>
                <w:kern w:val="0"/>
                <w:sz w:val="24"/>
                <w:szCs w:val="24"/>
                <w:lang w:val="en-ID" w:eastAsia="en-ID"/>
                <w14:ligatures w14:val="none"/>
              </w:rPr>
              <w:t xml:space="preserve"> Islam </w:t>
            </w:r>
            <w:proofErr w:type="spellStart"/>
            <w:r w:rsidRPr="00D905DD">
              <w:rPr>
                <w:rFonts w:ascii="Times New Roman" w:eastAsia="Times New Roman" w:hAnsi="Times New Roman" w:cs="Times New Roman"/>
                <w:kern w:val="0"/>
                <w:sz w:val="24"/>
                <w:szCs w:val="24"/>
                <w:lang w:val="en-ID" w:eastAsia="en-ID"/>
                <w14:ligatures w14:val="none"/>
              </w:rPr>
              <w:t>dalam</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manajemen</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merek</w:t>
            </w:r>
            <w:proofErr w:type="spellEnd"/>
          </w:p>
        </w:tc>
        <w:tc>
          <w:tcPr>
            <w:tcW w:w="0" w:type="auto"/>
            <w:tcBorders>
              <w:top w:val="single" w:sz="4" w:space="0" w:color="auto"/>
              <w:left w:val="nil"/>
              <w:bottom w:val="single" w:sz="4" w:space="0" w:color="auto"/>
              <w:right w:val="nil"/>
            </w:tcBorders>
            <w:hideMark/>
          </w:tcPr>
          <w:p w14:paraId="3FD72963" w14:textId="77777777" w:rsidR="009349FD" w:rsidRPr="00D905DD" w:rsidRDefault="009349FD" w:rsidP="00D905DD">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D905DD">
              <w:rPr>
                <w:rFonts w:ascii="Times New Roman" w:eastAsia="Times New Roman" w:hAnsi="Times New Roman" w:cs="Times New Roman"/>
                <w:kern w:val="0"/>
                <w:sz w:val="24"/>
                <w:szCs w:val="24"/>
                <w:lang w:val="en-ID" w:eastAsia="en-ID"/>
                <w14:ligatures w14:val="none"/>
              </w:rPr>
              <w:t>Penelitian</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mendatang</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dapat</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mengembangkan</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pendekatan</w:t>
            </w:r>
            <w:proofErr w:type="spellEnd"/>
            <w:r w:rsidRPr="00D905DD">
              <w:rPr>
                <w:rFonts w:ascii="Times New Roman" w:eastAsia="Times New Roman" w:hAnsi="Times New Roman" w:cs="Times New Roman"/>
                <w:kern w:val="0"/>
                <w:sz w:val="24"/>
                <w:szCs w:val="24"/>
                <w:lang w:val="en-ID" w:eastAsia="en-ID"/>
                <w14:ligatures w14:val="none"/>
              </w:rPr>
              <w:t xml:space="preserve"> </w:t>
            </w:r>
            <w:r w:rsidRPr="00D905DD">
              <w:rPr>
                <w:rFonts w:ascii="Times New Roman" w:eastAsia="Times New Roman" w:hAnsi="Times New Roman" w:cs="Times New Roman"/>
                <w:i/>
                <w:iCs/>
                <w:kern w:val="0"/>
                <w:sz w:val="24"/>
                <w:szCs w:val="24"/>
                <w:lang w:val="en-ID" w:eastAsia="en-ID"/>
                <w14:ligatures w14:val="none"/>
              </w:rPr>
              <w:t>Islamic brand management</w:t>
            </w:r>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dalam</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konteks</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konsumen</w:t>
            </w:r>
            <w:proofErr w:type="spellEnd"/>
            <w:r w:rsidRPr="00D905DD">
              <w:rPr>
                <w:rFonts w:ascii="Times New Roman" w:eastAsia="Times New Roman" w:hAnsi="Times New Roman" w:cs="Times New Roman"/>
                <w:kern w:val="0"/>
                <w:sz w:val="24"/>
                <w:szCs w:val="24"/>
                <w:lang w:val="en-ID" w:eastAsia="en-ID"/>
                <w14:ligatures w14:val="none"/>
              </w:rPr>
              <w:t xml:space="preserve"> Muslim.</w:t>
            </w:r>
          </w:p>
        </w:tc>
      </w:tr>
      <w:tr w:rsidR="009349FD" w:rsidRPr="00D905DD" w14:paraId="71C51CF7" w14:textId="77777777" w:rsidTr="009349FD">
        <w:tc>
          <w:tcPr>
            <w:tcW w:w="0" w:type="auto"/>
            <w:tcBorders>
              <w:left w:val="nil"/>
              <w:right w:val="nil"/>
            </w:tcBorders>
            <w:hideMark/>
          </w:tcPr>
          <w:p w14:paraId="2CC05EF8" w14:textId="50906C7D" w:rsidR="009349FD" w:rsidRPr="00D905DD" w:rsidRDefault="009349FD" w:rsidP="00D905DD">
            <w:pPr>
              <w:spacing w:after="0" w:line="240" w:lineRule="auto"/>
              <w:rPr>
                <w:rFonts w:ascii="Times New Roman" w:eastAsia="Times New Roman" w:hAnsi="Times New Roman" w:cs="Times New Roman"/>
                <w:kern w:val="0"/>
                <w:sz w:val="24"/>
                <w:szCs w:val="24"/>
                <w:lang w:val="en-ID" w:eastAsia="en-ID"/>
                <w14:ligatures w14:val="none"/>
              </w:rPr>
            </w:pPr>
            <w:r>
              <w:rPr>
                <w:rFonts w:ascii="Times New Roman" w:eastAsia="Times New Roman" w:hAnsi="Times New Roman" w:cs="Times New Roman"/>
                <w:kern w:val="0"/>
                <w:sz w:val="24"/>
                <w:szCs w:val="24"/>
                <w:lang w:val="en-ID" w:eastAsia="en-ID"/>
                <w14:ligatures w14:val="none"/>
              </w:rPr>
              <w:t>5</w:t>
            </w:r>
          </w:p>
        </w:tc>
        <w:tc>
          <w:tcPr>
            <w:tcW w:w="0" w:type="auto"/>
            <w:tcBorders>
              <w:left w:val="nil"/>
              <w:right w:val="nil"/>
            </w:tcBorders>
            <w:hideMark/>
          </w:tcPr>
          <w:p w14:paraId="6B081BC5" w14:textId="77777777" w:rsidR="009349FD" w:rsidRPr="00D905DD" w:rsidRDefault="009349FD" w:rsidP="00D905DD">
            <w:pPr>
              <w:spacing w:after="0" w:line="240" w:lineRule="auto"/>
              <w:rPr>
                <w:rFonts w:ascii="Times New Roman" w:eastAsia="Times New Roman" w:hAnsi="Times New Roman" w:cs="Times New Roman"/>
                <w:kern w:val="0"/>
                <w:sz w:val="24"/>
                <w:szCs w:val="24"/>
                <w:lang w:val="en-ID" w:eastAsia="en-ID"/>
                <w14:ligatures w14:val="none"/>
              </w:rPr>
            </w:pPr>
            <w:proofErr w:type="spellStart"/>
            <w:r w:rsidRPr="00D905DD">
              <w:rPr>
                <w:rFonts w:ascii="Times New Roman" w:eastAsia="Times New Roman" w:hAnsi="Times New Roman" w:cs="Times New Roman"/>
                <w:kern w:val="0"/>
                <w:sz w:val="24"/>
                <w:szCs w:val="24"/>
                <w:lang w:val="en-ID" w:eastAsia="en-ID"/>
                <w14:ligatures w14:val="none"/>
              </w:rPr>
              <w:t>Kontroversi</w:t>
            </w:r>
            <w:proofErr w:type="spellEnd"/>
            <w:r w:rsidRPr="00D905DD">
              <w:rPr>
                <w:rFonts w:ascii="Times New Roman" w:eastAsia="Times New Roman" w:hAnsi="Times New Roman" w:cs="Times New Roman"/>
                <w:kern w:val="0"/>
                <w:sz w:val="24"/>
                <w:szCs w:val="24"/>
                <w:lang w:val="en-ID" w:eastAsia="en-ID"/>
                <w14:ligatures w14:val="none"/>
              </w:rPr>
              <w:t xml:space="preserve"> Studi</w:t>
            </w:r>
          </w:p>
        </w:tc>
        <w:tc>
          <w:tcPr>
            <w:tcW w:w="0" w:type="auto"/>
            <w:tcBorders>
              <w:left w:val="nil"/>
              <w:right w:val="nil"/>
            </w:tcBorders>
            <w:hideMark/>
          </w:tcPr>
          <w:p w14:paraId="311E3FF1" w14:textId="77777777" w:rsidR="009349FD" w:rsidRPr="00D905DD" w:rsidRDefault="009349FD" w:rsidP="00D905DD">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D905DD">
              <w:rPr>
                <w:rFonts w:ascii="Times New Roman" w:eastAsia="Times New Roman" w:hAnsi="Times New Roman" w:cs="Times New Roman"/>
                <w:kern w:val="0"/>
                <w:sz w:val="24"/>
                <w:szCs w:val="24"/>
                <w:lang w:val="en-ID" w:eastAsia="en-ID"/>
                <w14:ligatures w14:val="none"/>
              </w:rPr>
              <w:t>Penelitian</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ini</w:t>
            </w:r>
            <w:proofErr w:type="spellEnd"/>
            <w:r w:rsidRPr="00D905DD">
              <w:rPr>
                <w:rFonts w:ascii="Times New Roman" w:eastAsia="Times New Roman" w:hAnsi="Times New Roman" w:cs="Times New Roman"/>
                <w:kern w:val="0"/>
                <w:sz w:val="24"/>
                <w:szCs w:val="24"/>
                <w:lang w:val="en-ID" w:eastAsia="en-ID"/>
                <w14:ligatures w14:val="none"/>
              </w:rPr>
              <w:t xml:space="preserve">: </w:t>
            </w:r>
            <w:r w:rsidRPr="00D905DD">
              <w:rPr>
                <w:rFonts w:ascii="Times New Roman" w:eastAsia="Times New Roman" w:hAnsi="Times New Roman" w:cs="Times New Roman"/>
                <w:i/>
                <w:iCs/>
                <w:kern w:val="0"/>
                <w:sz w:val="24"/>
                <w:szCs w:val="24"/>
                <w:lang w:val="en-ID" w:eastAsia="en-ID"/>
                <w14:ligatures w14:val="none"/>
              </w:rPr>
              <w:t>Brand Advantage</w:t>
            </w:r>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tidak</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berpengaruh</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terhadap</w:t>
            </w:r>
            <w:proofErr w:type="spellEnd"/>
            <w:r w:rsidRPr="00D905DD">
              <w:rPr>
                <w:rFonts w:ascii="Times New Roman" w:eastAsia="Times New Roman" w:hAnsi="Times New Roman" w:cs="Times New Roman"/>
                <w:kern w:val="0"/>
                <w:sz w:val="24"/>
                <w:szCs w:val="24"/>
                <w:lang w:val="en-ID" w:eastAsia="en-ID"/>
                <w14:ligatures w14:val="none"/>
              </w:rPr>
              <w:t xml:space="preserve"> </w:t>
            </w:r>
            <w:r w:rsidRPr="00D905DD">
              <w:rPr>
                <w:rFonts w:ascii="Times New Roman" w:eastAsia="Times New Roman" w:hAnsi="Times New Roman" w:cs="Times New Roman"/>
                <w:i/>
                <w:iCs/>
                <w:kern w:val="0"/>
                <w:sz w:val="24"/>
                <w:szCs w:val="24"/>
                <w:lang w:val="en-ID" w:eastAsia="en-ID"/>
                <w14:ligatures w14:val="none"/>
              </w:rPr>
              <w:t>Marketing Performance</w:t>
            </w:r>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berbeda</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dengan</w:t>
            </w:r>
            <w:proofErr w:type="spellEnd"/>
            <w:r w:rsidRPr="00D905DD">
              <w:rPr>
                <w:rFonts w:ascii="Times New Roman" w:eastAsia="Times New Roman" w:hAnsi="Times New Roman" w:cs="Times New Roman"/>
                <w:kern w:val="0"/>
                <w:sz w:val="24"/>
                <w:szCs w:val="24"/>
                <w:lang w:val="en-ID" w:eastAsia="en-ID"/>
                <w14:ligatures w14:val="none"/>
              </w:rPr>
              <w:t xml:space="preserve"> Aaker (1996), Keller (2001)</w:t>
            </w:r>
          </w:p>
        </w:tc>
        <w:tc>
          <w:tcPr>
            <w:tcW w:w="0" w:type="auto"/>
            <w:tcBorders>
              <w:left w:val="nil"/>
              <w:right w:val="nil"/>
            </w:tcBorders>
            <w:hideMark/>
          </w:tcPr>
          <w:p w14:paraId="7087BF43" w14:textId="77777777" w:rsidR="009349FD" w:rsidRPr="00D905DD" w:rsidRDefault="009349FD" w:rsidP="00D905DD">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D905DD">
              <w:rPr>
                <w:rFonts w:ascii="Times New Roman" w:eastAsia="Times New Roman" w:hAnsi="Times New Roman" w:cs="Times New Roman"/>
                <w:kern w:val="0"/>
                <w:sz w:val="24"/>
                <w:szCs w:val="24"/>
                <w:lang w:val="en-ID" w:eastAsia="en-ID"/>
                <w14:ligatures w14:val="none"/>
              </w:rPr>
              <w:t>Perlu</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eksplorasi</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lebih</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lanjut</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melalui</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pendekatan</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mediasi</w:t>
            </w:r>
            <w:proofErr w:type="spellEnd"/>
            <w:r w:rsidRPr="00D905DD">
              <w:rPr>
                <w:rFonts w:ascii="Times New Roman" w:eastAsia="Times New Roman" w:hAnsi="Times New Roman" w:cs="Times New Roman"/>
                <w:kern w:val="0"/>
                <w:sz w:val="24"/>
                <w:szCs w:val="24"/>
                <w:lang w:val="en-ID" w:eastAsia="en-ID"/>
                <w14:ligatures w14:val="none"/>
              </w:rPr>
              <w:t>/</w:t>
            </w:r>
            <w:proofErr w:type="spellStart"/>
            <w:r w:rsidRPr="00D905DD">
              <w:rPr>
                <w:rFonts w:ascii="Times New Roman" w:eastAsia="Times New Roman" w:hAnsi="Times New Roman" w:cs="Times New Roman"/>
                <w:kern w:val="0"/>
                <w:sz w:val="24"/>
                <w:szCs w:val="24"/>
                <w:lang w:val="en-ID" w:eastAsia="en-ID"/>
                <w14:ligatures w14:val="none"/>
              </w:rPr>
              <w:t>moderasi</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serta</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pengujian</w:t>
            </w:r>
            <w:proofErr w:type="spellEnd"/>
            <w:r w:rsidRPr="00D905DD">
              <w:rPr>
                <w:rFonts w:ascii="Times New Roman" w:eastAsia="Times New Roman" w:hAnsi="Times New Roman" w:cs="Times New Roman"/>
                <w:kern w:val="0"/>
                <w:sz w:val="24"/>
                <w:szCs w:val="24"/>
                <w:lang w:val="en-ID" w:eastAsia="en-ID"/>
                <w14:ligatures w14:val="none"/>
              </w:rPr>
              <w:t xml:space="preserve"> pada </w:t>
            </w:r>
            <w:proofErr w:type="spellStart"/>
            <w:r w:rsidRPr="00D905DD">
              <w:rPr>
                <w:rFonts w:ascii="Times New Roman" w:eastAsia="Times New Roman" w:hAnsi="Times New Roman" w:cs="Times New Roman"/>
                <w:kern w:val="0"/>
                <w:sz w:val="24"/>
                <w:szCs w:val="24"/>
                <w:lang w:val="en-ID" w:eastAsia="en-ID"/>
                <w14:ligatures w14:val="none"/>
              </w:rPr>
              <w:t>sektor</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atau</w:t>
            </w:r>
            <w:proofErr w:type="spellEnd"/>
            <w:r w:rsidRPr="00D905DD">
              <w:rPr>
                <w:rFonts w:ascii="Times New Roman" w:eastAsia="Times New Roman" w:hAnsi="Times New Roman" w:cs="Times New Roman"/>
                <w:kern w:val="0"/>
                <w:sz w:val="24"/>
                <w:szCs w:val="24"/>
                <w:lang w:val="en-ID" w:eastAsia="en-ID"/>
                <w14:ligatures w14:val="none"/>
              </w:rPr>
              <w:t xml:space="preserve"> </w:t>
            </w:r>
            <w:proofErr w:type="spellStart"/>
            <w:r w:rsidRPr="00D905DD">
              <w:rPr>
                <w:rFonts w:ascii="Times New Roman" w:eastAsia="Times New Roman" w:hAnsi="Times New Roman" w:cs="Times New Roman"/>
                <w:kern w:val="0"/>
                <w:sz w:val="24"/>
                <w:szCs w:val="24"/>
                <w:lang w:val="en-ID" w:eastAsia="en-ID"/>
                <w14:ligatures w14:val="none"/>
              </w:rPr>
              <w:t>industri</w:t>
            </w:r>
            <w:proofErr w:type="spellEnd"/>
            <w:r w:rsidRPr="00D905DD">
              <w:rPr>
                <w:rFonts w:ascii="Times New Roman" w:eastAsia="Times New Roman" w:hAnsi="Times New Roman" w:cs="Times New Roman"/>
                <w:kern w:val="0"/>
                <w:sz w:val="24"/>
                <w:szCs w:val="24"/>
                <w:lang w:val="en-ID" w:eastAsia="en-ID"/>
                <w14:ligatures w14:val="none"/>
              </w:rPr>
              <w:t xml:space="preserve"> yang </w:t>
            </w:r>
            <w:proofErr w:type="spellStart"/>
            <w:r w:rsidRPr="00D905DD">
              <w:rPr>
                <w:rFonts w:ascii="Times New Roman" w:eastAsia="Times New Roman" w:hAnsi="Times New Roman" w:cs="Times New Roman"/>
                <w:kern w:val="0"/>
                <w:sz w:val="24"/>
                <w:szCs w:val="24"/>
                <w:lang w:val="en-ID" w:eastAsia="en-ID"/>
                <w14:ligatures w14:val="none"/>
              </w:rPr>
              <w:t>berbeda</w:t>
            </w:r>
            <w:proofErr w:type="spellEnd"/>
            <w:r w:rsidRPr="00D905DD">
              <w:rPr>
                <w:rFonts w:ascii="Times New Roman" w:eastAsia="Times New Roman" w:hAnsi="Times New Roman" w:cs="Times New Roman"/>
                <w:kern w:val="0"/>
                <w:sz w:val="24"/>
                <w:szCs w:val="24"/>
                <w:lang w:val="en-ID" w:eastAsia="en-ID"/>
                <w14:ligatures w14:val="none"/>
              </w:rPr>
              <w:t>.</w:t>
            </w:r>
          </w:p>
        </w:tc>
      </w:tr>
    </w:tbl>
    <w:p w14:paraId="7DA574C5" w14:textId="77777777" w:rsidR="000814BA" w:rsidRDefault="0011667E">
      <w:pPr>
        <w:spacing w:line="360" w:lineRule="auto"/>
        <w:jc w:val="both"/>
        <w:rPr>
          <w:rFonts w:ascii="Times New Roman" w:hAnsi="Times New Roman" w:cs="Times New Roman"/>
          <w:sz w:val="24"/>
          <w:szCs w:val="24"/>
          <w:lang w:val="de-CH"/>
        </w:rPr>
      </w:pPr>
      <w:r>
        <w:rPr>
          <w:rFonts w:ascii="Times New Roman" w:hAnsi="Times New Roman" w:cs="Times New Roman"/>
          <w:sz w:val="24"/>
          <w:szCs w:val="24"/>
          <w:lang w:val="de-CH"/>
        </w:rPr>
        <w:t>Sumber: kajian beberapa hasil penelitian</w:t>
      </w:r>
    </w:p>
    <w:p w14:paraId="4F7D9DC8" w14:textId="00FA2894" w:rsidR="000814BA" w:rsidRDefault="0011667E" w:rsidP="00DA7B25">
      <w:pPr>
        <w:spacing w:line="360" w:lineRule="auto"/>
        <w:jc w:val="both"/>
        <w:rPr>
          <w:rFonts w:ascii="Times New Roman" w:hAnsi="Times New Roman" w:cs="Times New Roman"/>
          <w:sz w:val="24"/>
          <w:szCs w:val="24"/>
          <w:lang w:val="de-CH"/>
        </w:rPr>
      </w:pPr>
      <w:r>
        <w:rPr>
          <w:rFonts w:ascii="Times New Roman" w:hAnsi="Times New Roman" w:cs="Times New Roman"/>
          <w:sz w:val="24"/>
          <w:szCs w:val="24"/>
          <w:lang w:val="de-CH"/>
        </w:rPr>
        <w:lastRenderedPageBreak/>
        <w:tab/>
        <w:t xml:space="preserve">Memperkenalkan konsep baru yang disebut </w:t>
      </w:r>
      <w:r>
        <w:rPr>
          <w:rFonts w:ascii="Times New Roman" w:hAnsi="Times New Roman" w:cs="Times New Roman"/>
          <w:i/>
          <w:iCs/>
          <w:sz w:val="24"/>
          <w:szCs w:val="24"/>
          <w:lang w:val="de-CH"/>
        </w:rPr>
        <w:t>Itqon Brand Management</w:t>
      </w:r>
      <w:r>
        <w:rPr>
          <w:rFonts w:ascii="Times New Roman" w:hAnsi="Times New Roman" w:cs="Times New Roman"/>
          <w:sz w:val="24"/>
          <w:szCs w:val="24"/>
          <w:lang w:val="de-CH"/>
        </w:rPr>
        <w:t xml:space="preserve"> </w:t>
      </w:r>
      <w:r>
        <w:rPr>
          <w:rFonts w:ascii="Times New Roman" w:hAnsi="Times New Roman" w:cs="Times New Roman"/>
          <w:i/>
          <w:iCs/>
          <w:sz w:val="24"/>
          <w:szCs w:val="24"/>
          <w:lang w:val="de-CH"/>
        </w:rPr>
        <w:t>Capability</w:t>
      </w:r>
      <w:r>
        <w:rPr>
          <w:rFonts w:ascii="Times New Roman" w:hAnsi="Times New Roman" w:cs="Times New Roman"/>
          <w:sz w:val="24"/>
          <w:szCs w:val="24"/>
          <w:lang w:val="de-CH"/>
        </w:rPr>
        <w:t xml:space="preserve"> (IBMC) untuk mengembangkan kinerja sector UMKM </w:t>
      </w:r>
      <w:r>
        <w:rPr>
          <w:rFonts w:ascii="Times New Roman" w:hAnsi="Times New Roman" w:cs="Times New Roman"/>
          <w:i/>
          <w:iCs/>
          <w:sz w:val="24"/>
          <w:szCs w:val="24"/>
          <w:lang w:val="de-CH"/>
        </w:rPr>
        <w:t>Franchise</w:t>
      </w:r>
      <w:r>
        <w:rPr>
          <w:rFonts w:ascii="Times New Roman" w:hAnsi="Times New Roman" w:cs="Times New Roman"/>
          <w:sz w:val="24"/>
          <w:szCs w:val="24"/>
          <w:lang w:val="de-CH"/>
        </w:rPr>
        <w:t xml:space="preserve">. IBMC berasal dari  </w:t>
      </w:r>
      <w:r>
        <w:rPr>
          <w:rFonts w:ascii="Times New Roman" w:hAnsi="Times New Roman" w:cs="Times New Roman"/>
          <w:i/>
          <w:iCs/>
          <w:sz w:val="24"/>
          <w:szCs w:val="24"/>
          <w:lang w:val="de-CH"/>
        </w:rPr>
        <w:t>Dynamic Capability Theory</w:t>
      </w:r>
      <w:r>
        <w:rPr>
          <w:rFonts w:ascii="Times New Roman" w:hAnsi="Times New Roman" w:cs="Times New Roman"/>
          <w:sz w:val="24"/>
          <w:szCs w:val="24"/>
          <w:lang w:val="de-CH"/>
        </w:rPr>
        <w:t xml:space="preserve"> (DCT) dan </w:t>
      </w:r>
      <w:r>
        <w:rPr>
          <w:rFonts w:ascii="Times New Roman" w:hAnsi="Times New Roman" w:cs="Times New Roman"/>
          <w:i/>
          <w:iCs/>
          <w:sz w:val="24"/>
          <w:szCs w:val="24"/>
          <w:lang w:val="de-CH"/>
        </w:rPr>
        <w:t>Itqon Values</w:t>
      </w:r>
      <w:r>
        <w:rPr>
          <w:rFonts w:ascii="Times New Roman" w:hAnsi="Times New Roman" w:cs="Times New Roman"/>
          <w:sz w:val="24"/>
          <w:szCs w:val="24"/>
          <w:lang w:val="de-CH"/>
        </w:rPr>
        <w:t xml:space="preserve">, yang didukung oleh berbagai teori. </w:t>
      </w:r>
      <w:r w:rsidR="00DA7B25" w:rsidRPr="00DA7B25">
        <w:rPr>
          <w:rFonts w:ascii="Times New Roman" w:hAnsi="Times New Roman" w:cs="Times New Roman"/>
          <w:sz w:val="24"/>
          <w:szCs w:val="24"/>
          <w:lang w:val="de-CH"/>
        </w:rPr>
        <w:t xml:space="preserve">Di tengah pesatnya pertumbuhan UMKM </w:t>
      </w:r>
      <w:r w:rsidR="00DA7B25" w:rsidRPr="00DA7B25">
        <w:rPr>
          <w:rFonts w:ascii="Times New Roman" w:hAnsi="Times New Roman" w:cs="Times New Roman"/>
          <w:i/>
          <w:iCs/>
          <w:sz w:val="24"/>
          <w:szCs w:val="24"/>
          <w:lang w:val="de-CH"/>
        </w:rPr>
        <w:t>Franchise,</w:t>
      </w:r>
      <w:r w:rsidR="00DA7B25" w:rsidRPr="00DA7B25">
        <w:rPr>
          <w:rFonts w:ascii="Times New Roman" w:hAnsi="Times New Roman" w:cs="Times New Roman"/>
          <w:sz w:val="24"/>
          <w:szCs w:val="24"/>
          <w:lang w:val="de-CH"/>
        </w:rPr>
        <w:t xml:space="preserve"> tantangan terbesar yang sering dihadapi adalah menjaga konsistensi merek dan kualitas layanan di berbagai titik operasional. Untuk menjawab kebutuhan ini, diperkenalkan </w:t>
      </w:r>
      <w:r w:rsidR="00DA7B25" w:rsidRPr="00DA7B25">
        <w:rPr>
          <w:rFonts w:ascii="Times New Roman" w:hAnsi="Times New Roman" w:cs="Times New Roman"/>
          <w:i/>
          <w:iCs/>
          <w:sz w:val="24"/>
          <w:szCs w:val="24"/>
          <w:lang w:val="de-CH"/>
        </w:rPr>
        <w:t>konsep Itqon Brand Management Capability</w:t>
      </w:r>
      <w:r w:rsidR="00DA7B25" w:rsidRPr="00DA7B25">
        <w:rPr>
          <w:rFonts w:ascii="Times New Roman" w:hAnsi="Times New Roman" w:cs="Times New Roman"/>
          <w:sz w:val="24"/>
          <w:szCs w:val="24"/>
          <w:lang w:val="de-CH"/>
        </w:rPr>
        <w:t xml:space="preserve"> (IBMC)</w:t>
      </w:r>
      <w:r w:rsidR="00DA7B25">
        <w:rPr>
          <w:rFonts w:ascii="Times New Roman" w:hAnsi="Times New Roman" w:cs="Times New Roman"/>
          <w:sz w:val="24"/>
          <w:szCs w:val="24"/>
          <w:lang w:val="de-CH"/>
        </w:rPr>
        <w:t xml:space="preserve"> s</w:t>
      </w:r>
      <w:r w:rsidR="00DA7B25" w:rsidRPr="00DA7B25">
        <w:rPr>
          <w:rFonts w:ascii="Times New Roman" w:hAnsi="Times New Roman" w:cs="Times New Roman"/>
          <w:sz w:val="24"/>
          <w:szCs w:val="24"/>
          <w:lang w:val="de-CH"/>
        </w:rPr>
        <w:t xml:space="preserve">ebuah pendekatan strategis yang mengintegrasikan nilai </w:t>
      </w:r>
      <w:r w:rsidR="00DA7B25" w:rsidRPr="00DA7B25">
        <w:rPr>
          <w:rFonts w:ascii="Times New Roman" w:hAnsi="Times New Roman" w:cs="Times New Roman"/>
          <w:i/>
          <w:iCs/>
          <w:sz w:val="24"/>
          <w:szCs w:val="24"/>
          <w:lang w:val="de-CH"/>
        </w:rPr>
        <w:t>Itqon</w:t>
      </w:r>
      <w:r w:rsidR="00DA7B25" w:rsidRPr="00DA7B25">
        <w:rPr>
          <w:rFonts w:ascii="Times New Roman" w:hAnsi="Times New Roman" w:cs="Times New Roman"/>
          <w:sz w:val="24"/>
          <w:szCs w:val="24"/>
          <w:lang w:val="de-CH"/>
        </w:rPr>
        <w:t xml:space="preserve"> (ketelitian, kualitas, dan kesempurnaan) ke dalam manajemen merek UMKM.</w:t>
      </w:r>
      <w:r w:rsidR="00DA7B25">
        <w:rPr>
          <w:rFonts w:ascii="Times New Roman" w:hAnsi="Times New Roman" w:cs="Times New Roman"/>
          <w:sz w:val="24"/>
          <w:szCs w:val="24"/>
          <w:lang w:val="de-CH"/>
        </w:rPr>
        <w:t xml:space="preserve"> </w:t>
      </w:r>
      <w:r w:rsidR="00DA7B25" w:rsidRPr="00DA7B25">
        <w:rPr>
          <w:rFonts w:ascii="Times New Roman" w:hAnsi="Times New Roman" w:cs="Times New Roman"/>
          <w:sz w:val="24"/>
          <w:szCs w:val="24"/>
          <w:lang w:val="de-CH"/>
        </w:rPr>
        <w:t xml:space="preserve">IBMC bertujuan memperkuat daya saing UMKM melalui pengelolaan merek yang profesional, konsisten, dan berkelanjutan. Konsep ini mencakup elemen penting seperti strategi merek, identitas visual, kualitas layanan, dan pengelolaan pengalaman pelanggan. Dalam sistem </w:t>
      </w:r>
      <w:r w:rsidR="00D03F32">
        <w:rPr>
          <w:rFonts w:ascii="Times New Roman" w:hAnsi="Times New Roman" w:cs="Times New Roman"/>
          <w:i/>
          <w:iCs/>
          <w:sz w:val="24"/>
          <w:szCs w:val="24"/>
          <w:lang w:val="de-CH"/>
        </w:rPr>
        <w:t>F</w:t>
      </w:r>
      <w:r w:rsidR="00DA7B25" w:rsidRPr="00DA7B25">
        <w:rPr>
          <w:rFonts w:ascii="Times New Roman" w:hAnsi="Times New Roman" w:cs="Times New Roman"/>
          <w:i/>
          <w:iCs/>
          <w:sz w:val="24"/>
          <w:szCs w:val="24"/>
          <w:lang w:val="de-CH"/>
        </w:rPr>
        <w:t>ranchise</w:t>
      </w:r>
      <w:r w:rsidR="00DA7B25" w:rsidRPr="00DA7B25">
        <w:rPr>
          <w:rFonts w:ascii="Times New Roman" w:hAnsi="Times New Roman" w:cs="Times New Roman"/>
          <w:sz w:val="24"/>
          <w:szCs w:val="24"/>
          <w:lang w:val="de-CH"/>
        </w:rPr>
        <w:t>, IBMC membantu menjaga keseragaman nilai dan citra merek di seluruh jaringan usaha.</w:t>
      </w:r>
      <w:r w:rsidR="00DA7B25">
        <w:rPr>
          <w:rFonts w:ascii="Times New Roman" w:hAnsi="Times New Roman" w:cs="Times New Roman"/>
          <w:sz w:val="24"/>
          <w:szCs w:val="24"/>
          <w:lang w:val="de-CH"/>
        </w:rPr>
        <w:t xml:space="preserve"> </w:t>
      </w:r>
      <w:r w:rsidR="00DA7B25" w:rsidRPr="00DA7B25">
        <w:rPr>
          <w:rFonts w:ascii="Times New Roman" w:hAnsi="Times New Roman" w:cs="Times New Roman"/>
          <w:sz w:val="24"/>
          <w:szCs w:val="24"/>
          <w:lang w:val="de-CH"/>
        </w:rPr>
        <w:t xml:space="preserve">Dengan penerapan IBMC, UMKM </w:t>
      </w:r>
      <w:r w:rsidR="00DA7B25" w:rsidRPr="00DA7B25">
        <w:rPr>
          <w:rFonts w:ascii="Times New Roman" w:hAnsi="Times New Roman" w:cs="Times New Roman"/>
          <w:i/>
          <w:iCs/>
          <w:sz w:val="24"/>
          <w:szCs w:val="24"/>
          <w:lang w:val="de-CH"/>
        </w:rPr>
        <w:t>Franchise</w:t>
      </w:r>
      <w:r w:rsidR="00DA7B25" w:rsidRPr="00DA7B25">
        <w:rPr>
          <w:rFonts w:ascii="Times New Roman" w:hAnsi="Times New Roman" w:cs="Times New Roman"/>
          <w:sz w:val="24"/>
          <w:szCs w:val="24"/>
          <w:lang w:val="de-CH"/>
        </w:rPr>
        <w:t xml:space="preserve"> diharapkan mampu membangun merek yang kuat, dipercaya konsumen, dan siap bersaing di pasar yang lebih luas. Ini adalah langkah strategis menuju penguatan ekosistem UMKM yang lebih berkualitas dan berdaya saing tinggi.</w:t>
      </w:r>
    </w:p>
    <w:p w14:paraId="211AD102" w14:textId="77777777" w:rsidR="000814BA" w:rsidRDefault="0011667E">
      <w:pPr>
        <w:pStyle w:val="Heading2"/>
        <w:spacing w:line="360" w:lineRule="auto"/>
        <w:rPr>
          <w:lang w:val="de-CH"/>
        </w:rPr>
      </w:pPr>
      <w:bookmarkStart w:id="8" w:name="_Toc182304601"/>
      <w:r>
        <w:rPr>
          <w:lang w:val="de-CH"/>
        </w:rPr>
        <w:t>B. Fenomena Bisnis</w:t>
      </w:r>
      <w:bookmarkEnd w:id="8"/>
    </w:p>
    <w:p w14:paraId="1CD0FAEB" w14:textId="77777777" w:rsidR="000814BA" w:rsidRDefault="0011667E">
      <w:pPr>
        <w:spacing w:line="360" w:lineRule="auto"/>
        <w:jc w:val="both"/>
        <w:rPr>
          <w:rFonts w:ascii="Times New Roman" w:hAnsi="Times New Roman" w:cs="Times New Roman"/>
          <w:sz w:val="24"/>
          <w:szCs w:val="24"/>
          <w:lang w:val="de-CH"/>
        </w:rPr>
      </w:pPr>
      <w:r>
        <w:rPr>
          <w:rFonts w:ascii="Times New Roman" w:hAnsi="Times New Roman" w:cs="Times New Roman"/>
          <w:sz w:val="24"/>
          <w:szCs w:val="24"/>
          <w:lang w:val="de-CH"/>
        </w:rPr>
        <w:tab/>
        <w:t xml:space="preserve">Fenomena bisnis yang diangkat dalam proposal ini berfokus pada masalah kinerja Usaha Mikro, Kecil, dan Menengah (UMKM) </w:t>
      </w:r>
      <w:r>
        <w:rPr>
          <w:rFonts w:ascii="Times New Roman" w:hAnsi="Times New Roman" w:cs="Times New Roman"/>
          <w:i/>
          <w:iCs/>
          <w:sz w:val="24"/>
          <w:szCs w:val="24"/>
          <w:lang w:val="de-CH"/>
        </w:rPr>
        <w:t>Franchise</w:t>
      </w:r>
      <w:r>
        <w:rPr>
          <w:rFonts w:ascii="Times New Roman" w:hAnsi="Times New Roman" w:cs="Times New Roman"/>
          <w:sz w:val="24"/>
          <w:szCs w:val="24"/>
          <w:lang w:val="de-CH"/>
        </w:rPr>
        <w:t xml:space="preserve">, khususnya yang berada di Provinsi Jawa Barat. UMKM </w:t>
      </w:r>
      <w:r>
        <w:rPr>
          <w:rFonts w:ascii="Times New Roman" w:hAnsi="Times New Roman" w:cs="Times New Roman"/>
          <w:i/>
          <w:iCs/>
          <w:sz w:val="24"/>
          <w:szCs w:val="24"/>
          <w:lang w:val="de-CH"/>
        </w:rPr>
        <w:t>Franchise</w:t>
      </w:r>
      <w:r>
        <w:rPr>
          <w:rFonts w:ascii="Times New Roman" w:hAnsi="Times New Roman" w:cs="Times New Roman"/>
          <w:sz w:val="24"/>
          <w:szCs w:val="24"/>
          <w:lang w:val="de-CH"/>
        </w:rPr>
        <w:t xml:space="preserve">  telah lama diakui sebagai tulang punggung perekonomian, berkontribusi signifikan terhadap pertumbuhan ekonomi daerah dan nasional. Namun,  bisnis waralaba atau </w:t>
      </w:r>
      <w:r>
        <w:rPr>
          <w:rFonts w:ascii="Times New Roman" w:hAnsi="Times New Roman" w:cs="Times New Roman"/>
          <w:i/>
          <w:iCs/>
          <w:sz w:val="24"/>
          <w:szCs w:val="24"/>
          <w:lang w:val="de-CH"/>
        </w:rPr>
        <w:t>francise</w:t>
      </w:r>
      <w:r>
        <w:rPr>
          <w:rFonts w:ascii="Times New Roman" w:hAnsi="Times New Roman" w:cs="Times New Roman"/>
          <w:sz w:val="24"/>
          <w:szCs w:val="24"/>
          <w:lang w:val="de-CH"/>
        </w:rPr>
        <w:t xml:space="preserve"> di Indonesia tahun 2024 ini mengalami stagnansi. Dari  Asosiasi </w:t>
      </w:r>
      <w:r>
        <w:rPr>
          <w:rFonts w:ascii="Times New Roman" w:hAnsi="Times New Roman" w:cs="Times New Roman"/>
          <w:i/>
          <w:iCs/>
          <w:sz w:val="24"/>
          <w:szCs w:val="24"/>
          <w:lang w:val="de-CH"/>
        </w:rPr>
        <w:t>Franchise</w:t>
      </w:r>
      <w:r>
        <w:rPr>
          <w:rFonts w:ascii="Times New Roman" w:hAnsi="Times New Roman" w:cs="Times New Roman"/>
          <w:sz w:val="24"/>
          <w:szCs w:val="24"/>
          <w:lang w:val="de-CH"/>
        </w:rPr>
        <w:t xml:space="preserve"> Indonesia (AFI)  disebutkan, penyebab tidak berkembangnya bisnis </w:t>
      </w:r>
      <w:r>
        <w:rPr>
          <w:rFonts w:ascii="Times New Roman" w:hAnsi="Times New Roman" w:cs="Times New Roman"/>
          <w:i/>
          <w:iCs/>
          <w:sz w:val="24"/>
          <w:szCs w:val="24"/>
          <w:lang w:val="de-CH"/>
        </w:rPr>
        <w:t xml:space="preserve">francise </w:t>
      </w:r>
      <w:r>
        <w:rPr>
          <w:rFonts w:ascii="Times New Roman" w:hAnsi="Times New Roman" w:cs="Times New Roman"/>
          <w:sz w:val="24"/>
          <w:szCs w:val="24"/>
          <w:lang w:val="de-CH"/>
        </w:rPr>
        <w:t xml:space="preserve">di dalam negeri karena merek-merek </w:t>
      </w:r>
      <w:r>
        <w:rPr>
          <w:rFonts w:ascii="Times New Roman" w:hAnsi="Times New Roman" w:cs="Times New Roman"/>
          <w:i/>
          <w:iCs/>
          <w:sz w:val="24"/>
          <w:szCs w:val="24"/>
          <w:lang w:val="de-CH"/>
        </w:rPr>
        <w:t>francise</w:t>
      </w:r>
      <w:r>
        <w:rPr>
          <w:rFonts w:ascii="Times New Roman" w:hAnsi="Times New Roman" w:cs="Times New Roman"/>
          <w:sz w:val="24"/>
          <w:szCs w:val="24"/>
          <w:lang w:val="de-CH"/>
        </w:rPr>
        <w:t xml:space="preserve"> di Indonesia kalah dengan merek-merek impor atau asing. Disebutkan bahwa   melihat dari sisi angka, merek waralaba asing mendominasi pasar waralaba lokal dengan jumlah yang mencapai 700-an merek. Sementara itu, merek waralaba lokal tercatat dari tahun 2022 tidak berkembang, di kisaran 130 UMKM</w:t>
      </w:r>
      <w:r>
        <w:rPr>
          <w:rFonts w:ascii="Times New Roman" w:hAnsi="Times New Roman" w:cs="Times New Roman"/>
          <w:i/>
          <w:iCs/>
          <w:sz w:val="24"/>
          <w:szCs w:val="24"/>
          <w:lang w:val="de-CH"/>
        </w:rPr>
        <w:t xml:space="preserve"> Franchise</w:t>
      </w:r>
      <w:r>
        <w:rPr>
          <w:rFonts w:ascii="Times New Roman" w:hAnsi="Times New Roman" w:cs="Times New Roman"/>
          <w:sz w:val="24"/>
          <w:szCs w:val="24"/>
          <w:lang w:val="de-CH"/>
        </w:rPr>
        <w:t xml:space="preserve"> (Sumber: KONTAN.CO.ID). Didasarkan pada tabel 1.2 pertumbuhan bisnis waralaba sebagai berikut :</w:t>
      </w:r>
    </w:p>
    <w:p w14:paraId="1836BDE6" w14:textId="77777777" w:rsidR="000814BA" w:rsidRDefault="0011667E">
      <w:pPr>
        <w:spacing w:line="360" w:lineRule="auto"/>
        <w:jc w:val="center"/>
        <w:rPr>
          <w:rFonts w:ascii="Times New Roman" w:hAnsi="Times New Roman" w:cs="Times New Roman"/>
          <w:b/>
          <w:bCs/>
          <w:sz w:val="24"/>
          <w:szCs w:val="24"/>
          <w:lang w:val="de-CH"/>
        </w:rPr>
      </w:pPr>
      <w:r>
        <w:rPr>
          <w:rFonts w:ascii="Times New Roman" w:hAnsi="Times New Roman" w:cs="Times New Roman"/>
          <w:b/>
          <w:bCs/>
          <w:sz w:val="24"/>
          <w:szCs w:val="24"/>
          <w:lang w:val="de-CH"/>
        </w:rPr>
        <w:lastRenderedPageBreak/>
        <w:t>Tabel 1.2  Waralaba Pada Tahun 2013-2023</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3963"/>
        <w:gridCol w:w="3964"/>
      </w:tblGrid>
      <w:tr w:rsidR="000814BA" w14:paraId="13CFD6AE" w14:textId="77777777">
        <w:tc>
          <w:tcPr>
            <w:tcW w:w="3963" w:type="dxa"/>
          </w:tcPr>
          <w:p w14:paraId="071FE0B2" w14:textId="77777777" w:rsidR="000814BA" w:rsidRDefault="0011667E">
            <w:pPr>
              <w:spacing w:after="0" w:line="360" w:lineRule="auto"/>
              <w:jc w:val="center"/>
              <w:rPr>
                <w:rFonts w:ascii="Times New Roman" w:hAnsi="Times New Roman" w:cs="Times New Roman"/>
                <w:b/>
                <w:bCs/>
                <w:sz w:val="24"/>
                <w:szCs w:val="24"/>
                <w:lang w:val="de-CH"/>
              </w:rPr>
            </w:pPr>
            <w:r>
              <w:rPr>
                <w:rFonts w:ascii="Times New Roman" w:hAnsi="Times New Roman" w:cs="Times New Roman"/>
                <w:b/>
                <w:bCs/>
                <w:sz w:val="24"/>
                <w:szCs w:val="24"/>
                <w:lang w:val="de-CH"/>
              </w:rPr>
              <w:t>Waralaba</w:t>
            </w:r>
          </w:p>
        </w:tc>
        <w:tc>
          <w:tcPr>
            <w:tcW w:w="3964" w:type="dxa"/>
          </w:tcPr>
          <w:p w14:paraId="6CFBD2B8" w14:textId="77777777" w:rsidR="000814BA" w:rsidRDefault="0011667E">
            <w:pPr>
              <w:spacing w:after="0" w:line="360" w:lineRule="auto"/>
              <w:jc w:val="center"/>
              <w:rPr>
                <w:rFonts w:ascii="Times New Roman" w:hAnsi="Times New Roman" w:cs="Times New Roman"/>
                <w:b/>
                <w:bCs/>
                <w:sz w:val="24"/>
                <w:szCs w:val="24"/>
                <w:lang w:val="de-CH"/>
              </w:rPr>
            </w:pPr>
            <w:r>
              <w:rPr>
                <w:rFonts w:ascii="Times New Roman" w:hAnsi="Times New Roman" w:cs="Times New Roman"/>
                <w:b/>
                <w:bCs/>
                <w:sz w:val="24"/>
                <w:szCs w:val="24"/>
                <w:lang w:val="de-CH"/>
              </w:rPr>
              <w:t>Tahun 2013-2023</w:t>
            </w:r>
          </w:p>
        </w:tc>
      </w:tr>
      <w:tr w:rsidR="000814BA" w14:paraId="23081F62" w14:textId="77777777">
        <w:tc>
          <w:tcPr>
            <w:tcW w:w="3963" w:type="dxa"/>
          </w:tcPr>
          <w:p w14:paraId="276B922D" w14:textId="77777777" w:rsidR="000814BA" w:rsidRDefault="0011667E">
            <w:pPr>
              <w:spacing w:after="0" w:line="360" w:lineRule="auto"/>
              <w:jc w:val="center"/>
              <w:rPr>
                <w:rFonts w:ascii="Times New Roman" w:hAnsi="Times New Roman" w:cs="Times New Roman"/>
                <w:sz w:val="24"/>
                <w:szCs w:val="24"/>
                <w:lang w:val="de-CH"/>
              </w:rPr>
            </w:pPr>
            <w:r>
              <w:rPr>
                <w:rFonts w:ascii="Times New Roman" w:hAnsi="Times New Roman" w:cs="Times New Roman"/>
                <w:sz w:val="24"/>
                <w:szCs w:val="24"/>
                <w:lang w:val="de-CH"/>
              </w:rPr>
              <w:t>Waralaba Tambahan</w:t>
            </w:r>
          </w:p>
        </w:tc>
        <w:tc>
          <w:tcPr>
            <w:tcW w:w="3964" w:type="dxa"/>
          </w:tcPr>
          <w:p w14:paraId="64D38E54" w14:textId="77777777" w:rsidR="000814BA" w:rsidRDefault="0011667E">
            <w:pPr>
              <w:spacing w:after="0" w:line="360" w:lineRule="auto"/>
              <w:jc w:val="center"/>
              <w:rPr>
                <w:rFonts w:ascii="Times New Roman" w:hAnsi="Times New Roman" w:cs="Times New Roman"/>
                <w:sz w:val="24"/>
                <w:szCs w:val="24"/>
                <w:lang w:val="de-CH"/>
              </w:rPr>
            </w:pPr>
            <w:r>
              <w:rPr>
                <w:rFonts w:ascii="Times New Roman" w:hAnsi="Times New Roman" w:cs="Times New Roman"/>
                <w:sz w:val="24"/>
                <w:szCs w:val="24"/>
                <w:lang w:val="de-CH"/>
              </w:rPr>
              <w:t>650</w:t>
            </w:r>
          </w:p>
        </w:tc>
      </w:tr>
      <w:tr w:rsidR="000814BA" w14:paraId="18DE171B" w14:textId="77777777">
        <w:tc>
          <w:tcPr>
            <w:tcW w:w="3963" w:type="dxa"/>
          </w:tcPr>
          <w:p w14:paraId="09A8B78A" w14:textId="77777777" w:rsidR="000814BA" w:rsidRDefault="0011667E">
            <w:pPr>
              <w:spacing w:after="0" w:line="360" w:lineRule="auto"/>
              <w:jc w:val="center"/>
              <w:rPr>
                <w:rFonts w:ascii="Times New Roman" w:hAnsi="Times New Roman" w:cs="Times New Roman"/>
                <w:sz w:val="24"/>
                <w:szCs w:val="24"/>
                <w:lang w:val="de-CH"/>
              </w:rPr>
            </w:pPr>
            <w:r>
              <w:rPr>
                <w:rFonts w:ascii="Times New Roman" w:hAnsi="Times New Roman" w:cs="Times New Roman"/>
                <w:sz w:val="24"/>
                <w:szCs w:val="24"/>
                <w:lang w:val="de-CH"/>
              </w:rPr>
              <w:t>Lokal</w:t>
            </w:r>
          </w:p>
        </w:tc>
        <w:tc>
          <w:tcPr>
            <w:tcW w:w="3964" w:type="dxa"/>
          </w:tcPr>
          <w:p w14:paraId="2895E0CE" w14:textId="77777777" w:rsidR="000814BA" w:rsidRDefault="0011667E">
            <w:pPr>
              <w:spacing w:after="0" w:line="360" w:lineRule="auto"/>
              <w:jc w:val="center"/>
              <w:rPr>
                <w:rFonts w:ascii="Times New Roman" w:hAnsi="Times New Roman" w:cs="Times New Roman"/>
                <w:sz w:val="24"/>
                <w:szCs w:val="24"/>
                <w:lang w:val="de-CH"/>
              </w:rPr>
            </w:pPr>
            <w:r>
              <w:rPr>
                <w:rFonts w:ascii="Times New Roman" w:hAnsi="Times New Roman" w:cs="Times New Roman"/>
                <w:sz w:val="24"/>
                <w:szCs w:val="24"/>
                <w:lang w:val="de-CH"/>
              </w:rPr>
              <w:t>130</w:t>
            </w:r>
          </w:p>
        </w:tc>
      </w:tr>
      <w:tr w:rsidR="000814BA" w14:paraId="031F4ABA" w14:textId="77777777">
        <w:tc>
          <w:tcPr>
            <w:tcW w:w="3963" w:type="dxa"/>
          </w:tcPr>
          <w:p w14:paraId="1B29193D" w14:textId="77777777" w:rsidR="000814BA" w:rsidRDefault="0011667E">
            <w:pPr>
              <w:spacing w:after="0" w:line="360" w:lineRule="auto"/>
              <w:jc w:val="center"/>
              <w:rPr>
                <w:rFonts w:ascii="Times New Roman" w:hAnsi="Times New Roman" w:cs="Times New Roman"/>
                <w:sz w:val="24"/>
                <w:szCs w:val="24"/>
                <w:lang w:val="de-CH"/>
              </w:rPr>
            </w:pPr>
            <w:r>
              <w:rPr>
                <w:rFonts w:ascii="Times New Roman" w:hAnsi="Times New Roman" w:cs="Times New Roman"/>
                <w:sz w:val="24"/>
                <w:szCs w:val="24"/>
                <w:lang w:val="de-CH"/>
              </w:rPr>
              <w:t>Luar Negeri</w:t>
            </w:r>
          </w:p>
        </w:tc>
        <w:tc>
          <w:tcPr>
            <w:tcW w:w="3964" w:type="dxa"/>
          </w:tcPr>
          <w:p w14:paraId="12B9F601" w14:textId="77777777" w:rsidR="000814BA" w:rsidRDefault="0011667E">
            <w:pPr>
              <w:spacing w:after="0" w:line="360" w:lineRule="auto"/>
              <w:jc w:val="center"/>
              <w:rPr>
                <w:rFonts w:ascii="Times New Roman" w:hAnsi="Times New Roman" w:cs="Times New Roman"/>
                <w:sz w:val="24"/>
                <w:szCs w:val="24"/>
                <w:lang w:val="de-CH"/>
              </w:rPr>
            </w:pPr>
            <w:r>
              <w:rPr>
                <w:rFonts w:ascii="Times New Roman" w:hAnsi="Times New Roman" w:cs="Times New Roman"/>
                <w:sz w:val="24"/>
                <w:szCs w:val="24"/>
                <w:lang w:val="de-CH"/>
              </w:rPr>
              <w:t>520</w:t>
            </w:r>
          </w:p>
        </w:tc>
      </w:tr>
    </w:tbl>
    <w:p w14:paraId="6282642F" w14:textId="77777777" w:rsidR="000814BA" w:rsidRDefault="0011667E">
      <w:pPr>
        <w:spacing w:line="360" w:lineRule="auto"/>
        <w:jc w:val="both"/>
        <w:rPr>
          <w:rFonts w:ascii="Times New Roman" w:hAnsi="Times New Roman" w:cs="Times New Roman"/>
          <w:sz w:val="24"/>
          <w:szCs w:val="24"/>
        </w:rPr>
      </w:pPr>
      <w:r>
        <w:rPr>
          <w:rFonts w:ascii="Times New Roman" w:hAnsi="Times New Roman" w:cs="Times New Roman"/>
          <w:sz w:val="24"/>
          <w:szCs w:val="24"/>
        </w:rPr>
        <w:t>Sumber : Kementrian Perdaganagn Indonesia dan Asosiasi waralaba Indonesia</w:t>
      </w:r>
    </w:p>
    <w:p w14:paraId="3F4A5C22" w14:textId="178E4C49" w:rsidR="000814BA" w:rsidRDefault="0011667E">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Dicontohkan bahwa  memberi catatan industri</w:t>
      </w:r>
      <w:r w:rsidR="00D03F32">
        <w:rPr>
          <w:rFonts w:ascii="Times New Roman" w:hAnsi="Times New Roman" w:cs="Times New Roman"/>
          <w:sz w:val="24"/>
          <w:szCs w:val="24"/>
          <w:lang w:val="en-US"/>
        </w:rPr>
        <w:t xml:space="preserve"> </w:t>
      </w:r>
      <w:r w:rsidR="00D03F32">
        <w:rPr>
          <w:rFonts w:ascii="Times New Roman" w:hAnsi="Times New Roman" w:cs="Times New Roman"/>
          <w:i/>
          <w:iCs/>
          <w:sz w:val="24"/>
          <w:szCs w:val="24"/>
          <w:lang w:val="en-US"/>
        </w:rPr>
        <w:t>F</w:t>
      </w:r>
      <w:r>
        <w:rPr>
          <w:rFonts w:ascii="Times New Roman" w:hAnsi="Times New Roman" w:cs="Times New Roman"/>
          <w:i/>
          <w:iCs/>
          <w:sz w:val="24"/>
          <w:szCs w:val="24"/>
        </w:rPr>
        <w:t>rancise</w:t>
      </w:r>
      <w:r>
        <w:rPr>
          <w:rFonts w:ascii="Times New Roman" w:hAnsi="Times New Roman" w:cs="Times New Roman"/>
          <w:sz w:val="24"/>
          <w:szCs w:val="24"/>
        </w:rPr>
        <w:t xml:space="preserve"> lokal sebenarnya masih berkembang namun kualitas yang dilihat dari masa bertahan bisnis masih sangat sedikit. sebenarnya cukup tinggi pertumbuhannya 8-10% tapi yang runtuh (bangkrut) juga menunjukkan banyaknya, jadi stagnan juga (pertumbuhannya). Selain dari jumlah merek, angka pertumbuhan waralaba lokal juga mengalami penurunan dengan pertumbuhan bisnis waralaba impor. Pertumbuhannya yang (waralaba) asing itu masih cukup mapan, 5-8 persen per tahun. Kalau yang lokal, mandeg dari jumlahnya 120 ke 125 ke 130. Bersumber  AFI tidak bisa memprediksi pertumbuhan waralaba lokal, karena dinilai masih ketinggalan dengan perkembangan waralaba lokal di negara Asia Tenggara  lainnya, seperti Filipina dan Malaysia. Saat ini masih remang-remang (prediksi pertumbuhan) karena perkembangan </w:t>
      </w:r>
      <w:r w:rsidR="00D03F32">
        <w:rPr>
          <w:rFonts w:ascii="Times New Roman" w:hAnsi="Times New Roman" w:cs="Times New Roman"/>
          <w:i/>
          <w:iCs/>
          <w:sz w:val="24"/>
          <w:szCs w:val="24"/>
          <w:lang w:val="en-US"/>
        </w:rPr>
        <w:t>F</w:t>
      </w:r>
      <w:r>
        <w:rPr>
          <w:rFonts w:ascii="Times New Roman" w:hAnsi="Times New Roman" w:cs="Times New Roman"/>
          <w:i/>
          <w:iCs/>
          <w:sz w:val="24"/>
          <w:szCs w:val="24"/>
        </w:rPr>
        <w:t>ranchise</w:t>
      </w:r>
      <w:r>
        <w:rPr>
          <w:rFonts w:ascii="Times New Roman" w:hAnsi="Times New Roman" w:cs="Times New Roman"/>
          <w:sz w:val="24"/>
          <w:szCs w:val="24"/>
        </w:rPr>
        <w:t xml:space="preserve"> di negeri sendiri  ketinggalan dibandingkan Filipina maupun Malaysia. Padahal  punya pasar domestik dan masyarakat </w:t>
      </w:r>
      <w:r>
        <w:rPr>
          <w:rFonts w:ascii="Times New Roman" w:hAnsi="Times New Roman" w:cs="Times New Roman"/>
          <w:i/>
          <w:iCs/>
          <w:sz w:val="24"/>
          <w:szCs w:val="24"/>
        </w:rPr>
        <w:t>middle class income </w:t>
      </w:r>
      <w:r>
        <w:rPr>
          <w:rFonts w:ascii="Times New Roman" w:hAnsi="Times New Roman" w:cs="Times New Roman"/>
          <w:sz w:val="24"/>
          <w:szCs w:val="24"/>
        </w:rPr>
        <w:t>yang jumlahnya 100 jutaan. Dengan  alasan merek waralaba lokal kalah dengan asing, bahwa  manajemen pengelolaan waralaba lokal masih banyak yang tidak serius atau asalan / tidak sungguh-sungguh, pembinaan dari pemerintah terhadap merek-merek lokal juga  masih kurang.Dengan sebab ketidakmampuan untuk mengelola, dan juga pembinaan yang dikelola.</w:t>
      </w:r>
    </w:p>
    <w:p w14:paraId="22BD54E7" w14:textId="77777777" w:rsidR="000814BA" w:rsidRDefault="0011667E">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Salah satu tantangan utama yang dihadapi UMKM </w:t>
      </w:r>
      <w:r>
        <w:rPr>
          <w:rFonts w:ascii="Times New Roman" w:hAnsi="Times New Roman" w:cs="Times New Roman"/>
          <w:i/>
          <w:iCs/>
          <w:sz w:val="24"/>
          <w:szCs w:val="24"/>
        </w:rPr>
        <w:t>Franchise</w:t>
      </w:r>
      <w:r>
        <w:rPr>
          <w:rFonts w:ascii="Times New Roman" w:hAnsi="Times New Roman" w:cs="Times New Roman"/>
          <w:sz w:val="24"/>
          <w:szCs w:val="24"/>
        </w:rPr>
        <w:t xml:space="preserve"> adalah terkait dengan pengelolaan manajemen merek. Merek yang kuat seharusnya mampu memberikan nilai tambah bagi produk dan jasa, membantu perusahaan untuk menciptakan hubungan yang lebih kuat dengan pelanggan, dan memberikan keunggulan kompetitif di pasar. Namun, banyak UMKM </w:t>
      </w:r>
      <w:r>
        <w:rPr>
          <w:rFonts w:ascii="Times New Roman" w:hAnsi="Times New Roman" w:cs="Times New Roman"/>
          <w:i/>
          <w:iCs/>
          <w:sz w:val="24"/>
          <w:szCs w:val="24"/>
        </w:rPr>
        <w:t>Franchise</w:t>
      </w:r>
      <w:r>
        <w:rPr>
          <w:rFonts w:ascii="Times New Roman" w:hAnsi="Times New Roman" w:cs="Times New Roman"/>
          <w:sz w:val="24"/>
          <w:szCs w:val="24"/>
        </w:rPr>
        <w:t xml:space="preserve"> di Jawa Barat </w:t>
      </w:r>
      <w:r>
        <w:rPr>
          <w:rFonts w:ascii="Times New Roman" w:hAnsi="Times New Roman" w:cs="Times New Roman"/>
          <w:sz w:val="24"/>
          <w:szCs w:val="24"/>
        </w:rPr>
        <w:lastRenderedPageBreak/>
        <w:t xml:space="preserve">belum mampu memaksimalkan pengelolaan manajemen merek mereka. Pengelolaan merek yang lemah membuat UMKM  </w:t>
      </w:r>
      <w:r>
        <w:rPr>
          <w:rFonts w:ascii="Times New Roman" w:hAnsi="Times New Roman" w:cs="Times New Roman"/>
          <w:i/>
          <w:iCs/>
          <w:sz w:val="24"/>
          <w:szCs w:val="24"/>
        </w:rPr>
        <w:t xml:space="preserve">Franchise </w:t>
      </w:r>
      <w:r>
        <w:rPr>
          <w:rFonts w:ascii="Times New Roman" w:hAnsi="Times New Roman" w:cs="Times New Roman"/>
          <w:sz w:val="24"/>
          <w:szCs w:val="24"/>
        </w:rPr>
        <w:t xml:space="preserve">sulit bersaing dengan perusahaan yang lebih besar, terutama dalam hal membangun citra merek yang unik dan kuat di benak konsumen. Kurangnya perhatian terhadap manajemen merek menyebabkan UMKM  </w:t>
      </w:r>
      <w:r>
        <w:rPr>
          <w:rFonts w:ascii="Times New Roman" w:hAnsi="Times New Roman" w:cs="Times New Roman"/>
          <w:i/>
          <w:iCs/>
          <w:sz w:val="24"/>
          <w:szCs w:val="24"/>
        </w:rPr>
        <w:t>Franchise</w:t>
      </w:r>
      <w:r>
        <w:rPr>
          <w:rFonts w:ascii="Times New Roman" w:hAnsi="Times New Roman" w:cs="Times New Roman"/>
          <w:sz w:val="24"/>
          <w:szCs w:val="24"/>
        </w:rPr>
        <w:t xml:space="preserve"> mengalami kesulitan dalam mempertahankan pelanggan dan memperluas pasar. </w:t>
      </w:r>
    </w:p>
    <w:p w14:paraId="546EDF82" w14:textId="77777777" w:rsidR="000814BA" w:rsidRDefault="0011667E">
      <w:pPr>
        <w:spacing w:line="360" w:lineRule="auto"/>
        <w:ind w:firstLine="720"/>
        <w:jc w:val="both"/>
        <w:rPr>
          <w:rFonts w:ascii="Times New Roman" w:hAnsi="Times New Roman" w:cs="Times New Roman"/>
          <w:sz w:val="24"/>
          <w:szCs w:val="24"/>
          <w:lang w:val="de-CH"/>
        </w:rPr>
      </w:pPr>
      <w:r>
        <w:rPr>
          <w:rFonts w:ascii="Times New Roman" w:hAnsi="Times New Roman" w:cs="Times New Roman"/>
          <w:sz w:val="24"/>
          <w:szCs w:val="24"/>
        </w:rPr>
        <w:t xml:space="preserve">Selain itu, keterbatasan dalam orientasi pasar dan inovasi menjadi masalah serius baik  UMKM. Banyak UMKM </w:t>
      </w:r>
      <w:r>
        <w:rPr>
          <w:rFonts w:ascii="Times New Roman" w:hAnsi="Times New Roman" w:cs="Times New Roman"/>
          <w:i/>
          <w:iCs/>
          <w:sz w:val="24"/>
          <w:szCs w:val="24"/>
        </w:rPr>
        <w:t>Franchise</w:t>
      </w:r>
      <w:r>
        <w:rPr>
          <w:rFonts w:ascii="Times New Roman" w:hAnsi="Times New Roman" w:cs="Times New Roman"/>
          <w:sz w:val="24"/>
          <w:szCs w:val="24"/>
        </w:rPr>
        <w:t xml:space="preserve">  tidak mampu beradaptasi dengan cepat terhadap perubahan perilaku konsumen, strategi pesaing, dan dinamika pasar. </w:t>
      </w:r>
      <w:r>
        <w:rPr>
          <w:rFonts w:ascii="Times New Roman" w:hAnsi="Times New Roman" w:cs="Times New Roman"/>
          <w:sz w:val="24"/>
          <w:szCs w:val="24"/>
          <w:lang w:val="de-CH"/>
        </w:rPr>
        <w:t xml:space="preserve">Keterbatasan ini menyebabkan UMKM  </w:t>
      </w:r>
      <w:r>
        <w:rPr>
          <w:rFonts w:ascii="Times New Roman" w:hAnsi="Times New Roman" w:cs="Times New Roman"/>
          <w:i/>
          <w:iCs/>
          <w:sz w:val="24"/>
          <w:szCs w:val="24"/>
          <w:lang w:val="de-CH"/>
        </w:rPr>
        <w:t xml:space="preserve">Franchise </w:t>
      </w:r>
      <w:r>
        <w:rPr>
          <w:rFonts w:ascii="Times New Roman" w:hAnsi="Times New Roman" w:cs="Times New Roman"/>
          <w:sz w:val="24"/>
          <w:szCs w:val="24"/>
          <w:lang w:val="de-CH"/>
        </w:rPr>
        <w:t xml:space="preserve">kehilangan peluang untuk meningkatkan kinerja bisnis mereka. Perubahan cepat di lingkungan pemasaran, seperti perubahan teknologi dan regulasi pemerintah, menuntut UMKM </w:t>
      </w:r>
      <w:r>
        <w:rPr>
          <w:rFonts w:ascii="Times New Roman" w:hAnsi="Times New Roman" w:cs="Times New Roman"/>
          <w:i/>
          <w:iCs/>
          <w:sz w:val="24"/>
          <w:szCs w:val="24"/>
          <w:lang w:val="de-CH"/>
        </w:rPr>
        <w:t xml:space="preserve">Franchise  </w:t>
      </w:r>
      <w:r>
        <w:rPr>
          <w:rFonts w:ascii="Times New Roman" w:hAnsi="Times New Roman" w:cs="Times New Roman"/>
          <w:sz w:val="24"/>
          <w:szCs w:val="24"/>
          <w:lang w:val="de-CH"/>
        </w:rPr>
        <w:t xml:space="preserve">untuk lebih responsif terhadap sinyal-sinyal pasar. Namun, karena keterbatasan sumber daya dan keahlian, UMKM </w:t>
      </w:r>
      <w:r>
        <w:rPr>
          <w:rFonts w:ascii="Times New Roman" w:hAnsi="Times New Roman" w:cs="Times New Roman"/>
          <w:i/>
          <w:iCs/>
          <w:sz w:val="24"/>
          <w:szCs w:val="24"/>
          <w:lang w:val="de-CH"/>
        </w:rPr>
        <w:t>Franchise</w:t>
      </w:r>
      <w:r>
        <w:rPr>
          <w:rFonts w:ascii="Times New Roman" w:hAnsi="Times New Roman" w:cs="Times New Roman"/>
          <w:sz w:val="24"/>
          <w:szCs w:val="24"/>
          <w:lang w:val="de-CH"/>
        </w:rPr>
        <w:t xml:space="preserve">  sering kali lambat dalam melakukan inovasi dan tidak dapat mengikuti perkembangan yang terjadi di pasar. .</w:t>
      </w:r>
    </w:p>
    <w:p w14:paraId="3C8163E8" w14:textId="77777777" w:rsidR="000814BA" w:rsidRDefault="000814BA">
      <w:pPr>
        <w:pStyle w:val="ListParagraph"/>
        <w:keepNext/>
        <w:keepLines/>
        <w:numPr>
          <w:ilvl w:val="0"/>
          <w:numId w:val="2"/>
        </w:numPr>
        <w:spacing w:before="240" w:after="0" w:line="360" w:lineRule="auto"/>
        <w:contextualSpacing w:val="0"/>
        <w:jc w:val="both"/>
        <w:outlineLvl w:val="0"/>
        <w:rPr>
          <w:rFonts w:ascii="Times New Roman" w:eastAsia="Times New Roman" w:hAnsi="Times New Roman" w:cs="Times New Roman"/>
          <w:b/>
          <w:vanish/>
          <w:sz w:val="24"/>
          <w:szCs w:val="32"/>
          <w:lang w:val="de-CH"/>
        </w:rPr>
      </w:pPr>
      <w:bookmarkStart w:id="9" w:name="_Toc182299248"/>
      <w:bookmarkStart w:id="10" w:name="_Toc182299763"/>
      <w:bookmarkStart w:id="11" w:name="_Toc182299814"/>
      <w:bookmarkStart w:id="12" w:name="_Toc182299865"/>
      <w:bookmarkStart w:id="13" w:name="_Toc182299916"/>
      <w:bookmarkStart w:id="14" w:name="_Toc182299967"/>
      <w:bookmarkStart w:id="15" w:name="_Toc182299593"/>
      <w:bookmarkStart w:id="16" w:name="_Toc182300018"/>
      <w:bookmarkStart w:id="17" w:name="_Toc182299198"/>
      <w:bookmarkStart w:id="18" w:name="_Toc182299662"/>
      <w:bookmarkStart w:id="19" w:name="_Toc182299544"/>
      <w:bookmarkStart w:id="20" w:name="_Toc182299712"/>
      <w:bookmarkStart w:id="21" w:name="_Toc182301553"/>
      <w:bookmarkStart w:id="22" w:name="_Toc182301082"/>
      <w:bookmarkStart w:id="23" w:name="_Toc182301141"/>
      <w:bookmarkStart w:id="24" w:name="_Toc182300592"/>
      <w:bookmarkStart w:id="25" w:name="_Toc182300708"/>
      <w:bookmarkStart w:id="26" w:name="_Toc182300650"/>
      <w:bookmarkStart w:id="27" w:name="_Toc182301376"/>
      <w:bookmarkStart w:id="28" w:name="_Toc182303985"/>
      <w:bookmarkStart w:id="29" w:name="_Toc182303931"/>
      <w:bookmarkStart w:id="30" w:name="_Toc182300069"/>
      <w:bookmarkStart w:id="31" w:name="_Toc182300360"/>
      <w:bookmarkStart w:id="32" w:name="_Toc182300476"/>
      <w:bookmarkStart w:id="33" w:name="_Toc182300120"/>
      <w:bookmarkStart w:id="34" w:name="_Toc182300291"/>
      <w:bookmarkStart w:id="35" w:name="_Toc182301258"/>
      <w:bookmarkStart w:id="36" w:name="_Toc182300772"/>
      <w:bookmarkStart w:id="37" w:name="_Toc182301317"/>
      <w:bookmarkStart w:id="38" w:name="_Toc182300418"/>
      <w:bookmarkStart w:id="39" w:name="_Toc182301435"/>
      <w:bookmarkStart w:id="40" w:name="_Toc182301494"/>
      <w:bookmarkStart w:id="41" w:name="_Toc182300836"/>
      <w:bookmarkStart w:id="42" w:name="_Toc182304530"/>
      <w:bookmarkStart w:id="43" w:name="_Toc182300534"/>
      <w:bookmarkStart w:id="44" w:name="_Toc182300900"/>
      <w:bookmarkStart w:id="45" w:name="_Toc182303877"/>
      <w:bookmarkStart w:id="46" w:name="_Toc182304602"/>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14:paraId="4AE2816A" w14:textId="77777777" w:rsidR="000814BA" w:rsidRDefault="000814BA">
      <w:pPr>
        <w:pStyle w:val="ListParagraph"/>
        <w:keepNext/>
        <w:keepLines/>
        <w:numPr>
          <w:ilvl w:val="1"/>
          <w:numId w:val="2"/>
        </w:numPr>
        <w:spacing w:before="240" w:after="0" w:line="360" w:lineRule="auto"/>
        <w:contextualSpacing w:val="0"/>
        <w:jc w:val="both"/>
        <w:outlineLvl w:val="0"/>
        <w:rPr>
          <w:rFonts w:ascii="Times New Roman" w:eastAsia="Times New Roman" w:hAnsi="Times New Roman" w:cs="Times New Roman"/>
          <w:b/>
          <w:vanish/>
          <w:sz w:val="24"/>
          <w:szCs w:val="32"/>
          <w:lang w:val="de-CH"/>
        </w:rPr>
      </w:pPr>
      <w:bookmarkStart w:id="47" w:name="_Toc182299199"/>
      <w:bookmarkStart w:id="48" w:name="_Toc182299545"/>
      <w:bookmarkStart w:id="49" w:name="_Toc182299249"/>
      <w:bookmarkStart w:id="50" w:name="_Toc182300419"/>
      <w:bookmarkStart w:id="51" w:name="_Toc182300361"/>
      <w:bookmarkStart w:id="52" w:name="_Toc182301259"/>
      <w:bookmarkStart w:id="53" w:name="_Toc182301377"/>
      <w:bookmarkStart w:id="54" w:name="_Toc182301436"/>
      <w:bookmarkStart w:id="55" w:name="_Toc182301142"/>
      <w:bookmarkStart w:id="56" w:name="_Toc182301495"/>
      <w:bookmarkStart w:id="57" w:name="_Toc182301554"/>
      <w:bookmarkStart w:id="58" w:name="_Toc182303878"/>
      <w:bookmarkStart w:id="59" w:name="_Toc182301318"/>
      <w:bookmarkStart w:id="60" w:name="_Toc182303932"/>
      <w:bookmarkStart w:id="61" w:name="_Toc182300837"/>
      <w:bookmarkStart w:id="62" w:name="_Toc182301083"/>
      <w:bookmarkStart w:id="63" w:name="_Toc182299917"/>
      <w:bookmarkStart w:id="64" w:name="_Toc182299866"/>
      <w:bookmarkStart w:id="65" w:name="_Toc182299663"/>
      <w:bookmarkStart w:id="66" w:name="_Toc182299713"/>
      <w:bookmarkStart w:id="67" w:name="_Toc182300019"/>
      <w:bookmarkStart w:id="68" w:name="_Toc182300070"/>
      <w:bookmarkStart w:id="69" w:name="_Toc182300477"/>
      <w:bookmarkStart w:id="70" w:name="_Toc182299594"/>
      <w:bookmarkStart w:id="71" w:name="_Toc182300121"/>
      <w:bookmarkStart w:id="72" w:name="_Toc182299815"/>
      <w:bookmarkStart w:id="73" w:name="_Toc182300292"/>
      <w:bookmarkStart w:id="74" w:name="_Toc182300651"/>
      <w:bookmarkStart w:id="75" w:name="_Toc182299764"/>
      <w:bookmarkStart w:id="76" w:name="_Toc182300773"/>
      <w:bookmarkStart w:id="77" w:name="_Toc182300709"/>
      <w:bookmarkStart w:id="78" w:name="_Toc182300901"/>
      <w:bookmarkStart w:id="79" w:name="_Toc182299968"/>
      <w:bookmarkStart w:id="80" w:name="_Toc182300535"/>
      <w:bookmarkStart w:id="81" w:name="_Toc182300593"/>
      <w:bookmarkStart w:id="82" w:name="_Toc182304531"/>
      <w:bookmarkStart w:id="83" w:name="_Toc182303986"/>
      <w:bookmarkStart w:id="84" w:name="_Toc182304603"/>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6E8B99F2" w14:textId="77777777" w:rsidR="000814BA" w:rsidRDefault="0011667E">
      <w:pPr>
        <w:pStyle w:val="Heading11"/>
        <w:jc w:val="left"/>
        <w:rPr>
          <w:lang w:val="de-CH"/>
        </w:rPr>
      </w:pPr>
      <w:bookmarkStart w:id="85" w:name="_Toc182304604"/>
      <w:r>
        <w:rPr>
          <w:lang w:val="de-CH"/>
        </w:rPr>
        <w:t>1.2. Rumusan Masalah</w:t>
      </w:r>
      <w:bookmarkEnd w:id="85"/>
    </w:p>
    <w:p w14:paraId="7C9DBBF7" w14:textId="77777777" w:rsidR="000814BA" w:rsidRDefault="0011667E">
      <w:pPr>
        <w:spacing w:line="360" w:lineRule="auto"/>
        <w:ind w:firstLine="720"/>
        <w:jc w:val="both"/>
        <w:rPr>
          <w:rFonts w:ascii="Times New Roman" w:hAnsi="Times New Roman" w:cs="Times New Roman"/>
          <w:bCs/>
          <w:i/>
          <w:iCs/>
          <w:sz w:val="24"/>
          <w:szCs w:val="24"/>
        </w:rPr>
      </w:pPr>
      <w:r>
        <w:rPr>
          <w:rFonts w:ascii="Times New Roman" w:hAnsi="Times New Roman" w:cs="Times New Roman"/>
          <w:bCs/>
          <w:sz w:val="24"/>
          <w:szCs w:val="24"/>
          <w:lang w:val="id"/>
        </w:rPr>
        <w:t xml:space="preserve">Berdasarkan latar belakang masalah yaitu </w:t>
      </w:r>
      <w:r>
        <w:rPr>
          <w:rFonts w:ascii="Times New Roman" w:hAnsi="Times New Roman" w:cs="Times New Roman"/>
          <w:bCs/>
          <w:i/>
          <w:iCs/>
          <w:sz w:val="24"/>
          <w:szCs w:val="24"/>
          <w:lang w:val="id"/>
        </w:rPr>
        <w:t>research gap</w:t>
      </w:r>
      <w:r>
        <w:rPr>
          <w:rFonts w:ascii="Times New Roman" w:hAnsi="Times New Roman" w:cs="Times New Roman"/>
          <w:bCs/>
          <w:sz w:val="24"/>
          <w:szCs w:val="24"/>
          <w:lang w:val="id"/>
        </w:rPr>
        <w:t xml:space="preserve"> dan fenomena bisnis yang ada di UMKM</w:t>
      </w:r>
      <w:r>
        <w:rPr>
          <w:rFonts w:ascii="Times New Roman" w:hAnsi="Times New Roman" w:cs="Times New Roman"/>
          <w:bCs/>
          <w:sz w:val="24"/>
          <w:szCs w:val="24"/>
          <w:lang w:val="de-CH"/>
        </w:rPr>
        <w:t xml:space="preserve">  </w:t>
      </w:r>
      <w:r>
        <w:rPr>
          <w:rFonts w:ascii="Times New Roman" w:hAnsi="Times New Roman" w:cs="Times New Roman"/>
          <w:bCs/>
          <w:i/>
          <w:iCs/>
          <w:sz w:val="24"/>
          <w:szCs w:val="24"/>
          <w:lang w:val="de-CH"/>
        </w:rPr>
        <w:t xml:space="preserve">Franchise </w:t>
      </w:r>
      <w:r>
        <w:rPr>
          <w:rFonts w:ascii="Times New Roman" w:hAnsi="Times New Roman" w:cs="Times New Roman"/>
          <w:bCs/>
          <w:i/>
          <w:iCs/>
          <w:sz w:val="24"/>
          <w:szCs w:val="24"/>
          <w:lang w:val="id"/>
        </w:rPr>
        <w:t xml:space="preserve"> </w:t>
      </w:r>
      <w:r>
        <w:rPr>
          <w:rFonts w:ascii="Times New Roman" w:hAnsi="Times New Roman" w:cs="Times New Roman"/>
          <w:bCs/>
          <w:sz w:val="24"/>
          <w:szCs w:val="24"/>
          <w:lang w:val="de-CH"/>
        </w:rPr>
        <w:t>di</w:t>
      </w:r>
      <w:r>
        <w:rPr>
          <w:rFonts w:ascii="Times New Roman" w:hAnsi="Times New Roman" w:cs="Times New Roman"/>
          <w:bCs/>
          <w:i/>
          <w:iCs/>
          <w:sz w:val="24"/>
          <w:szCs w:val="24"/>
          <w:lang w:val="de-CH"/>
        </w:rPr>
        <w:t xml:space="preserve"> </w:t>
      </w:r>
      <w:r>
        <w:rPr>
          <w:rFonts w:ascii="Times New Roman" w:hAnsi="Times New Roman" w:cs="Times New Roman"/>
          <w:bCs/>
          <w:sz w:val="24"/>
          <w:szCs w:val="24"/>
          <w:lang w:val="id"/>
        </w:rPr>
        <w:t>Propinsi Jawa Barat, maka masalah dalam penelitian ini adalah “ada kontradiksi dalam peran dalam meningkatkan kinerja bisnis UMKM</w:t>
      </w:r>
      <w:r>
        <w:rPr>
          <w:rFonts w:ascii="Times New Roman" w:hAnsi="Times New Roman" w:cs="Times New Roman"/>
          <w:bCs/>
          <w:sz w:val="24"/>
          <w:szCs w:val="24"/>
          <w:lang w:val="de-CH"/>
        </w:rPr>
        <w:t xml:space="preserve"> </w:t>
      </w:r>
      <w:r>
        <w:rPr>
          <w:rFonts w:ascii="Times New Roman" w:hAnsi="Times New Roman" w:cs="Times New Roman"/>
          <w:bCs/>
          <w:i/>
          <w:iCs/>
          <w:sz w:val="24"/>
          <w:szCs w:val="24"/>
          <w:lang w:val="de-CH"/>
        </w:rPr>
        <w:t>F</w:t>
      </w:r>
      <w:r>
        <w:rPr>
          <w:rFonts w:ascii="Times New Roman" w:hAnsi="Times New Roman" w:cs="Times New Roman"/>
          <w:bCs/>
          <w:i/>
          <w:iCs/>
          <w:sz w:val="24"/>
          <w:szCs w:val="24"/>
          <w:lang w:val="id"/>
        </w:rPr>
        <w:t>ranchise</w:t>
      </w:r>
      <w:r>
        <w:rPr>
          <w:rFonts w:ascii="Times New Roman" w:hAnsi="Times New Roman" w:cs="Times New Roman"/>
          <w:bCs/>
          <w:sz w:val="24"/>
          <w:szCs w:val="24"/>
          <w:lang w:val="id"/>
        </w:rPr>
        <w:t xml:space="preserve">”. </w:t>
      </w:r>
      <w:r>
        <w:rPr>
          <w:rFonts w:ascii="Times New Roman" w:hAnsi="Times New Roman" w:cs="Times New Roman"/>
          <w:bCs/>
          <w:sz w:val="24"/>
          <w:szCs w:val="24"/>
        </w:rPr>
        <w:t xml:space="preserve">Karena itu, rumusan masalah dalam studi ini adalah Bagaimana model Pengembangan </w:t>
      </w:r>
      <w:r>
        <w:rPr>
          <w:rFonts w:ascii="Times New Roman" w:hAnsi="Times New Roman" w:cs="Times New Roman"/>
          <w:bCs/>
          <w:i/>
          <w:iCs/>
          <w:sz w:val="24"/>
          <w:szCs w:val="24"/>
        </w:rPr>
        <w:t>Itqon Brand Management Capability</w:t>
      </w:r>
      <w:r>
        <w:rPr>
          <w:rFonts w:ascii="Times New Roman" w:hAnsi="Times New Roman" w:cs="Times New Roman"/>
          <w:bCs/>
          <w:sz w:val="24"/>
          <w:szCs w:val="24"/>
        </w:rPr>
        <w:t xml:space="preserve"> berbasis </w:t>
      </w:r>
      <w:r>
        <w:rPr>
          <w:rFonts w:ascii="Times New Roman" w:hAnsi="Times New Roman" w:cs="Times New Roman"/>
          <w:bCs/>
          <w:i/>
          <w:iCs/>
          <w:sz w:val="24"/>
          <w:szCs w:val="24"/>
        </w:rPr>
        <w:t>Brand Image Advantage</w:t>
      </w:r>
      <w:r>
        <w:rPr>
          <w:rFonts w:ascii="Times New Roman" w:hAnsi="Times New Roman" w:cs="Times New Roman"/>
          <w:bCs/>
          <w:sz w:val="24"/>
          <w:szCs w:val="24"/>
        </w:rPr>
        <w:t xml:space="preserve"> meningkatkan kinerja pemasaran UMKM </w:t>
      </w:r>
      <w:r>
        <w:rPr>
          <w:rFonts w:ascii="Times New Roman" w:hAnsi="Times New Roman" w:cs="Times New Roman"/>
          <w:bCs/>
          <w:i/>
          <w:iCs/>
          <w:sz w:val="24"/>
          <w:szCs w:val="24"/>
        </w:rPr>
        <w:t>franchise</w:t>
      </w:r>
      <w:r>
        <w:rPr>
          <w:rFonts w:ascii="Times New Roman" w:hAnsi="Times New Roman" w:cs="Times New Roman"/>
          <w:bCs/>
          <w:sz w:val="24"/>
          <w:szCs w:val="24"/>
        </w:rPr>
        <w:t xml:space="preserve"> di Provinsi Jawa Barat dengan pendekatan </w:t>
      </w:r>
      <w:r>
        <w:rPr>
          <w:rFonts w:ascii="Times New Roman" w:hAnsi="Times New Roman" w:cs="Times New Roman"/>
          <w:bCs/>
          <w:i/>
          <w:iCs/>
          <w:sz w:val="24"/>
          <w:szCs w:val="24"/>
        </w:rPr>
        <w:t>Dynamic Capabilities Theory</w:t>
      </w:r>
      <w:r>
        <w:rPr>
          <w:rFonts w:ascii="Times New Roman" w:hAnsi="Times New Roman" w:cs="Times New Roman"/>
          <w:bCs/>
          <w:sz w:val="24"/>
          <w:szCs w:val="24"/>
        </w:rPr>
        <w:t xml:space="preserve">, </w:t>
      </w:r>
      <w:r>
        <w:rPr>
          <w:rFonts w:ascii="Times New Roman" w:hAnsi="Times New Roman" w:cs="Times New Roman"/>
          <w:bCs/>
          <w:i/>
          <w:iCs/>
          <w:sz w:val="24"/>
          <w:szCs w:val="24"/>
        </w:rPr>
        <w:t>Dynamic Marketing Capabilities</w:t>
      </w:r>
      <w:r>
        <w:rPr>
          <w:rFonts w:ascii="Times New Roman" w:hAnsi="Times New Roman" w:cs="Times New Roman"/>
          <w:bCs/>
          <w:sz w:val="24"/>
          <w:szCs w:val="24"/>
        </w:rPr>
        <w:t xml:space="preserve"> dan </w:t>
      </w:r>
      <w:r>
        <w:rPr>
          <w:rFonts w:ascii="Times New Roman" w:hAnsi="Times New Roman" w:cs="Times New Roman"/>
          <w:bCs/>
          <w:i/>
          <w:iCs/>
          <w:sz w:val="24"/>
          <w:szCs w:val="24"/>
        </w:rPr>
        <w:t>Cross Fungtional.</w:t>
      </w:r>
    </w:p>
    <w:p w14:paraId="1F7A248C" w14:textId="77777777" w:rsidR="00876786" w:rsidRDefault="0011667E" w:rsidP="00876786">
      <w:pPr>
        <w:spacing w:line="360" w:lineRule="auto"/>
        <w:ind w:firstLine="720"/>
        <w:jc w:val="both"/>
        <w:rPr>
          <w:rFonts w:ascii="Times New Roman" w:hAnsi="Times New Roman" w:cs="Times New Roman"/>
          <w:b/>
          <w:sz w:val="24"/>
          <w:szCs w:val="24"/>
          <w:lang w:val="id"/>
        </w:rPr>
      </w:pPr>
      <w:r>
        <w:rPr>
          <w:rFonts w:ascii="Times New Roman" w:hAnsi="Times New Roman" w:cs="Times New Roman"/>
          <w:bCs/>
          <w:sz w:val="24"/>
          <w:szCs w:val="24"/>
        </w:rPr>
        <w:t xml:space="preserve">Selanjutnya rumusan masalah </w:t>
      </w:r>
      <w:r>
        <w:rPr>
          <w:rFonts w:ascii="Times New Roman" w:hAnsi="Times New Roman" w:cs="Times New Roman"/>
          <w:bCs/>
          <w:i/>
          <w:iCs/>
          <w:sz w:val="24"/>
          <w:szCs w:val="24"/>
        </w:rPr>
        <w:t xml:space="preserve"> </w:t>
      </w:r>
      <w:r>
        <w:rPr>
          <w:rFonts w:ascii="Times New Roman" w:hAnsi="Times New Roman" w:cs="Times New Roman"/>
          <w:bCs/>
          <w:sz w:val="24"/>
          <w:szCs w:val="24"/>
        </w:rPr>
        <w:t>tersebut kemudian dijelaskan lebih lanjut dalam bentuk pertanyaan penelitian sebagai berikut :</w:t>
      </w:r>
    </w:p>
    <w:p w14:paraId="44C569F2" w14:textId="14F2ACC4" w:rsidR="000814BA" w:rsidRPr="00AA3BBF" w:rsidRDefault="0011667E" w:rsidP="00876786">
      <w:pPr>
        <w:pStyle w:val="ListParagraph"/>
        <w:numPr>
          <w:ilvl w:val="0"/>
          <w:numId w:val="3"/>
        </w:numPr>
        <w:spacing w:line="360" w:lineRule="auto"/>
        <w:jc w:val="both"/>
        <w:rPr>
          <w:rFonts w:ascii="Times New Roman" w:hAnsi="Times New Roman" w:cs="Times New Roman"/>
          <w:b/>
          <w:sz w:val="24"/>
          <w:szCs w:val="24"/>
          <w:lang w:val="id"/>
        </w:rPr>
      </w:pPr>
      <w:r w:rsidRPr="00876786">
        <w:rPr>
          <w:rFonts w:ascii="Times New Roman" w:hAnsi="Times New Roman" w:cs="Times New Roman"/>
          <w:bCs/>
          <w:sz w:val="24"/>
          <w:szCs w:val="24"/>
          <w:lang w:val="id"/>
        </w:rPr>
        <w:t xml:space="preserve">Bagaimana </w:t>
      </w:r>
      <w:bookmarkStart w:id="86" w:name="_Toc182299201"/>
      <w:bookmarkStart w:id="87" w:name="_Toc182299251"/>
      <w:bookmarkStart w:id="88" w:name="_Toc182299547"/>
      <w:bookmarkStart w:id="89" w:name="_Toc182301438"/>
      <w:bookmarkStart w:id="90" w:name="_Toc182301497"/>
      <w:bookmarkStart w:id="91" w:name="_Toc182299715"/>
      <w:bookmarkStart w:id="92" w:name="_Toc182299817"/>
      <w:bookmarkStart w:id="93" w:name="_Toc182300021"/>
      <w:bookmarkStart w:id="94" w:name="_Toc182301556"/>
      <w:bookmarkStart w:id="95" w:name="_Toc182300775"/>
      <w:bookmarkStart w:id="96" w:name="_Toc182299868"/>
      <w:bookmarkStart w:id="97" w:name="_Toc182299970"/>
      <w:bookmarkStart w:id="98" w:name="_Toc182303880"/>
      <w:bookmarkStart w:id="99" w:name="_Toc182303934"/>
      <w:bookmarkStart w:id="100" w:name="_Toc182299665"/>
      <w:bookmarkStart w:id="101" w:name="_Toc182299596"/>
      <w:bookmarkStart w:id="102" w:name="_Toc182300072"/>
      <w:bookmarkStart w:id="103" w:name="_Toc182299919"/>
      <w:bookmarkStart w:id="104" w:name="_Toc182300363"/>
      <w:bookmarkStart w:id="105" w:name="_Toc182300421"/>
      <w:bookmarkStart w:id="106" w:name="_Toc182300595"/>
      <w:bookmarkStart w:id="107" w:name="_Toc182300903"/>
      <w:bookmarkStart w:id="108" w:name="_Toc182301085"/>
      <w:bookmarkStart w:id="109" w:name="_Toc182300294"/>
      <w:bookmarkStart w:id="110" w:name="_Toc182301144"/>
      <w:bookmarkStart w:id="111" w:name="_Toc182300537"/>
      <w:bookmarkStart w:id="112" w:name="_Toc182300123"/>
      <w:bookmarkStart w:id="113" w:name="_Toc182300653"/>
      <w:bookmarkStart w:id="114" w:name="_Toc182300479"/>
      <w:bookmarkStart w:id="115" w:name="_Toc182300711"/>
      <w:bookmarkStart w:id="116" w:name="_Toc182300839"/>
      <w:bookmarkStart w:id="117" w:name="_Toc182301261"/>
      <w:bookmarkStart w:id="118" w:name="_Toc182299766"/>
      <w:bookmarkStart w:id="119" w:name="_Toc182301320"/>
      <w:bookmarkStart w:id="120" w:name="_Toc182301379"/>
      <w:bookmarkStart w:id="121" w:name="_Toc182304533"/>
      <w:bookmarkStart w:id="122" w:name="_Toc182304605"/>
      <w:bookmarkStart w:id="123" w:name="_Toc182303988"/>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r w:rsidR="00876786" w:rsidRPr="00876786">
        <w:rPr>
          <w:rFonts w:ascii="Times New Roman" w:hAnsi="Times New Roman" w:cs="Times New Roman"/>
          <w:bCs/>
          <w:sz w:val="24"/>
          <w:szCs w:val="24"/>
          <w:lang w:val="id"/>
        </w:rPr>
        <w:t xml:space="preserve">pengaruh </w:t>
      </w:r>
      <w:r w:rsidR="00876786" w:rsidRPr="00422527">
        <w:rPr>
          <w:rFonts w:ascii="Times New Roman" w:hAnsi="Times New Roman" w:cs="Times New Roman"/>
          <w:bCs/>
          <w:i/>
          <w:iCs/>
          <w:sz w:val="24"/>
          <w:szCs w:val="24"/>
          <w:lang w:val="id"/>
        </w:rPr>
        <w:t>Customer Learning Capability</w:t>
      </w:r>
      <w:r w:rsidR="00876786" w:rsidRPr="00876786">
        <w:rPr>
          <w:rFonts w:ascii="Times New Roman" w:hAnsi="Times New Roman" w:cs="Times New Roman"/>
          <w:bCs/>
          <w:sz w:val="24"/>
          <w:szCs w:val="24"/>
          <w:lang w:val="id"/>
        </w:rPr>
        <w:t xml:space="preserve"> terhadap Itqon </w:t>
      </w:r>
      <w:r w:rsidR="00876786" w:rsidRPr="00422527">
        <w:rPr>
          <w:rFonts w:ascii="Times New Roman" w:hAnsi="Times New Roman" w:cs="Times New Roman"/>
          <w:bCs/>
          <w:i/>
          <w:iCs/>
          <w:sz w:val="24"/>
          <w:szCs w:val="24"/>
          <w:lang w:val="id"/>
        </w:rPr>
        <w:t>Brand Management Capability</w:t>
      </w:r>
      <w:r w:rsidR="00876786" w:rsidRPr="00876786">
        <w:rPr>
          <w:rFonts w:ascii="Times New Roman" w:hAnsi="Times New Roman" w:cs="Times New Roman"/>
          <w:bCs/>
          <w:sz w:val="24"/>
          <w:szCs w:val="24"/>
          <w:lang w:val="id"/>
        </w:rPr>
        <w:t>?</w:t>
      </w:r>
    </w:p>
    <w:p w14:paraId="7D897276" w14:textId="5891E3A5" w:rsidR="006241B5" w:rsidRPr="006241B5" w:rsidRDefault="006241B5" w:rsidP="006241B5">
      <w:pPr>
        <w:pStyle w:val="ListParagraph"/>
        <w:numPr>
          <w:ilvl w:val="0"/>
          <w:numId w:val="3"/>
        </w:numPr>
        <w:spacing w:line="360" w:lineRule="auto"/>
        <w:ind w:left="1077" w:hanging="357"/>
        <w:jc w:val="both"/>
        <w:rPr>
          <w:rFonts w:ascii="Times New Roman" w:hAnsi="Times New Roman" w:cs="Times New Roman"/>
          <w:bCs/>
          <w:i/>
          <w:iCs/>
          <w:sz w:val="24"/>
          <w:szCs w:val="24"/>
          <w:lang w:val="id"/>
        </w:rPr>
      </w:pPr>
      <w:r w:rsidRPr="006241B5">
        <w:rPr>
          <w:rFonts w:ascii="Times New Roman" w:hAnsi="Times New Roman" w:cs="Times New Roman"/>
          <w:bCs/>
          <w:sz w:val="24"/>
          <w:szCs w:val="24"/>
          <w:lang w:val="id"/>
        </w:rPr>
        <w:lastRenderedPageBreak/>
        <w:t xml:space="preserve">Bagaimana pengaruh </w:t>
      </w:r>
      <w:r w:rsidRPr="006241B5">
        <w:rPr>
          <w:rFonts w:ascii="Times New Roman" w:hAnsi="Times New Roman" w:cs="Times New Roman"/>
          <w:bCs/>
          <w:i/>
          <w:iCs/>
          <w:sz w:val="24"/>
          <w:szCs w:val="24"/>
          <w:lang w:val="id"/>
        </w:rPr>
        <w:t>C</w:t>
      </w:r>
      <w:proofErr w:type="spellStart"/>
      <w:r w:rsidRPr="006241B5">
        <w:rPr>
          <w:rFonts w:ascii="Times New Roman" w:hAnsi="Times New Roman" w:cs="Times New Roman"/>
          <w:bCs/>
          <w:i/>
          <w:iCs/>
          <w:sz w:val="24"/>
          <w:szCs w:val="24"/>
          <w:lang w:val="en-US"/>
        </w:rPr>
        <w:t>ompetito</w:t>
      </w:r>
      <w:proofErr w:type="spellEnd"/>
      <w:r w:rsidRPr="006241B5">
        <w:rPr>
          <w:rFonts w:ascii="Times New Roman" w:hAnsi="Times New Roman" w:cs="Times New Roman"/>
          <w:bCs/>
          <w:i/>
          <w:iCs/>
          <w:sz w:val="24"/>
          <w:szCs w:val="24"/>
          <w:lang w:val="id"/>
        </w:rPr>
        <w:t>r Learning Capability</w:t>
      </w:r>
      <w:r w:rsidRPr="006241B5">
        <w:rPr>
          <w:rFonts w:ascii="Times New Roman" w:hAnsi="Times New Roman" w:cs="Times New Roman"/>
          <w:bCs/>
          <w:sz w:val="24"/>
          <w:szCs w:val="24"/>
          <w:lang w:val="id"/>
        </w:rPr>
        <w:t xml:space="preserve"> terhadap </w:t>
      </w:r>
      <w:r w:rsidRPr="006241B5">
        <w:rPr>
          <w:rFonts w:ascii="Times New Roman" w:hAnsi="Times New Roman" w:cs="Times New Roman"/>
          <w:bCs/>
          <w:i/>
          <w:iCs/>
          <w:sz w:val="24"/>
          <w:szCs w:val="24"/>
          <w:lang w:val="id"/>
        </w:rPr>
        <w:t>Itqon Brand Management Capability?</w:t>
      </w:r>
    </w:p>
    <w:p w14:paraId="35B36A95" w14:textId="4C0CD6EC" w:rsidR="00566886" w:rsidRPr="00566886" w:rsidRDefault="00566886" w:rsidP="00566886">
      <w:pPr>
        <w:pStyle w:val="ListParagraph"/>
        <w:numPr>
          <w:ilvl w:val="0"/>
          <w:numId w:val="3"/>
        </w:numPr>
        <w:spacing w:line="360" w:lineRule="auto"/>
        <w:ind w:left="1077" w:hanging="357"/>
        <w:jc w:val="both"/>
        <w:rPr>
          <w:rFonts w:ascii="Times New Roman" w:hAnsi="Times New Roman" w:cs="Times New Roman"/>
          <w:bCs/>
          <w:sz w:val="24"/>
          <w:szCs w:val="24"/>
          <w:lang w:val="id"/>
        </w:rPr>
      </w:pPr>
      <w:r w:rsidRPr="00566886">
        <w:rPr>
          <w:rFonts w:ascii="Times New Roman" w:hAnsi="Times New Roman" w:cs="Times New Roman"/>
          <w:bCs/>
          <w:sz w:val="24"/>
          <w:szCs w:val="24"/>
          <w:lang w:val="id"/>
        </w:rPr>
        <w:t>Bagaimana pengaruh</w:t>
      </w:r>
      <w:r>
        <w:rPr>
          <w:rFonts w:ascii="Times New Roman" w:hAnsi="Times New Roman" w:cs="Times New Roman"/>
          <w:bCs/>
          <w:sz w:val="24"/>
          <w:szCs w:val="24"/>
          <w:lang w:val="en-US"/>
        </w:rPr>
        <w:t xml:space="preserve"> </w:t>
      </w:r>
      <w:r w:rsidRPr="00566886">
        <w:rPr>
          <w:rFonts w:ascii="Times New Roman" w:hAnsi="Times New Roman" w:cs="Times New Roman"/>
          <w:bCs/>
          <w:i/>
          <w:iCs/>
          <w:sz w:val="24"/>
          <w:szCs w:val="24"/>
          <w:lang w:val="en-US"/>
        </w:rPr>
        <w:t>Itqon Brand Management Capability</w:t>
      </w:r>
      <w:r>
        <w:rPr>
          <w:rFonts w:ascii="Times New Roman" w:hAnsi="Times New Roman" w:cs="Times New Roman"/>
          <w:bCs/>
          <w:sz w:val="24"/>
          <w:szCs w:val="24"/>
          <w:lang w:val="en-US"/>
        </w:rPr>
        <w:t xml:space="preserve"> </w:t>
      </w:r>
      <w:r w:rsidRPr="00566886">
        <w:rPr>
          <w:rFonts w:ascii="Times New Roman" w:hAnsi="Times New Roman" w:cs="Times New Roman"/>
          <w:bCs/>
          <w:sz w:val="24"/>
          <w:szCs w:val="24"/>
          <w:lang w:val="id"/>
        </w:rPr>
        <w:t xml:space="preserve"> terhadap </w:t>
      </w:r>
      <w:r w:rsidRPr="00566886">
        <w:rPr>
          <w:rFonts w:ascii="Times New Roman" w:hAnsi="Times New Roman" w:cs="Times New Roman"/>
          <w:bCs/>
          <w:i/>
          <w:iCs/>
          <w:sz w:val="24"/>
          <w:szCs w:val="24"/>
          <w:lang w:val="en-US"/>
        </w:rPr>
        <w:t>Brand Image advantage</w:t>
      </w:r>
      <w:r w:rsidRPr="00566886">
        <w:rPr>
          <w:rFonts w:ascii="Times New Roman" w:hAnsi="Times New Roman" w:cs="Times New Roman"/>
          <w:bCs/>
          <w:sz w:val="24"/>
          <w:szCs w:val="24"/>
          <w:lang w:val="id"/>
        </w:rPr>
        <w:t>?</w:t>
      </w:r>
    </w:p>
    <w:p w14:paraId="309A1D3A" w14:textId="01AB5E96" w:rsidR="00566886" w:rsidRPr="00566886" w:rsidRDefault="00566886" w:rsidP="00566886">
      <w:pPr>
        <w:pStyle w:val="ListParagraph"/>
        <w:numPr>
          <w:ilvl w:val="0"/>
          <w:numId w:val="3"/>
        </w:numPr>
        <w:spacing w:line="360" w:lineRule="auto"/>
        <w:ind w:left="1077" w:hanging="357"/>
        <w:jc w:val="both"/>
        <w:rPr>
          <w:rFonts w:ascii="Times New Roman" w:hAnsi="Times New Roman" w:cs="Times New Roman"/>
          <w:bCs/>
          <w:sz w:val="24"/>
          <w:szCs w:val="24"/>
          <w:lang w:val="id"/>
        </w:rPr>
      </w:pPr>
      <w:r w:rsidRPr="00566886">
        <w:rPr>
          <w:rFonts w:ascii="Times New Roman" w:hAnsi="Times New Roman" w:cs="Times New Roman"/>
          <w:bCs/>
          <w:sz w:val="24"/>
          <w:szCs w:val="24"/>
          <w:lang w:val="id"/>
        </w:rPr>
        <w:t xml:space="preserve">Bagaimana pengaruh </w:t>
      </w:r>
      <w:r w:rsidRPr="00566886">
        <w:rPr>
          <w:rFonts w:ascii="Times New Roman" w:hAnsi="Times New Roman" w:cs="Times New Roman"/>
          <w:bCs/>
          <w:i/>
          <w:iCs/>
          <w:sz w:val="24"/>
          <w:szCs w:val="24"/>
          <w:lang w:val="en-US"/>
        </w:rPr>
        <w:t>Itqon Brand Management Capability</w:t>
      </w:r>
      <w:r w:rsidRPr="00566886">
        <w:rPr>
          <w:rFonts w:ascii="Times New Roman" w:hAnsi="Times New Roman" w:cs="Times New Roman"/>
          <w:bCs/>
          <w:sz w:val="24"/>
          <w:szCs w:val="24"/>
          <w:lang w:val="id"/>
        </w:rPr>
        <w:t xml:space="preserve"> terhadap </w:t>
      </w:r>
      <w:r w:rsidRPr="00566886">
        <w:rPr>
          <w:rFonts w:ascii="Times New Roman" w:hAnsi="Times New Roman" w:cs="Times New Roman"/>
          <w:bCs/>
          <w:i/>
          <w:iCs/>
          <w:sz w:val="24"/>
          <w:szCs w:val="24"/>
          <w:lang w:val="en-US"/>
        </w:rPr>
        <w:t>Marketing Performance</w:t>
      </w:r>
      <w:r w:rsidRPr="00566886">
        <w:rPr>
          <w:rFonts w:ascii="Times New Roman" w:hAnsi="Times New Roman" w:cs="Times New Roman"/>
          <w:bCs/>
          <w:sz w:val="24"/>
          <w:szCs w:val="24"/>
          <w:lang w:val="id"/>
        </w:rPr>
        <w:t>?</w:t>
      </w:r>
    </w:p>
    <w:p w14:paraId="4E0B06DE" w14:textId="00A284C2" w:rsidR="00566886" w:rsidRPr="00566886" w:rsidRDefault="00566886" w:rsidP="00566886">
      <w:pPr>
        <w:pStyle w:val="ListParagraph"/>
        <w:numPr>
          <w:ilvl w:val="0"/>
          <w:numId w:val="3"/>
        </w:numPr>
        <w:spacing w:line="360" w:lineRule="auto"/>
        <w:ind w:left="1077" w:hanging="357"/>
        <w:jc w:val="both"/>
        <w:rPr>
          <w:rFonts w:ascii="Times New Roman" w:hAnsi="Times New Roman" w:cs="Times New Roman"/>
          <w:bCs/>
          <w:sz w:val="24"/>
          <w:szCs w:val="24"/>
          <w:lang w:val="id"/>
        </w:rPr>
      </w:pPr>
      <w:r w:rsidRPr="00566886">
        <w:rPr>
          <w:rFonts w:ascii="Times New Roman" w:hAnsi="Times New Roman" w:cs="Times New Roman"/>
          <w:bCs/>
          <w:sz w:val="24"/>
          <w:szCs w:val="24"/>
          <w:lang w:val="id"/>
        </w:rPr>
        <w:t xml:space="preserve">Bagaimana pengaruh </w:t>
      </w:r>
      <w:r w:rsidRPr="00566886">
        <w:rPr>
          <w:rFonts w:ascii="Times New Roman" w:hAnsi="Times New Roman" w:cs="Times New Roman"/>
          <w:bCs/>
          <w:i/>
          <w:iCs/>
          <w:sz w:val="24"/>
          <w:szCs w:val="24"/>
          <w:lang w:val="en-US"/>
        </w:rPr>
        <w:t>Brand Image Advantage</w:t>
      </w:r>
      <w:r>
        <w:rPr>
          <w:rFonts w:ascii="Times New Roman" w:hAnsi="Times New Roman" w:cs="Times New Roman"/>
          <w:bCs/>
          <w:sz w:val="24"/>
          <w:szCs w:val="24"/>
          <w:lang w:val="en-US"/>
        </w:rPr>
        <w:t xml:space="preserve"> </w:t>
      </w:r>
      <w:r w:rsidRPr="00566886">
        <w:rPr>
          <w:rFonts w:ascii="Times New Roman" w:hAnsi="Times New Roman" w:cs="Times New Roman"/>
          <w:bCs/>
          <w:sz w:val="24"/>
          <w:szCs w:val="24"/>
          <w:lang w:val="id"/>
        </w:rPr>
        <w:t xml:space="preserve">terhadap </w:t>
      </w:r>
      <w:r w:rsidRPr="00566886">
        <w:rPr>
          <w:rFonts w:ascii="Times New Roman" w:hAnsi="Times New Roman" w:cs="Times New Roman"/>
          <w:bCs/>
          <w:i/>
          <w:iCs/>
          <w:sz w:val="24"/>
          <w:szCs w:val="24"/>
          <w:lang w:val="en-US"/>
        </w:rPr>
        <w:t>Marketing Performance</w:t>
      </w:r>
      <w:r w:rsidRPr="00566886">
        <w:rPr>
          <w:rFonts w:ascii="Times New Roman" w:hAnsi="Times New Roman" w:cs="Times New Roman"/>
          <w:bCs/>
          <w:sz w:val="24"/>
          <w:szCs w:val="24"/>
          <w:lang w:val="id"/>
        </w:rPr>
        <w:t>?</w:t>
      </w:r>
    </w:p>
    <w:p w14:paraId="55A13EFE" w14:textId="0C5A638B" w:rsidR="000814BA" w:rsidRDefault="00422527" w:rsidP="00876786">
      <w:pPr>
        <w:pStyle w:val="Heading11"/>
        <w:jc w:val="left"/>
        <w:rPr>
          <w:lang w:val="id"/>
        </w:rPr>
      </w:pPr>
      <w:bookmarkStart w:id="124" w:name="_Toc182304608"/>
      <w:r>
        <w:rPr>
          <w:lang w:val="en-US"/>
        </w:rPr>
        <w:t>1</w:t>
      </w:r>
      <w:r>
        <w:rPr>
          <w:lang w:val="id"/>
        </w:rPr>
        <w:t>3. Tujuan Penelitian</w:t>
      </w:r>
      <w:bookmarkEnd w:id="124"/>
    </w:p>
    <w:p w14:paraId="17B0EBE9" w14:textId="68AC95A9" w:rsidR="000814BA" w:rsidRPr="00CD3D10" w:rsidRDefault="0011667E" w:rsidP="00CD3D10">
      <w:pPr>
        <w:spacing w:line="360" w:lineRule="auto"/>
        <w:jc w:val="both"/>
        <w:rPr>
          <w:rFonts w:ascii="Times New Roman" w:hAnsi="Times New Roman" w:cs="Times New Roman"/>
          <w:bCs/>
          <w:sz w:val="24"/>
          <w:szCs w:val="24"/>
          <w:lang w:val="en-US" w:eastAsia="zh-CN"/>
        </w:rPr>
      </w:pPr>
      <w:r>
        <w:rPr>
          <w:rFonts w:ascii="Times New Roman" w:hAnsi="Times New Roman" w:cs="Times New Roman"/>
          <w:bCs/>
          <w:sz w:val="24"/>
          <w:szCs w:val="24"/>
          <w:lang w:val="id"/>
        </w:rPr>
        <w:tab/>
      </w:r>
      <w:r w:rsidR="00422527" w:rsidRPr="00422527">
        <w:rPr>
          <w:rFonts w:ascii="Times New Roman" w:hAnsi="Times New Roman" w:cs="Times New Roman"/>
          <w:bCs/>
          <w:sz w:val="24"/>
          <w:szCs w:val="24"/>
          <w:lang w:val="id"/>
        </w:rPr>
        <w:t xml:space="preserve">Penelitian ini bertujuan untuk merancang sebuah konsep baru yang disebut </w:t>
      </w:r>
      <w:r w:rsidR="00422527" w:rsidRPr="00CD3D10">
        <w:rPr>
          <w:rFonts w:ascii="Times New Roman" w:hAnsi="Times New Roman" w:cs="Times New Roman"/>
          <w:bCs/>
          <w:i/>
          <w:iCs/>
          <w:sz w:val="24"/>
          <w:szCs w:val="24"/>
          <w:lang w:val="id"/>
        </w:rPr>
        <w:t>Itqon Brand Management Capability</w:t>
      </w:r>
      <w:r w:rsidR="00422527" w:rsidRPr="00422527">
        <w:rPr>
          <w:rFonts w:ascii="Times New Roman" w:hAnsi="Times New Roman" w:cs="Times New Roman"/>
          <w:bCs/>
          <w:sz w:val="24"/>
          <w:szCs w:val="24"/>
          <w:lang w:val="id"/>
        </w:rPr>
        <w:t xml:space="preserve"> (IBMC), sebagai pendekatan dalam meningkatkan kinerja sektor UMKM </w:t>
      </w:r>
      <w:r w:rsidR="00CD3D10" w:rsidRPr="00CD3D10">
        <w:rPr>
          <w:rFonts w:ascii="Times New Roman" w:hAnsi="Times New Roman" w:cs="Times New Roman"/>
          <w:bCs/>
          <w:i/>
          <w:iCs/>
          <w:sz w:val="24"/>
          <w:szCs w:val="24"/>
          <w:lang w:val="en-US"/>
        </w:rPr>
        <w:t>F</w:t>
      </w:r>
      <w:r w:rsidR="00422527" w:rsidRPr="00CD3D10">
        <w:rPr>
          <w:rFonts w:ascii="Times New Roman" w:hAnsi="Times New Roman" w:cs="Times New Roman"/>
          <w:bCs/>
          <w:i/>
          <w:iCs/>
          <w:sz w:val="24"/>
          <w:szCs w:val="24"/>
          <w:lang w:val="id"/>
        </w:rPr>
        <w:t>ranchise</w:t>
      </w:r>
      <w:r w:rsidR="00422527" w:rsidRPr="00422527">
        <w:rPr>
          <w:rFonts w:ascii="Times New Roman" w:hAnsi="Times New Roman" w:cs="Times New Roman"/>
          <w:bCs/>
          <w:sz w:val="24"/>
          <w:szCs w:val="24"/>
          <w:lang w:val="id"/>
        </w:rPr>
        <w:t xml:space="preserve">. Konsep ini dikembangkan berdasarkan teori </w:t>
      </w:r>
      <w:r w:rsidR="00422527" w:rsidRPr="00CD3D10">
        <w:rPr>
          <w:rFonts w:ascii="Times New Roman" w:hAnsi="Times New Roman" w:cs="Times New Roman"/>
          <w:bCs/>
          <w:i/>
          <w:iCs/>
          <w:sz w:val="24"/>
          <w:szCs w:val="24"/>
          <w:lang w:val="id"/>
        </w:rPr>
        <w:t>Dynamic Capability Theory</w:t>
      </w:r>
      <w:r w:rsidR="00422527" w:rsidRPr="00422527">
        <w:rPr>
          <w:rFonts w:ascii="Times New Roman" w:hAnsi="Times New Roman" w:cs="Times New Roman"/>
          <w:bCs/>
          <w:sz w:val="24"/>
          <w:szCs w:val="24"/>
          <w:lang w:val="id"/>
        </w:rPr>
        <w:t xml:space="preserve"> (DCT), yang kemudian diperkaya dengan nilai-nilai </w:t>
      </w:r>
      <w:r w:rsidR="00422527" w:rsidRPr="00CD3D10">
        <w:rPr>
          <w:rFonts w:ascii="Times New Roman" w:hAnsi="Times New Roman" w:cs="Times New Roman"/>
          <w:bCs/>
          <w:i/>
          <w:iCs/>
          <w:sz w:val="24"/>
          <w:szCs w:val="24"/>
          <w:lang w:val="id"/>
        </w:rPr>
        <w:t>Itqon</w:t>
      </w:r>
      <w:r w:rsidR="00CD3D10">
        <w:rPr>
          <w:rFonts w:ascii="Times New Roman" w:hAnsi="Times New Roman" w:cs="Times New Roman"/>
          <w:bCs/>
          <w:i/>
          <w:iCs/>
          <w:sz w:val="24"/>
          <w:szCs w:val="24"/>
          <w:lang w:val="en-US"/>
        </w:rPr>
        <w:t xml:space="preserve"> </w:t>
      </w:r>
      <w:proofErr w:type="spellStart"/>
      <w:r w:rsidR="00CD3D10">
        <w:rPr>
          <w:rFonts w:ascii="Times New Roman" w:hAnsi="Times New Roman" w:cs="Times New Roman"/>
          <w:bCs/>
          <w:sz w:val="24"/>
          <w:szCs w:val="24"/>
          <w:lang w:val="en-US"/>
        </w:rPr>
        <w:t>yaitu</w:t>
      </w:r>
      <w:proofErr w:type="spellEnd"/>
      <w:r w:rsidR="00CD3D10">
        <w:rPr>
          <w:rFonts w:ascii="Times New Roman" w:hAnsi="Times New Roman" w:cs="Times New Roman"/>
          <w:bCs/>
          <w:sz w:val="24"/>
          <w:szCs w:val="24"/>
          <w:lang w:val="en-US"/>
        </w:rPr>
        <w:t xml:space="preserve"> </w:t>
      </w:r>
      <w:r w:rsidR="00CD3D10" w:rsidRPr="00CD3D10">
        <w:rPr>
          <w:rFonts w:ascii="Times New Roman" w:hAnsi="Times New Roman" w:cs="Times New Roman"/>
          <w:bCs/>
          <w:sz w:val="24"/>
          <w:szCs w:val="24"/>
          <w:lang w:val="en-US"/>
        </w:rPr>
        <w:t xml:space="preserve"> </w:t>
      </w:r>
      <w:proofErr w:type="spellStart"/>
      <w:r w:rsidR="00CD3D10" w:rsidRPr="00CD3D10">
        <w:rPr>
          <w:rFonts w:ascii="Times New Roman" w:hAnsi="Times New Roman" w:cs="Times New Roman"/>
          <w:bCs/>
          <w:sz w:val="24"/>
          <w:szCs w:val="24"/>
          <w:lang w:val="en-US"/>
        </w:rPr>
        <w:t>kesungguhan</w:t>
      </w:r>
      <w:proofErr w:type="spellEnd"/>
      <w:r w:rsidR="00CD3D10" w:rsidRPr="00CD3D10">
        <w:rPr>
          <w:rFonts w:ascii="Times New Roman" w:hAnsi="Times New Roman" w:cs="Times New Roman"/>
          <w:bCs/>
          <w:sz w:val="24"/>
          <w:szCs w:val="24"/>
          <w:lang w:val="en-US"/>
        </w:rPr>
        <w:t xml:space="preserve">, </w:t>
      </w:r>
      <w:proofErr w:type="spellStart"/>
      <w:r w:rsidR="00CD3D10" w:rsidRPr="00CD3D10">
        <w:rPr>
          <w:rFonts w:ascii="Times New Roman" w:hAnsi="Times New Roman" w:cs="Times New Roman"/>
          <w:bCs/>
          <w:sz w:val="24"/>
          <w:szCs w:val="24"/>
          <w:lang w:val="en-US"/>
        </w:rPr>
        <w:t>ketekunan</w:t>
      </w:r>
      <w:proofErr w:type="spellEnd"/>
      <w:r w:rsidR="00CD3D10" w:rsidRPr="00CD3D10">
        <w:rPr>
          <w:rFonts w:ascii="Times New Roman" w:hAnsi="Times New Roman" w:cs="Times New Roman"/>
          <w:bCs/>
          <w:sz w:val="24"/>
          <w:szCs w:val="24"/>
          <w:lang w:val="en-US"/>
        </w:rPr>
        <w:t xml:space="preserve">, dan </w:t>
      </w:r>
      <w:proofErr w:type="spellStart"/>
      <w:r w:rsidR="00CD3D10" w:rsidRPr="00CD3D10">
        <w:rPr>
          <w:rFonts w:ascii="Times New Roman" w:hAnsi="Times New Roman" w:cs="Times New Roman"/>
          <w:bCs/>
          <w:sz w:val="24"/>
          <w:szCs w:val="24"/>
          <w:lang w:val="en-US"/>
        </w:rPr>
        <w:t>orientasi</w:t>
      </w:r>
      <w:proofErr w:type="spellEnd"/>
      <w:r w:rsidR="00CD3D10" w:rsidRPr="00CD3D10">
        <w:rPr>
          <w:rFonts w:ascii="Times New Roman" w:hAnsi="Times New Roman" w:cs="Times New Roman"/>
          <w:bCs/>
          <w:sz w:val="24"/>
          <w:szCs w:val="24"/>
          <w:lang w:val="en-US"/>
        </w:rPr>
        <w:t xml:space="preserve"> pada </w:t>
      </w:r>
      <w:proofErr w:type="spellStart"/>
      <w:r w:rsidR="00CD3D10" w:rsidRPr="00CD3D10">
        <w:rPr>
          <w:rFonts w:ascii="Times New Roman" w:hAnsi="Times New Roman" w:cs="Times New Roman"/>
          <w:bCs/>
          <w:sz w:val="24"/>
          <w:szCs w:val="24"/>
          <w:lang w:val="en-US"/>
        </w:rPr>
        <w:t>kualitas</w:t>
      </w:r>
      <w:proofErr w:type="spellEnd"/>
      <w:r w:rsidR="00CD3D10">
        <w:rPr>
          <w:rFonts w:ascii="Times New Roman" w:hAnsi="Times New Roman" w:cs="Times New Roman"/>
          <w:bCs/>
          <w:i/>
          <w:iCs/>
          <w:sz w:val="24"/>
          <w:szCs w:val="24"/>
          <w:lang w:val="en-US"/>
        </w:rPr>
        <w:t xml:space="preserve">, </w:t>
      </w:r>
      <w:r w:rsidR="00422527" w:rsidRPr="00422527">
        <w:rPr>
          <w:rFonts w:ascii="Times New Roman" w:hAnsi="Times New Roman" w:cs="Times New Roman"/>
          <w:bCs/>
          <w:sz w:val="24"/>
          <w:szCs w:val="24"/>
          <w:lang w:val="id"/>
        </w:rPr>
        <w:t>sebuah pendekatan berbasis etika dan spiritualitas yang sering diabaikan oleh teori-teori manajemen Barat. Integrasi antara DCT dan Itqon Values diharapkan dapat menghadirkan model manajemen kapabilitas merek yang lebih kontekstual dan relevan bagi pelaku UMKM di Indonesia.</w:t>
      </w:r>
      <w:bookmarkStart w:id="125" w:name="_Toc182299255"/>
      <w:bookmarkStart w:id="126" w:name="_Toc182299600"/>
      <w:bookmarkStart w:id="127" w:name="_Toc182299669"/>
      <w:bookmarkStart w:id="128" w:name="_Toc182299719"/>
      <w:bookmarkStart w:id="129" w:name="_Toc182299551"/>
      <w:bookmarkStart w:id="130" w:name="_Toc182300025"/>
      <w:bookmarkStart w:id="131" w:name="_Toc182299872"/>
      <w:bookmarkStart w:id="132" w:name="_Toc182299974"/>
      <w:bookmarkStart w:id="133" w:name="_Toc182300715"/>
      <w:bookmarkStart w:id="134" w:name="_Toc182300076"/>
      <w:bookmarkStart w:id="135" w:name="_Toc182300657"/>
      <w:bookmarkStart w:id="136" w:name="_Toc182299923"/>
      <w:bookmarkStart w:id="137" w:name="_Toc182300367"/>
      <w:bookmarkStart w:id="138" w:name="_Toc182300425"/>
      <w:bookmarkStart w:id="139" w:name="_Toc182300599"/>
      <w:bookmarkStart w:id="140" w:name="_Toc182300779"/>
      <w:bookmarkStart w:id="141" w:name="_Toc182300298"/>
      <w:bookmarkStart w:id="142" w:name="_Toc182300843"/>
      <w:bookmarkStart w:id="143" w:name="_Toc182300541"/>
      <w:bookmarkStart w:id="144" w:name="_Toc182299770"/>
      <w:bookmarkStart w:id="145" w:name="_Toc182300127"/>
      <w:bookmarkStart w:id="146" w:name="_Toc182299821"/>
      <w:bookmarkStart w:id="147" w:name="_Toc182300483"/>
      <w:bookmarkStart w:id="148" w:name="_Toc182300907"/>
      <w:bookmarkStart w:id="149" w:name="_Toc182301089"/>
      <w:bookmarkStart w:id="150" w:name="_Toc182301383"/>
      <w:bookmarkStart w:id="151" w:name="_Toc182301148"/>
      <w:bookmarkStart w:id="152" w:name="_Toc182301265"/>
      <w:bookmarkStart w:id="153" w:name="_Toc182303884"/>
      <w:bookmarkStart w:id="154" w:name="_Toc182303938"/>
      <w:bookmarkStart w:id="155" w:name="_Toc182304537"/>
      <w:bookmarkStart w:id="156" w:name="_Toc182304609"/>
      <w:bookmarkStart w:id="157" w:name="_Toc182301442"/>
      <w:bookmarkStart w:id="158" w:name="_Toc182301324"/>
      <w:bookmarkStart w:id="159" w:name="_Toc182301560"/>
      <w:bookmarkStart w:id="160" w:name="_Toc182301501"/>
      <w:bookmarkStart w:id="161" w:name="_Toc182303992"/>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r w:rsidR="00CD3D10">
        <w:rPr>
          <w:rFonts w:ascii="Times New Roman" w:hAnsi="Times New Roman" w:cs="Times New Roman"/>
          <w:bCs/>
          <w:sz w:val="24"/>
          <w:szCs w:val="24"/>
          <w:lang w:val="en-US"/>
        </w:rPr>
        <w:t xml:space="preserve"> </w:t>
      </w:r>
      <w:proofErr w:type="spellStart"/>
      <w:r w:rsidR="00CD3D10" w:rsidRPr="00CD3D10">
        <w:rPr>
          <w:rFonts w:ascii="Times New Roman" w:hAnsi="Times New Roman" w:cs="Times New Roman"/>
          <w:bCs/>
          <w:sz w:val="24"/>
          <w:szCs w:val="24"/>
          <w:lang w:val="en-US"/>
        </w:rPr>
        <w:t>Melalui</w:t>
      </w:r>
      <w:proofErr w:type="spellEnd"/>
      <w:r w:rsidR="00CD3D10" w:rsidRPr="00CD3D10">
        <w:rPr>
          <w:rFonts w:ascii="Times New Roman" w:hAnsi="Times New Roman" w:cs="Times New Roman"/>
          <w:bCs/>
          <w:sz w:val="24"/>
          <w:szCs w:val="24"/>
          <w:lang w:val="en-US"/>
        </w:rPr>
        <w:t xml:space="preserve"> </w:t>
      </w:r>
      <w:proofErr w:type="spellStart"/>
      <w:r w:rsidR="00CD3D10" w:rsidRPr="00CD3D10">
        <w:rPr>
          <w:rFonts w:ascii="Times New Roman" w:hAnsi="Times New Roman" w:cs="Times New Roman"/>
          <w:bCs/>
          <w:sz w:val="24"/>
          <w:szCs w:val="24"/>
          <w:lang w:val="en-US"/>
        </w:rPr>
        <w:t>penggabungan</w:t>
      </w:r>
      <w:proofErr w:type="spellEnd"/>
      <w:r w:rsidR="00CD3D10" w:rsidRPr="00CD3D10">
        <w:rPr>
          <w:rFonts w:ascii="Times New Roman" w:hAnsi="Times New Roman" w:cs="Times New Roman"/>
          <w:bCs/>
          <w:sz w:val="24"/>
          <w:szCs w:val="24"/>
          <w:lang w:val="en-US"/>
        </w:rPr>
        <w:t xml:space="preserve"> ini, </w:t>
      </w:r>
      <w:proofErr w:type="spellStart"/>
      <w:r w:rsidR="00CD3D10" w:rsidRPr="00CD3D10">
        <w:rPr>
          <w:rFonts w:ascii="Times New Roman" w:hAnsi="Times New Roman" w:cs="Times New Roman"/>
          <w:bCs/>
          <w:sz w:val="24"/>
          <w:szCs w:val="24"/>
          <w:lang w:val="en-US"/>
        </w:rPr>
        <w:t>diharapkan</w:t>
      </w:r>
      <w:proofErr w:type="spellEnd"/>
      <w:r w:rsidR="00CD3D10" w:rsidRPr="00CD3D10">
        <w:rPr>
          <w:rFonts w:ascii="Times New Roman" w:hAnsi="Times New Roman" w:cs="Times New Roman"/>
          <w:bCs/>
          <w:sz w:val="24"/>
          <w:szCs w:val="24"/>
          <w:lang w:val="en-US"/>
        </w:rPr>
        <w:t xml:space="preserve"> IBMC </w:t>
      </w:r>
      <w:proofErr w:type="spellStart"/>
      <w:r w:rsidR="00CD3D10" w:rsidRPr="00CD3D10">
        <w:rPr>
          <w:rFonts w:ascii="Times New Roman" w:hAnsi="Times New Roman" w:cs="Times New Roman"/>
          <w:bCs/>
          <w:sz w:val="24"/>
          <w:szCs w:val="24"/>
          <w:lang w:val="en-US"/>
        </w:rPr>
        <w:t>mampu</w:t>
      </w:r>
      <w:proofErr w:type="spellEnd"/>
      <w:r w:rsidR="00CD3D10" w:rsidRPr="00CD3D10">
        <w:rPr>
          <w:rFonts w:ascii="Times New Roman" w:hAnsi="Times New Roman" w:cs="Times New Roman"/>
          <w:bCs/>
          <w:sz w:val="24"/>
          <w:szCs w:val="24"/>
          <w:lang w:val="en-US"/>
        </w:rPr>
        <w:t xml:space="preserve"> </w:t>
      </w:r>
      <w:proofErr w:type="spellStart"/>
      <w:r w:rsidR="00CD3D10" w:rsidRPr="00CD3D10">
        <w:rPr>
          <w:rFonts w:ascii="Times New Roman" w:hAnsi="Times New Roman" w:cs="Times New Roman"/>
          <w:bCs/>
          <w:sz w:val="24"/>
          <w:szCs w:val="24"/>
          <w:lang w:val="en-US"/>
        </w:rPr>
        <w:t>menjadi</w:t>
      </w:r>
      <w:proofErr w:type="spellEnd"/>
      <w:r w:rsidR="00CD3D10" w:rsidRPr="00CD3D10">
        <w:rPr>
          <w:rFonts w:ascii="Times New Roman" w:hAnsi="Times New Roman" w:cs="Times New Roman"/>
          <w:bCs/>
          <w:sz w:val="24"/>
          <w:szCs w:val="24"/>
          <w:lang w:val="en-US"/>
        </w:rPr>
        <w:t xml:space="preserve"> model manajemen </w:t>
      </w:r>
      <w:proofErr w:type="spellStart"/>
      <w:r w:rsidR="00CD3D10" w:rsidRPr="00CD3D10">
        <w:rPr>
          <w:rFonts w:ascii="Times New Roman" w:hAnsi="Times New Roman" w:cs="Times New Roman"/>
          <w:bCs/>
          <w:sz w:val="24"/>
          <w:szCs w:val="24"/>
          <w:lang w:val="en-US"/>
        </w:rPr>
        <w:t>merek</w:t>
      </w:r>
      <w:proofErr w:type="spellEnd"/>
      <w:r w:rsidR="00CD3D10" w:rsidRPr="00CD3D10">
        <w:rPr>
          <w:rFonts w:ascii="Times New Roman" w:hAnsi="Times New Roman" w:cs="Times New Roman"/>
          <w:bCs/>
          <w:sz w:val="24"/>
          <w:szCs w:val="24"/>
          <w:lang w:val="en-US"/>
        </w:rPr>
        <w:t xml:space="preserve"> yang tidak hanya </w:t>
      </w:r>
      <w:proofErr w:type="spellStart"/>
      <w:r w:rsidR="00CD3D10" w:rsidRPr="00CD3D10">
        <w:rPr>
          <w:rFonts w:ascii="Times New Roman" w:hAnsi="Times New Roman" w:cs="Times New Roman"/>
          <w:bCs/>
          <w:sz w:val="24"/>
          <w:szCs w:val="24"/>
          <w:lang w:val="en-US"/>
        </w:rPr>
        <w:t>adaptif</w:t>
      </w:r>
      <w:proofErr w:type="spellEnd"/>
      <w:r w:rsidR="00CD3D10" w:rsidRPr="00CD3D10">
        <w:rPr>
          <w:rFonts w:ascii="Times New Roman" w:hAnsi="Times New Roman" w:cs="Times New Roman"/>
          <w:bCs/>
          <w:sz w:val="24"/>
          <w:szCs w:val="24"/>
          <w:lang w:val="en-US"/>
        </w:rPr>
        <w:t xml:space="preserve"> </w:t>
      </w:r>
      <w:proofErr w:type="spellStart"/>
      <w:r w:rsidR="00CD3D10" w:rsidRPr="00CD3D10">
        <w:rPr>
          <w:rFonts w:ascii="Times New Roman" w:hAnsi="Times New Roman" w:cs="Times New Roman"/>
          <w:bCs/>
          <w:sz w:val="24"/>
          <w:szCs w:val="24"/>
          <w:lang w:val="en-US"/>
        </w:rPr>
        <w:t>terhadap</w:t>
      </w:r>
      <w:proofErr w:type="spellEnd"/>
      <w:r w:rsidR="00CD3D10" w:rsidRPr="00CD3D10">
        <w:rPr>
          <w:rFonts w:ascii="Times New Roman" w:hAnsi="Times New Roman" w:cs="Times New Roman"/>
          <w:bCs/>
          <w:sz w:val="24"/>
          <w:szCs w:val="24"/>
          <w:lang w:val="en-US"/>
        </w:rPr>
        <w:t xml:space="preserve"> </w:t>
      </w:r>
      <w:proofErr w:type="spellStart"/>
      <w:r w:rsidR="00CD3D10" w:rsidRPr="00CD3D10">
        <w:rPr>
          <w:rFonts w:ascii="Times New Roman" w:hAnsi="Times New Roman" w:cs="Times New Roman"/>
          <w:bCs/>
          <w:sz w:val="24"/>
          <w:szCs w:val="24"/>
          <w:lang w:val="en-US"/>
        </w:rPr>
        <w:t>perubahan</w:t>
      </w:r>
      <w:proofErr w:type="spellEnd"/>
      <w:r w:rsidR="00CD3D10" w:rsidRPr="00CD3D10">
        <w:rPr>
          <w:rFonts w:ascii="Times New Roman" w:hAnsi="Times New Roman" w:cs="Times New Roman"/>
          <w:bCs/>
          <w:sz w:val="24"/>
          <w:szCs w:val="24"/>
          <w:lang w:val="en-US"/>
        </w:rPr>
        <w:t xml:space="preserve"> pasar, tetapi juga </w:t>
      </w:r>
      <w:proofErr w:type="spellStart"/>
      <w:r w:rsidR="00CD3D10" w:rsidRPr="00CD3D10">
        <w:rPr>
          <w:rFonts w:ascii="Times New Roman" w:hAnsi="Times New Roman" w:cs="Times New Roman"/>
          <w:bCs/>
          <w:sz w:val="24"/>
          <w:szCs w:val="24"/>
          <w:lang w:val="en-US"/>
        </w:rPr>
        <w:t>berlandaskan</w:t>
      </w:r>
      <w:proofErr w:type="spellEnd"/>
      <w:r w:rsidR="00CD3D10" w:rsidRPr="00CD3D10">
        <w:rPr>
          <w:rFonts w:ascii="Times New Roman" w:hAnsi="Times New Roman" w:cs="Times New Roman"/>
          <w:bCs/>
          <w:sz w:val="24"/>
          <w:szCs w:val="24"/>
          <w:lang w:val="en-US"/>
        </w:rPr>
        <w:t xml:space="preserve"> pada </w:t>
      </w:r>
      <w:proofErr w:type="spellStart"/>
      <w:r w:rsidR="00CD3D10" w:rsidRPr="00CD3D10">
        <w:rPr>
          <w:rFonts w:ascii="Times New Roman" w:hAnsi="Times New Roman" w:cs="Times New Roman"/>
          <w:bCs/>
          <w:sz w:val="24"/>
          <w:szCs w:val="24"/>
          <w:lang w:val="en-US"/>
        </w:rPr>
        <w:t>nilai</w:t>
      </w:r>
      <w:proofErr w:type="spellEnd"/>
      <w:r w:rsidR="00CD3D10" w:rsidRPr="00CD3D10">
        <w:rPr>
          <w:rFonts w:ascii="Times New Roman" w:hAnsi="Times New Roman" w:cs="Times New Roman"/>
          <w:bCs/>
          <w:sz w:val="24"/>
          <w:szCs w:val="24"/>
          <w:lang w:val="en-US"/>
        </w:rPr>
        <w:t xml:space="preserve"> </w:t>
      </w:r>
      <w:proofErr w:type="spellStart"/>
      <w:r w:rsidR="00D74C84">
        <w:rPr>
          <w:rFonts w:ascii="Times New Roman" w:hAnsi="Times New Roman" w:cs="Times New Roman"/>
          <w:bCs/>
          <w:sz w:val="24"/>
          <w:szCs w:val="24"/>
          <w:lang w:val="en-US"/>
        </w:rPr>
        <w:t>kesungguhan</w:t>
      </w:r>
      <w:proofErr w:type="spellEnd"/>
      <w:r w:rsidR="00D74C84">
        <w:rPr>
          <w:rFonts w:ascii="Times New Roman" w:hAnsi="Times New Roman" w:cs="Times New Roman"/>
          <w:bCs/>
          <w:sz w:val="24"/>
          <w:szCs w:val="24"/>
          <w:lang w:val="en-US"/>
        </w:rPr>
        <w:t xml:space="preserve">, </w:t>
      </w:r>
      <w:proofErr w:type="spellStart"/>
      <w:r w:rsidR="00D74C84">
        <w:rPr>
          <w:rFonts w:ascii="Times New Roman" w:hAnsi="Times New Roman" w:cs="Times New Roman"/>
          <w:bCs/>
          <w:sz w:val="24"/>
          <w:szCs w:val="24"/>
          <w:lang w:val="en-US"/>
        </w:rPr>
        <w:t>tanggungjawab</w:t>
      </w:r>
      <w:proofErr w:type="spellEnd"/>
      <w:r w:rsidR="00D74C84">
        <w:rPr>
          <w:rFonts w:ascii="Times New Roman" w:hAnsi="Times New Roman" w:cs="Times New Roman"/>
          <w:bCs/>
          <w:sz w:val="24"/>
          <w:szCs w:val="24"/>
          <w:lang w:val="en-US"/>
        </w:rPr>
        <w:t xml:space="preserve">, </w:t>
      </w:r>
      <w:proofErr w:type="spellStart"/>
      <w:r w:rsidR="00D74C84">
        <w:rPr>
          <w:rFonts w:ascii="Times New Roman" w:hAnsi="Times New Roman" w:cs="Times New Roman"/>
          <w:bCs/>
          <w:sz w:val="24"/>
          <w:szCs w:val="24"/>
          <w:lang w:val="en-US"/>
        </w:rPr>
        <w:t>konsistensi</w:t>
      </w:r>
      <w:proofErr w:type="spellEnd"/>
      <w:r w:rsidR="00D74C84">
        <w:rPr>
          <w:rFonts w:ascii="Times New Roman" w:hAnsi="Times New Roman" w:cs="Times New Roman"/>
          <w:bCs/>
          <w:sz w:val="24"/>
          <w:szCs w:val="24"/>
          <w:lang w:val="en-US"/>
        </w:rPr>
        <w:t xml:space="preserve">, </w:t>
      </w:r>
      <w:proofErr w:type="spellStart"/>
      <w:proofErr w:type="gramStart"/>
      <w:r w:rsidR="00D74C84">
        <w:rPr>
          <w:rFonts w:ascii="Times New Roman" w:hAnsi="Times New Roman" w:cs="Times New Roman"/>
          <w:bCs/>
          <w:sz w:val="24"/>
          <w:szCs w:val="24"/>
          <w:lang w:val="en-US"/>
        </w:rPr>
        <w:t>kejujurandan</w:t>
      </w:r>
      <w:proofErr w:type="spellEnd"/>
      <w:r w:rsidR="00D74C84">
        <w:rPr>
          <w:rFonts w:ascii="Times New Roman" w:hAnsi="Times New Roman" w:cs="Times New Roman"/>
          <w:bCs/>
          <w:sz w:val="24"/>
          <w:szCs w:val="24"/>
          <w:lang w:val="en-US"/>
        </w:rPr>
        <w:t xml:space="preserve"> ,</w:t>
      </w:r>
      <w:proofErr w:type="gramEnd"/>
      <w:r w:rsidR="00D74C84">
        <w:rPr>
          <w:rFonts w:ascii="Times New Roman" w:hAnsi="Times New Roman" w:cs="Times New Roman"/>
          <w:bCs/>
          <w:sz w:val="24"/>
          <w:szCs w:val="24"/>
          <w:lang w:val="en-US"/>
        </w:rPr>
        <w:t xml:space="preserve"> </w:t>
      </w:r>
      <w:proofErr w:type="spellStart"/>
      <w:r w:rsidR="00D74C84">
        <w:rPr>
          <w:rFonts w:ascii="Times New Roman" w:hAnsi="Times New Roman" w:cs="Times New Roman"/>
          <w:bCs/>
          <w:sz w:val="24"/>
          <w:szCs w:val="24"/>
          <w:lang w:val="en-US"/>
        </w:rPr>
        <w:t>amanah</w:t>
      </w:r>
      <w:proofErr w:type="spellEnd"/>
      <w:r w:rsidR="00CD3D10" w:rsidRPr="00CD3D10">
        <w:rPr>
          <w:rFonts w:ascii="Times New Roman" w:hAnsi="Times New Roman" w:cs="Times New Roman"/>
          <w:bCs/>
          <w:sz w:val="24"/>
          <w:szCs w:val="24"/>
          <w:lang w:val="en-US"/>
        </w:rPr>
        <w:t xml:space="preserve">, yang pada </w:t>
      </w:r>
      <w:proofErr w:type="spellStart"/>
      <w:r w:rsidR="00CD3D10" w:rsidRPr="00CD3D10">
        <w:rPr>
          <w:rFonts w:ascii="Times New Roman" w:hAnsi="Times New Roman" w:cs="Times New Roman"/>
          <w:bCs/>
          <w:sz w:val="24"/>
          <w:szCs w:val="24"/>
          <w:lang w:val="en-US"/>
        </w:rPr>
        <w:t>akhirnya</w:t>
      </w:r>
      <w:proofErr w:type="spellEnd"/>
      <w:r w:rsidR="00CD3D10" w:rsidRPr="00CD3D10">
        <w:rPr>
          <w:rFonts w:ascii="Times New Roman" w:hAnsi="Times New Roman" w:cs="Times New Roman"/>
          <w:bCs/>
          <w:sz w:val="24"/>
          <w:szCs w:val="24"/>
          <w:lang w:val="en-US"/>
        </w:rPr>
        <w:t xml:space="preserve"> </w:t>
      </w:r>
      <w:proofErr w:type="spellStart"/>
      <w:r w:rsidR="00CD3D10" w:rsidRPr="00CD3D10">
        <w:rPr>
          <w:rFonts w:ascii="Times New Roman" w:hAnsi="Times New Roman" w:cs="Times New Roman"/>
          <w:bCs/>
          <w:sz w:val="24"/>
          <w:szCs w:val="24"/>
          <w:lang w:val="en-US"/>
        </w:rPr>
        <w:t>mendorong</w:t>
      </w:r>
      <w:proofErr w:type="spellEnd"/>
      <w:r w:rsidR="00CD3D10" w:rsidRPr="00CD3D10">
        <w:rPr>
          <w:rFonts w:ascii="Times New Roman" w:hAnsi="Times New Roman" w:cs="Times New Roman"/>
          <w:bCs/>
          <w:sz w:val="24"/>
          <w:szCs w:val="24"/>
          <w:lang w:val="en-US"/>
        </w:rPr>
        <w:t xml:space="preserve"> </w:t>
      </w:r>
      <w:proofErr w:type="spellStart"/>
      <w:r w:rsidR="00CD3D10" w:rsidRPr="00CD3D10">
        <w:rPr>
          <w:rFonts w:ascii="Times New Roman" w:hAnsi="Times New Roman" w:cs="Times New Roman"/>
          <w:bCs/>
          <w:sz w:val="24"/>
          <w:szCs w:val="24"/>
          <w:lang w:val="en-US"/>
        </w:rPr>
        <w:t>peningkatan</w:t>
      </w:r>
      <w:proofErr w:type="spellEnd"/>
      <w:r w:rsidR="00CD3D10" w:rsidRPr="00CD3D10">
        <w:rPr>
          <w:rFonts w:ascii="Times New Roman" w:hAnsi="Times New Roman" w:cs="Times New Roman"/>
          <w:bCs/>
          <w:sz w:val="24"/>
          <w:szCs w:val="24"/>
          <w:lang w:val="en-US"/>
        </w:rPr>
        <w:t xml:space="preserve"> </w:t>
      </w:r>
      <w:proofErr w:type="spellStart"/>
      <w:r w:rsidR="00CD3D10" w:rsidRPr="00CD3D10">
        <w:rPr>
          <w:rFonts w:ascii="Times New Roman" w:hAnsi="Times New Roman" w:cs="Times New Roman"/>
          <w:bCs/>
          <w:sz w:val="24"/>
          <w:szCs w:val="24"/>
          <w:lang w:val="en-US"/>
        </w:rPr>
        <w:t>daya</w:t>
      </w:r>
      <w:proofErr w:type="spellEnd"/>
      <w:r w:rsidR="00CD3D10" w:rsidRPr="00CD3D10">
        <w:rPr>
          <w:rFonts w:ascii="Times New Roman" w:hAnsi="Times New Roman" w:cs="Times New Roman"/>
          <w:bCs/>
          <w:sz w:val="24"/>
          <w:szCs w:val="24"/>
          <w:lang w:val="en-US"/>
        </w:rPr>
        <w:t xml:space="preserve"> </w:t>
      </w:r>
      <w:proofErr w:type="spellStart"/>
      <w:r w:rsidR="00CD3D10" w:rsidRPr="00CD3D10">
        <w:rPr>
          <w:rFonts w:ascii="Times New Roman" w:hAnsi="Times New Roman" w:cs="Times New Roman"/>
          <w:bCs/>
          <w:sz w:val="24"/>
          <w:szCs w:val="24"/>
          <w:lang w:val="en-US"/>
        </w:rPr>
        <w:t>saing</w:t>
      </w:r>
      <w:proofErr w:type="spellEnd"/>
      <w:r w:rsidR="00CD3D10" w:rsidRPr="00CD3D10">
        <w:rPr>
          <w:rFonts w:ascii="Times New Roman" w:hAnsi="Times New Roman" w:cs="Times New Roman"/>
          <w:bCs/>
          <w:sz w:val="24"/>
          <w:szCs w:val="24"/>
          <w:lang w:val="en-US"/>
        </w:rPr>
        <w:t xml:space="preserve"> dan kinerja UMKM secara </w:t>
      </w:r>
      <w:proofErr w:type="spellStart"/>
      <w:r w:rsidR="00CD3D10" w:rsidRPr="00CD3D10">
        <w:rPr>
          <w:rFonts w:ascii="Times New Roman" w:hAnsi="Times New Roman" w:cs="Times New Roman"/>
          <w:bCs/>
          <w:sz w:val="24"/>
          <w:szCs w:val="24"/>
          <w:lang w:val="en-US"/>
        </w:rPr>
        <w:t>berkelanjutan</w:t>
      </w:r>
      <w:proofErr w:type="spellEnd"/>
      <w:r w:rsidR="00CD3D10" w:rsidRPr="00CD3D10">
        <w:rPr>
          <w:rFonts w:ascii="Times New Roman" w:hAnsi="Times New Roman" w:cs="Times New Roman"/>
          <w:bCs/>
          <w:sz w:val="24"/>
          <w:szCs w:val="24"/>
          <w:lang w:val="en-US"/>
        </w:rPr>
        <w:t>.</w:t>
      </w:r>
    </w:p>
    <w:p w14:paraId="188DBA6B" w14:textId="77777777" w:rsidR="00CD3D10" w:rsidRDefault="00CD3D10" w:rsidP="00CD3D10">
      <w:pPr>
        <w:spacing w:line="360" w:lineRule="auto"/>
        <w:jc w:val="both"/>
        <w:rPr>
          <w:rFonts w:ascii="Times New Roman" w:eastAsia="Times New Roman" w:hAnsi="Times New Roman" w:cs="Times New Roman"/>
          <w:b/>
          <w:vanish/>
          <w:sz w:val="24"/>
          <w:szCs w:val="32"/>
          <w:lang w:eastAsia="zh-CN"/>
        </w:rPr>
      </w:pPr>
    </w:p>
    <w:p w14:paraId="7957117F" w14:textId="77777777" w:rsidR="000814BA" w:rsidRDefault="000814BA">
      <w:pPr>
        <w:pStyle w:val="ListParagraph"/>
        <w:keepNext/>
        <w:keepLines/>
        <w:numPr>
          <w:ilvl w:val="1"/>
          <w:numId w:val="5"/>
        </w:numPr>
        <w:spacing w:before="240" w:after="0" w:line="360" w:lineRule="auto"/>
        <w:contextualSpacing w:val="0"/>
        <w:outlineLvl w:val="0"/>
        <w:rPr>
          <w:rFonts w:ascii="Times New Roman" w:eastAsia="Times New Roman" w:hAnsi="Times New Roman" w:cs="Times New Roman"/>
          <w:b/>
          <w:vanish/>
          <w:sz w:val="24"/>
          <w:szCs w:val="32"/>
        </w:rPr>
      </w:pPr>
      <w:bookmarkStart w:id="162" w:name="_Toc182299975"/>
      <w:bookmarkStart w:id="163" w:name="_Toc182300026"/>
      <w:bookmarkStart w:id="164" w:name="_Toc182299601"/>
      <w:bookmarkStart w:id="165" w:name="_Toc182299822"/>
      <w:bookmarkStart w:id="166" w:name="_Toc182300077"/>
      <w:bookmarkStart w:id="167" w:name="_Toc182299771"/>
      <w:bookmarkStart w:id="168" w:name="_Toc182299256"/>
      <w:bookmarkStart w:id="169" w:name="_Toc182299552"/>
      <w:bookmarkStart w:id="170" w:name="_Toc182299720"/>
      <w:bookmarkStart w:id="171" w:name="_Toc182299873"/>
      <w:bookmarkStart w:id="172" w:name="_Toc182299924"/>
      <w:bookmarkStart w:id="173" w:name="_Toc182299670"/>
      <w:bookmarkStart w:id="174" w:name="_Toc182301266"/>
      <w:bookmarkStart w:id="175" w:name="_Toc182301443"/>
      <w:bookmarkStart w:id="176" w:name="_Toc182300128"/>
      <w:bookmarkStart w:id="177" w:name="_Toc182300600"/>
      <w:bookmarkStart w:id="178" w:name="_Toc182301502"/>
      <w:bookmarkStart w:id="179" w:name="_Toc182303939"/>
      <w:bookmarkStart w:id="180" w:name="_Toc182301149"/>
      <w:bookmarkStart w:id="181" w:name="_Toc182303993"/>
      <w:bookmarkStart w:id="182" w:name="_Toc182301325"/>
      <w:bookmarkStart w:id="183" w:name="_Toc182304538"/>
      <w:bookmarkStart w:id="184" w:name="_Toc182300368"/>
      <w:bookmarkStart w:id="185" w:name="_Toc182300716"/>
      <w:bookmarkStart w:id="186" w:name="_Toc182301090"/>
      <w:bookmarkStart w:id="187" w:name="_Toc182301561"/>
      <w:bookmarkStart w:id="188" w:name="_Toc182304610"/>
      <w:bookmarkStart w:id="189" w:name="_Toc182300484"/>
      <w:bookmarkStart w:id="190" w:name="_Toc182300908"/>
      <w:bookmarkStart w:id="191" w:name="_Toc182300299"/>
      <w:bookmarkStart w:id="192" w:name="_Toc182300658"/>
      <w:bookmarkStart w:id="193" w:name="_Toc182301384"/>
      <w:bookmarkStart w:id="194" w:name="_Toc182300426"/>
      <w:bookmarkStart w:id="195" w:name="_Toc182300542"/>
      <w:bookmarkStart w:id="196" w:name="_Toc182300844"/>
      <w:bookmarkStart w:id="197" w:name="_Toc182300780"/>
      <w:bookmarkStart w:id="198" w:name="_Toc182303885"/>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p w14:paraId="1C473CC2" w14:textId="77777777" w:rsidR="000814BA" w:rsidRDefault="000814BA">
      <w:pPr>
        <w:pStyle w:val="ListParagraph"/>
        <w:keepNext/>
        <w:keepLines/>
        <w:numPr>
          <w:ilvl w:val="1"/>
          <w:numId w:val="5"/>
        </w:numPr>
        <w:spacing w:before="240" w:after="0" w:line="360" w:lineRule="auto"/>
        <w:contextualSpacing w:val="0"/>
        <w:outlineLvl w:val="0"/>
        <w:rPr>
          <w:rFonts w:ascii="Times New Roman" w:eastAsia="Times New Roman" w:hAnsi="Times New Roman" w:cs="Times New Roman"/>
          <w:b/>
          <w:vanish/>
          <w:sz w:val="24"/>
          <w:szCs w:val="32"/>
        </w:rPr>
      </w:pPr>
      <w:bookmarkStart w:id="199" w:name="_Toc182299925"/>
      <w:bookmarkStart w:id="200" w:name="_Toc182299976"/>
      <w:bookmarkStart w:id="201" w:name="_Toc182300027"/>
      <w:bookmarkStart w:id="202" w:name="_Toc182299553"/>
      <w:bookmarkStart w:id="203" w:name="_Toc182299602"/>
      <w:bookmarkStart w:id="204" w:name="_Toc182299721"/>
      <w:bookmarkStart w:id="205" w:name="_Toc182299772"/>
      <w:bookmarkStart w:id="206" w:name="_Toc182299257"/>
      <w:bookmarkStart w:id="207" w:name="_Toc182299671"/>
      <w:bookmarkStart w:id="208" w:name="_Toc182299823"/>
      <w:bookmarkStart w:id="209" w:name="_Toc182299874"/>
      <w:bookmarkStart w:id="210" w:name="_Toc182300601"/>
      <w:bookmarkStart w:id="211" w:name="_Toc182300129"/>
      <w:bookmarkStart w:id="212" w:name="_Toc182300369"/>
      <w:bookmarkStart w:id="213" w:name="_Toc182301385"/>
      <w:bookmarkStart w:id="214" w:name="_Toc182301150"/>
      <w:bookmarkStart w:id="215" w:name="_Toc182300427"/>
      <w:bookmarkStart w:id="216" w:name="_Toc182301326"/>
      <w:bookmarkStart w:id="217" w:name="_Toc182300078"/>
      <w:bookmarkStart w:id="218" w:name="_Toc182301444"/>
      <w:bookmarkStart w:id="219" w:name="_Toc182301267"/>
      <w:bookmarkStart w:id="220" w:name="_Toc182303886"/>
      <w:bookmarkStart w:id="221" w:name="_Toc182303940"/>
      <w:bookmarkStart w:id="222" w:name="_Toc182300845"/>
      <w:bookmarkStart w:id="223" w:name="_Toc182304611"/>
      <w:bookmarkStart w:id="224" w:name="_Toc182300659"/>
      <w:bookmarkStart w:id="225" w:name="_Toc182300543"/>
      <w:bookmarkStart w:id="226" w:name="_Toc182300717"/>
      <w:bookmarkStart w:id="227" w:name="_Toc182300781"/>
      <w:bookmarkStart w:id="228" w:name="_Toc182300909"/>
      <w:bookmarkStart w:id="229" w:name="_Toc182301503"/>
      <w:bookmarkStart w:id="230" w:name="_Toc182301562"/>
      <w:bookmarkStart w:id="231" w:name="_Toc182301091"/>
      <w:bookmarkStart w:id="232" w:name="_Toc182303994"/>
      <w:bookmarkStart w:id="233" w:name="_Toc182300300"/>
      <w:bookmarkStart w:id="234" w:name="_Toc182304539"/>
      <w:bookmarkStart w:id="235" w:name="_Toc182300485"/>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p>
    <w:p w14:paraId="73F2AF9F" w14:textId="77777777" w:rsidR="000814BA" w:rsidRDefault="000814BA">
      <w:pPr>
        <w:pStyle w:val="ListParagraph"/>
        <w:keepNext/>
        <w:keepLines/>
        <w:numPr>
          <w:ilvl w:val="1"/>
          <w:numId w:val="5"/>
        </w:numPr>
        <w:spacing w:before="240" w:after="0" w:line="360" w:lineRule="auto"/>
        <w:contextualSpacing w:val="0"/>
        <w:outlineLvl w:val="0"/>
        <w:rPr>
          <w:rFonts w:ascii="Times New Roman" w:eastAsia="Times New Roman" w:hAnsi="Times New Roman" w:cs="Times New Roman"/>
          <w:b/>
          <w:vanish/>
          <w:sz w:val="24"/>
          <w:szCs w:val="32"/>
        </w:rPr>
      </w:pPr>
      <w:bookmarkStart w:id="236" w:name="_Toc182299258"/>
      <w:bookmarkStart w:id="237" w:name="_Toc182300028"/>
      <w:bookmarkStart w:id="238" w:name="_Toc182299926"/>
      <w:bookmarkStart w:id="239" w:name="_Toc182299977"/>
      <w:bookmarkStart w:id="240" w:name="_Toc182299824"/>
      <w:bookmarkStart w:id="241" w:name="_Toc182299554"/>
      <w:bookmarkStart w:id="242" w:name="_Toc182299603"/>
      <w:bookmarkStart w:id="243" w:name="_Toc182299672"/>
      <w:bookmarkStart w:id="244" w:name="_Toc182299722"/>
      <w:bookmarkStart w:id="245" w:name="_Toc182299773"/>
      <w:bookmarkStart w:id="246" w:name="_Toc182299875"/>
      <w:bookmarkStart w:id="247" w:name="_Toc182303887"/>
      <w:bookmarkStart w:id="248" w:name="_Toc182300370"/>
      <w:bookmarkStart w:id="249" w:name="_Toc182300660"/>
      <w:bookmarkStart w:id="250" w:name="_Toc182300718"/>
      <w:bookmarkStart w:id="251" w:name="_Toc182300301"/>
      <w:bookmarkStart w:id="252" w:name="_Toc182301268"/>
      <w:bookmarkStart w:id="253" w:name="_Toc182303941"/>
      <w:bookmarkStart w:id="254" w:name="_Toc182300428"/>
      <w:bookmarkStart w:id="255" w:name="_Toc182300486"/>
      <w:bookmarkStart w:id="256" w:name="_Toc182300846"/>
      <w:bookmarkStart w:id="257" w:name="_Toc182301386"/>
      <w:bookmarkStart w:id="258" w:name="_Toc182300130"/>
      <w:bookmarkStart w:id="259" w:name="_Toc182300544"/>
      <w:bookmarkStart w:id="260" w:name="_Toc182301092"/>
      <w:bookmarkStart w:id="261" w:name="_Toc182303995"/>
      <w:bookmarkStart w:id="262" w:name="_Toc182301563"/>
      <w:bookmarkStart w:id="263" w:name="_Toc182304540"/>
      <w:bookmarkStart w:id="264" w:name="_Toc182300602"/>
      <w:bookmarkStart w:id="265" w:name="_Toc182300782"/>
      <w:bookmarkStart w:id="266" w:name="_Toc182301327"/>
      <w:bookmarkStart w:id="267" w:name="_Toc182304612"/>
      <w:bookmarkStart w:id="268" w:name="_Toc182300910"/>
      <w:bookmarkStart w:id="269" w:name="_Toc182301151"/>
      <w:bookmarkStart w:id="270" w:name="_Toc182300079"/>
      <w:bookmarkStart w:id="271" w:name="_Toc182301445"/>
      <w:bookmarkStart w:id="272" w:name="_Toc182301504"/>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p>
    <w:p w14:paraId="40485C1A" w14:textId="77777777" w:rsidR="000814BA" w:rsidRDefault="0011667E">
      <w:pPr>
        <w:pStyle w:val="Heading11"/>
        <w:jc w:val="left"/>
      </w:pPr>
      <w:bookmarkStart w:id="273" w:name="_Toc182304613"/>
      <w:r>
        <w:t>1.4. Manfaat Penelitian</w:t>
      </w:r>
      <w:bookmarkEnd w:id="273"/>
    </w:p>
    <w:p w14:paraId="3302164E" w14:textId="77777777" w:rsidR="000814BA" w:rsidRDefault="0011667E">
      <w:pPr>
        <w:pStyle w:val="ListParagraph"/>
        <w:numPr>
          <w:ilvl w:val="0"/>
          <w:numId w:val="6"/>
        </w:numPr>
        <w:tabs>
          <w:tab w:val="left" w:pos="720"/>
          <w:tab w:val="left" w:pos="4395"/>
        </w:tabs>
        <w:spacing w:line="360" w:lineRule="auto"/>
        <w:jc w:val="both"/>
        <w:rPr>
          <w:rFonts w:ascii="Times New Roman" w:hAnsi="Times New Roman" w:cs="Times New Roman"/>
          <w:b/>
          <w:sz w:val="24"/>
          <w:szCs w:val="24"/>
          <w:lang w:val="id"/>
        </w:rPr>
      </w:pPr>
      <w:r>
        <w:rPr>
          <w:rFonts w:ascii="Times New Roman" w:hAnsi="Times New Roman" w:cs="Times New Roman"/>
          <w:b/>
          <w:sz w:val="24"/>
          <w:szCs w:val="24"/>
          <w:lang w:val="en-US"/>
        </w:rPr>
        <w:t xml:space="preserve"> Teori</w:t>
      </w:r>
    </w:p>
    <w:p w14:paraId="721E8566" w14:textId="68CAC975" w:rsidR="000814BA" w:rsidRDefault="0011667E">
      <w:pPr>
        <w:pStyle w:val="ListParagraph"/>
        <w:tabs>
          <w:tab w:val="left" w:pos="720"/>
          <w:tab w:val="left" w:pos="4395"/>
        </w:tabs>
        <w:spacing w:line="360" w:lineRule="auto"/>
        <w:ind w:left="1080"/>
        <w:jc w:val="both"/>
        <w:rPr>
          <w:rFonts w:ascii="Times New Roman" w:hAnsi="Times New Roman" w:cs="Times New Roman"/>
          <w:bCs/>
          <w:i/>
          <w:iCs/>
          <w:sz w:val="24"/>
          <w:szCs w:val="24"/>
          <w:lang w:val="id"/>
        </w:rPr>
      </w:pPr>
      <w:r>
        <w:rPr>
          <w:rFonts w:ascii="Times New Roman" w:hAnsi="Times New Roman" w:cs="Times New Roman"/>
          <w:bCs/>
          <w:sz w:val="24"/>
          <w:szCs w:val="24"/>
          <w:lang w:val="id"/>
        </w:rPr>
        <w:t xml:space="preserve">Studi  ini  diharapkan memberikan manfaat  dalam mengembangkan </w:t>
      </w:r>
      <w:r>
        <w:rPr>
          <w:rFonts w:ascii="Times New Roman" w:hAnsi="Times New Roman" w:cs="Times New Roman"/>
          <w:bCs/>
          <w:i/>
          <w:iCs/>
          <w:sz w:val="24"/>
          <w:szCs w:val="24"/>
          <w:lang w:val="id"/>
        </w:rPr>
        <w:t>Dynamic Capability Theory</w:t>
      </w:r>
      <w:r>
        <w:rPr>
          <w:rFonts w:ascii="Times New Roman" w:hAnsi="Times New Roman" w:cs="Times New Roman"/>
          <w:bCs/>
          <w:sz w:val="24"/>
          <w:szCs w:val="24"/>
          <w:lang w:val="id"/>
        </w:rPr>
        <w:t xml:space="preserve"> dan </w:t>
      </w:r>
      <w:r>
        <w:rPr>
          <w:rFonts w:ascii="Times New Roman" w:hAnsi="Times New Roman" w:cs="Times New Roman"/>
          <w:bCs/>
          <w:i/>
          <w:iCs/>
          <w:sz w:val="24"/>
          <w:szCs w:val="24"/>
          <w:lang w:val="id"/>
        </w:rPr>
        <w:t>Dynamic Marketing</w:t>
      </w:r>
      <w:r>
        <w:rPr>
          <w:rFonts w:ascii="Times New Roman" w:hAnsi="Times New Roman" w:cs="Times New Roman"/>
          <w:bCs/>
          <w:sz w:val="24"/>
          <w:szCs w:val="24"/>
          <w:lang w:val="id"/>
        </w:rPr>
        <w:t xml:space="preserve"> khususnya dalam bidang </w:t>
      </w:r>
      <w:r>
        <w:rPr>
          <w:rFonts w:ascii="Times New Roman" w:hAnsi="Times New Roman" w:cs="Times New Roman"/>
          <w:bCs/>
          <w:i/>
          <w:iCs/>
          <w:sz w:val="24"/>
          <w:szCs w:val="24"/>
          <w:lang w:val="id"/>
        </w:rPr>
        <w:t>branding</w:t>
      </w:r>
      <w:r w:rsidR="00D74C84">
        <w:rPr>
          <w:rFonts w:ascii="Times New Roman" w:hAnsi="Times New Roman" w:cs="Times New Roman"/>
          <w:bCs/>
          <w:i/>
          <w:iCs/>
          <w:sz w:val="24"/>
          <w:szCs w:val="24"/>
          <w:lang w:val="en-US"/>
        </w:rPr>
        <w:t xml:space="preserve">, </w:t>
      </w:r>
      <w:r>
        <w:rPr>
          <w:rFonts w:ascii="Times New Roman" w:hAnsi="Times New Roman" w:cs="Times New Roman"/>
          <w:bCs/>
          <w:sz w:val="24"/>
          <w:szCs w:val="24"/>
          <w:lang w:val="id"/>
        </w:rPr>
        <w:t xml:space="preserve"> manajemen  merek UMKM </w:t>
      </w:r>
      <w:r>
        <w:rPr>
          <w:rFonts w:ascii="Times New Roman" w:hAnsi="Times New Roman" w:cs="Times New Roman"/>
          <w:bCs/>
          <w:i/>
          <w:iCs/>
          <w:sz w:val="24"/>
          <w:szCs w:val="24"/>
          <w:lang w:val="id"/>
        </w:rPr>
        <w:t>Franchise.</w:t>
      </w:r>
    </w:p>
    <w:p w14:paraId="71D2AD02" w14:textId="77777777" w:rsidR="00D74C84" w:rsidRDefault="00D74C84">
      <w:pPr>
        <w:pStyle w:val="ListParagraph"/>
        <w:tabs>
          <w:tab w:val="left" w:pos="720"/>
          <w:tab w:val="left" w:pos="4395"/>
        </w:tabs>
        <w:spacing w:line="360" w:lineRule="auto"/>
        <w:ind w:left="1080"/>
        <w:jc w:val="both"/>
        <w:rPr>
          <w:rFonts w:ascii="Times New Roman" w:hAnsi="Times New Roman" w:cs="Times New Roman"/>
          <w:bCs/>
          <w:i/>
          <w:iCs/>
          <w:sz w:val="24"/>
          <w:szCs w:val="24"/>
          <w:lang w:val="id"/>
        </w:rPr>
      </w:pPr>
    </w:p>
    <w:p w14:paraId="64392427" w14:textId="77777777" w:rsidR="00D74C84" w:rsidRDefault="00D74C84">
      <w:pPr>
        <w:pStyle w:val="ListParagraph"/>
        <w:tabs>
          <w:tab w:val="left" w:pos="720"/>
          <w:tab w:val="left" w:pos="4395"/>
        </w:tabs>
        <w:spacing w:line="360" w:lineRule="auto"/>
        <w:ind w:left="1080"/>
        <w:jc w:val="both"/>
        <w:rPr>
          <w:rFonts w:ascii="Times New Roman" w:hAnsi="Times New Roman" w:cs="Times New Roman"/>
          <w:bCs/>
          <w:i/>
          <w:iCs/>
          <w:sz w:val="24"/>
          <w:szCs w:val="24"/>
          <w:lang w:val="id"/>
        </w:rPr>
      </w:pPr>
    </w:p>
    <w:p w14:paraId="17F09CCF" w14:textId="77777777" w:rsidR="000814BA" w:rsidRDefault="0011667E">
      <w:pPr>
        <w:numPr>
          <w:ilvl w:val="0"/>
          <w:numId w:val="6"/>
        </w:numPr>
        <w:tabs>
          <w:tab w:val="left" w:pos="720"/>
          <w:tab w:val="left" w:pos="4395"/>
        </w:tabs>
        <w:spacing w:line="360" w:lineRule="auto"/>
        <w:contextualSpacing/>
        <w:jc w:val="both"/>
        <w:rPr>
          <w:rFonts w:ascii="Times New Roman" w:hAnsi="Times New Roman" w:cs="Times New Roman"/>
          <w:b/>
          <w:sz w:val="24"/>
          <w:szCs w:val="24"/>
          <w:lang w:val="id"/>
        </w:rPr>
      </w:pPr>
      <w:proofErr w:type="spellStart"/>
      <w:r>
        <w:rPr>
          <w:rFonts w:ascii="Times New Roman" w:hAnsi="Times New Roman" w:cs="Times New Roman"/>
          <w:b/>
          <w:sz w:val="24"/>
          <w:szCs w:val="24"/>
          <w:lang w:val="en-US"/>
        </w:rPr>
        <w:lastRenderedPageBreak/>
        <w:t>Praktis</w:t>
      </w:r>
      <w:proofErr w:type="spellEnd"/>
    </w:p>
    <w:p w14:paraId="04BC6355" w14:textId="2D09AC93" w:rsidR="000814BA" w:rsidRDefault="0011667E">
      <w:pPr>
        <w:tabs>
          <w:tab w:val="left" w:pos="720"/>
          <w:tab w:val="left" w:pos="4395"/>
        </w:tabs>
        <w:spacing w:line="360" w:lineRule="auto"/>
        <w:ind w:left="1080"/>
        <w:contextualSpacing/>
        <w:jc w:val="both"/>
        <w:rPr>
          <w:rFonts w:ascii="Times New Roman" w:hAnsi="Times New Roman" w:cs="Times New Roman"/>
          <w:bCs/>
          <w:sz w:val="24"/>
          <w:szCs w:val="24"/>
          <w:lang w:val="id"/>
        </w:rPr>
      </w:pPr>
      <w:r>
        <w:rPr>
          <w:rFonts w:ascii="Times New Roman" w:hAnsi="Times New Roman" w:cs="Times New Roman"/>
          <w:bCs/>
          <w:sz w:val="24"/>
          <w:szCs w:val="24"/>
          <w:lang w:val="id"/>
        </w:rPr>
        <w:t xml:space="preserve">Penelitian ini dapat memberikan manfaat praktis sebagai sumber informasi bisnis dalam pengambilan keputusan pemilik dan manajer UMKM </w:t>
      </w:r>
      <w:r>
        <w:rPr>
          <w:rFonts w:ascii="Times New Roman" w:hAnsi="Times New Roman" w:cs="Times New Roman"/>
          <w:bCs/>
          <w:i/>
          <w:iCs/>
          <w:sz w:val="24"/>
          <w:szCs w:val="24"/>
          <w:lang w:val="id"/>
        </w:rPr>
        <w:t xml:space="preserve">Franchise </w:t>
      </w:r>
      <w:r>
        <w:rPr>
          <w:rFonts w:ascii="Times New Roman" w:hAnsi="Times New Roman" w:cs="Times New Roman"/>
          <w:bCs/>
          <w:sz w:val="24"/>
          <w:szCs w:val="24"/>
          <w:lang w:val="id"/>
        </w:rPr>
        <w:t xml:space="preserve">dalam meningkatkan kinerja pemasaran berbasis pengembangan </w:t>
      </w:r>
      <w:r w:rsidR="00D74C84">
        <w:rPr>
          <w:rFonts w:ascii="Times New Roman" w:hAnsi="Times New Roman" w:cs="Times New Roman"/>
          <w:bCs/>
          <w:i/>
          <w:iCs/>
          <w:sz w:val="24"/>
          <w:szCs w:val="24"/>
          <w:lang w:val="en-US"/>
        </w:rPr>
        <w:t>B</w:t>
      </w:r>
      <w:r>
        <w:rPr>
          <w:rFonts w:ascii="Times New Roman" w:hAnsi="Times New Roman" w:cs="Times New Roman"/>
          <w:bCs/>
          <w:i/>
          <w:iCs/>
          <w:sz w:val="24"/>
          <w:szCs w:val="24"/>
          <w:lang w:val="id"/>
        </w:rPr>
        <w:t xml:space="preserve">rand </w:t>
      </w:r>
      <w:r w:rsidR="00D74C84">
        <w:rPr>
          <w:rFonts w:ascii="Times New Roman" w:hAnsi="Times New Roman" w:cs="Times New Roman"/>
          <w:bCs/>
          <w:i/>
          <w:iCs/>
          <w:sz w:val="24"/>
          <w:szCs w:val="24"/>
          <w:lang w:val="en-US"/>
        </w:rPr>
        <w:t>I</w:t>
      </w:r>
      <w:r>
        <w:rPr>
          <w:rFonts w:ascii="Times New Roman" w:hAnsi="Times New Roman" w:cs="Times New Roman"/>
          <w:bCs/>
          <w:i/>
          <w:iCs/>
          <w:sz w:val="24"/>
          <w:szCs w:val="24"/>
          <w:lang w:val="id"/>
        </w:rPr>
        <w:t xml:space="preserve">mage </w:t>
      </w:r>
      <w:r w:rsidR="00D74C84">
        <w:rPr>
          <w:rFonts w:ascii="Times New Roman" w:hAnsi="Times New Roman" w:cs="Times New Roman"/>
          <w:bCs/>
          <w:i/>
          <w:iCs/>
          <w:sz w:val="24"/>
          <w:szCs w:val="24"/>
          <w:lang w:val="en-US"/>
        </w:rPr>
        <w:t>A</w:t>
      </w:r>
      <w:r>
        <w:rPr>
          <w:rFonts w:ascii="Times New Roman" w:hAnsi="Times New Roman" w:cs="Times New Roman"/>
          <w:bCs/>
          <w:i/>
          <w:iCs/>
          <w:sz w:val="24"/>
          <w:szCs w:val="24"/>
          <w:lang w:val="id"/>
        </w:rPr>
        <w:t>dvantage</w:t>
      </w:r>
      <w:r>
        <w:rPr>
          <w:rFonts w:ascii="Times New Roman" w:hAnsi="Times New Roman" w:cs="Times New Roman"/>
          <w:bCs/>
          <w:sz w:val="24"/>
          <w:szCs w:val="24"/>
          <w:lang w:val="id"/>
        </w:rPr>
        <w:t xml:space="preserve"> dan dengan konsep baru yaitu </w:t>
      </w:r>
      <w:r>
        <w:rPr>
          <w:rFonts w:ascii="Times New Roman" w:hAnsi="Times New Roman" w:cs="Times New Roman"/>
          <w:bCs/>
          <w:i/>
          <w:iCs/>
          <w:sz w:val="24"/>
          <w:szCs w:val="24"/>
          <w:lang w:val="id"/>
        </w:rPr>
        <w:t>Itqon Brand Management Capability</w:t>
      </w:r>
      <w:r>
        <w:rPr>
          <w:rFonts w:ascii="Times New Roman" w:hAnsi="Times New Roman" w:cs="Times New Roman"/>
          <w:bCs/>
          <w:sz w:val="24"/>
          <w:szCs w:val="24"/>
          <w:lang w:val="id"/>
        </w:rPr>
        <w:t xml:space="preserve"> (IBMC).</w:t>
      </w:r>
    </w:p>
    <w:p w14:paraId="4A3B54D9" w14:textId="77777777" w:rsidR="000814BA" w:rsidRDefault="000814BA">
      <w:pPr>
        <w:spacing w:line="360" w:lineRule="auto"/>
        <w:jc w:val="both"/>
        <w:rPr>
          <w:rFonts w:ascii="Times New Roman" w:hAnsi="Times New Roman" w:cs="Times New Roman"/>
          <w:sz w:val="24"/>
          <w:szCs w:val="24"/>
          <w:lang w:val="id"/>
        </w:rPr>
      </w:pPr>
    </w:p>
    <w:p w14:paraId="6132DFAC" w14:textId="77777777" w:rsidR="000814BA" w:rsidRDefault="000814BA">
      <w:pPr>
        <w:spacing w:line="360" w:lineRule="auto"/>
        <w:jc w:val="both"/>
        <w:rPr>
          <w:rFonts w:ascii="Times New Roman" w:hAnsi="Times New Roman" w:cs="Times New Roman"/>
          <w:sz w:val="24"/>
          <w:szCs w:val="24"/>
          <w:lang w:val="id"/>
        </w:rPr>
      </w:pPr>
    </w:p>
    <w:p w14:paraId="77BBB754" w14:textId="77777777" w:rsidR="000814BA" w:rsidRDefault="000814BA">
      <w:pPr>
        <w:spacing w:line="360" w:lineRule="auto"/>
        <w:jc w:val="both"/>
        <w:rPr>
          <w:rFonts w:ascii="Times New Roman" w:hAnsi="Times New Roman" w:cs="Times New Roman"/>
          <w:sz w:val="24"/>
          <w:szCs w:val="24"/>
          <w:lang w:val="id"/>
        </w:rPr>
      </w:pPr>
    </w:p>
    <w:p w14:paraId="7774F64B" w14:textId="77777777" w:rsidR="000814BA" w:rsidRDefault="000814BA">
      <w:pPr>
        <w:spacing w:line="360" w:lineRule="auto"/>
        <w:jc w:val="both"/>
        <w:rPr>
          <w:rFonts w:ascii="Times New Roman" w:hAnsi="Times New Roman" w:cs="Times New Roman"/>
          <w:sz w:val="24"/>
          <w:szCs w:val="24"/>
          <w:lang w:val="id"/>
        </w:rPr>
      </w:pPr>
    </w:p>
    <w:p w14:paraId="5D1980EC" w14:textId="77777777" w:rsidR="000814BA" w:rsidRDefault="000814BA">
      <w:pPr>
        <w:spacing w:line="360" w:lineRule="auto"/>
        <w:jc w:val="both"/>
        <w:rPr>
          <w:rFonts w:ascii="Times New Roman" w:hAnsi="Times New Roman" w:cs="Times New Roman"/>
          <w:sz w:val="24"/>
          <w:szCs w:val="24"/>
          <w:lang w:val="id"/>
        </w:rPr>
      </w:pPr>
    </w:p>
    <w:p w14:paraId="3673CA4E" w14:textId="77777777" w:rsidR="000814BA" w:rsidRDefault="000814BA">
      <w:pPr>
        <w:spacing w:line="360" w:lineRule="auto"/>
        <w:jc w:val="both"/>
        <w:rPr>
          <w:rFonts w:ascii="Times New Roman" w:hAnsi="Times New Roman" w:cs="Times New Roman"/>
          <w:sz w:val="24"/>
          <w:szCs w:val="24"/>
          <w:lang w:val="id"/>
        </w:rPr>
      </w:pPr>
    </w:p>
    <w:p w14:paraId="1324F3BF" w14:textId="77777777" w:rsidR="000814BA" w:rsidRDefault="000814BA">
      <w:pPr>
        <w:spacing w:line="360" w:lineRule="auto"/>
        <w:rPr>
          <w:rFonts w:ascii="Times New Roman" w:hAnsi="Times New Roman" w:cs="Times New Roman"/>
          <w:b/>
          <w:bCs/>
          <w:sz w:val="24"/>
          <w:szCs w:val="24"/>
          <w:lang w:val="id"/>
        </w:rPr>
      </w:pPr>
    </w:p>
    <w:p w14:paraId="0BA79EF6" w14:textId="77777777" w:rsidR="000814BA" w:rsidRDefault="000814BA">
      <w:pPr>
        <w:spacing w:line="360" w:lineRule="auto"/>
        <w:rPr>
          <w:rFonts w:ascii="Times New Roman" w:hAnsi="Times New Roman" w:cs="Times New Roman"/>
          <w:b/>
          <w:bCs/>
          <w:sz w:val="24"/>
          <w:szCs w:val="24"/>
          <w:lang w:val="id"/>
        </w:rPr>
      </w:pPr>
    </w:p>
    <w:p w14:paraId="3889FC2A" w14:textId="77777777" w:rsidR="000814BA" w:rsidRDefault="000814BA">
      <w:pPr>
        <w:spacing w:line="360" w:lineRule="auto"/>
        <w:rPr>
          <w:rFonts w:ascii="Times New Roman" w:hAnsi="Times New Roman" w:cs="Times New Roman"/>
          <w:b/>
          <w:bCs/>
          <w:sz w:val="24"/>
          <w:szCs w:val="24"/>
          <w:lang w:val="id"/>
        </w:rPr>
      </w:pPr>
    </w:p>
    <w:p w14:paraId="209BA4F6" w14:textId="77777777" w:rsidR="000814BA" w:rsidRDefault="000814BA">
      <w:pPr>
        <w:spacing w:line="360" w:lineRule="auto"/>
        <w:rPr>
          <w:rFonts w:ascii="Times New Roman" w:hAnsi="Times New Roman" w:cs="Times New Roman"/>
          <w:b/>
          <w:bCs/>
          <w:sz w:val="24"/>
          <w:szCs w:val="24"/>
          <w:lang w:val="id"/>
        </w:rPr>
      </w:pPr>
    </w:p>
    <w:p w14:paraId="0E1432B5" w14:textId="77777777" w:rsidR="000814BA" w:rsidRDefault="000814BA">
      <w:pPr>
        <w:spacing w:line="360" w:lineRule="auto"/>
        <w:rPr>
          <w:rFonts w:ascii="Times New Roman" w:hAnsi="Times New Roman" w:cs="Times New Roman"/>
          <w:b/>
          <w:bCs/>
          <w:sz w:val="24"/>
          <w:szCs w:val="24"/>
          <w:lang w:val="id"/>
        </w:rPr>
      </w:pPr>
    </w:p>
    <w:p w14:paraId="37EA0C37" w14:textId="77777777" w:rsidR="000814BA" w:rsidRDefault="000814BA">
      <w:pPr>
        <w:spacing w:line="360" w:lineRule="auto"/>
        <w:rPr>
          <w:rFonts w:ascii="Times New Roman" w:hAnsi="Times New Roman" w:cs="Times New Roman"/>
          <w:b/>
          <w:bCs/>
          <w:sz w:val="24"/>
          <w:szCs w:val="24"/>
          <w:lang w:val="id"/>
        </w:rPr>
      </w:pPr>
    </w:p>
    <w:p w14:paraId="28E3783E" w14:textId="77777777" w:rsidR="000814BA" w:rsidRDefault="000814BA">
      <w:pPr>
        <w:spacing w:line="360" w:lineRule="auto"/>
        <w:rPr>
          <w:rFonts w:ascii="Times New Roman" w:hAnsi="Times New Roman" w:cs="Times New Roman"/>
          <w:b/>
          <w:bCs/>
          <w:sz w:val="24"/>
          <w:szCs w:val="24"/>
          <w:lang w:val="id"/>
        </w:rPr>
      </w:pPr>
    </w:p>
    <w:p w14:paraId="3988A955" w14:textId="77777777" w:rsidR="000814BA" w:rsidRDefault="000814BA">
      <w:pPr>
        <w:spacing w:line="360" w:lineRule="auto"/>
        <w:rPr>
          <w:rFonts w:ascii="Times New Roman" w:hAnsi="Times New Roman" w:cs="Times New Roman"/>
          <w:b/>
          <w:bCs/>
          <w:sz w:val="24"/>
          <w:szCs w:val="24"/>
          <w:lang w:val="id"/>
        </w:rPr>
      </w:pPr>
    </w:p>
    <w:p w14:paraId="4AD4EE4E" w14:textId="77777777" w:rsidR="000814BA" w:rsidRDefault="000814BA">
      <w:pPr>
        <w:spacing w:line="360" w:lineRule="auto"/>
        <w:rPr>
          <w:rFonts w:ascii="Times New Roman" w:hAnsi="Times New Roman" w:cs="Times New Roman"/>
          <w:b/>
          <w:bCs/>
          <w:sz w:val="24"/>
          <w:szCs w:val="24"/>
          <w:lang w:val="id"/>
        </w:rPr>
      </w:pPr>
    </w:p>
    <w:p w14:paraId="65C70AAA" w14:textId="77777777" w:rsidR="000814BA" w:rsidRDefault="000814BA">
      <w:pPr>
        <w:spacing w:line="360" w:lineRule="auto"/>
        <w:rPr>
          <w:rFonts w:ascii="Times New Roman" w:hAnsi="Times New Roman" w:cs="Times New Roman"/>
          <w:b/>
          <w:bCs/>
          <w:sz w:val="24"/>
          <w:szCs w:val="24"/>
          <w:lang w:val="id"/>
        </w:rPr>
      </w:pPr>
    </w:p>
    <w:p w14:paraId="1FF0FDEB" w14:textId="77777777" w:rsidR="000814BA" w:rsidRDefault="000814BA">
      <w:pPr>
        <w:spacing w:line="360" w:lineRule="auto"/>
        <w:rPr>
          <w:rFonts w:ascii="Times New Roman" w:hAnsi="Times New Roman" w:cs="Times New Roman"/>
          <w:b/>
          <w:bCs/>
          <w:sz w:val="24"/>
          <w:szCs w:val="24"/>
          <w:lang w:val="id"/>
        </w:rPr>
      </w:pPr>
    </w:p>
    <w:p w14:paraId="7B49D1E5" w14:textId="77777777" w:rsidR="000814BA" w:rsidRDefault="0011667E">
      <w:pPr>
        <w:pStyle w:val="Heading1"/>
        <w:spacing w:line="360" w:lineRule="auto"/>
        <w:jc w:val="center"/>
      </w:pPr>
      <w:bookmarkStart w:id="274" w:name="_Toc182304614"/>
      <w:r>
        <w:lastRenderedPageBreak/>
        <w:t>BAB II</w:t>
      </w:r>
      <w:bookmarkEnd w:id="274"/>
    </w:p>
    <w:p w14:paraId="5A0640DD" w14:textId="77777777" w:rsidR="000814BA" w:rsidRDefault="0011667E">
      <w:pPr>
        <w:pStyle w:val="Heading1"/>
        <w:spacing w:line="360" w:lineRule="auto"/>
        <w:jc w:val="center"/>
      </w:pPr>
      <w:bookmarkStart w:id="275" w:name="_Toc182304615"/>
      <w:r>
        <w:t>KAJIAN PUSTAKA</w:t>
      </w:r>
      <w:bookmarkEnd w:id="275"/>
    </w:p>
    <w:p w14:paraId="3CF35619" w14:textId="77777777" w:rsidR="000814BA" w:rsidRDefault="000814BA">
      <w:pPr>
        <w:spacing w:line="360" w:lineRule="auto"/>
        <w:rPr>
          <w:rFonts w:ascii="Times New Roman" w:hAnsi="Times New Roman" w:cs="Times New Roman"/>
        </w:rPr>
      </w:pPr>
    </w:p>
    <w:p w14:paraId="5E3AC191" w14:textId="3A4E4005" w:rsidR="000814BA" w:rsidRDefault="0011667E">
      <w:pPr>
        <w:tabs>
          <w:tab w:val="left" w:pos="720"/>
          <w:tab w:val="left" w:pos="4395"/>
        </w:tabs>
        <w:spacing w:line="360" w:lineRule="auto"/>
        <w:jc w:val="both"/>
        <w:rPr>
          <w:rFonts w:ascii="Times New Roman" w:hAnsi="Times New Roman" w:cs="Times New Roman"/>
          <w:bCs/>
          <w:sz w:val="24"/>
          <w:szCs w:val="24"/>
          <w:lang w:val="id"/>
        </w:rPr>
      </w:pPr>
      <w:r>
        <w:rPr>
          <w:rFonts w:ascii="Times New Roman" w:hAnsi="Times New Roman" w:cs="Times New Roman"/>
          <w:b/>
          <w:bCs/>
          <w:sz w:val="24"/>
          <w:szCs w:val="24"/>
        </w:rPr>
        <w:tab/>
      </w:r>
      <w:r>
        <w:rPr>
          <w:rFonts w:ascii="Times New Roman" w:hAnsi="Times New Roman" w:cs="Times New Roman"/>
          <w:bCs/>
          <w:sz w:val="24"/>
          <w:szCs w:val="24"/>
          <w:lang w:val="id"/>
        </w:rPr>
        <w:t xml:space="preserve">Kajian pustaka ini menguraikan tentang  dimensi-dimensi </w:t>
      </w:r>
      <w:r>
        <w:rPr>
          <w:rFonts w:ascii="Times New Roman" w:hAnsi="Times New Roman" w:cs="Times New Roman"/>
          <w:bCs/>
          <w:i/>
          <w:iCs/>
          <w:sz w:val="24"/>
          <w:szCs w:val="24"/>
          <w:lang w:val="id"/>
        </w:rPr>
        <w:t>Itqon Brand Management Capability, Brand Image Advantage</w:t>
      </w:r>
      <w:r>
        <w:rPr>
          <w:rFonts w:ascii="Times New Roman" w:hAnsi="Times New Roman" w:cs="Times New Roman"/>
          <w:bCs/>
          <w:sz w:val="24"/>
          <w:szCs w:val="24"/>
          <w:lang w:val="id"/>
        </w:rPr>
        <w:t xml:space="preserve">. Dan </w:t>
      </w:r>
      <w:r>
        <w:rPr>
          <w:rFonts w:ascii="Times New Roman" w:hAnsi="Times New Roman" w:cs="Times New Roman"/>
          <w:bCs/>
          <w:i/>
          <w:iCs/>
          <w:sz w:val="24"/>
          <w:szCs w:val="24"/>
          <w:lang w:val="id"/>
        </w:rPr>
        <w:t>Marketing Performance</w:t>
      </w:r>
      <w:r>
        <w:rPr>
          <w:rFonts w:ascii="Times New Roman" w:hAnsi="Times New Roman" w:cs="Times New Roman"/>
          <w:bCs/>
          <w:sz w:val="24"/>
          <w:szCs w:val="24"/>
          <w:lang w:val="id"/>
        </w:rPr>
        <w:t xml:space="preserve">. Berdasarkan dimensi-dimensi yang subtantif dan strategis menghasilkan konsep baru. Keterkaitan antar konsep baru </w:t>
      </w:r>
      <w:r>
        <w:rPr>
          <w:rFonts w:ascii="Times New Roman" w:hAnsi="Times New Roman" w:cs="Times New Roman"/>
          <w:bCs/>
          <w:i/>
          <w:iCs/>
          <w:sz w:val="24"/>
          <w:szCs w:val="24"/>
          <w:lang w:val="id"/>
        </w:rPr>
        <w:t>(novelty</w:t>
      </w:r>
      <w:r>
        <w:rPr>
          <w:rFonts w:ascii="Times New Roman" w:hAnsi="Times New Roman" w:cs="Times New Roman"/>
          <w:bCs/>
          <w:sz w:val="24"/>
          <w:szCs w:val="24"/>
          <w:lang w:val="id"/>
        </w:rPr>
        <w:t>) dengan konsep yang lain membentuk “</w:t>
      </w:r>
      <w:r>
        <w:rPr>
          <w:rFonts w:ascii="Times New Roman" w:hAnsi="Times New Roman" w:cs="Times New Roman"/>
          <w:bCs/>
          <w:i/>
          <w:iCs/>
          <w:sz w:val="24"/>
          <w:szCs w:val="24"/>
          <w:lang w:val="id"/>
        </w:rPr>
        <w:t>proposisi”</w:t>
      </w:r>
      <w:r>
        <w:rPr>
          <w:rFonts w:ascii="Times New Roman" w:hAnsi="Times New Roman" w:cs="Times New Roman"/>
          <w:bCs/>
          <w:sz w:val="24"/>
          <w:szCs w:val="24"/>
          <w:lang w:val="id"/>
        </w:rPr>
        <w:t xml:space="preserve">. Kemudian adanya dinamika internal dan eksternal variable, hubungan proposisi dengan proposisi menghasilkan  </w:t>
      </w:r>
      <w:r>
        <w:rPr>
          <w:rFonts w:ascii="Times New Roman" w:hAnsi="Times New Roman" w:cs="Times New Roman"/>
          <w:bCs/>
          <w:i/>
          <w:iCs/>
          <w:sz w:val="24"/>
          <w:szCs w:val="24"/>
          <w:lang w:val="id"/>
        </w:rPr>
        <w:t xml:space="preserve">“Model Teoretikal Dasar ” ( </w:t>
      </w:r>
      <w:r w:rsidR="00FD65DE">
        <w:rPr>
          <w:rFonts w:ascii="Times New Roman" w:hAnsi="Times New Roman" w:cs="Times New Roman"/>
          <w:bCs/>
          <w:i/>
          <w:iCs/>
          <w:sz w:val="24"/>
          <w:szCs w:val="24"/>
          <w:lang w:val="en-US"/>
        </w:rPr>
        <w:t>G</w:t>
      </w:r>
      <w:r>
        <w:rPr>
          <w:rFonts w:ascii="Times New Roman" w:hAnsi="Times New Roman" w:cs="Times New Roman"/>
          <w:bCs/>
          <w:i/>
          <w:iCs/>
          <w:sz w:val="24"/>
          <w:szCs w:val="24"/>
          <w:lang w:val="id"/>
        </w:rPr>
        <w:t>rand Theory Model</w:t>
      </w:r>
      <w:r>
        <w:rPr>
          <w:rFonts w:ascii="Times New Roman" w:hAnsi="Times New Roman" w:cs="Times New Roman"/>
          <w:bCs/>
          <w:sz w:val="24"/>
          <w:szCs w:val="24"/>
          <w:lang w:val="id"/>
        </w:rPr>
        <w:t xml:space="preserve">)”  Dan  akhirnya berdasarkan </w:t>
      </w:r>
      <w:r>
        <w:rPr>
          <w:rFonts w:ascii="Times New Roman" w:hAnsi="Times New Roman" w:cs="Times New Roman"/>
          <w:bCs/>
          <w:i/>
          <w:iCs/>
          <w:sz w:val="24"/>
          <w:szCs w:val="24"/>
          <w:lang w:val="id"/>
        </w:rPr>
        <w:t>research gap</w:t>
      </w:r>
      <w:r>
        <w:rPr>
          <w:rFonts w:ascii="Times New Roman" w:hAnsi="Times New Roman" w:cs="Times New Roman"/>
          <w:bCs/>
          <w:sz w:val="24"/>
          <w:szCs w:val="24"/>
          <w:lang w:val="id"/>
        </w:rPr>
        <w:t xml:space="preserve"> dan fenomena  menghasilkan “Model Empirik Penelitian ”. Secara pictografis alur kajian pustaka dapat disajikan dalam Gambar 2.1 berikut ini:</w:t>
      </w:r>
    </w:p>
    <w:p w14:paraId="0F20B244" w14:textId="77777777" w:rsidR="000814BA" w:rsidRDefault="0011667E">
      <w:pPr>
        <w:tabs>
          <w:tab w:val="left" w:pos="720"/>
          <w:tab w:val="left" w:pos="4395"/>
        </w:tabs>
        <w:spacing w:line="360" w:lineRule="auto"/>
        <w:jc w:val="center"/>
        <w:rPr>
          <w:rFonts w:ascii="Times New Roman" w:hAnsi="Times New Roman" w:cs="Times New Roman"/>
          <w:b/>
          <w:sz w:val="24"/>
          <w:szCs w:val="24"/>
          <w:lang w:val="id"/>
        </w:rPr>
      </w:pPr>
      <w:r>
        <w:rPr>
          <w:rFonts w:ascii="Times New Roman" w:hAnsi="Times New Roman" w:cs="Times New Roman"/>
          <w:b/>
          <w:sz w:val="24"/>
          <w:szCs w:val="24"/>
          <w:lang w:val="id"/>
        </w:rPr>
        <w:t>Gambar 2.1 Alur Kajian Pustaka</w:t>
      </w:r>
    </w:p>
    <w:p w14:paraId="7463A554" w14:textId="30C945E3" w:rsidR="000814BA" w:rsidRDefault="00B62A49">
      <w:pPr>
        <w:tabs>
          <w:tab w:val="left" w:pos="720"/>
          <w:tab w:val="left" w:pos="4395"/>
        </w:tabs>
        <w:spacing w:line="360" w:lineRule="auto"/>
        <w:jc w:val="center"/>
        <w:rPr>
          <w:rFonts w:ascii="Times New Roman" w:hAnsi="Times New Roman" w:cs="Times New Roman"/>
          <w:bCs/>
          <w:sz w:val="24"/>
          <w:szCs w:val="24"/>
          <w:lang w:val="id"/>
        </w:rPr>
      </w:pPr>
      <w:r>
        <w:rPr>
          <w:rFonts w:ascii="Times New Roman" w:hAnsi="Times New Roman" w:cs="Times New Roman"/>
          <w:b/>
          <w:bCs/>
          <w:noProof/>
          <w:sz w:val="24"/>
          <w:szCs w:val="24"/>
        </w:rPr>
        <mc:AlternateContent>
          <mc:Choice Requires="wps">
            <w:drawing>
              <wp:anchor distT="0" distB="0" distL="114300" distR="114300" simplePos="0" relativeHeight="251673600" behindDoc="0" locked="0" layoutInCell="1" allowOverlap="1" wp14:anchorId="338CD316" wp14:editId="73C3C79B">
                <wp:simplePos x="0" y="0"/>
                <wp:positionH relativeFrom="column">
                  <wp:posOffset>2512694</wp:posOffset>
                </wp:positionH>
                <wp:positionV relativeFrom="paragraph">
                  <wp:posOffset>269875</wp:posOffset>
                </wp:positionV>
                <wp:extent cx="1724025" cy="542925"/>
                <wp:effectExtent l="0" t="0" r="28575" b="28575"/>
                <wp:wrapNone/>
                <wp:docPr id="586848461" name="Rectangle: Rounded Corners 88"/>
                <wp:cNvGraphicFramePr/>
                <a:graphic xmlns:a="http://schemas.openxmlformats.org/drawingml/2006/main">
                  <a:graphicData uri="http://schemas.microsoft.com/office/word/2010/wordprocessingShape">
                    <wps:wsp>
                      <wps:cNvSpPr/>
                      <wps:spPr>
                        <a:xfrm>
                          <a:off x="0" y="0"/>
                          <a:ext cx="1724025" cy="542925"/>
                        </a:xfrm>
                        <a:prstGeom prst="roundRect">
                          <a:avLst/>
                        </a:prstGeom>
                        <a:ln w="1270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252D773" w14:textId="22BBAE65" w:rsidR="000814BA" w:rsidRPr="009A6FC5" w:rsidRDefault="009A6FC5">
                            <w:pPr>
                              <w:jc w:val="center"/>
                              <w:rPr>
                                <w:rFonts w:ascii="Times New Roman" w:hAnsi="Times New Roman" w:cs="Times New Roman"/>
                                <w:b/>
                                <w:bCs/>
                                <w:sz w:val="24"/>
                                <w:szCs w:val="24"/>
                                <w:lang w:val="en-US" w:eastAsia="zh-CN"/>
                              </w:rPr>
                            </w:pPr>
                            <w:r>
                              <w:rPr>
                                <w:rFonts w:ascii="Times New Roman" w:hAnsi="Times New Roman" w:cs="Times New Roman"/>
                                <w:b/>
                                <w:bCs/>
                                <w:sz w:val="24"/>
                                <w:szCs w:val="24"/>
                                <w:lang w:val="en-US"/>
                              </w:rPr>
                              <w:t>Brand Management Capability</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anchor>
            </w:drawing>
          </mc:Choice>
          <mc:Fallback>
            <w:pict>
              <v:roundrect w14:anchorId="338CD316" id="Rectangle: Rounded Corners 88" o:spid="_x0000_s1035" style="position:absolute;left:0;text-align:left;margin-left:197.85pt;margin-top:21.25pt;width:135.75pt;height:42.7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" fillcolor="white [3201]" strokecolor="black [3213]" strokeweight="1pt">
                <v:stroke joinstyle="miter"/>
                <v:textbox>
                  <w:txbxContent>
                    <w:p w14:paraId="3252D773" w14:textId="22BBAE65" w:rsidR="000814BA" w:rsidRPr="009A6FC5" w:rsidRDefault="009A6FC5">
                      <w:pPr>
                        <w:jc w:val="center"/>
                        <w:rPr>
                          <w:rFonts w:ascii="Times New Roman" w:hAnsi="Times New Roman" w:cs="Times New Roman"/>
                          <w:b/>
                          <w:bCs/>
                          <w:sz w:val="24"/>
                          <w:szCs w:val="24"/>
                          <w:lang w:val="en-US" w:eastAsia="zh-CN"/>
                        </w:rPr>
                      </w:pPr>
                      <w:r>
                        <w:rPr>
                          <w:rFonts w:ascii="Times New Roman" w:hAnsi="Times New Roman" w:cs="Times New Roman"/>
                          <w:b/>
                          <w:bCs/>
                          <w:sz w:val="24"/>
                          <w:szCs w:val="24"/>
                          <w:lang w:val="en-US"/>
                        </w:rPr>
                        <w:t>Brand Management Capability</w:t>
                      </w:r>
                    </w:p>
                  </w:txbxContent>
                </v:textbox>
              </v:roundrect>
            </w:pict>
          </mc:Fallback>
        </mc:AlternateContent>
      </w:r>
      <w:r w:rsidR="000365D9">
        <w:rPr>
          <w:rFonts w:ascii="Times New Roman" w:hAnsi="Times New Roman" w:cs="Times New Roman"/>
          <w:b/>
          <w:bCs/>
          <w:noProof/>
          <w:sz w:val="24"/>
          <w:szCs w:val="24"/>
        </w:rPr>
        <mc:AlternateContent>
          <mc:Choice Requires="wps">
            <w:drawing>
              <wp:anchor distT="0" distB="0" distL="114300" distR="114300" simplePos="0" relativeHeight="251671552" behindDoc="0" locked="0" layoutInCell="1" allowOverlap="1" wp14:anchorId="285DBD15" wp14:editId="3C7D5FBA">
                <wp:simplePos x="0" y="0"/>
                <wp:positionH relativeFrom="column">
                  <wp:posOffset>512445</wp:posOffset>
                </wp:positionH>
                <wp:positionV relativeFrom="paragraph">
                  <wp:posOffset>250825</wp:posOffset>
                </wp:positionV>
                <wp:extent cx="1504950" cy="581025"/>
                <wp:effectExtent l="0" t="0" r="19050" b="28575"/>
                <wp:wrapNone/>
                <wp:docPr id="571463374" name="Rectangle: Rounded Corners 86"/>
                <wp:cNvGraphicFramePr/>
                <a:graphic xmlns:a="http://schemas.openxmlformats.org/drawingml/2006/main">
                  <a:graphicData uri="http://schemas.microsoft.com/office/word/2010/wordprocessingShape">
                    <wps:wsp>
                      <wps:cNvSpPr/>
                      <wps:spPr>
                        <a:xfrm>
                          <a:off x="0" y="0"/>
                          <a:ext cx="1504950" cy="581025"/>
                        </a:xfrm>
                        <a:prstGeom prst="roundRect">
                          <a:avLst/>
                        </a:prstGeom>
                        <a:ln w="1270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EB41441" w14:textId="0D978D16" w:rsidR="000814BA" w:rsidRPr="009A6FC5" w:rsidRDefault="009A6FC5" w:rsidP="009A6FC5">
                            <w:pPr>
                              <w:jc w:val="center"/>
                              <w:rPr>
                                <w:rFonts w:ascii="Times New Roman" w:hAnsi="Times New Roman" w:cs="Times New Roman"/>
                                <w:b/>
                                <w:bCs/>
                                <w:i/>
                                <w:iCs/>
                                <w:lang w:val="en-US" w:eastAsia="zh-CN"/>
                              </w:rPr>
                            </w:pPr>
                            <w:r w:rsidRPr="009A6FC5">
                              <w:rPr>
                                <w:rFonts w:ascii="Times New Roman" w:hAnsi="Times New Roman" w:cs="Times New Roman"/>
                                <w:b/>
                                <w:bCs/>
                                <w:i/>
                                <w:iCs/>
                                <w:lang w:val="en-US"/>
                              </w:rPr>
                              <w:t>Itqon</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anchor>
            </w:drawing>
          </mc:Choice>
          <mc:Fallback>
            <w:pict>
              <v:roundrect w14:anchorId="285DBD15" id="Rectangle: Rounded Corners 86" o:spid="_x0000_s1036" style="position:absolute;left:0;text-align:left;margin-left:40.35pt;margin-top:19.75pt;width:118.5pt;height:45.7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" fillcolor="white [3201]" strokecolor="black [3213]" strokeweight="1pt">
                <v:stroke joinstyle="miter"/>
                <v:textbox>
                  <w:txbxContent>
                    <w:p w14:paraId="0EB41441" w14:textId="0D978D16" w:rsidR="000814BA" w:rsidRPr="009A6FC5" w:rsidRDefault="009A6FC5" w:rsidP="009A6FC5">
                      <w:pPr>
                        <w:jc w:val="center"/>
                        <w:rPr>
                          <w:rFonts w:ascii="Times New Roman" w:hAnsi="Times New Roman" w:cs="Times New Roman"/>
                          <w:b/>
                          <w:bCs/>
                          <w:i/>
                          <w:iCs/>
                          <w:lang w:val="en-US" w:eastAsia="zh-CN"/>
                        </w:rPr>
                      </w:pPr>
                      <w:r w:rsidRPr="009A6FC5">
                        <w:rPr>
                          <w:rFonts w:ascii="Times New Roman" w:hAnsi="Times New Roman" w:cs="Times New Roman"/>
                          <w:b/>
                          <w:bCs/>
                          <w:i/>
                          <w:iCs/>
                          <w:lang w:val="en-US"/>
                        </w:rPr>
                        <w:t>Itqon</w:t>
                      </w:r>
                    </w:p>
                  </w:txbxContent>
                </v:textbox>
              </v:roundrect>
            </w:pict>
          </mc:Fallback>
        </mc:AlternateContent>
      </w:r>
      <w:r>
        <w:rPr>
          <w:rFonts w:ascii="Times New Roman" w:hAnsi="Times New Roman" w:cs="Times New Roman"/>
          <w:bCs/>
          <w:sz w:val="24"/>
          <w:szCs w:val="24"/>
          <w:lang w:val="id"/>
        </w:rPr>
        <w:t>Gambar 2.1. Alur  Kajian Pustak</w:t>
      </w:r>
      <w:r>
        <w:rPr>
          <w:rFonts w:ascii="Times New Roman" w:hAnsi="Times New Roman" w:cs="Times New Roman"/>
          <w:b/>
          <w:bCs/>
          <w:noProof/>
          <w:sz w:val="24"/>
          <w:szCs w:val="24"/>
        </w:rPr>
        <mc:AlternateContent>
          <mc:Choice Requires="wps">
            <w:drawing>
              <wp:anchor distT="0" distB="0" distL="114300" distR="114300" simplePos="0" relativeHeight="251659264" behindDoc="0" locked="0" layoutInCell="1" allowOverlap="1" wp14:anchorId="23ACD56C" wp14:editId="348ADE85">
                <wp:simplePos x="0" y="0"/>
                <wp:positionH relativeFrom="margin">
                  <wp:align>right</wp:align>
                </wp:positionH>
                <wp:positionV relativeFrom="paragraph">
                  <wp:posOffset>6350</wp:posOffset>
                </wp:positionV>
                <wp:extent cx="4953000" cy="4391025"/>
                <wp:effectExtent l="0" t="0" r="19050" b="28575"/>
                <wp:wrapNone/>
                <wp:docPr id="423653997" name="Text Box 4"/>
                <wp:cNvGraphicFramePr/>
                <a:graphic xmlns:a="http://schemas.openxmlformats.org/drawingml/2006/main">
                  <a:graphicData uri="http://schemas.microsoft.com/office/word/2010/wordprocessingShape">
                    <wps:wsp>
                      <wps:cNvSpPr txBox="1"/>
                      <wps:spPr>
                        <a:xfrm>
                          <a:off x="0" y="0"/>
                          <a:ext cx="4953000" cy="4391025"/>
                        </a:xfrm>
                        <a:prstGeom prst="rect">
                          <a:avLst/>
                        </a:prstGeom>
                        <a:solidFill>
                          <a:schemeClr val="lt1"/>
                        </a:solidFill>
                        <a:ln w="19050">
                          <a:solidFill>
                            <a:prstClr val="black"/>
                          </a:solidFill>
                        </a:ln>
                      </wps:spPr>
                      <wps:txbx>
                        <w:txbxContent>
                          <w:p w14:paraId="7698F079" w14:textId="77777777" w:rsidR="000814BA" w:rsidRDefault="000814BA"/>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3ACD56C" id="Text Box 4" o:spid="_x0000_s1037" type="#_x0000_t202" style="position:absolute;left:0;text-align:left;margin-left:338.8pt;margin-top:.5pt;width:390pt;height:345.75pt;z-index:251659264;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" fillcolor="white [3201]" strokeweight="1.5pt">
                <v:textbox>
                  <w:txbxContent>
                    <w:p w14:paraId="7698F079" w14:textId="77777777" w:rsidR="000814BA" w:rsidRDefault="000814BA"/>
                  </w:txbxContent>
                </v:textbox>
                <w10:wrap anchorx="margin"/>
              </v:shape>
            </w:pict>
          </mc:Fallback>
        </mc:AlternateContent>
      </w:r>
      <w:r>
        <w:rPr>
          <w:rFonts w:ascii="Times New Roman" w:hAnsi="Times New Roman" w:cs="Times New Roman"/>
          <w:b/>
          <w:bCs/>
          <w:sz w:val="24"/>
          <w:szCs w:val="24"/>
          <w:lang w:val="id"/>
        </w:rPr>
        <w:t xml:space="preserve">\            </w:t>
      </w:r>
    </w:p>
    <w:p w14:paraId="2DCA846C" w14:textId="411089D6" w:rsidR="000814BA" w:rsidRDefault="000814BA">
      <w:pPr>
        <w:spacing w:line="360" w:lineRule="auto"/>
        <w:rPr>
          <w:rFonts w:ascii="Times New Roman" w:hAnsi="Times New Roman" w:cs="Times New Roman"/>
          <w:b/>
          <w:bCs/>
          <w:sz w:val="24"/>
          <w:szCs w:val="24"/>
          <w:lang w:val="id"/>
        </w:rPr>
      </w:pPr>
    </w:p>
    <w:p w14:paraId="4D46F548" w14:textId="31F58334" w:rsidR="000814BA" w:rsidRDefault="00F656F7">
      <w:pPr>
        <w:spacing w:line="360" w:lineRule="auto"/>
        <w:rPr>
          <w:rFonts w:ascii="Times New Roman" w:hAnsi="Times New Roman" w:cs="Times New Roman"/>
          <w:b/>
          <w:bCs/>
          <w:sz w:val="24"/>
          <w:szCs w:val="24"/>
          <w:lang w:val="id"/>
        </w:rPr>
      </w:pPr>
      <w:r>
        <w:rPr>
          <w:rFonts w:ascii="Times New Roman" w:hAnsi="Times New Roman" w:cs="Times New Roman"/>
          <w:b/>
          <w:bCs/>
          <w:noProof/>
          <w:sz w:val="24"/>
          <w:szCs w:val="24"/>
        </w:rPr>
        <mc:AlternateContent>
          <mc:Choice Requires="wps">
            <w:drawing>
              <wp:anchor distT="0" distB="0" distL="114300" distR="114300" simplePos="0" relativeHeight="251676672" behindDoc="0" locked="0" layoutInCell="1" allowOverlap="1" wp14:anchorId="50FDE865" wp14:editId="3A1A4C00">
                <wp:simplePos x="0" y="0"/>
                <wp:positionH relativeFrom="column">
                  <wp:posOffset>2693669</wp:posOffset>
                </wp:positionH>
                <wp:positionV relativeFrom="paragraph">
                  <wp:posOffset>112395</wp:posOffset>
                </wp:positionV>
                <wp:extent cx="466725" cy="742950"/>
                <wp:effectExtent l="38100" t="0" r="85725" b="95250"/>
                <wp:wrapNone/>
                <wp:docPr id="2117758505" name="Connector: Elbow 95"/>
                <wp:cNvGraphicFramePr/>
                <a:graphic xmlns:a="http://schemas.openxmlformats.org/drawingml/2006/main">
                  <a:graphicData uri="http://schemas.microsoft.com/office/word/2010/wordprocessingShape">
                    <wps:wsp>
                      <wps:cNvCnPr/>
                      <wps:spPr>
                        <a:xfrm flipH="1">
                          <a:off x="0" y="0"/>
                          <a:ext cx="466725" cy="742950"/>
                        </a:xfrm>
                        <a:prstGeom prst="bentConnector3">
                          <a:avLst>
                            <a:gd name="adj1" fmla="val -11184"/>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610F930"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95" o:spid="_x0000_s1026" type="#_x0000_t34" style="position:absolute;margin-left:212.1pt;margin-top:8.85pt;width:36.75pt;height:58.5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" adj="-2416" strokecolor="black [3213]" strokeweight="1pt">
                <v:stroke endarrow="block"/>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77696" behindDoc="0" locked="0" layoutInCell="1" allowOverlap="1" wp14:anchorId="68CFB966" wp14:editId="088A05FC">
                <wp:simplePos x="0" y="0"/>
                <wp:positionH relativeFrom="column">
                  <wp:posOffset>1064895</wp:posOffset>
                </wp:positionH>
                <wp:positionV relativeFrom="paragraph">
                  <wp:posOffset>108585</wp:posOffset>
                </wp:positionV>
                <wp:extent cx="485775" cy="733425"/>
                <wp:effectExtent l="0" t="0" r="66675" b="85725"/>
                <wp:wrapNone/>
                <wp:docPr id="384332435" name="Connector: Elbow 96"/>
                <wp:cNvGraphicFramePr/>
                <a:graphic xmlns:a="http://schemas.openxmlformats.org/drawingml/2006/main">
                  <a:graphicData uri="http://schemas.microsoft.com/office/word/2010/wordprocessingShape">
                    <wps:wsp>
                      <wps:cNvCnPr/>
                      <wps:spPr>
                        <a:xfrm>
                          <a:off x="0" y="0"/>
                          <a:ext cx="485775" cy="733425"/>
                        </a:xfrm>
                        <a:prstGeom prst="bentConnector3">
                          <a:avLst>
                            <a:gd name="adj1" fmla="val 8824"/>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AC7F7AD" id="Connector: Elbow 96" o:spid="_x0000_s1026" type="#_x0000_t34" style="position:absolute;margin-left:83.85pt;margin-top:8.55pt;width:38.25pt;height:57.7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" adj="1906" strokecolor="black [3213]" strokeweight="1pt">
                <v:stroke endarrow="block"/>
              </v:shape>
            </w:pict>
          </mc:Fallback>
        </mc:AlternateContent>
      </w:r>
    </w:p>
    <w:p w14:paraId="363CA106" w14:textId="4B3BAD02" w:rsidR="000814BA" w:rsidRDefault="00F656F7">
      <w:pPr>
        <w:spacing w:line="360" w:lineRule="auto"/>
        <w:rPr>
          <w:rFonts w:ascii="Times New Roman" w:hAnsi="Times New Roman" w:cs="Times New Roman"/>
          <w:b/>
          <w:bCs/>
          <w:sz w:val="24"/>
          <w:szCs w:val="24"/>
          <w:lang w:val="id"/>
        </w:rPr>
      </w:pPr>
      <w:r>
        <w:rPr>
          <w:rFonts w:ascii="Times New Roman" w:hAnsi="Times New Roman" w:cs="Times New Roman"/>
          <w:b/>
          <w:bCs/>
          <w:noProof/>
          <w:sz w:val="24"/>
          <w:szCs w:val="24"/>
          <w14:ligatures w14:val="none"/>
        </w:rPr>
        <mc:AlternateContent>
          <mc:Choice Requires="wps">
            <w:drawing>
              <wp:anchor distT="0" distB="0" distL="114300" distR="114300" simplePos="0" relativeHeight="251871232" behindDoc="0" locked="0" layoutInCell="1" allowOverlap="1" wp14:anchorId="639F05BE" wp14:editId="6C43D572">
                <wp:simplePos x="0" y="0"/>
                <wp:positionH relativeFrom="column">
                  <wp:posOffset>1550670</wp:posOffset>
                </wp:positionH>
                <wp:positionV relativeFrom="paragraph">
                  <wp:posOffset>119380</wp:posOffset>
                </wp:positionV>
                <wp:extent cx="1143000" cy="628650"/>
                <wp:effectExtent l="0" t="0" r="19050" b="19050"/>
                <wp:wrapNone/>
                <wp:docPr id="1943794128" name="Oval 1"/>
                <wp:cNvGraphicFramePr/>
                <a:graphic xmlns:a="http://schemas.openxmlformats.org/drawingml/2006/main">
                  <a:graphicData uri="http://schemas.microsoft.com/office/word/2010/wordprocessingShape">
                    <wps:wsp>
                      <wps:cNvSpPr/>
                      <wps:spPr>
                        <a:xfrm>
                          <a:off x="0" y="0"/>
                          <a:ext cx="1143000" cy="628650"/>
                        </a:xfrm>
                        <a:prstGeom prst="ellipse">
                          <a:avLst/>
                        </a:prstGeom>
                        <a:noFill/>
                        <a:ln w="12700" cap="flat" cmpd="sng" algn="ctr">
                          <a:solidFill>
                            <a:schemeClr val="tx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207A330A" w14:textId="0040DE8B" w:rsidR="00F656F7" w:rsidRPr="009A6FC5" w:rsidRDefault="00F656F7" w:rsidP="00F656F7">
                            <w:pPr>
                              <w:jc w:val="center"/>
                              <w:rPr>
                                <w:rFonts w:ascii="Times New Roman" w:hAnsi="Times New Roman" w:cs="Times New Roman"/>
                                <w:b/>
                                <w:bCs/>
                                <w:sz w:val="24"/>
                                <w:szCs w:val="24"/>
                                <w:lang w:val="en-US"/>
                              </w:rPr>
                            </w:pPr>
                            <w:r w:rsidRPr="009A6FC5">
                              <w:rPr>
                                <w:rFonts w:ascii="Times New Roman" w:hAnsi="Times New Roman" w:cs="Times New Roman"/>
                                <w:b/>
                                <w:bCs/>
                                <w:sz w:val="24"/>
                                <w:szCs w:val="24"/>
                                <w:lang w:val="en-US"/>
                              </w:rPr>
                              <w:t>Konsep Baru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9F05BE" id="Oval 1" o:spid="_x0000_s1038" style="position:absolute;margin-left:122.1pt;margin-top:9.4pt;width:90pt;height:49.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" filled="f" strokecolor="black [3213]" strokeweight="1pt">
                <v:textbox>
                  <w:txbxContent>
                    <w:p w14:paraId="207A330A" w14:textId="0040DE8B" w:rsidR="00F656F7" w:rsidRPr="009A6FC5" w:rsidRDefault="00F656F7" w:rsidP="00F656F7">
                      <w:pPr>
                        <w:jc w:val="center"/>
                        <w:rPr>
                          <w:rFonts w:ascii="Times New Roman" w:hAnsi="Times New Roman" w:cs="Times New Roman"/>
                          <w:b/>
                          <w:bCs/>
                          <w:sz w:val="24"/>
                          <w:szCs w:val="24"/>
                          <w:lang w:val="en-US"/>
                        </w:rPr>
                      </w:pPr>
                      <w:r w:rsidRPr="009A6FC5">
                        <w:rPr>
                          <w:rFonts w:ascii="Times New Roman" w:hAnsi="Times New Roman" w:cs="Times New Roman"/>
                          <w:b/>
                          <w:bCs/>
                          <w:sz w:val="24"/>
                          <w:szCs w:val="24"/>
                          <w:lang w:val="en-US"/>
                        </w:rPr>
                        <w:t>Konsep Baru</w:t>
                      </w:r>
                    </w:p>
                  </w:txbxContent>
                </v:textbox>
              </v:oval>
            </w:pict>
          </mc:Fallback>
        </mc:AlternateContent>
      </w:r>
    </w:p>
    <w:p w14:paraId="4EFA432A" w14:textId="3C6FA6CB" w:rsidR="000814BA" w:rsidRDefault="000814BA">
      <w:pPr>
        <w:spacing w:line="360" w:lineRule="auto"/>
        <w:rPr>
          <w:rFonts w:ascii="Times New Roman" w:hAnsi="Times New Roman" w:cs="Times New Roman"/>
          <w:b/>
          <w:bCs/>
          <w:sz w:val="24"/>
          <w:szCs w:val="24"/>
          <w:lang w:val="id"/>
        </w:rPr>
      </w:pPr>
    </w:p>
    <w:p w14:paraId="71EF6FE1" w14:textId="648E421F" w:rsidR="000814BA" w:rsidRDefault="00F656F7">
      <w:pPr>
        <w:spacing w:line="360" w:lineRule="auto"/>
        <w:rPr>
          <w:rFonts w:ascii="Times New Roman" w:hAnsi="Times New Roman" w:cs="Times New Roman"/>
          <w:b/>
          <w:bCs/>
          <w:sz w:val="24"/>
          <w:szCs w:val="24"/>
          <w:lang w:val="id"/>
        </w:rPr>
      </w:pPr>
      <w:r>
        <w:rPr>
          <w:rFonts w:ascii="Times New Roman" w:hAnsi="Times New Roman" w:cs="Times New Roman"/>
          <w:b/>
          <w:bCs/>
          <w:noProof/>
          <w:sz w:val="24"/>
          <w:szCs w:val="24"/>
          <w14:ligatures w14:val="none"/>
        </w:rPr>
        <mc:AlternateContent>
          <mc:Choice Requires="wps">
            <w:drawing>
              <wp:anchor distT="0" distB="0" distL="114300" distR="114300" simplePos="0" relativeHeight="251872256" behindDoc="0" locked="0" layoutInCell="1" allowOverlap="1" wp14:anchorId="408B9593" wp14:editId="0FC2B543">
                <wp:simplePos x="0" y="0"/>
                <wp:positionH relativeFrom="column">
                  <wp:posOffset>2179319</wp:posOffset>
                </wp:positionH>
                <wp:positionV relativeFrom="paragraph">
                  <wp:posOffset>19050</wp:posOffset>
                </wp:positionV>
                <wp:extent cx="1609725" cy="561975"/>
                <wp:effectExtent l="57150" t="0" r="66675" b="85725"/>
                <wp:wrapNone/>
                <wp:docPr id="967721022" name="Connector: Elbow 3"/>
                <wp:cNvGraphicFramePr/>
                <a:graphic xmlns:a="http://schemas.openxmlformats.org/drawingml/2006/main">
                  <a:graphicData uri="http://schemas.microsoft.com/office/word/2010/wordprocessingShape">
                    <wps:wsp>
                      <wps:cNvCnPr/>
                      <wps:spPr>
                        <a:xfrm>
                          <a:off x="0" y="0"/>
                          <a:ext cx="1609725" cy="561975"/>
                        </a:xfrm>
                        <a:prstGeom prst="bentConnector3">
                          <a:avLst>
                            <a:gd name="adj1" fmla="val -3254"/>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02271A" id="Connector: Elbow 3" o:spid="_x0000_s1026" type="#_x0000_t34" style="position:absolute;margin-left:171.6pt;margin-top:1.5pt;width:126.75pt;height:44.25pt;z-index:251872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" adj="-703" strokecolor="black [3213]" strokeweight="1pt">
                <v:stroke endarrow="block"/>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81792" behindDoc="0" locked="0" layoutInCell="1" allowOverlap="1" wp14:anchorId="3F98430E" wp14:editId="518845F3">
                <wp:simplePos x="0" y="0"/>
                <wp:positionH relativeFrom="column">
                  <wp:posOffset>3789045</wp:posOffset>
                </wp:positionH>
                <wp:positionV relativeFrom="paragraph">
                  <wp:posOffset>314325</wp:posOffset>
                </wp:positionV>
                <wp:extent cx="1009650" cy="457200"/>
                <wp:effectExtent l="0" t="0" r="19050" b="19050"/>
                <wp:wrapNone/>
                <wp:docPr id="1215376239" name="Rectangle: Rounded Corners 101"/>
                <wp:cNvGraphicFramePr/>
                <a:graphic xmlns:a="http://schemas.openxmlformats.org/drawingml/2006/main">
                  <a:graphicData uri="http://schemas.microsoft.com/office/word/2010/wordprocessingShape">
                    <wps:wsp>
                      <wps:cNvSpPr/>
                      <wps:spPr>
                        <a:xfrm>
                          <a:off x="0" y="0"/>
                          <a:ext cx="1009650" cy="457200"/>
                        </a:xfrm>
                        <a:prstGeom prst="roundRect">
                          <a:avLst/>
                        </a:prstGeom>
                        <a:ln w="1270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7546DAC" w14:textId="77777777" w:rsidR="000814BA" w:rsidRDefault="0011667E">
                            <w:pPr>
                              <w:jc w:val="center"/>
                              <w:rPr>
                                <w:rFonts w:ascii="Times New Roman" w:hAnsi="Times New Roman" w:cs="Times New Roman"/>
                              </w:rPr>
                            </w:pPr>
                            <w:r>
                              <w:rPr>
                                <w:rFonts w:ascii="Times New Roman" w:hAnsi="Times New Roman" w:cs="Times New Roman"/>
                              </w:rPr>
                              <w:t>Proposisi</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oundrect w14:anchorId="3F98430E" id="Rectangle: Rounded Corners 101" o:spid="_x0000_s1039" style="position:absolute;margin-left:298.35pt;margin-top:24.75pt;width:79.5pt;height:3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" fillcolor="white [3201]" strokecolor="black [3213]" strokeweight="1pt">
                <v:stroke joinstyle="miter"/>
                <v:textbox>
                  <w:txbxContent>
                    <w:p w14:paraId="37546DAC" w14:textId="77777777" w:rsidR="000814BA" w:rsidRDefault="0011667E">
                      <w:pPr>
                        <w:jc w:val="center"/>
                        <w:rPr>
                          <w:rFonts w:ascii="Times New Roman" w:hAnsi="Times New Roman" w:cs="Times New Roman"/>
                        </w:rPr>
                      </w:pPr>
                      <w:r>
                        <w:rPr>
                          <w:rFonts w:ascii="Times New Roman" w:hAnsi="Times New Roman" w:cs="Times New Roman"/>
                        </w:rPr>
                        <w:t>Proposisi</w:t>
                      </w:r>
                    </w:p>
                  </w:txbxContent>
                </v:textbox>
              </v:roundrect>
            </w:pict>
          </mc:Fallback>
        </mc:AlternateContent>
      </w:r>
    </w:p>
    <w:p w14:paraId="09A411D6" w14:textId="5D9BC7E5" w:rsidR="000814BA" w:rsidRDefault="000814BA">
      <w:pPr>
        <w:spacing w:line="360" w:lineRule="auto"/>
        <w:rPr>
          <w:rFonts w:ascii="Times New Roman" w:hAnsi="Times New Roman" w:cs="Times New Roman"/>
          <w:b/>
          <w:bCs/>
          <w:sz w:val="24"/>
          <w:szCs w:val="24"/>
          <w:lang w:val="id"/>
        </w:rPr>
      </w:pPr>
    </w:p>
    <w:p w14:paraId="764D0566" w14:textId="3607BCF2" w:rsidR="000814BA" w:rsidRDefault="00F656F7">
      <w:pPr>
        <w:spacing w:line="360" w:lineRule="auto"/>
        <w:rPr>
          <w:rFonts w:ascii="Times New Roman" w:hAnsi="Times New Roman" w:cs="Times New Roman"/>
          <w:b/>
          <w:bCs/>
          <w:sz w:val="24"/>
          <w:szCs w:val="24"/>
          <w:lang w:val="id"/>
        </w:rPr>
      </w:pPr>
      <w:r>
        <w:rPr>
          <w:rFonts w:ascii="Times New Roman" w:hAnsi="Times New Roman" w:cs="Times New Roman"/>
          <w:b/>
          <w:bCs/>
          <w:noProof/>
          <w:sz w:val="24"/>
          <w:szCs w:val="24"/>
          <w:lang w:val="id"/>
          <w14:ligatures w14:val="none"/>
        </w:rPr>
        <mc:AlternateContent>
          <mc:Choice Requires="wps">
            <w:drawing>
              <wp:anchor distT="0" distB="0" distL="114300" distR="114300" simplePos="0" relativeHeight="251875328" behindDoc="0" locked="0" layoutInCell="1" allowOverlap="1" wp14:anchorId="61E869C0" wp14:editId="13053CA4">
                <wp:simplePos x="0" y="0"/>
                <wp:positionH relativeFrom="column">
                  <wp:posOffset>426720</wp:posOffset>
                </wp:positionH>
                <wp:positionV relativeFrom="paragraph">
                  <wp:posOffset>185420</wp:posOffset>
                </wp:positionV>
                <wp:extent cx="1123950" cy="419100"/>
                <wp:effectExtent l="0" t="0" r="19050" b="19050"/>
                <wp:wrapNone/>
                <wp:docPr id="2072406420" name="Rectangle: Rounded Corners 7"/>
                <wp:cNvGraphicFramePr/>
                <a:graphic xmlns:a="http://schemas.openxmlformats.org/drawingml/2006/main">
                  <a:graphicData uri="http://schemas.microsoft.com/office/word/2010/wordprocessingShape">
                    <wps:wsp>
                      <wps:cNvSpPr/>
                      <wps:spPr>
                        <a:xfrm>
                          <a:off x="0" y="0"/>
                          <a:ext cx="1123950" cy="419100"/>
                        </a:xfrm>
                        <a:prstGeom prst="roundRect">
                          <a:avLst/>
                        </a:prstGeom>
                        <a:ln w="1270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A01D2EA" w14:textId="59680C13" w:rsidR="00F656F7" w:rsidRPr="00F656F7" w:rsidRDefault="00F656F7" w:rsidP="00F656F7">
                            <w:pPr>
                              <w:jc w:val="center"/>
                              <w:rPr>
                                <w:rFonts w:ascii="Times New Roman" w:hAnsi="Times New Roman" w:cs="Times New Roman"/>
                                <w:sz w:val="24"/>
                                <w:szCs w:val="24"/>
                                <w:lang w:val="en-US"/>
                              </w:rPr>
                            </w:pPr>
                            <w:proofErr w:type="spellStart"/>
                            <w:r w:rsidRPr="00F656F7">
                              <w:rPr>
                                <w:rFonts w:ascii="Times New Roman" w:hAnsi="Times New Roman" w:cs="Times New Roman"/>
                                <w:sz w:val="24"/>
                                <w:szCs w:val="24"/>
                                <w:lang w:val="en-US"/>
                              </w:rPr>
                              <w:t>Proposisi</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1E869C0" id="_x0000_s1040" style="position:absolute;margin-left:33.6pt;margin-top:14.6pt;width:88.5pt;height:33pt;z-index:2518753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" fillcolor="white [3201]" strokecolor="black [3213]" strokeweight="1pt">
                <v:stroke joinstyle="miter"/>
                <v:textbox>
                  <w:txbxContent>
                    <w:p w14:paraId="5A01D2EA" w14:textId="59680C13" w:rsidR="00F656F7" w:rsidRPr="00F656F7" w:rsidRDefault="00F656F7" w:rsidP="00F656F7">
                      <w:pPr>
                        <w:jc w:val="center"/>
                        <w:rPr>
                          <w:rFonts w:ascii="Times New Roman" w:hAnsi="Times New Roman" w:cs="Times New Roman"/>
                          <w:sz w:val="24"/>
                          <w:szCs w:val="24"/>
                          <w:lang w:val="en-US"/>
                        </w:rPr>
                      </w:pPr>
                      <w:proofErr w:type="spellStart"/>
                      <w:r w:rsidRPr="00F656F7">
                        <w:rPr>
                          <w:rFonts w:ascii="Times New Roman" w:hAnsi="Times New Roman" w:cs="Times New Roman"/>
                          <w:sz w:val="24"/>
                          <w:szCs w:val="24"/>
                          <w:lang w:val="en-US"/>
                        </w:rPr>
                        <w:t>Proposisi</w:t>
                      </w:r>
                      <w:proofErr w:type="spellEnd"/>
                    </w:p>
                  </w:txbxContent>
                </v:textbox>
              </v:roundrect>
            </w:pict>
          </mc:Fallback>
        </mc:AlternateContent>
      </w:r>
      <w:r>
        <w:rPr>
          <w:rFonts w:ascii="Times New Roman" w:hAnsi="Times New Roman" w:cs="Times New Roman"/>
          <w:b/>
          <w:bCs/>
          <w:noProof/>
          <w:sz w:val="24"/>
          <w:szCs w:val="24"/>
          <w:lang w:val="id"/>
          <w14:ligatures w14:val="none"/>
        </w:rPr>
        <mc:AlternateContent>
          <mc:Choice Requires="wps">
            <w:drawing>
              <wp:anchor distT="0" distB="0" distL="114300" distR="114300" simplePos="0" relativeHeight="251874304" behindDoc="0" locked="0" layoutInCell="1" allowOverlap="1" wp14:anchorId="2687A23C" wp14:editId="41CDDB97">
                <wp:simplePos x="0" y="0"/>
                <wp:positionH relativeFrom="column">
                  <wp:posOffset>1550670</wp:posOffset>
                </wp:positionH>
                <wp:positionV relativeFrom="paragraph">
                  <wp:posOffset>42545</wp:posOffset>
                </wp:positionV>
                <wp:extent cx="2752725" cy="333375"/>
                <wp:effectExtent l="0" t="0" r="85725" b="28575"/>
                <wp:wrapNone/>
                <wp:docPr id="1485977674" name="Connector: Elbow 5"/>
                <wp:cNvGraphicFramePr/>
                <a:graphic xmlns:a="http://schemas.openxmlformats.org/drawingml/2006/main">
                  <a:graphicData uri="http://schemas.microsoft.com/office/word/2010/wordprocessingShape">
                    <wps:wsp>
                      <wps:cNvCnPr/>
                      <wps:spPr>
                        <a:xfrm flipH="1">
                          <a:off x="0" y="0"/>
                          <a:ext cx="2752725" cy="333375"/>
                        </a:xfrm>
                        <a:prstGeom prst="bentConnector3">
                          <a:avLst>
                            <a:gd name="adj1" fmla="val -1903"/>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72E57BC" id="Connector: Elbow 5" o:spid="_x0000_s1026" type="#_x0000_t34" style="position:absolute;margin-left:122.1pt;margin-top:3.35pt;width:216.75pt;height:26.25pt;flip:x;z-index:251874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" adj="-411" strokecolor="black [3213]" strokeweight="1pt"/>
            </w:pict>
          </mc:Fallback>
        </mc:AlternateContent>
      </w:r>
    </w:p>
    <w:p w14:paraId="03D4FEEA" w14:textId="29086981" w:rsidR="000814BA" w:rsidRDefault="00004AF9">
      <w:pPr>
        <w:spacing w:line="360" w:lineRule="auto"/>
        <w:rPr>
          <w:rFonts w:ascii="Times New Roman" w:hAnsi="Times New Roman" w:cs="Times New Roman"/>
          <w:b/>
          <w:bCs/>
          <w:sz w:val="24"/>
          <w:szCs w:val="24"/>
          <w:lang w:val="id"/>
        </w:rPr>
      </w:pPr>
      <w:r>
        <w:rPr>
          <w:rFonts w:ascii="Times New Roman" w:hAnsi="Times New Roman" w:cs="Times New Roman"/>
          <w:b/>
          <w:bCs/>
          <w:noProof/>
          <w:sz w:val="24"/>
          <w:szCs w:val="24"/>
          <w14:ligatures w14:val="none"/>
        </w:rPr>
        <mc:AlternateContent>
          <mc:Choice Requires="wps">
            <w:drawing>
              <wp:anchor distT="0" distB="0" distL="114300" distR="114300" simplePos="0" relativeHeight="251876352" behindDoc="0" locked="0" layoutInCell="1" allowOverlap="1" wp14:anchorId="42C44B4F" wp14:editId="1E26D7BA">
                <wp:simplePos x="0" y="0"/>
                <wp:positionH relativeFrom="column">
                  <wp:posOffset>2693670</wp:posOffset>
                </wp:positionH>
                <wp:positionV relativeFrom="paragraph">
                  <wp:posOffset>11430</wp:posOffset>
                </wp:positionV>
                <wp:extent cx="0" cy="295275"/>
                <wp:effectExtent l="76200" t="0" r="57150" b="47625"/>
                <wp:wrapNone/>
                <wp:docPr id="1859111865" name="Straight Arrow Connector 8"/>
                <wp:cNvGraphicFramePr/>
                <a:graphic xmlns:a="http://schemas.openxmlformats.org/drawingml/2006/main">
                  <a:graphicData uri="http://schemas.microsoft.com/office/word/2010/wordprocessingShape">
                    <wps:wsp>
                      <wps:cNvCnPr/>
                      <wps:spPr>
                        <a:xfrm>
                          <a:off x="0" y="0"/>
                          <a:ext cx="0" cy="2952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7F025039" id="_x0000_t32" coordsize="21600,21600" o:spt="32" o:oned="t" path="m,l21600,21600e" filled="f">
                <v:path arrowok="t" fillok="f" o:connecttype="none"/>
                <o:lock v:ext="edit" shapetype="t"/>
              </v:shapetype>
              <v:shape id="Straight Arrow Connector 8" o:spid="_x0000_s1026" type="#_x0000_t32" style="position:absolute;margin-left:212.1pt;margin-top:.9pt;width:0;height:23.25pt;z-index:251876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" strokecolor="black [3200]" strokeweight=".5pt">
                <v:stroke endarrow="block" joinstyle="miter"/>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84864" behindDoc="0" locked="0" layoutInCell="1" allowOverlap="1" wp14:anchorId="471CDA35" wp14:editId="532ECF77">
                <wp:simplePos x="0" y="0"/>
                <wp:positionH relativeFrom="column">
                  <wp:posOffset>1798320</wp:posOffset>
                </wp:positionH>
                <wp:positionV relativeFrom="paragraph">
                  <wp:posOffset>303530</wp:posOffset>
                </wp:positionV>
                <wp:extent cx="1876425" cy="419100"/>
                <wp:effectExtent l="0" t="0" r="28575" b="19050"/>
                <wp:wrapNone/>
                <wp:docPr id="242636013" name="Rectangle: Rounded Corners 107"/>
                <wp:cNvGraphicFramePr/>
                <a:graphic xmlns:a="http://schemas.openxmlformats.org/drawingml/2006/main">
                  <a:graphicData uri="http://schemas.microsoft.com/office/word/2010/wordprocessingShape">
                    <wps:wsp>
                      <wps:cNvSpPr/>
                      <wps:spPr>
                        <a:xfrm>
                          <a:off x="0" y="0"/>
                          <a:ext cx="1876425" cy="419100"/>
                        </a:xfrm>
                        <a:prstGeom prst="roundRect">
                          <a:avLst/>
                        </a:prstGeom>
                        <a:ln/>
                      </wps:spPr>
                      <wps:style>
                        <a:lnRef idx="2">
                          <a:schemeClr val="dk1"/>
                        </a:lnRef>
                        <a:fillRef idx="1">
                          <a:schemeClr val="lt1"/>
                        </a:fillRef>
                        <a:effectRef idx="0">
                          <a:schemeClr val="dk1"/>
                        </a:effectRef>
                        <a:fontRef idx="minor">
                          <a:schemeClr val="dk1"/>
                        </a:fontRef>
                      </wps:style>
                      <wps:txbx>
                        <w:txbxContent>
                          <w:p w14:paraId="7E53BCBE" w14:textId="77777777" w:rsidR="000814BA" w:rsidRDefault="0011667E">
                            <w:pPr>
                              <w:jc w:val="center"/>
                              <w:rPr>
                                <w:rFonts w:ascii="Times New Roman" w:hAnsi="Times New Roman" w:cs="Times New Roman"/>
                              </w:rPr>
                            </w:pPr>
                            <w:r>
                              <w:rPr>
                                <w:rFonts w:ascii="Times New Roman" w:hAnsi="Times New Roman" w:cs="Times New Roman"/>
                              </w:rPr>
                              <w:t>Model Teoretikal Dasar</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471CDA35" id="Rectangle: Rounded Corners 107" o:spid="_x0000_s1041" style="position:absolute;margin-left:141.6pt;margin-top:23.9pt;width:147.75pt;height:33pt;z-index:2516848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" fillcolor="white [3201]" strokecolor="black [3200]" strokeweight="1pt">
                <v:stroke joinstyle="miter"/>
                <v:textbox>
                  <w:txbxContent>
                    <w:p w14:paraId="7E53BCBE" w14:textId="77777777" w:rsidR="000814BA" w:rsidRDefault="0011667E">
                      <w:pPr>
                        <w:jc w:val="center"/>
                        <w:rPr>
                          <w:rFonts w:ascii="Times New Roman" w:hAnsi="Times New Roman" w:cs="Times New Roman"/>
                        </w:rPr>
                      </w:pPr>
                      <w:r>
                        <w:rPr>
                          <w:rFonts w:ascii="Times New Roman" w:hAnsi="Times New Roman" w:cs="Times New Roman"/>
                        </w:rPr>
                        <w:t>Model Teoretikal Dasar</w:t>
                      </w:r>
                    </w:p>
                  </w:txbxContent>
                </v:textbox>
              </v:roundrect>
            </w:pict>
          </mc:Fallback>
        </mc:AlternateContent>
      </w:r>
    </w:p>
    <w:p w14:paraId="1D43F701" w14:textId="3D2C5F9C" w:rsidR="000814BA" w:rsidRDefault="00004AF9">
      <w:pPr>
        <w:spacing w:line="360" w:lineRule="auto"/>
        <w:rPr>
          <w:rFonts w:ascii="Times New Roman" w:hAnsi="Times New Roman" w:cs="Times New Roman"/>
          <w:b/>
          <w:bCs/>
          <w:sz w:val="24"/>
          <w:szCs w:val="24"/>
          <w:lang w:val="id"/>
        </w:rPr>
      </w:pPr>
      <w:r>
        <w:rPr>
          <w:rFonts w:ascii="Times New Roman" w:hAnsi="Times New Roman" w:cs="Times New Roman"/>
          <w:b/>
          <w:bCs/>
          <w:noProof/>
          <w:sz w:val="24"/>
          <w:szCs w:val="24"/>
          <w:lang w:val="id"/>
          <w14:ligatures w14:val="none"/>
        </w:rPr>
        <mc:AlternateContent>
          <mc:Choice Requires="wps">
            <w:drawing>
              <wp:anchor distT="0" distB="0" distL="114300" distR="114300" simplePos="0" relativeHeight="251877376" behindDoc="0" locked="0" layoutInCell="1" allowOverlap="1" wp14:anchorId="6A5CAAB4" wp14:editId="08352A62">
                <wp:simplePos x="0" y="0"/>
                <wp:positionH relativeFrom="column">
                  <wp:posOffset>2693670</wp:posOffset>
                </wp:positionH>
                <wp:positionV relativeFrom="paragraph">
                  <wp:posOffset>361315</wp:posOffset>
                </wp:positionV>
                <wp:extent cx="0" cy="209550"/>
                <wp:effectExtent l="76200" t="0" r="57150" b="57150"/>
                <wp:wrapNone/>
                <wp:docPr id="480319383" name="Straight Arrow Connector 9"/>
                <wp:cNvGraphicFramePr/>
                <a:graphic xmlns:a="http://schemas.openxmlformats.org/drawingml/2006/main">
                  <a:graphicData uri="http://schemas.microsoft.com/office/word/2010/wordprocessingShape">
                    <wps:wsp>
                      <wps:cNvCnPr/>
                      <wps:spPr>
                        <a:xfrm>
                          <a:off x="0" y="0"/>
                          <a:ext cx="0" cy="2095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A8A20D6" id="Straight Arrow Connector 9" o:spid="_x0000_s1026" type="#_x0000_t32" style="position:absolute;margin-left:212.1pt;margin-top:28.45pt;width:0;height:16.5pt;z-index:251877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" strokecolor="black [3200]" strokeweight=".5pt">
                <v:stroke endarrow="block" joinstyle="miter"/>
              </v:shape>
            </w:pict>
          </mc:Fallback>
        </mc:AlternateContent>
      </w:r>
    </w:p>
    <w:p w14:paraId="5367AA58" w14:textId="77777777" w:rsidR="000814BA" w:rsidRDefault="0011667E">
      <w:pPr>
        <w:spacing w:line="360" w:lineRule="auto"/>
        <w:rPr>
          <w:rFonts w:ascii="Times New Roman" w:hAnsi="Times New Roman" w:cs="Times New Roman"/>
          <w:b/>
          <w:bCs/>
          <w:sz w:val="24"/>
          <w:szCs w:val="24"/>
          <w:lang w:val="id"/>
        </w:rPr>
      </w:pPr>
      <w:r>
        <w:rPr>
          <w:rFonts w:ascii="Times New Roman" w:hAnsi="Times New Roman" w:cs="Times New Roman"/>
          <w:b/>
          <w:bCs/>
          <w:noProof/>
          <w:sz w:val="24"/>
          <w:szCs w:val="24"/>
        </w:rPr>
        <mc:AlternateContent>
          <mc:Choice Requires="wps">
            <w:drawing>
              <wp:anchor distT="0" distB="0" distL="114300" distR="114300" simplePos="0" relativeHeight="251685888" behindDoc="0" locked="0" layoutInCell="1" allowOverlap="1" wp14:anchorId="50F76C47" wp14:editId="452E7111">
                <wp:simplePos x="0" y="0"/>
                <wp:positionH relativeFrom="column">
                  <wp:posOffset>1874520</wp:posOffset>
                </wp:positionH>
                <wp:positionV relativeFrom="paragraph">
                  <wp:posOffset>203200</wp:posOffset>
                </wp:positionV>
                <wp:extent cx="1800225" cy="390525"/>
                <wp:effectExtent l="0" t="0" r="28575" b="28575"/>
                <wp:wrapNone/>
                <wp:docPr id="384135317" name="Rectangle: Rounded Corners 108"/>
                <wp:cNvGraphicFramePr/>
                <a:graphic xmlns:a="http://schemas.openxmlformats.org/drawingml/2006/main">
                  <a:graphicData uri="http://schemas.microsoft.com/office/word/2010/wordprocessingShape">
                    <wps:wsp>
                      <wps:cNvSpPr/>
                      <wps:spPr>
                        <a:xfrm>
                          <a:off x="0" y="0"/>
                          <a:ext cx="1800225" cy="390525"/>
                        </a:xfrm>
                        <a:prstGeom prst="roundRect">
                          <a:avLst/>
                        </a:prstGeom>
                        <a:ln/>
                      </wps:spPr>
                      <wps:style>
                        <a:lnRef idx="2">
                          <a:schemeClr val="dk1"/>
                        </a:lnRef>
                        <a:fillRef idx="1">
                          <a:schemeClr val="lt1"/>
                        </a:fillRef>
                        <a:effectRef idx="0">
                          <a:schemeClr val="dk1"/>
                        </a:effectRef>
                        <a:fontRef idx="minor">
                          <a:schemeClr val="dk1"/>
                        </a:fontRef>
                      </wps:style>
                      <wps:txbx>
                        <w:txbxContent>
                          <w:p w14:paraId="674AEC5E" w14:textId="77777777" w:rsidR="000814BA" w:rsidRDefault="0011667E">
                            <w:pPr>
                              <w:rPr>
                                <w:rFonts w:ascii="Times New Roman" w:hAnsi="Times New Roman" w:cs="Times New Roman"/>
                              </w:rPr>
                            </w:pPr>
                            <w:r>
                              <w:rPr>
                                <w:rFonts w:ascii="Times New Roman" w:hAnsi="Times New Roman" w:cs="Times New Roman"/>
                              </w:rPr>
                              <w:t>Model Empirik Penelitian</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50F76C47" id="Rectangle: Rounded Corners 108" o:spid="_x0000_s1042" style="position:absolute;margin-left:147.6pt;margin-top:16pt;width:141.75pt;height:30.75pt;z-index:2516858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" fillcolor="white [3201]" strokecolor="black [3200]" strokeweight="1pt">
                <v:stroke joinstyle="miter"/>
                <v:textbox>
                  <w:txbxContent>
                    <w:p w14:paraId="674AEC5E" w14:textId="77777777" w:rsidR="000814BA" w:rsidRDefault="0011667E">
                      <w:pPr>
                        <w:rPr>
                          <w:rFonts w:ascii="Times New Roman" w:hAnsi="Times New Roman" w:cs="Times New Roman"/>
                        </w:rPr>
                      </w:pPr>
                      <w:r>
                        <w:rPr>
                          <w:rFonts w:ascii="Times New Roman" w:hAnsi="Times New Roman" w:cs="Times New Roman"/>
                        </w:rPr>
                        <w:t>Model Empirik Penelitian</w:t>
                      </w:r>
                    </w:p>
                  </w:txbxContent>
                </v:textbox>
              </v:roundrect>
            </w:pict>
          </mc:Fallback>
        </mc:AlternateContent>
      </w:r>
    </w:p>
    <w:p w14:paraId="4AFEC8A9" w14:textId="77777777" w:rsidR="000814BA" w:rsidRDefault="000814BA">
      <w:pPr>
        <w:spacing w:line="360" w:lineRule="auto"/>
        <w:rPr>
          <w:rFonts w:ascii="Times New Roman" w:hAnsi="Times New Roman" w:cs="Times New Roman"/>
          <w:b/>
          <w:bCs/>
          <w:sz w:val="24"/>
          <w:szCs w:val="24"/>
          <w:lang w:val="id"/>
        </w:rPr>
      </w:pPr>
    </w:p>
    <w:p w14:paraId="2B64DB4E" w14:textId="77777777" w:rsidR="000814BA" w:rsidRDefault="000814BA">
      <w:pPr>
        <w:spacing w:line="360" w:lineRule="auto"/>
        <w:rPr>
          <w:rFonts w:ascii="Times New Roman" w:hAnsi="Times New Roman" w:cs="Times New Roman"/>
          <w:b/>
          <w:bCs/>
          <w:sz w:val="24"/>
          <w:szCs w:val="24"/>
          <w:lang w:val="id"/>
        </w:rPr>
      </w:pPr>
    </w:p>
    <w:p w14:paraId="573E05FE" w14:textId="77777777" w:rsidR="000814BA" w:rsidRDefault="0011667E">
      <w:pPr>
        <w:pStyle w:val="Heading11"/>
        <w:jc w:val="left"/>
        <w:rPr>
          <w:i/>
          <w:iCs/>
          <w:lang w:val="id"/>
        </w:rPr>
      </w:pPr>
      <w:bookmarkStart w:id="276" w:name="_Toc182304616"/>
      <w:r>
        <w:rPr>
          <w:lang w:val="id"/>
        </w:rPr>
        <w:t xml:space="preserve">2.1. </w:t>
      </w:r>
      <w:r>
        <w:rPr>
          <w:i/>
          <w:iCs/>
          <w:lang w:val="id"/>
        </w:rPr>
        <w:t>Dynamic Capability Theory</w:t>
      </w:r>
      <w:bookmarkEnd w:id="276"/>
    </w:p>
    <w:p w14:paraId="553C77AA" w14:textId="04752029" w:rsidR="00D63777" w:rsidRDefault="0011667E" w:rsidP="00D63777">
      <w:pPr>
        <w:spacing w:line="360" w:lineRule="auto"/>
        <w:ind w:firstLine="720"/>
        <w:jc w:val="both"/>
        <w:rPr>
          <w:rFonts w:ascii="Times New Roman" w:hAnsi="Times New Roman" w:cs="Times New Roman"/>
          <w:sz w:val="24"/>
          <w:szCs w:val="24"/>
          <w:lang w:val="en-US"/>
        </w:rPr>
      </w:pPr>
      <w:r>
        <w:rPr>
          <w:rFonts w:ascii="Times New Roman" w:hAnsi="Times New Roman" w:cs="Times New Roman"/>
          <w:sz w:val="24"/>
          <w:szCs w:val="24"/>
          <w:lang w:val="id"/>
        </w:rPr>
        <w:t xml:space="preserve"> </w:t>
      </w:r>
      <w:r w:rsidR="00D63777" w:rsidRPr="00D63777">
        <w:rPr>
          <w:rFonts w:ascii="Times New Roman" w:hAnsi="Times New Roman" w:cs="Times New Roman"/>
          <w:sz w:val="24"/>
          <w:szCs w:val="24"/>
          <w:lang w:val="id"/>
        </w:rPr>
        <w:t xml:space="preserve">Istilah </w:t>
      </w:r>
      <w:r w:rsidR="00D63777" w:rsidRPr="00D63777">
        <w:rPr>
          <w:rFonts w:ascii="Times New Roman" w:hAnsi="Times New Roman" w:cs="Times New Roman"/>
          <w:i/>
          <w:iCs/>
          <w:sz w:val="24"/>
          <w:szCs w:val="24"/>
          <w:lang w:val="id"/>
        </w:rPr>
        <w:t>dynamic</w:t>
      </w:r>
      <w:r w:rsidR="00D63777" w:rsidRPr="00D63777">
        <w:rPr>
          <w:rFonts w:ascii="Times New Roman" w:hAnsi="Times New Roman" w:cs="Times New Roman"/>
          <w:sz w:val="24"/>
          <w:szCs w:val="24"/>
          <w:lang w:val="id"/>
        </w:rPr>
        <w:t xml:space="preserve"> secara etimologis berasal dari bahasa Yunani </w:t>
      </w:r>
      <w:r w:rsidR="00D63777" w:rsidRPr="00D63777">
        <w:rPr>
          <w:rFonts w:ascii="Times New Roman" w:hAnsi="Times New Roman" w:cs="Times New Roman"/>
          <w:i/>
          <w:iCs/>
          <w:sz w:val="24"/>
          <w:szCs w:val="24"/>
          <w:lang w:val="id"/>
        </w:rPr>
        <w:t>dynamis</w:t>
      </w:r>
      <w:r w:rsidR="00D63777" w:rsidRPr="00D63777">
        <w:rPr>
          <w:rFonts w:ascii="Times New Roman" w:hAnsi="Times New Roman" w:cs="Times New Roman"/>
          <w:sz w:val="24"/>
          <w:szCs w:val="24"/>
          <w:lang w:val="id"/>
        </w:rPr>
        <w:t>, yang berarti kekuatan atau kemampuan untuk bergerak dan berubah. Dalam konteks organisasi dan manajemen, "</w:t>
      </w:r>
      <w:r w:rsidR="00D63777" w:rsidRPr="00D63777">
        <w:rPr>
          <w:rFonts w:ascii="Times New Roman" w:hAnsi="Times New Roman" w:cs="Times New Roman"/>
          <w:i/>
          <w:iCs/>
          <w:sz w:val="24"/>
          <w:szCs w:val="24"/>
          <w:lang w:val="id"/>
        </w:rPr>
        <w:t>dynamic"</w:t>
      </w:r>
      <w:r w:rsidR="00D63777" w:rsidRPr="00D63777">
        <w:rPr>
          <w:rFonts w:ascii="Times New Roman" w:hAnsi="Times New Roman" w:cs="Times New Roman"/>
          <w:sz w:val="24"/>
          <w:szCs w:val="24"/>
          <w:lang w:val="id"/>
        </w:rPr>
        <w:t xml:space="preserve"> merujuk pada kemampuan suatu entitas untuk beradaptasi secara cepat dan efektif terhadap perubahan lingkungan eksternal maupun internal. Organisasi yang dinamis ditandai oleh fleksibilitas dalam pengambilan keputusan, kemampuan merespons perubahan pasar, serta kecakapan dalam melakukan inovasi dan transformasi berkelanjutan.</w:t>
      </w:r>
      <w:r w:rsid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Pengembangan</w:t>
      </w:r>
      <w:proofErr w:type="spellEnd"/>
      <w:r w:rsidR="00D63777" w:rsidRPr="00D63777">
        <w:rPr>
          <w:rFonts w:ascii="Times New Roman" w:hAnsi="Times New Roman" w:cs="Times New Roman"/>
          <w:sz w:val="24"/>
          <w:szCs w:val="24"/>
          <w:lang w:val="en-US"/>
        </w:rPr>
        <w:t xml:space="preserve"> strategi manajemen </w:t>
      </w:r>
      <w:r w:rsidR="00D63777" w:rsidRPr="00D63777">
        <w:rPr>
          <w:rFonts w:ascii="Times New Roman" w:hAnsi="Times New Roman" w:cs="Times New Roman"/>
          <w:i/>
          <w:iCs/>
          <w:sz w:val="24"/>
          <w:szCs w:val="24"/>
          <w:lang w:val="en-US"/>
        </w:rPr>
        <w:t>branding</w:t>
      </w:r>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memerlukan</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kapabilitas</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yaitu</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kemampuan</w:t>
      </w:r>
      <w:proofErr w:type="spellEnd"/>
      <w:r w:rsidR="00D63777" w:rsidRPr="00D63777">
        <w:rPr>
          <w:rFonts w:ascii="Times New Roman" w:hAnsi="Times New Roman" w:cs="Times New Roman"/>
          <w:sz w:val="24"/>
          <w:szCs w:val="24"/>
          <w:lang w:val="en-US"/>
        </w:rPr>
        <w:t xml:space="preserve"> untuk </w:t>
      </w:r>
      <w:proofErr w:type="spellStart"/>
      <w:r w:rsidR="00D63777" w:rsidRPr="00D63777">
        <w:rPr>
          <w:rFonts w:ascii="Times New Roman" w:hAnsi="Times New Roman" w:cs="Times New Roman"/>
          <w:sz w:val="24"/>
          <w:szCs w:val="24"/>
          <w:lang w:val="en-US"/>
        </w:rPr>
        <w:t>mengimplementasikan</w:t>
      </w:r>
      <w:proofErr w:type="spellEnd"/>
      <w:r w:rsidR="00D63777" w:rsidRPr="00D63777">
        <w:rPr>
          <w:rFonts w:ascii="Times New Roman" w:hAnsi="Times New Roman" w:cs="Times New Roman"/>
          <w:sz w:val="24"/>
          <w:szCs w:val="24"/>
          <w:lang w:val="en-US"/>
        </w:rPr>
        <w:t xml:space="preserve"> dan </w:t>
      </w:r>
      <w:proofErr w:type="spellStart"/>
      <w:r w:rsidR="00D63777" w:rsidRPr="00D63777">
        <w:rPr>
          <w:rFonts w:ascii="Times New Roman" w:hAnsi="Times New Roman" w:cs="Times New Roman"/>
          <w:sz w:val="24"/>
          <w:szCs w:val="24"/>
          <w:lang w:val="en-US"/>
        </w:rPr>
        <w:t>mengintegrasikan</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sumber</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daya</w:t>
      </w:r>
      <w:proofErr w:type="spellEnd"/>
      <w:r w:rsidR="00D63777" w:rsidRPr="00D63777">
        <w:rPr>
          <w:rFonts w:ascii="Times New Roman" w:hAnsi="Times New Roman" w:cs="Times New Roman"/>
          <w:sz w:val="24"/>
          <w:szCs w:val="24"/>
          <w:lang w:val="en-US"/>
        </w:rPr>
        <w:t xml:space="preserve"> untuk </w:t>
      </w:r>
      <w:proofErr w:type="spellStart"/>
      <w:r w:rsidR="00D63777" w:rsidRPr="00D63777">
        <w:rPr>
          <w:rFonts w:ascii="Times New Roman" w:hAnsi="Times New Roman" w:cs="Times New Roman"/>
          <w:sz w:val="24"/>
          <w:szCs w:val="24"/>
          <w:lang w:val="en-US"/>
        </w:rPr>
        <w:t>mencapai</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tujuan</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perusahaan</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Namun</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karena</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meningkatnya</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persaingan</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perusahaan</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memerlukan</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kapabilitas</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dinamis</w:t>
      </w:r>
      <w:proofErr w:type="spellEnd"/>
      <w:r w:rsidR="00D63777" w:rsidRPr="00D63777">
        <w:rPr>
          <w:rFonts w:ascii="Times New Roman" w:hAnsi="Times New Roman" w:cs="Times New Roman"/>
          <w:sz w:val="24"/>
          <w:szCs w:val="24"/>
          <w:lang w:val="en-US"/>
        </w:rPr>
        <w:t xml:space="preserve"> yang </w:t>
      </w:r>
      <w:proofErr w:type="spellStart"/>
      <w:r w:rsidR="00D63777" w:rsidRPr="00D63777">
        <w:rPr>
          <w:rFonts w:ascii="Times New Roman" w:hAnsi="Times New Roman" w:cs="Times New Roman"/>
          <w:sz w:val="24"/>
          <w:szCs w:val="24"/>
          <w:lang w:val="en-US"/>
        </w:rPr>
        <w:t>melayani</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praktik</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tertentu</w:t>
      </w:r>
      <w:proofErr w:type="spellEnd"/>
      <w:r w:rsidR="00D63777" w:rsidRPr="00D63777">
        <w:rPr>
          <w:rFonts w:ascii="Times New Roman" w:hAnsi="Times New Roman" w:cs="Times New Roman"/>
          <w:sz w:val="24"/>
          <w:szCs w:val="24"/>
          <w:lang w:val="en-US"/>
        </w:rPr>
        <w:t xml:space="preserve"> dalam </w:t>
      </w:r>
      <w:proofErr w:type="spellStart"/>
      <w:r w:rsidR="00D63777" w:rsidRPr="00D63777">
        <w:rPr>
          <w:rFonts w:ascii="Times New Roman" w:hAnsi="Times New Roman" w:cs="Times New Roman"/>
          <w:sz w:val="24"/>
          <w:szCs w:val="24"/>
          <w:lang w:val="en-US"/>
        </w:rPr>
        <w:t>memastikan</w:t>
      </w:r>
      <w:proofErr w:type="spellEnd"/>
      <w:r w:rsidR="00D63777" w:rsidRPr="00D63777">
        <w:rPr>
          <w:rFonts w:ascii="Times New Roman" w:hAnsi="Times New Roman" w:cs="Times New Roman"/>
          <w:sz w:val="24"/>
          <w:szCs w:val="24"/>
          <w:lang w:val="en-US"/>
        </w:rPr>
        <w:t xml:space="preserve"> kinerja dan </w:t>
      </w:r>
      <w:proofErr w:type="spellStart"/>
      <w:r w:rsidR="00D63777" w:rsidRPr="00D63777">
        <w:rPr>
          <w:rFonts w:ascii="Times New Roman" w:hAnsi="Times New Roman" w:cs="Times New Roman"/>
          <w:sz w:val="24"/>
          <w:szCs w:val="24"/>
          <w:lang w:val="en-US"/>
        </w:rPr>
        <w:t>daya</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saingnya</w:t>
      </w:r>
      <w:proofErr w:type="spellEnd"/>
      <w:r w:rsidR="00D63777" w:rsidRPr="00D63777">
        <w:rPr>
          <w:rFonts w:ascii="Times New Roman" w:hAnsi="Times New Roman" w:cs="Times New Roman"/>
          <w:sz w:val="24"/>
          <w:szCs w:val="24"/>
          <w:lang w:val="en-US"/>
        </w:rPr>
        <w:t xml:space="preserve"> dalam </w:t>
      </w:r>
      <w:proofErr w:type="spellStart"/>
      <w:r w:rsidR="00D63777" w:rsidRPr="00D63777">
        <w:rPr>
          <w:rFonts w:ascii="Times New Roman" w:hAnsi="Times New Roman" w:cs="Times New Roman"/>
          <w:sz w:val="24"/>
          <w:szCs w:val="24"/>
          <w:lang w:val="en-US"/>
        </w:rPr>
        <w:t>lingkungan</w:t>
      </w:r>
      <w:proofErr w:type="spellEnd"/>
      <w:r w:rsidR="00D63777" w:rsidRPr="00D63777">
        <w:rPr>
          <w:rFonts w:ascii="Times New Roman" w:hAnsi="Times New Roman" w:cs="Times New Roman"/>
          <w:sz w:val="24"/>
          <w:szCs w:val="24"/>
          <w:lang w:val="en-US"/>
        </w:rPr>
        <w:t xml:space="preserve"> yang </w:t>
      </w:r>
      <w:proofErr w:type="spellStart"/>
      <w:r w:rsidR="00D63777" w:rsidRPr="00D63777">
        <w:rPr>
          <w:rFonts w:ascii="Times New Roman" w:hAnsi="Times New Roman" w:cs="Times New Roman"/>
          <w:sz w:val="24"/>
          <w:szCs w:val="24"/>
          <w:lang w:val="en-US"/>
        </w:rPr>
        <w:t>terus</w:t>
      </w:r>
      <w:proofErr w:type="spellEnd"/>
      <w:r w:rsidR="00D63777" w:rsidRPr="00D63777">
        <w:rPr>
          <w:rFonts w:ascii="Times New Roman" w:hAnsi="Times New Roman" w:cs="Times New Roman"/>
          <w:sz w:val="24"/>
          <w:szCs w:val="24"/>
          <w:lang w:val="en-US"/>
        </w:rPr>
        <w:t xml:space="preserve"> </w:t>
      </w:r>
      <w:proofErr w:type="spellStart"/>
      <w:r w:rsidR="00D63777" w:rsidRPr="00D63777">
        <w:rPr>
          <w:rFonts w:ascii="Times New Roman" w:hAnsi="Times New Roman" w:cs="Times New Roman"/>
          <w:sz w:val="24"/>
          <w:szCs w:val="24"/>
          <w:lang w:val="en-US"/>
        </w:rPr>
        <w:t>berubah</w:t>
      </w:r>
      <w:proofErr w:type="spellEnd"/>
      <w:r w:rsidR="00D63777" w:rsidRPr="00D63777">
        <w:rPr>
          <w:rFonts w:ascii="Times New Roman" w:hAnsi="Times New Roman" w:cs="Times New Roman"/>
          <w:sz w:val="24"/>
          <w:szCs w:val="24"/>
          <w:lang w:val="en-US"/>
        </w:rPr>
        <w:t xml:space="preserve"> (Mulders et al., 2010</w:t>
      </w:r>
      <w:r w:rsidR="00D63777">
        <w:rPr>
          <w:rFonts w:ascii="Times New Roman" w:hAnsi="Times New Roman" w:cs="Times New Roman"/>
          <w:sz w:val="24"/>
          <w:szCs w:val="24"/>
          <w:lang w:val="en-US"/>
        </w:rPr>
        <w:t>).</w:t>
      </w:r>
    </w:p>
    <w:p w14:paraId="1D542DCF" w14:textId="2E007746" w:rsidR="00D63777" w:rsidRDefault="00D63777" w:rsidP="00A606C8">
      <w:pPr>
        <w:spacing w:line="360" w:lineRule="auto"/>
        <w:ind w:firstLine="720"/>
        <w:jc w:val="both"/>
        <w:rPr>
          <w:rFonts w:ascii="Times New Roman" w:hAnsi="Times New Roman" w:cs="Times New Roman"/>
          <w:sz w:val="24"/>
          <w:szCs w:val="24"/>
          <w:lang w:val="en-US"/>
        </w:rPr>
      </w:pPr>
      <w:r w:rsidRPr="00D63777">
        <w:rPr>
          <w:rFonts w:ascii="Times New Roman" w:hAnsi="Times New Roman" w:cs="Times New Roman"/>
          <w:i/>
          <w:iCs/>
          <w:sz w:val="24"/>
          <w:szCs w:val="24"/>
          <w:lang w:val="en-US"/>
        </w:rPr>
        <w:t>Dynamic capability</w:t>
      </w:r>
      <w:r w:rsidRPr="00D63777">
        <w:rPr>
          <w:rFonts w:ascii="Times New Roman" w:hAnsi="Times New Roman" w:cs="Times New Roman"/>
          <w:sz w:val="24"/>
          <w:szCs w:val="24"/>
          <w:lang w:val="en-US"/>
        </w:rPr>
        <w:t xml:space="preserve"> adalah </w:t>
      </w:r>
      <w:proofErr w:type="spellStart"/>
      <w:r w:rsidRPr="00D63777">
        <w:rPr>
          <w:rFonts w:ascii="Times New Roman" w:hAnsi="Times New Roman" w:cs="Times New Roman"/>
          <w:sz w:val="24"/>
          <w:szCs w:val="24"/>
          <w:lang w:val="en-US"/>
        </w:rPr>
        <w:t>kemampuan</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organisasi</w:t>
      </w:r>
      <w:proofErr w:type="spellEnd"/>
      <w:r w:rsidRPr="00D63777">
        <w:rPr>
          <w:rFonts w:ascii="Times New Roman" w:hAnsi="Times New Roman" w:cs="Times New Roman"/>
          <w:sz w:val="24"/>
          <w:szCs w:val="24"/>
          <w:lang w:val="en-US"/>
        </w:rPr>
        <w:t xml:space="preserve"> untuk secara </w:t>
      </w:r>
      <w:proofErr w:type="spellStart"/>
      <w:r w:rsidRPr="00D63777">
        <w:rPr>
          <w:rFonts w:ascii="Times New Roman" w:hAnsi="Times New Roman" w:cs="Times New Roman"/>
          <w:sz w:val="24"/>
          <w:szCs w:val="24"/>
          <w:lang w:val="en-US"/>
        </w:rPr>
        <w:t>sadar</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sistematis</w:t>
      </w:r>
      <w:proofErr w:type="spellEnd"/>
      <w:r w:rsidRPr="00D63777">
        <w:rPr>
          <w:rFonts w:ascii="Times New Roman" w:hAnsi="Times New Roman" w:cs="Times New Roman"/>
          <w:sz w:val="24"/>
          <w:szCs w:val="24"/>
          <w:lang w:val="en-US"/>
        </w:rPr>
        <w:t xml:space="preserve">, dan </w:t>
      </w:r>
      <w:proofErr w:type="spellStart"/>
      <w:r w:rsidRPr="00D63777">
        <w:rPr>
          <w:rFonts w:ascii="Times New Roman" w:hAnsi="Times New Roman" w:cs="Times New Roman"/>
          <w:sz w:val="24"/>
          <w:szCs w:val="24"/>
          <w:lang w:val="en-US"/>
        </w:rPr>
        <w:t>berkelanjutan</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mengintegrasikan</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membangun</w:t>
      </w:r>
      <w:proofErr w:type="spellEnd"/>
      <w:r w:rsidRPr="00D63777">
        <w:rPr>
          <w:rFonts w:ascii="Times New Roman" w:hAnsi="Times New Roman" w:cs="Times New Roman"/>
          <w:sz w:val="24"/>
          <w:szCs w:val="24"/>
          <w:lang w:val="en-US"/>
        </w:rPr>
        <w:t xml:space="preserve">, dan </w:t>
      </w:r>
      <w:proofErr w:type="spellStart"/>
      <w:r w:rsidRPr="00D63777">
        <w:rPr>
          <w:rFonts w:ascii="Times New Roman" w:hAnsi="Times New Roman" w:cs="Times New Roman"/>
          <w:sz w:val="24"/>
          <w:szCs w:val="24"/>
          <w:lang w:val="en-US"/>
        </w:rPr>
        <w:t>merombak</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sumber</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daya</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serta</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kompetensi</w:t>
      </w:r>
      <w:proofErr w:type="spellEnd"/>
      <w:r w:rsidRPr="00D63777">
        <w:rPr>
          <w:rFonts w:ascii="Times New Roman" w:hAnsi="Times New Roman" w:cs="Times New Roman"/>
          <w:sz w:val="24"/>
          <w:szCs w:val="24"/>
          <w:lang w:val="en-US"/>
        </w:rPr>
        <w:t xml:space="preserve"> internal </w:t>
      </w:r>
      <w:proofErr w:type="spellStart"/>
      <w:r w:rsidRPr="00D63777">
        <w:rPr>
          <w:rFonts w:ascii="Times New Roman" w:hAnsi="Times New Roman" w:cs="Times New Roman"/>
          <w:sz w:val="24"/>
          <w:szCs w:val="24"/>
          <w:lang w:val="en-US"/>
        </w:rPr>
        <w:t>maupun</w:t>
      </w:r>
      <w:proofErr w:type="spellEnd"/>
      <w:r w:rsidRPr="00D63777">
        <w:rPr>
          <w:rFonts w:ascii="Times New Roman" w:hAnsi="Times New Roman" w:cs="Times New Roman"/>
          <w:sz w:val="24"/>
          <w:szCs w:val="24"/>
          <w:lang w:val="en-US"/>
        </w:rPr>
        <w:t xml:space="preserve"> eksternal dalam </w:t>
      </w:r>
      <w:proofErr w:type="spellStart"/>
      <w:r w:rsidRPr="00D63777">
        <w:rPr>
          <w:rFonts w:ascii="Times New Roman" w:hAnsi="Times New Roman" w:cs="Times New Roman"/>
          <w:sz w:val="24"/>
          <w:szCs w:val="24"/>
          <w:lang w:val="en-US"/>
        </w:rPr>
        <w:t>rangka</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merespons</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perubahan</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lingkungan</w:t>
      </w:r>
      <w:proofErr w:type="spellEnd"/>
      <w:r w:rsidRPr="00D63777">
        <w:rPr>
          <w:rFonts w:ascii="Times New Roman" w:hAnsi="Times New Roman" w:cs="Times New Roman"/>
          <w:sz w:val="24"/>
          <w:szCs w:val="24"/>
          <w:lang w:val="en-US"/>
        </w:rPr>
        <w:t xml:space="preserve"> yang </w:t>
      </w:r>
      <w:proofErr w:type="spellStart"/>
      <w:r w:rsidRPr="00D63777">
        <w:rPr>
          <w:rFonts w:ascii="Times New Roman" w:hAnsi="Times New Roman" w:cs="Times New Roman"/>
          <w:sz w:val="24"/>
          <w:szCs w:val="24"/>
          <w:lang w:val="en-US"/>
        </w:rPr>
        <w:t>cepat</w:t>
      </w:r>
      <w:proofErr w:type="spellEnd"/>
      <w:r w:rsidRPr="00D63777">
        <w:rPr>
          <w:rFonts w:ascii="Times New Roman" w:hAnsi="Times New Roman" w:cs="Times New Roman"/>
          <w:sz w:val="24"/>
          <w:szCs w:val="24"/>
          <w:lang w:val="en-US"/>
        </w:rPr>
        <w:t xml:space="preserve"> dan tidak </w:t>
      </w:r>
      <w:proofErr w:type="spellStart"/>
      <w:r w:rsidRPr="00D63777">
        <w:rPr>
          <w:rFonts w:ascii="Times New Roman" w:hAnsi="Times New Roman" w:cs="Times New Roman"/>
          <w:sz w:val="24"/>
          <w:szCs w:val="24"/>
          <w:lang w:val="en-US"/>
        </w:rPr>
        <w:t>pasti</w:t>
      </w:r>
      <w:proofErr w:type="spellEnd"/>
      <w:r w:rsidRPr="00D63777">
        <w:rPr>
          <w:rFonts w:ascii="Times New Roman" w:hAnsi="Times New Roman" w:cs="Times New Roman"/>
          <w:sz w:val="24"/>
          <w:szCs w:val="24"/>
          <w:lang w:val="en-US"/>
        </w:rPr>
        <w:t xml:space="preserve"> (Teece, Pisano, &amp; </w:t>
      </w:r>
      <w:proofErr w:type="spellStart"/>
      <w:r w:rsidRPr="00D63777">
        <w:rPr>
          <w:rFonts w:ascii="Times New Roman" w:hAnsi="Times New Roman" w:cs="Times New Roman"/>
          <w:sz w:val="24"/>
          <w:szCs w:val="24"/>
          <w:lang w:val="en-US"/>
        </w:rPr>
        <w:t>Shuen</w:t>
      </w:r>
      <w:proofErr w:type="spellEnd"/>
      <w:r w:rsidRPr="00D63777">
        <w:rPr>
          <w:rFonts w:ascii="Times New Roman" w:hAnsi="Times New Roman" w:cs="Times New Roman"/>
          <w:sz w:val="24"/>
          <w:szCs w:val="24"/>
          <w:lang w:val="en-US"/>
        </w:rPr>
        <w:t xml:space="preserve">, 1997). </w:t>
      </w:r>
      <w:proofErr w:type="spellStart"/>
      <w:r w:rsidRPr="00D63777">
        <w:rPr>
          <w:rFonts w:ascii="Times New Roman" w:hAnsi="Times New Roman" w:cs="Times New Roman"/>
          <w:sz w:val="24"/>
          <w:szCs w:val="24"/>
          <w:lang w:val="en-US"/>
        </w:rPr>
        <w:t>Kemampuan</w:t>
      </w:r>
      <w:proofErr w:type="spellEnd"/>
      <w:r w:rsidRPr="00D63777">
        <w:rPr>
          <w:rFonts w:ascii="Times New Roman" w:hAnsi="Times New Roman" w:cs="Times New Roman"/>
          <w:sz w:val="24"/>
          <w:szCs w:val="24"/>
          <w:lang w:val="en-US"/>
        </w:rPr>
        <w:t xml:space="preserve"> ini </w:t>
      </w:r>
      <w:proofErr w:type="spellStart"/>
      <w:r w:rsidRPr="00D63777">
        <w:rPr>
          <w:rFonts w:ascii="Times New Roman" w:hAnsi="Times New Roman" w:cs="Times New Roman"/>
          <w:sz w:val="24"/>
          <w:szCs w:val="24"/>
          <w:lang w:val="en-US"/>
        </w:rPr>
        <w:t>mencerminkan</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cara</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organisasi</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belajar</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beradaptasi</w:t>
      </w:r>
      <w:proofErr w:type="spellEnd"/>
      <w:r w:rsidRPr="00D63777">
        <w:rPr>
          <w:rFonts w:ascii="Times New Roman" w:hAnsi="Times New Roman" w:cs="Times New Roman"/>
          <w:sz w:val="24"/>
          <w:szCs w:val="24"/>
          <w:lang w:val="en-US"/>
        </w:rPr>
        <w:t xml:space="preserve">, dan </w:t>
      </w:r>
      <w:proofErr w:type="spellStart"/>
      <w:r w:rsidRPr="00D63777">
        <w:rPr>
          <w:rFonts w:ascii="Times New Roman" w:hAnsi="Times New Roman" w:cs="Times New Roman"/>
          <w:sz w:val="24"/>
          <w:szCs w:val="24"/>
          <w:lang w:val="en-US"/>
        </w:rPr>
        <w:t>mengembangkan</w:t>
      </w:r>
      <w:proofErr w:type="spellEnd"/>
      <w:r w:rsidRPr="00D63777">
        <w:rPr>
          <w:rFonts w:ascii="Times New Roman" w:hAnsi="Times New Roman" w:cs="Times New Roman"/>
          <w:sz w:val="24"/>
          <w:szCs w:val="24"/>
          <w:lang w:val="en-US"/>
        </w:rPr>
        <w:t xml:space="preserve"> strategi baru agar tetap </w:t>
      </w:r>
      <w:proofErr w:type="spellStart"/>
      <w:r w:rsidRPr="00D63777">
        <w:rPr>
          <w:rFonts w:ascii="Times New Roman" w:hAnsi="Times New Roman" w:cs="Times New Roman"/>
          <w:sz w:val="24"/>
          <w:szCs w:val="24"/>
          <w:lang w:val="en-US"/>
        </w:rPr>
        <w:t>relevan</w:t>
      </w:r>
      <w:proofErr w:type="spellEnd"/>
      <w:r w:rsidRPr="00D63777">
        <w:rPr>
          <w:rFonts w:ascii="Times New Roman" w:hAnsi="Times New Roman" w:cs="Times New Roman"/>
          <w:sz w:val="24"/>
          <w:szCs w:val="24"/>
          <w:lang w:val="en-US"/>
        </w:rPr>
        <w:t xml:space="preserve"> dan </w:t>
      </w:r>
      <w:proofErr w:type="spellStart"/>
      <w:r w:rsidRPr="00D63777">
        <w:rPr>
          <w:rFonts w:ascii="Times New Roman" w:hAnsi="Times New Roman" w:cs="Times New Roman"/>
          <w:sz w:val="24"/>
          <w:szCs w:val="24"/>
          <w:lang w:val="en-US"/>
        </w:rPr>
        <w:t>kompetitif</w:t>
      </w:r>
      <w:proofErr w:type="spellEnd"/>
      <w:r w:rsidRPr="00D63777">
        <w:rPr>
          <w:rFonts w:ascii="Times New Roman" w:hAnsi="Times New Roman" w:cs="Times New Roman"/>
          <w:sz w:val="24"/>
          <w:szCs w:val="24"/>
          <w:lang w:val="en-US"/>
        </w:rPr>
        <w:t>.</w:t>
      </w:r>
      <w:r w:rsidR="00A606C8">
        <w:rPr>
          <w:rFonts w:ascii="Times New Roman" w:hAnsi="Times New Roman" w:cs="Times New Roman"/>
          <w:sz w:val="24"/>
          <w:szCs w:val="24"/>
          <w:lang w:val="en-US"/>
        </w:rPr>
        <w:t xml:space="preserve"> </w:t>
      </w:r>
      <w:r w:rsidRPr="00D63777">
        <w:rPr>
          <w:rFonts w:ascii="Times New Roman" w:hAnsi="Times New Roman" w:cs="Times New Roman"/>
          <w:sz w:val="24"/>
          <w:szCs w:val="24"/>
          <w:lang w:val="en-US"/>
        </w:rPr>
        <w:t xml:space="preserve">Dalam </w:t>
      </w:r>
      <w:proofErr w:type="spellStart"/>
      <w:r w:rsidRPr="00D63777">
        <w:rPr>
          <w:rFonts w:ascii="Times New Roman" w:hAnsi="Times New Roman" w:cs="Times New Roman"/>
          <w:sz w:val="24"/>
          <w:szCs w:val="24"/>
          <w:lang w:val="en-US"/>
        </w:rPr>
        <w:t>praktiknya</w:t>
      </w:r>
      <w:proofErr w:type="spellEnd"/>
      <w:r w:rsidRPr="00D63777">
        <w:rPr>
          <w:rFonts w:ascii="Times New Roman" w:hAnsi="Times New Roman" w:cs="Times New Roman"/>
          <w:sz w:val="24"/>
          <w:szCs w:val="24"/>
          <w:lang w:val="en-US"/>
        </w:rPr>
        <w:t xml:space="preserve">, </w:t>
      </w:r>
      <w:r w:rsidRPr="00A606C8">
        <w:rPr>
          <w:rFonts w:ascii="Times New Roman" w:hAnsi="Times New Roman" w:cs="Times New Roman"/>
          <w:i/>
          <w:iCs/>
          <w:sz w:val="24"/>
          <w:szCs w:val="24"/>
          <w:lang w:val="en-US"/>
        </w:rPr>
        <w:t>dynamic capability</w:t>
      </w:r>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mencakup</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tiga</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aspek</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utama</w:t>
      </w:r>
      <w:proofErr w:type="spellEnd"/>
      <w:r w:rsidR="00A606C8">
        <w:rPr>
          <w:rFonts w:ascii="Times New Roman" w:hAnsi="Times New Roman" w:cs="Times New Roman"/>
          <w:sz w:val="24"/>
          <w:szCs w:val="24"/>
          <w:lang w:val="en-US"/>
        </w:rPr>
        <w:t xml:space="preserve"> </w:t>
      </w:r>
      <w:proofErr w:type="spellStart"/>
      <w:proofErr w:type="gramStart"/>
      <w:r w:rsidR="00A606C8">
        <w:rPr>
          <w:rFonts w:ascii="Times New Roman" w:hAnsi="Times New Roman" w:cs="Times New Roman"/>
          <w:sz w:val="24"/>
          <w:szCs w:val="24"/>
          <w:lang w:val="en-US"/>
        </w:rPr>
        <w:t>yaitu</w:t>
      </w:r>
      <w:proofErr w:type="spellEnd"/>
      <w:r w:rsidR="00A606C8">
        <w:rPr>
          <w:rFonts w:ascii="Times New Roman" w:hAnsi="Times New Roman" w:cs="Times New Roman"/>
          <w:sz w:val="24"/>
          <w:szCs w:val="24"/>
          <w:lang w:val="en-US"/>
        </w:rPr>
        <w:t xml:space="preserve">  </w:t>
      </w:r>
      <w:r w:rsidRPr="00A606C8">
        <w:rPr>
          <w:rFonts w:ascii="Times New Roman" w:hAnsi="Times New Roman" w:cs="Times New Roman"/>
          <w:i/>
          <w:iCs/>
          <w:sz w:val="24"/>
          <w:szCs w:val="24"/>
          <w:lang w:val="en-US"/>
        </w:rPr>
        <w:t>Sensing</w:t>
      </w:r>
      <w:proofErr w:type="gramEnd"/>
      <w:r w:rsidRPr="00D63777">
        <w:rPr>
          <w:rFonts w:ascii="Times New Roman" w:hAnsi="Times New Roman" w:cs="Times New Roman"/>
          <w:sz w:val="24"/>
          <w:szCs w:val="24"/>
          <w:lang w:val="en-US"/>
        </w:rPr>
        <w:t xml:space="preserve"> </w:t>
      </w:r>
      <w:r w:rsidR="00A606C8">
        <w:rPr>
          <w:rFonts w:ascii="Times New Roman" w:hAnsi="Times New Roman" w:cs="Times New Roman"/>
          <w:sz w:val="24"/>
          <w:szCs w:val="24"/>
          <w:lang w:val="en-US"/>
        </w:rPr>
        <w:t xml:space="preserve"> adalah </w:t>
      </w:r>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mengenali</w:t>
      </w:r>
      <w:proofErr w:type="spellEnd"/>
      <w:r w:rsidRPr="00D63777">
        <w:rPr>
          <w:rFonts w:ascii="Times New Roman" w:hAnsi="Times New Roman" w:cs="Times New Roman"/>
          <w:sz w:val="24"/>
          <w:szCs w:val="24"/>
          <w:lang w:val="en-US"/>
        </w:rPr>
        <w:t xml:space="preserve"> dan </w:t>
      </w:r>
      <w:proofErr w:type="spellStart"/>
      <w:r w:rsidRPr="00D63777">
        <w:rPr>
          <w:rFonts w:ascii="Times New Roman" w:hAnsi="Times New Roman" w:cs="Times New Roman"/>
          <w:sz w:val="24"/>
          <w:szCs w:val="24"/>
          <w:lang w:val="en-US"/>
        </w:rPr>
        <w:t>menilai</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peluang</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serta</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ancaman</w:t>
      </w:r>
      <w:proofErr w:type="spellEnd"/>
      <w:r w:rsidRPr="00D63777">
        <w:rPr>
          <w:rFonts w:ascii="Times New Roman" w:hAnsi="Times New Roman" w:cs="Times New Roman"/>
          <w:sz w:val="24"/>
          <w:szCs w:val="24"/>
          <w:lang w:val="en-US"/>
        </w:rPr>
        <w:t xml:space="preserve"> di pasar.</w:t>
      </w:r>
      <w:r w:rsidR="00A606C8">
        <w:rPr>
          <w:rFonts w:ascii="Times New Roman" w:hAnsi="Times New Roman" w:cs="Times New Roman"/>
          <w:sz w:val="24"/>
          <w:szCs w:val="24"/>
          <w:lang w:val="en-US"/>
        </w:rPr>
        <w:t xml:space="preserve"> </w:t>
      </w:r>
      <w:r w:rsidRPr="00A606C8">
        <w:rPr>
          <w:rFonts w:ascii="Times New Roman" w:hAnsi="Times New Roman" w:cs="Times New Roman"/>
          <w:i/>
          <w:iCs/>
          <w:sz w:val="24"/>
          <w:szCs w:val="24"/>
          <w:lang w:val="en-US"/>
        </w:rPr>
        <w:t>Seizing</w:t>
      </w:r>
      <w:r w:rsidRPr="00D63777">
        <w:rPr>
          <w:rFonts w:ascii="Times New Roman" w:hAnsi="Times New Roman" w:cs="Times New Roman"/>
          <w:sz w:val="24"/>
          <w:szCs w:val="24"/>
          <w:lang w:val="en-US"/>
        </w:rPr>
        <w:t xml:space="preserve"> </w:t>
      </w:r>
      <w:proofErr w:type="spellStart"/>
      <w:proofErr w:type="gramStart"/>
      <w:r w:rsidR="00A606C8">
        <w:rPr>
          <w:rFonts w:ascii="Times New Roman" w:hAnsi="Times New Roman" w:cs="Times New Roman"/>
          <w:sz w:val="24"/>
          <w:szCs w:val="24"/>
          <w:lang w:val="en-US"/>
        </w:rPr>
        <w:t>yakni</w:t>
      </w:r>
      <w:proofErr w:type="spellEnd"/>
      <w:r w:rsidR="00A606C8">
        <w:rPr>
          <w:rFonts w:ascii="Times New Roman" w:hAnsi="Times New Roman" w:cs="Times New Roman"/>
          <w:sz w:val="24"/>
          <w:szCs w:val="24"/>
          <w:lang w:val="en-US"/>
        </w:rPr>
        <w:t xml:space="preserve"> </w:t>
      </w:r>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memanfaatkan</w:t>
      </w:r>
      <w:proofErr w:type="spellEnd"/>
      <w:proofErr w:type="gram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peluang</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tersebut</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melalui</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inovasi</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investasi</w:t>
      </w:r>
      <w:proofErr w:type="spellEnd"/>
      <w:r w:rsidRPr="00D63777">
        <w:rPr>
          <w:rFonts w:ascii="Times New Roman" w:hAnsi="Times New Roman" w:cs="Times New Roman"/>
          <w:sz w:val="24"/>
          <w:szCs w:val="24"/>
          <w:lang w:val="en-US"/>
        </w:rPr>
        <w:t xml:space="preserve">, atau </w:t>
      </w:r>
      <w:proofErr w:type="spellStart"/>
      <w:r w:rsidRPr="00D63777">
        <w:rPr>
          <w:rFonts w:ascii="Times New Roman" w:hAnsi="Times New Roman" w:cs="Times New Roman"/>
          <w:sz w:val="24"/>
          <w:szCs w:val="24"/>
          <w:lang w:val="en-US"/>
        </w:rPr>
        <w:t>penyesuaian</w:t>
      </w:r>
      <w:proofErr w:type="spellEnd"/>
      <w:r w:rsidRPr="00D63777">
        <w:rPr>
          <w:rFonts w:ascii="Times New Roman" w:hAnsi="Times New Roman" w:cs="Times New Roman"/>
          <w:sz w:val="24"/>
          <w:szCs w:val="24"/>
          <w:lang w:val="en-US"/>
        </w:rPr>
        <w:t xml:space="preserve"> strategi.</w:t>
      </w:r>
      <w:r w:rsidR="00A606C8">
        <w:rPr>
          <w:rFonts w:ascii="Times New Roman" w:hAnsi="Times New Roman" w:cs="Times New Roman"/>
          <w:sz w:val="24"/>
          <w:szCs w:val="24"/>
          <w:lang w:val="en-US"/>
        </w:rPr>
        <w:t xml:space="preserve"> Dan </w:t>
      </w:r>
      <w:r w:rsidRPr="00A606C8">
        <w:rPr>
          <w:rFonts w:ascii="Times New Roman" w:hAnsi="Times New Roman" w:cs="Times New Roman"/>
          <w:i/>
          <w:iCs/>
          <w:sz w:val="24"/>
          <w:szCs w:val="24"/>
          <w:lang w:val="en-US"/>
        </w:rPr>
        <w:t>Transforming</w:t>
      </w:r>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melakukan</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perubahan</w:t>
      </w:r>
      <w:proofErr w:type="spellEnd"/>
      <w:r w:rsidRPr="00D63777">
        <w:rPr>
          <w:rFonts w:ascii="Times New Roman" w:hAnsi="Times New Roman" w:cs="Times New Roman"/>
          <w:sz w:val="24"/>
          <w:szCs w:val="24"/>
          <w:lang w:val="en-US"/>
        </w:rPr>
        <w:t xml:space="preserve"> </w:t>
      </w:r>
      <w:proofErr w:type="spellStart"/>
      <w:r w:rsidRPr="00D63777">
        <w:rPr>
          <w:rFonts w:ascii="Times New Roman" w:hAnsi="Times New Roman" w:cs="Times New Roman"/>
          <w:sz w:val="24"/>
          <w:szCs w:val="24"/>
          <w:lang w:val="en-US"/>
        </w:rPr>
        <w:t>struktural</w:t>
      </w:r>
      <w:proofErr w:type="spellEnd"/>
      <w:r w:rsidRPr="00D63777">
        <w:rPr>
          <w:rFonts w:ascii="Times New Roman" w:hAnsi="Times New Roman" w:cs="Times New Roman"/>
          <w:sz w:val="24"/>
          <w:szCs w:val="24"/>
          <w:lang w:val="en-US"/>
        </w:rPr>
        <w:t xml:space="preserve"> dan </w:t>
      </w:r>
      <w:proofErr w:type="spellStart"/>
      <w:r w:rsidRPr="00D63777">
        <w:rPr>
          <w:rFonts w:ascii="Times New Roman" w:hAnsi="Times New Roman" w:cs="Times New Roman"/>
          <w:sz w:val="24"/>
          <w:szCs w:val="24"/>
          <w:lang w:val="en-US"/>
        </w:rPr>
        <w:t>operasional</w:t>
      </w:r>
      <w:proofErr w:type="spellEnd"/>
      <w:r w:rsidRPr="00D63777">
        <w:rPr>
          <w:rFonts w:ascii="Times New Roman" w:hAnsi="Times New Roman" w:cs="Times New Roman"/>
          <w:sz w:val="24"/>
          <w:szCs w:val="24"/>
          <w:lang w:val="en-US"/>
        </w:rPr>
        <w:t xml:space="preserve"> agar </w:t>
      </w:r>
      <w:proofErr w:type="spellStart"/>
      <w:r w:rsidRPr="00D63777">
        <w:rPr>
          <w:rFonts w:ascii="Times New Roman" w:hAnsi="Times New Roman" w:cs="Times New Roman"/>
          <w:sz w:val="24"/>
          <w:szCs w:val="24"/>
          <w:lang w:val="en-US"/>
        </w:rPr>
        <w:t>organisasi</w:t>
      </w:r>
      <w:proofErr w:type="spellEnd"/>
      <w:r w:rsidRPr="00D63777">
        <w:rPr>
          <w:rFonts w:ascii="Times New Roman" w:hAnsi="Times New Roman" w:cs="Times New Roman"/>
          <w:sz w:val="24"/>
          <w:szCs w:val="24"/>
          <w:lang w:val="en-US"/>
        </w:rPr>
        <w:t xml:space="preserve"> tetap </w:t>
      </w:r>
      <w:proofErr w:type="spellStart"/>
      <w:r w:rsidRPr="00D63777">
        <w:rPr>
          <w:rFonts w:ascii="Times New Roman" w:hAnsi="Times New Roman" w:cs="Times New Roman"/>
          <w:sz w:val="24"/>
          <w:szCs w:val="24"/>
          <w:lang w:val="en-US"/>
        </w:rPr>
        <w:t>adaptif</w:t>
      </w:r>
      <w:proofErr w:type="spellEnd"/>
      <w:r w:rsidRPr="00D63777">
        <w:rPr>
          <w:rFonts w:ascii="Times New Roman" w:hAnsi="Times New Roman" w:cs="Times New Roman"/>
          <w:sz w:val="24"/>
          <w:szCs w:val="24"/>
          <w:lang w:val="en-US"/>
        </w:rPr>
        <w:t xml:space="preserve"> dan </w:t>
      </w:r>
      <w:proofErr w:type="spellStart"/>
      <w:r w:rsidRPr="00D63777">
        <w:rPr>
          <w:rFonts w:ascii="Times New Roman" w:hAnsi="Times New Roman" w:cs="Times New Roman"/>
          <w:sz w:val="24"/>
          <w:szCs w:val="24"/>
          <w:lang w:val="en-US"/>
        </w:rPr>
        <w:t>berkelanjutan</w:t>
      </w:r>
      <w:proofErr w:type="spellEnd"/>
      <w:r w:rsidRPr="00D63777">
        <w:rPr>
          <w:rFonts w:ascii="Times New Roman" w:hAnsi="Times New Roman" w:cs="Times New Roman"/>
          <w:sz w:val="24"/>
          <w:szCs w:val="24"/>
          <w:lang w:val="en-US"/>
        </w:rPr>
        <w:t>.</w:t>
      </w:r>
      <w:r w:rsidR="00A606C8">
        <w:rPr>
          <w:rFonts w:ascii="Times New Roman" w:hAnsi="Times New Roman" w:cs="Times New Roman"/>
          <w:sz w:val="24"/>
          <w:szCs w:val="24"/>
          <w:lang w:val="en-US"/>
        </w:rPr>
        <w:t xml:space="preserve"> </w:t>
      </w:r>
      <w:r w:rsidR="00A606C8" w:rsidRPr="00A606C8">
        <w:rPr>
          <w:rFonts w:ascii="Times New Roman" w:hAnsi="Times New Roman" w:cs="Times New Roman"/>
          <w:sz w:val="24"/>
          <w:szCs w:val="24"/>
          <w:lang w:val="en-US"/>
        </w:rPr>
        <w:t xml:space="preserve">Dalam era bisnis yang sangat </w:t>
      </w:r>
      <w:proofErr w:type="spellStart"/>
      <w:r w:rsidR="00A606C8" w:rsidRPr="00A606C8">
        <w:rPr>
          <w:rFonts w:ascii="Times New Roman" w:hAnsi="Times New Roman" w:cs="Times New Roman"/>
          <w:sz w:val="24"/>
          <w:szCs w:val="24"/>
          <w:lang w:val="en-US"/>
        </w:rPr>
        <w:t>kompetitif</w:t>
      </w:r>
      <w:proofErr w:type="spellEnd"/>
      <w:r w:rsidR="00A606C8" w:rsidRPr="00A606C8">
        <w:rPr>
          <w:rFonts w:ascii="Times New Roman" w:hAnsi="Times New Roman" w:cs="Times New Roman"/>
          <w:sz w:val="24"/>
          <w:szCs w:val="24"/>
          <w:lang w:val="en-US"/>
        </w:rPr>
        <w:t xml:space="preserve"> dan </w:t>
      </w:r>
      <w:proofErr w:type="spellStart"/>
      <w:r w:rsidR="00A606C8" w:rsidRPr="00A606C8">
        <w:rPr>
          <w:rFonts w:ascii="Times New Roman" w:hAnsi="Times New Roman" w:cs="Times New Roman"/>
          <w:sz w:val="24"/>
          <w:szCs w:val="24"/>
          <w:lang w:val="en-US"/>
        </w:rPr>
        <w:t>berubah</w:t>
      </w:r>
      <w:proofErr w:type="spellEnd"/>
      <w:r w:rsidR="00A606C8" w:rsidRPr="00A606C8">
        <w:rPr>
          <w:rFonts w:ascii="Times New Roman" w:hAnsi="Times New Roman" w:cs="Times New Roman"/>
          <w:sz w:val="24"/>
          <w:szCs w:val="24"/>
          <w:lang w:val="en-US"/>
        </w:rPr>
        <w:t xml:space="preserve"> </w:t>
      </w:r>
      <w:proofErr w:type="spellStart"/>
      <w:proofErr w:type="gramStart"/>
      <w:r w:rsidR="00A606C8" w:rsidRPr="00A606C8">
        <w:rPr>
          <w:rFonts w:ascii="Times New Roman" w:hAnsi="Times New Roman" w:cs="Times New Roman"/>
          <w:sz w:val="24"/>
          <w:szCs w:val="24"/>
          <w:lang w:val="en-US"/>
        </w:rPr>
        <w:t>cepat</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akibat</w:t>
      </w:r>
      <w:proofErr w:type="spellEnd"/>
      <w:proofErr w:type="gram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disrupsi</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teknologi</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perubahan</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perilaku</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konsumen</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maupun</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ketidakpastian</w:t>
      </w:r>
      <w:proofErr w:type="spellEnd"/>
      <w:r w:rsidR="00A606C8" w:rsidRPr="00A606C8">
        <w:rPr>
          <w:rFonts w:ascii="Times New Roman" w:hAnsi="Times New Roman" w:cs="Times New Roman"/>
          <w:sz w:val="24"/>
          <w:szCs w:val="24"/>
          <w:lang w:val="en-US"/>
        </w:rPr>
        <w:t xml:space="preserve"> ekonomi </w:t>
      </w:r>
      <w:proofErr w:type="spellStart"/>
      <w:r w:rsidR="00A606C8" w:rsidRPr="00A606C8">
        <w:rPr>
          <w:rFonts w:ascii="Times New Roman" w:hAnsi="Times New Roman" w:cs="Times New Roman"/>
          <w:sz w:val="24"/>
          <w:szCs w:val="24"/>
          <w:lang w:val="en-US"/>
        </w:rPr>
        <w:t>perusahaan</w:t>
      </w:r>
      <w:proofErr w:type="spellEnd"/>
      <w:r w:rsidR="00A606C8" w:rsidRPr="00A606C8">
        <w:rPr>
          <w:rFonts w:ascii="Times New Roman" w:hAnsi="Times New Roman" w:cs="Times New Roman"/>
          <w:sz w:val="24"/>
          <w:szCs w:val="24"/>
          <w:lang w:val="en-US"/>
        </w:rPr>
        <w:t xml:space="preserve"> tidak bisa hanya </w:t>
      </w:r>
      <w:proofErr w:type="spellStart"/>
      <w:r w:rsidR="00A606C8" w:rsidRPr="00A606C8">
        <w:rPr>
          <w:rFonts w:ascii="Times New Roman" w:hAnsi="Times New Roman" w:cs="Times New Roman"/>
          <w:sz w:val="24"/>
          <w:szCs w:val="24"/>
          <w:lang w:val="en-US"/>
        </w:rPr>
        <w:t>mengandalkan</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keunggulan</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kompetitif</w:t>
      </w:r>
      <w:proofErr w:type="spellEnd"/>
      <w:r w:rsidR="00A606C8" w:rsidRPr="00A606C8">
        <w:rPr>
          <w:rFonts w:ascii="Times New Roman" w:hAnsi="Times New Roman" w:cs="Times New Roman"/>
          <w:sz w:val="24"/>
          <w:szCs w:val="24"/>
          <w:lang w:val="en-US"/>
        </w:rPr>
        <w:t xml:space="preserve"> yang </w:t>
      </w:r>
      <w:proofErr w:type="spellStart"/>
      <w:r w:rsidR="00A606C8" w:rsidRPr="00A606C8">
        <w:rPr>
          <w:rFonts w:ascii="Times New Roman" w:hAnsi="Times New Roman" w:cs="Times New Roman"/>
          <w:sz w:val="24"/>
          <w:szCs w:val="24"/>
          <w:lang w:val="en-US"/>
        </w:rPr>
        <w:t>bersifat</w:t>
      </w:r>
      <w:proofErr w:type="spellEnd"/>
      <w:r w:rsidR="00A606C8" w:rsidRPr="00A606C8">
        <w:rPr>
          <w:rFonts w:ascii="Times New Roman" w:hAnsi="Times New Roman" w:cs="Times New Roman"/>
          <w:sz w:val="24"/>
          <w:szCs w:val="24"/>
          <w:lang w:val="en-US"/>
        </w:rPr>
        <w:t xml:space="preserve"> statis. Oleh </w:t>
      </w:r>
      <w:proofErr w:type="spellStart"/>
      <w:r w:rsidR="00A606C8" w:rsidRPr="00A606C8">
        <w:rPr>
          <w:rFonts w:ascii="Times New Roman" w:hAnsi="Times New Roman" w:cs="Times New Roman"/>
          <w:sz w:val="24"/>
          <w:szCs w:val="24"/>
          <w:lang w:val="en-US"/>
        </w:rPr>
        <w:t>karena</w:t>
      </w:r>
      <w:proofErr w:type="spellEnd"/>
      <w:r w:rsidR="00A606C8" w:rsidRPr="00A606C8">
        <w:rPr>
          <w:rFonts w:ascii="Times New Roman" w:hAnsi="Times New Roman" w:cs="Times New Roman"/>
          <w:sz w:val="24"/>
          <w:szCs w:val="24"/>
          <w:lang w:val="en-US"/>
        </w:rPr>
        <w:t xml:space="preserve"> itu, </w:t>
      </w:r>
      <w:proofErr w:type="spellStart"/>
      <w:r w:rsidR="00A606C8" w:rsidRPr="00A606C8">
        <w:rPr>
          <w:rFonts w:ascii="Times New Roman" w:hAnsi="Times New Roman" w:cs="Times New Roman"/>
          <w:sz w:val="24"/>
          <w:szCs w:val="24"/>
          <w:lang w:val="en-US"/>
        </w:rPr>
        <w:t>dibutuhkan</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kapabilitas</w:t>
      </w:r>
      <w:proofErr w:type="spellEnd"/>
      <w:r w:rsidR="00A606C8" w:rsidRPr="00A606C8">
        <w:rPr>
          <w:rFonts w:ascii="Times New Roman" w:hAnsi="Times New Roman" w:cs="Times New Roman"/>
          <w:sz w:val="24"/>
          <w:szCs w:val="24"/>
          <w:lang w:val="en-US"/>
        </w:rPr>
        <w:t xml:space="preserve"> yang </w:t>
      </w:r>
      <w:proofErr w:type="spellStart"/>
      <w:r w:rsidR="00A606C8" w:rsidRPr="00A606C8">
        <w:rPr>
          <w:rFonts w:ascii="Times New Roman" w:hAnsi="Times New Roman" w:cs="Times New Roman"/>
          <w:sz w:val="24"/>
          <w:szCs w:val="24"/>
          <w:lang w:val="en-US"/>
        </w:rPr>
        <w:t>bersifat</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dinamis</w:t>
      </w:r>
      <w:proofErr w:type="spellEnd"/>
      <w:r w:rsidR="00A606C8" w:rsidRPr="00A606C8">
        <w:rPr>
          <w:rFonts w:ascii="Times New Roman" w:hAnsi="Times New Roman" w:cs="Times New Roman"/>
          <w:sz w:val="24"/>
          <w:szCs w:val="24"/>
          <w:lang w:val="en-US"/>
        </w:rPr>
        <w:t xml:space="preserve"> untu</w:t>
      </w:r>
      <w:r w:rsidR="00A606C8">
        <w:rPr>
          <w:rFonts w:ascii="Times New Roman" w:hAnsi="Times New Roman" w:cs="Times New Roman"/>
          <w:sz w:val="24"/>
          <w:szCs w:val="24"/>
          <w:lang w:val="en-US"/>
        </w:rPr>
        <w:t xml:space="preserve">k </w:t>
      </w:r>
      <w:proofErr w:type="spellStart"/>
      <w:r w:rsidR="00A606C8">
        <w:rPr>
          <w:rFonts w:ascii="Times New Roman" w:hAnsi="Times New Roman" w:cs="Times New Roman"/>
          <w:sz w:val="24"/>
          <w:szCs w:val="24"/>
          <w:lang w:val="en-US"/>
        </w:rPr>
        <w:t>b</w:t>
      </w:r>
      <w:r w:rsidR="00A606C8" w:rsidRPr="00A606C8">
        <w:rPr>
          <w:rFonts w:ascii="Times New Roman" w:hAnsi="Times New Roman" w:cs="Times New Roman"/>
          <w:sz w:val="24"/>
          <w:szCs w:val="24"/>
          <w:lang w:val="en-US"/>
        </w:rPr>
        <w:t>eradaptasi</w:t>
      </w:r>
      <w:proofErr w:type="spellEnd"/>
      <w:r w:rsidR="00A606C8" w:rsidRPr="00A606C8">
        <w:rPr>
          <w:rFonts w:ascii="Times New Roman" w:hAnsi="Times New Roman" w:cs="Times New Roman"/>
          <w:sz w:val="24"/>
          <w:szCs w:val="24"/>
          <w:lang w:val="en-US"/>
        </w:rPr>
        <w:t xml:space="preserve"> dengan </w:t>
      </w:r>
      <w:proofErr w:type="spellStart"/>
      <w:r w:rsidR="00A606C8" w:rsidRPr="00A606C8">
        <w:rPr>
          <w:rFonts w:ascii="Times New Roman" w:hAnsi="Times New Roman" w:cs="Times New Roman"/>
          <w:sz w:val="24"/>
          <w:szCs w:val="24"/>
          <w:lang w:val="en-US"/>
        </w:rPr>
        <w:t>cepat</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terhadap</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tren</w:t>
      </w:r>
      <w:proofErr w:type="spellEnd"/>
      <w:r w:rsidR="00A606C8" w:rsidRPr="00A606C8">
        <w:rPr>
          <w:rFonts w:ascii="Times New Roman" w:hAnsi="Times New Roman" w:cs="Times New Roman"/>
          <w:sz w:val="24"/>
          <w:szCs w:val="24"/>
          <w:lang w:val="en-US"/>
        </w:rPr>
        <w:t xml:space="preserve"> dan </w:t>
      </w:r>
      <w:proofErr w:type="spellStart"/>
      <w:r w:rsidR="00A606C8" w:rsidRPr="00A606C8">
        <w:rPr>
          <w:rFonts w:ascii="Times New Roman" w:hAnsi="Times New Roman" w:cs="Times New Roman"/>
          <w:sz w:val="24"/>
          <w:szCs w:val="24"/>
          <w:lang w:val="en-US"/>
        </w:rPr>
        <w:t>kebutuhan</w:t>
      </w:r>
      <w:proofErr w:type="spellEnd"/>
      <w:r w:rsidR="00A606C8" w:rsidRPr="00A606C8">
        <w:rPr>
          <w:rFonts w:ascii="Times New Roman" w:hAnsi="Times New Roman" w:cs="Times New Roman"/>
          <w:sz w:val="24"/>
          <w:szCs w:val="24"/>
          <w:lang w:val="en-US"/>
        </w:rPr>
        <w:t xml:space="preserve"> pasar</w:t>
      </w:r>
      <w:r w:rsidR="00A606C8">
        <w:rPr>
          <w:rFonts w:ascii="Times New Roman" w:hAnsi="Times New Roman" w:cs="Times New Roman"/>
          <w:sz w:val="24"/>
          <w:szCs w:val="24"/>
          <w:lang w:val="en-US"/>
        </w:rPr>
        <w:t xml:space="preserve">, </w:t>
      </w:r>
      <w:proofErr w:type="spellStart"/>
      <w:r w:rsidR="00A606C8">
        <w:rPr>
          <w:rFonts w:ascii="Times New Roman" w:hAnsi="Times New Roman" w:cs="Times New Roman"/>
          <w:sz w:val="24"/>
          <w:szCs w:val="24"/>
          <w:lang w:val="en-US"/>
        </w:rPr>
        <w:t>m</w:t>
      </w:r>
      <w:r w:rsidR="00A606C8" w:rsidRPr="00A606C8">
        <w:rPr>
          <w:rFonts w:ascii="Times New Roman" w:hAnsi="Times New Roman" w:cs="Times New Roman"/>
          <w:sz w:val="24"/>
          <w:szCs w:val="24"/>
          <w:lang w:val="en-US"/>
        </w:rPr>
        <w:t>engembangkan</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inovasi</w:t>
      </w:r>
      <w:proofErr w:type="spellEnd"/>
      <w:r w:rsidR="00A606C8" w:rsidRPr="00A606C8">
        <w:rPr>
          <w:rFonts w:ascii="Times New Roman" w:hAnsi="Times New Roman" w:cs="Times New Roman"/>
          <w:sz w:val="24"/>
          <w:szCs w:val="24"/>
          <w:lang w:val="en-US"/>
        </w:rPr>
        <w:t xml:space="preserve"> agar </w:t>
      </w:r>
      <w:proofErr w:type="spellStart"/>
      <w:r w:rsidR="00A606C8" w:rsidRPr="00A606C8">
        <w:rPr>
          <w:rFonts w:ascii="Times New Roman" w:hAnsi="Times New Roman" w:cs="Times New Roman"/>
          <w:sz w:val="24"/>
          <w:szCs w:val="24"/>
          <w:lang w:val="en-US"/>
        </w:rPr>
        <w:t>produk</w:t>
      </w:r>
      <w:proofErr w:type="spellEnd"/>
      <w:r w:rsidR="00A606C8" w:rsidRPr="00A606C8">
        <w:rPr>
          <w:rFonts w:ascii="Times New Roman" w:hAnsi="Times New Roman" w:cs="Times New Roman"/>
          <w:sz w:val="24"/>
          <w:szCs w:val="24"/>
          <w:lang w:val="en-US"/>
        </w:rPr>
        <w:t>/</w:t>
      </w:r>
      <w:proofErr w:type="spellStart"/>
      <w:r w:rsidR="00A606C8" w:rsidRPr="00A606C8">
        <w:rPr>
          <w:rFonts w:ascii="Times New Roman" w:hAnsi="Times New Roman" w:cs="Times New Roman"/>
          <w:sz w:val="24"/>
          <w:szCs w:val="24"/>
          <w:lang w:val="en-US"/>
        </w:rPr>
        <w:t>jasa</w:t>
      </w:r>
      <w:proofErr w:type="spellEnd"/>
      <w:r w:rsidR="00A606C8" w:rsidRPr="00A606C8">
        <w:rPr>
          <w:rFonts w:ascii="Times New Roman" w:hAnsi="Times New Roman" w:cs="Times New Roman"/>
          <w:sz w:val="24"/>
          <w:szCs w:val="24"/>
          <w:lang w:val="en-US"/>
        </w:rPr>
        <w:t xml:space="preserve"> tetap </w:t>
      </w:r>
      <w:proofErr w:type="spellStart"/>
      <w:r w:rsidR="00A606C8" w:rsidRPr="00A606C8">
        <w:rPr>
          <w:rFonts w:ascii="Times New Roman" w:hAnsi="Times New Roman" w:cs="Times New Roman"/>
          <w:sz w:val="24"/>
          <w:szCs w:val="24"/>
          <w:lang w:val="en-US"/>
        </w:rPr>
        <w:t>relevan</w:t>
      </w:r>
      <w:proofErr w:type="spellEnd"/>
      <w:r w:rsidR="00A606C8">
        <w:rPr>
          <w:rFonts w:ascii="Times New Roman" w:hAnsi="Times New Roman" w:cs="Times New Roman"/>
          <w:sz w:val="24"/>
          <w:szCs w:val="24"/>
          <w:lang w:val="en-US"/>
        </w:rPr>
        <w:t xml:space="preserve">, </w:t>
      </w:r>
      <w:proofErr w:type="spellStart"/>
      <w:r w:rsidR="00A606C8">
        <w:rPr>
          <w:rFonts w:ascii="Times New Roman" w:hAnsi="Times New Roman" w:cs="Times New Roman"/>
          <w:sz w:val="24"/>
          <w:szCs w:val="24"/>
          <w:lang w:val="en-US"/>
        </w:rPr>
        <w:t>m</w:t>
      </w:r>
      <w:r w:rsidR="00A606C8" w:rsidRPr="00A606C8">
        <w:rPr>
          <w:rFonts w:ascii="Times New Roman" w:hAnsi="Times New Roman" w:cs="Times New Roman"/>
          <w:sz w:val="24"/>
          <w:szCs w:val="24"/>
          <w:lang w:val="en-US"/>
        </w:rPr>
        <w:t>engoptimalkan</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sumber</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daya</w:t>
      </w:r>
      <w:proofErr w:type="spellEnd"/>
      <w:r w:rsidR="00A606C8" w:rsidRPr="00A606C8">
        <w:rPr>
          <w:rFonts w:ascii="Times New Roman" w:hAnsi="Times New Roman" w:cs="Times New Roman"/>
          <w:sz w:val="24"/>
          <w:szCs w:val="24"/>
          <w:lang w:val="en-US"/>
        </w:rPr>
        <w:t xml:space="preserve"> secara </w:t>
      </w:r>
      <w:proofErr w:type="spellStart"/>
      <w:r w:rsidR="00A606C8" w:rsidRPr="00A606C8">
        <w:rPr>
          <w:rFonts w:ascii="Times New Roman" w:hAnsi="Times New Roman" w:cs="Times New Roman"/>
          <w:sz w:val="24"/>
          <w:szCs w:val="24"/>
          <w:lang w:val="en-US"/>
        </w:rPr>
        <w:t>efisien</w:t>
      </w:r>
      <w:proofErr w:type="spellEnd"/>
      <w:r w:rsidR="00A606C8" w:rsidRPr="00A606C8">
        <w:rPr>
          <w:rFonts w:ascii="Times New Roman" w:hAnsi="Times New Roman" w:cs="Times New Roman"/>
          <w:sz w:val="24"/>
          <w:szCs w:val="24"/>
          <w:lang w:val="en-US"/>
        </w:rPr>
        <w:t xml:space="preserve"> </w:t>
      </w:r>
      <w:r w:rsidR="00A606C8" w:rsidRPr="00A606C8">
        <w:rPr>
          <w:rFonts w:ascii="Times New Roman" w:hAnsi="Times New Roman" w:cs="Times New Roman"/>
          <w:sz w:val="24"/>
          <w:szCs w:val="24"/>
          <w:lang w:val="en-US"/>
        </w:rPr>
        <w:lastRenderedPageBreak/>
        <w:t xml:space="preserve">dan </w:t>
      </w:r>
      <w:proofErr w:type="spellStart"/>
      <w:r w:rsidR="00A606C8" w:rsidRPr="00A606C8">
        <w:rPr>
          <w:rFonts w:ascii="Times New Roman" w:hAnsi="Times New Roman" w:cs="Times New Roman"/>
          <w:sz w:val="24"/>
          <w:szCs w:val="24"/>
          <w:lang w:val="en-US"/>
        </w:rPr>
        <w:t>fleksibel</w:t>
      </w:r>
      <w:proofErr w:type="spellEnd"/>
      <w:r w:rsidR="00A606C8" w:rsidRPr="00A606C8">
        <w:rPr>
          <w:rFonts w:ascii="Times New Roman" w:hAnsi="Times New Roman" w:cs="Times New Roman"/>
          <w:sz w:val="24"/>
          <w:szCs w:val="24"/>
          <w:lang w:val="en-US"/>
        </w:rPr>
        <w:t>.</w:t>
      </w:r>
      <w:r w:rsid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Menjaga</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keberlanjutan</w:t>
      </w:r>
      <w:proofErr w:type="spellEnd"/>
      <w:r w:rsidR="00A606C8" w:rsidRPr="00A606C8">
        <w:rPr>
          <w:rFonts w:ascii="Times New Roman" w:hAnsi="Times New Roman" w:cs="Times New Roman"/>
          <w:sz w:val="24"/>
          <w:szCs w:val="24"/>
          <w:lang w:val="en-US"/>
        </w:rPr>
        <w:t xml:space="preserve"> bisnis dalam </w:t>
      </w:r>
      <w:proofErr w:type="spellStart"/>
      <w:r w:rsidR="00A606C8" w:rsidRPr="00A606C8">
        <w:rPr>
          <w:rFonts w:ascii="Times New Roman" w:hAnsi="Times New Roman" w:cs="Times New Roman"/>
          <w:sz w:val="24"/>
          <w:szCs w:val="24"/>
          <w:lang w:val="en-US"/>
        </w:rPr>
        <w:t>jangka</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panjang</w:t>
      </w:r>
      <w:proofErr w:type="spellEnd"/>
      <w:r w:rsidR="00A606C8" w:rsidRPr="00A606C8">
        <w:rPr>
          <w:rFonts w:ascii="Times New Roman" w:hAnsi="Times New Roman" w:cs="Times New Roman"/>
          <w:sz w:val="24"/>
          <w:szCs w:val="24"/>
          <w:lang w:val="en-US"/>
        </w:rPr>
        <w:t>.</w:t>
      </w:r>
      <w:r w:rsidR="00A606C8">
        <w:rPr>
          <w:rFonts w:ascii="Times New Roman" w:hAnsi="Times New Roman" w:cs="Times New Roman"/>
          <w:sz w:val="24"/>
          <w:szCs w:val="24"/>
          <w:lang w:val="en-US"/>
        </w:rPr>
        <w:t xml:space="preserve"> </w:t>
      </w:r>
      <w:r w:rsidR="00A606C8" w:rsidRPr="00A606C8">
        <w:rPr>
          <w:rFonts w:ascii="Times New Roman" w:hAnsi="Times New Roman" w:cs="Times New Roman"/>
          <w:sz w:val="24"/>
          <w:szCs w:val="24"/>
          <w:lang w:val="en-US"/>
        </w:rPr>
        <w:t xml:space="preserve">Bagi UMKM, </w:t>
      </w:r>
      <w:proofErr w:type="spellStart"/>
      <w:r w:rsidR="00A606C8" w:rsidRPr="00A606C8">
        <w:rPr>
          <w:rFonts w:ascii="Times New Roman" w:hAnsi="Times New Roman" w:cs="Times New Roman"/>
          <w:sz w:val="24"/>
          <w:szCs w:val="24"/>
          <w:lang w:val="en-US"/>
        </w:rPr>
        <w:t>terutama</w:t>
      </w:r>
      <w:proofErr w:type="spellEnd"/>
      <w:r w:rsidR="00A606C8" w:rsidRPr="00A606C8">
        <w:rPr>
          <w:rFonts w:ascii="Times New Roman" w:hAnsi="Times New Roman" w:cs="Times New Roman"/>
          <w:sz w:val="24"/>
          <w:szCs w:val="24"/>
          <w:lang w:val="en-US"/>
        </w:rPr>
        <w:t xml:space="preserve"> yang </w:t>
      </w:r>
      <w:proofErr w:type="spellStart"/>
      <w:r w:rsidR="00A606C8" w:rsidRPr="00A606C8">
        <w:rPr>
          <w:rFonts w:ascii="Times New Roman" w:hAnsi="Times New Roman" w:cs="Times New Roman"/>
          <w:sz w:val="24"/>
          <w:szCs w:val="24"/>
          <w:lang w:val="en-US"/>
        </w:rPr>
        <w:t>bergerak</w:t>
      </w:r>
      <w:proofErr w:type="spellEnd"/>
      <w:r w:rsidR="00A606C8" w:rsidRPr="00A606C8">
        <w:rPr>
          <w:rFonts w:ascii="Times New Roman" w:hAnsi="Times New Roman" w:cs="Times New Roman"/>
          <w:sz w:val="24"/>
          <w:szCs w:val="24"/>
          <w:lang w:val="en-US"/>
        </w:rPr>
        <w:t xml:space="preserve"> di </w:t>
      </w:r>
      <w:proofErr w:type="spellStart"/>
      <w:r w:rsidR="00A606C8" w:rsidRPr="00A606C8">
        <w:rPr>
          <w:rFonts w:ascii="Times New Roman" w:hAnsi="Times New Roman" w:cs="Times New Roman"/>
          <w:sz w:val="24"/>
          <w:szCs w:val="24"/>
          <w:lang w:val="en-US"/>
        </w:rPr>
        <w:t>bidang</w:t>
      </w:r>
      <w:proofErr w:type="spellEnd"/>
      <w:r w:rsidR="00A606C8" w:rsidRPr="00A606C8">
        <w:rPr>
          <w:rFonts w:ascii="Times New Roman" w:hAnsi="Times New Roman" w:cs="Times New Roman"/>
          <w:sz w:val="24"/>
          <w:szCs w:val="24"/>
          <w:lang w:val="en-US"/>
        </w:rPr>
        <w:t xml:space="preserve"> </w:t>
      </w:r>
      <w:r w:rsidR="00A606C8" w:rsidRPr="00A606C8">
        <w:rPr>
          <w:rFonts w:ascii="Times New Roman" w:hAnsi="Times New Roman" w:cs="Times New Roman"/>
          <w:i/>
          <w:iCs/>
          <w:sz w:val="24"/>
          <w:szCs w:val="24"/>
          <w:lang w:val="en-US"/>
        </w:rPr>
        <w:t>franchise, dynamic capability</w:t>
      </w:r>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menjadi</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kunci</w:t>
      </w:r>
      <w:proofErr w:type="spellEnd"/>
      <w:r w:rsidR="00A606C8" w:rsidRPr="00A606C8">
        <w:rPr>
          <w:rFonts w:ascii="Times New Roman" w:hAnsi="Times New Roman" w:cs="Times New Roman"/>
          <w:sz w:val="24"/>
          <w:szCs w:val="24"/>
          <w:lang w:val="en-US"/>
        </w:rPr>
        <w:t xml:space="preserve"> untuk </w:t>
      </w:r>
      <w:proofErr w:type="spellStart"/>
      <w:r w:rsidR="00A606C8" w:rsidRPr="00A606C8">
        <w:rPr>
          <w:rFonts w:ascii="Times New Roman" w:hAnsi="Times New Roman" w:cs="Times New Roman"/>
          <w:sz w:val="24"/>
          <w:szCs w:val="24"/>
          <w:lang w:val="en-US"/>
        </w:rPr>
        <w:t>mempertahankan</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kualitas</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merek</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memperluas</w:t>
      </w:r>
      <w:proofErr w:type="spellEnd"/>
      <w:r w:rsidR="00A606C8" w:rsidRPr="00A606C8">
        <w:rPr>
          <w:rFonts w:ascii="Times New Roman" w:hAnsi="Times New Roman" w:cs="Times New Roman"/>
          <w:sz w:val="24"/>
          <w:szCs w:val="24"/>
          <w:lang w:val="en-US"/>
        </w:rPr>
        <w:t xml:space="preserve"> pasar, dan </w:t>
      </w:r>
      <w:proofErr w:type="spellStart"/>
      <w:r w:rsidR="00A606C8" w:rsidRPr="00A606C8">
        <w:rPr>
          <w:rFonts w:ascii="Times New Roman" w:hAnsi="Times New Roman" w:cs="Times New Roman"/>
          <w:sz w:val="24"/>
          <w:szCs w:val="24"/>
          <w:lang w:val="en-US"/>
        </w:rPr>
        <w:t>meningkatkan</w:t>
      </w:r>
      <w:proofErr w:type="spellEnd"/>
      <w:r w:rsidR="00A606C8" w:rsidRPr="00A606C8">
        <w:rPr>
          <w:rFonts w:ascii="Times New Roman" w:hAnsi="Times New Roman" w:cs="Times New Roman"/>
          <w:sz w:val="24"/>
          <w:szCs w:val="24"/>
          <w:lang w:val="en-US"/>
        </w:rPr>
        <w:t xml:space="preserve"> kinerja pemasaran secara </w:t>
      </w:r>
      <w:proofErr w:type="spellStart"/>
      <w:r w:rsidR="00A606C8" w:rsidRPr="00A606C8">
        <w:rPr>
          <w:rFonts w:ascii="Times New Roman" w:hAnsi="Times New Roman" w:cs="Times New Roman"/>
          <w:sz w:val="24"/>
          <w:szCs w:val="24"/>
          <w:lang w:val="en-US"/>
        </w:rPr>
        <w:t>konsisten</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meskipun</w:t>
      </w:r>
      <w:proofErr w:type="spellEnd"/>
      <w:r w:rsidR="00A606C8" w:rsidRPr="00A606C8">
        <w:rPr>
          <w:rFonts w:ascii="Times New Roman" w:hAnsi="Times New Roman" w:cs="Times New Roman"/>
          <w:sz w:val="24"/>
          <w:szCs w:val="24"/>
          <w:lang w:val="en-US"/>
        </w:rPr>
        <w:t xml:space="preserve"> dengan </w:t>
      </w:r>
      <w:proofErr w:type="spellStart"/>
      <w:r w:rsidR="00A606C8" w:rsidRPr="00A606C8">
        <w:rPr>
          <w:rFonts w:ascii="Times New Roman" w:hAnsi="Times New Roman" w:cs="Times New Roman"/>
          <w:sz w:val="24"/>
          <w:szCs w:val="24"/>
          <w:lang w:val="en-US"/>
        </w:rPr>
        <w:t>sumber</w:t>
      </w:r>
      <w:proofErr w:type="spellEnd"/>
      <w:r w:rsidR="00A606C8" w:rsidRPr="00A606C8">
        <w:rPr>
          <w:rFonts w:ascii="Times New Roman" w:hAnsi="Times New Roman" w:cs="Times New Roman"/>
          <w:sz w:val="24"/>
          <w:szCs w:val="24"/>
          <w:lang w:val="en-US"/>
        </w:rPr>
        <w:t xml:space="preserve"> </w:t>
      </w:r>
      <w:proofErr w:type="spellStart"/>
      <w:r w:rsidR="00A606C8" w:rsidRPr="00A606C8">
        <w:rPr>
          <w:rFonts w:ascii="Times New Roman" w:hAnsi="Times New Roman" w:cs="Times New Roman"/>
          <w:sz w:val="24"/>
          <w:szCs w:val="24"/>
          <w:lang w:val="en-US"/>
        </w:rPr>
        <w:t>daya</w:t>
      </w:r>
      <w:proofErr w:type="spellEnd"/>
      <w:r w:rsidR="00A606C8" w:rsidRPr="00A606C8">
        <w:rPr>
          <w:rFonts w:ascii="Times New Roman" w:hAnsi="Times New Roman" w:cs="Times New Roman"/>
          <w:sz w:val="24"/>
          <w:szCs w:val="24"/>
          <w:lang w:val="en-US"/>
        </w:rPr>
        <w:t xml:space="preserve"> yang </w:t>
      </w:r>
      <w:proofErr w:type="spellStart"/>
      <w:r w:rsidR="00A606C8" w:rsidRPr="00A606C8">
        <w:rPr>
          <w:rFonts w:ascii="Times New Roman" w:hAnsi="Times New Roman" w:cs="Times New Roman"/>
          <w:sz w:val="24"/>
          <w:szCs w:val="24"/>
          <w:lang w:val="en-US"/>
        </w:rPr>
        <w:t>terbatas</w:t>
      </w:r>
      <w:proofErr w:type="spellEnd"/>
      <w:r w:rsidR="00A606C8" w:rsidRPr="00A606C8">
        <w:rPr>
          <w:rFonts w:ascii="Times New Roman" w:hAnsi="Times New Roman" w:cs="Times New Roman"/>
          <w:sz w:val="24"/>
          <w:szCs w:val="24"/>
          <w:lang w:val="en-US"/>
        </w:rPr>
        <w:t>.</w:t>
      </w:r>
      <w:r w:rsidR="00A606C8">
        <w:rPr>
          <w:rFonts w:ascii="Times New Roman" w:hAnsi="Times New Roman" w:cs="Times New Roman"/>
          <w:sz w:val="24"/>
          <w:szCs w:val="24"/>
          <w:lang w:val="en-US"/>
        </w:rPr>
        <w:t xml:space="preserve"> </w:t>
      </w:r>
    </w:p>
    <w:p w14:paraId="63753B56" w14:textId="21621314" w:rsidR="00A606C8" w:rsidRDefault="00A606C8" w:rsidP="00A606C8">
      <w:pPr>
        <w:spacing w:line="360" w:lineRule="auto"/>
        <w:ind w:firstLine="720"/>
        <w:jc w:val="both"/>
        <w:rPr>
          <w:rFonts w:ascii="Times New Roman" w:hAnsi="Times New Roman" w:cs="Times New Roman"/>
          <w:sz w:val="24"/>
          <w:szCs w:val="24"/>
          <w:lang w:val="en-US"/>
        </w:rPr>
      </w:pPr>
      <w:r w:rsidRPr="00A606C8">
        <w:rPr>
          <w:rFonts w:ascii="Times New Roman" w:hAnsi="Times New Roman" w:cs="Times New Roman"/>
          <w:sz w:val="24"/>
          <w:szCs w:val="24"/>
          <w:lang w:val="en-US"/>
        </w:rPr>
        <w:t xml:space="preserve">Teori </w:t>
      </w:r>
      <w:proofErr w:type="spellStart"/>
      <w:r w:rsidRPr="00A606C8">
        <w:rPr>
          <w:rFonts w:ascii="Times New Roman" w:hAnsi="Times New Roman" w:cs="Times New Roman"/>
          <w:sz w:val="24"/>
          <w:szCs w:val="24"/>
          <w:lang w:val="en-US"/>
        </w:rPr>
        <w:t>Kapabilitas</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Dinamis</w:t>
      </w:r>
      <w:proofErr w:type="spellEnd"/>
      <w:r w:rsidRPr="00A606C8">
        <w:rPr>
          <w:rFonts w:ascii="Times New Roman" w:hAnsi="Times New Roman" w:cs="Times New Roman"/>
          <w:sz w:val="24"/>
          <w:szCs w:val="24"/>
          <w:lang w:val="en-US"/>
        </w:rPr>
        <w:t xml:space="preserve"> (</w:t>
      </w:r>
      <w:r w:rsidRPr="00A606C8">
        <w:rPr>
          <w:rFonts w:ascii="Times New Roman" w:hAnsi="Times New Roman" w:cs="Times New Roman"/>
          <w:i/>
          <w:iCs/>
          <w:sz w:val="24"/>
          <w:szCs w:val="24"/>
          <w:lang w:val="en-US"/>
        </w:rPr>
        <w:t>Dynamic Capability Theory</w:t>
      </w:r>
      <w:r w:rsidRPr="00A606C8">
        <w:rPr>
          <w:rFonts w:ascii="Times New Roman" w:hAnsi="Times New Roman" w:cs="Times New Roman"/>
          <w:sz w:val="24"/>
          <w:szCs w:val="24"/>
          <w:lang w:val="en-US"/>
        </w:rPr>
        <w:t xml:space="preserve">) adalah </w:t>
      </w:r>
      <w:proofErr w:type="spellStart"/>
      <w:r w:rsidRPr="00A606C8">
        <w:rPr>
          <w:rFonts w:ascii="Times New Roman" w:hAnsi="Times New Roman" w:cs="Times New Roman"/>
          <w:sz w:val="24"/>
          <w:szCs w:val="24"/>
          <w:lang w:val="en-US"/>
        </w:rPr>
        <w:t>sebuah</w:t>
      </w:r>
      <w:proofErr w:type="spellEnd"/>
      <w:r w:rsidRPr="00A606C8">
        <w:rPr>
          <w:rFonts w:ascii="Times New Roman" w:hAnsi="Times New Roman" w:cs="Times New Roman"/>
          <w:sz w:val="24"/>
          <w:szCs w:val="24"/>
          <w:lang w:val="en-US"/>
        </w:rPr>
        <w:t xml:space="preserve"> teori manajemen yang </w:t>
      </w:r>
      <w:proofErr w:type="spellStart"/>
      <w:r w:rsidRPr="00A606C8">
        <w:rPr>
          <w:rFonts w:ascii="Times New Roman" w:hAnsi="Times New Roman" w:cs="Times New Roman"/>
          <w:sz w:val="24"/>
          <w:szCs w:val="24"/>
          <w:lang w:val="en-US"/>
        </w:rPr>
        <w:t>pertama</w:t>
      </w:r>
      <w:proofErr w:type="spellEnd"/>
      <w:r w:rsidRPr="00A606C8">
        <w:rPr>
          <w:rFonts w:ascii="Times New Roman" w:hAnsi="Times New Roman" w:cs="Times New Roman"/>
          <w:sz w:val="24"/>
          <w:szCs w:val="24"/>
          <w:lang w:val="en-US"/>
        </w:rPr>
        <w:t xml:space="preserve"> kali </w:t>
      </w:r>
      <w:proofErr w:type="spellStart"/>
      <w:r w:rsidRPr="00A606C8">
        <w:rPr>
          <w:rFonts w:ascii="Times New Roman" w:hAnsi="Times New Roman" w:cs="Times New Roman"/>
          <w:sz w:val="24"/>
          <w:szCs w:val="24"/>
          <w:lang w:val="en-US"/>
        </w:rPr>
        <w:t>diperkenalkan</w:t>
      </w:r>
      <w:proofErr w:type="spellEnd"/>
      <w:r w:rsidRPr="00A606C8">
        <w:rPr>
          <w:rFonts w:ascii="Times New Roman" w:hAnsi="Times New Roman" w:cs="Times New Roman"/>
          <w:sz w:val="24"/>
          <w:szCs w:val="24"/>
          <w:lang w:val="en-US"/>
        </w:rPr>
        <w:t xml:space="preserve"> oleh David Teece, Gary Pisano, dan Amy </w:t>
      </w:r>
      <w:proofErr w:type="spellStart"/>
      <w:r w:rsidRPr="00A606C8">
        <w:rPr>
          <w:rFonts w:ascii="Times New Roman" w:hAnsi="Times New Roman" w:cs="Times New Roman"/>
          <w:sz w:val="24"/>
          <w:szCs w:val="24"/>
          <w:lang w:val="en-US"/>
        </w:rPr>
        <w:t>Shuen</w:t>
      </w:r>
      <w:proofErr w:type="spellEnd"/>
      <w:r w:rsidRPr="00A606C8">
        <w:rPr>
          <w:rFonts w:ascii="Times New Roman" w:hAnsi="Times New Roman" w:cs="Times New Roman"/>
          <w:sz w:val="24"/>
          <w:szCs w:val="24"/>
          <w:lang w:val="en-US"/>
        </w:rPr>
        <w:t xml:space="preserve"> pada tahun 1997. Teori ini </w:t>
      </w:r>
      <w:proofErr w:type="spellStart"/>
      <w:r w:rsidRPr="00A606C8">
        <w:rPr>
          <w:rFonts w:ascii="Times New Roman" w:hAnsi="Times New Roman" w:cs="Times New Roman"/>
          <w:sz w:val="24"/>
          <w:szCs w:val="24"/>
          <w:lang w:val="en-US"/>
        </w:rPr>
        <w:t>menjelaskan</w:t>
      </w:r>
      <w:proofErr w:type="spellEnd"/>
      <w:r w:rsidRPr="00A606C8">
        <w:rPr>
          <w:rFonts w:ascii="Times New Roman" w:hAnsi="Times New Roman" w:cs="Times New Roman"/>
          <w:sz w:val="24"/>
          <w:szCs w:val="24"/>
          <w:lang w:val="en-US"/>
        </w:rPr>
        <w:t xml:space="preserve"> bagaimana </w:t>
      </w:r>
      <w:proofErr w:type="spellStart"/>
      <w:r w:rsidRPr="00A606C8">
        <w:rPr>
          <w:rFonts w:ascii="Times New Roman" w:hAnsi="Times New Roman" w:cs="Times New Roman"/>
          <w:sz w:val="24"/>
          <w:szCs w:val="24"/>
          <w:lang w:val="en-US"/>
        </w:rPr>
        <w:t>organisasi</w:t>
      </w:r>
      <w:proofErr w:type="spellEnd"/>
      <w:r w:rsidRPr="00A606C8">
        <w:rPr>
          <w:rFonts w:ascii="Times New Roman" w:hAnsi="Times New Roman" w:cs="Times New Roman"/>
          <w:sz w:val="24"/>
          <w:szCs w:val="24"/>
          <w:lang w:val="en-US"/>
        </w:rPr>
        <w:t xml:space="preserve"> dapat </w:t>
      </w:r>
      <w:proofErr w:type="spellStart"/>
      <w:r w:rsidRPr="00A606C8">
        <w:rPr>
          <w:rFonts w:ascii="Times New Roman" w:hAnsi="Times New Roman" w:cs="Times New Roman"/>
          <w:sz w:val="24"/>
          <w:szCs w:val="24"/>
          <w:lang w:val="en-US"/>
        </w:rPr>
        <w:t>mengembangkan</w:t>
      </w:r>
      <w:proofErr w:type="spellEnd"/>
      <w:r w:rsidRPr="00A606C8">
        <w:rPr>
          <w:rFonts w:ascii="Times New Roman" w:hAnsi="Times New Roman" w:cs="Times New Roman"/>
          <w:sz w:val="24"/>
          <w:szCs w:val="24"/>
          <w:lang w:val="en-US"/>
        </w:rPr>
        <w:t xml:space="preserve"> dan </w:t>
      </w:r>
      <w:proofErr w:type="spellStart"/>
      <w:r w:rsidRPr="00A606C8">
        <w:rPr>
          <w:rFonts w:ascii="Times New Roman" w:hAnsi="Times New Roman" w:cs="Times New Roman"/>
          <w:sz w:val="24"/>
          <w:szCs w:val="24"/>
          <w:lang w:val="en-US"/>
        </w:rPr>
        <w:t>memanfaatkan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kapabilitas</w:t>
      </w:r>
      <w:proofErr w:type="spellEnd"/>
      <w:r w:rsidRPr="00A606C8">
        <w:rPr>
          <w:rFonts w:ascii="Times New Roman" w:hAnsi="Times New Roman" w:cs="Times New Roman"/>
          <w:sz w:val="24"/>
          <w:szCs w:val="24"/>
          <w:lang w:val="en-US"/>
        </w:rPr>
        <w:t xml:space="preserve"> internal untuk </w:t>
      </w:r>
      <w:proofErr w:type="spellStart"/>
      <w:r w:rsidRPr="00A606C8">
        <w:rPr>
          <w:rFonts w:ascii="Times New Roman" w:hAnsi="Times New Roman" w:cs="Times New Roman"/>
          <w:sz w:val="24"/>
          <w:szCs w:val="24"/>
          <w:lang w:val="en-US"/>
        </w:rPr>
        <w:t>beradaptasi</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merespons</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perubahan</w:t>
      </w:r>
      <w:proofErr w:type="spellEnd"/>
      <w:r w:rsidRPr="00A606C8">
        <w:rPr>
          <w:rFonts w:ascii="Times New Roman" w:hAnsi="Times New Roman" w:cs="Times New Roman"/>
          <w:sz w:val="24"/>
          <w:szCs w:val="24"/>
          <w:lang w:val="en-US"/>
        </w:rPr>
        <w:t xml:space="preserve"> pasar, dan </w:t>
      </w:r>
      <w:proofErr w:type="spellStart"/>
      <w:r w:rsidRPr="00A606C8">
        <w:rPr>
          <w:rFonts w:ascii="Times New Roman" w:hAnsi="Times New Roman" w:cs="Times New Roman"/>
          <w:sz w:val="24"/>
          <w:szCs w:val="24"/>
          <w:lang w:val="en-US"/>
        </w:rPr>
        <w:t>mempertahankan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keunggulan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kompetitif</w:t>
      </w:r>
      <w:proofErr w:type="spellEnd"/>
      <w:r w:rsidRPr="00A606C8">
        <w:rPr>
          <w:rFonts w:ascii="Times New Roman" w:hAnsi="Times New Roman" w:cs="Times New Roman"/>
          <w:sz w:val="24"/>
          <w:szCs w:val="24"/>
          <w:lang w:val="en-US"/>
        </w:rPr>
        <w:t xml:space="preserve"> dalam </w:t>
      </w:r>
      <w:proofErr w:type="spellStart"/>
      <w:r w:rsidRPr="00A606C8">
        <w:rPr>
          <w:rFonts w:ascii="Times New Roman" w:hAnsi="Times New Roman" w:cs="Times New Roman"/>
          <w:sz w:val="24"/>
          <w:szCs w:val="24"/>
          <w:lang w:val="en-US"/>
        </w:rPr>
        <w:t>lingkungan</w:t>
      </w:r>
      <w:proofErr w:type="spellEnd"/>
      <w:r w:rsidRPr="00A606C8">
        <w:rPr>
          <w:rFonts w:ascii="Times New Roman" w:hAnsi="Times New Roman" w:cs="Times New Roman"/>
          <w:sz w:val="24"/>
          <w:szCs w:val="24"/>
          <w:lang w:val="en-US"/>
        </w:rPr>
        <w:t xml:space="preserve"> yang sangat </w:t>
      </w:r>
      <w:proofErr w:type="spellStart"/>
      <w:r w:rsidRPr="00A606C8">
        <w:rPr>
          <w:rFonts w:ascii="Times New Roman" w:hAnsi="Times New Roman" w:cs="Times New Roman"/>
          <w:sz w:val="24"/>
          <w:szCs w:val="24"/>
          <w:lang w:val="en-US"/>
        </w:rPr>
        <w:t>dinamis</w:t>
      </w:r>
      <w:proofErr w:type="spellEnd"/>
      <w:r w:rsidRPr="00A606C8">
        <w:rPr>
          <w:rFonts w:ascii="Times New Roman" w:hAnsi="Times New Roman" w:cs="Times New Roman"/>
          <w:sz w:val="24"/>
          <w:szCs w:val="24"/>
          <w:lang w:val="en-US"/>
        </w:rPr>
        <w:t xml:space="preserve"> dan </w:t>
      </w:r>
      <w:proofErr w:type="spellStart"/>
      <w:r w:rsidRPr="00A606C8">
        <w:rPr>
          <w:rFonts w:ascii="Times New Roman" w:hAnsi="Times New Roman" w:cs="Times New Roman"/>
          <w:sz w:val="24"/>
          <w:szCs w:val="24"/>
          <w:lang w:val="en-US"/>
        </w:rPr>
        <w:t>penuh</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ketidakpastian</w:t>
      </w:r>
      <w:proofErr w:type="spellEnd"/>
      <w:r w:rsidRPr="00A606C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Kapabilitas</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dinamis</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mengacu</w:t>
      </w:r>
      <w:proofErr w:type="spellEnd"/>
      <w:r w:rsidRPr="00A606C8">
        <w:rPr>
          <w:rFonts w:ascii="Times New Roman" w:hAnsi="Times New Roman" w:cs="Times New Roman"/>
          <w:sz w:val="24"/>
          <w:szCs w:val="24"/>
          <w:lang w:val="en-US"/>
        </w:rPr>
        <w:t xml:space="preserve"> pada </w:t>
      </w:r>
      <w:proofErr w:type="spellStart"/>
      <w:r w:rsidRPr="00A606C8">
        <w:rPr>
          <w:rFonts w:ascii="Times New Roman" w:hAnsi="Times New Roman" w:cs="Times New Roman"/>
          <w:sz w:val="24"/>
          <w:szCs w:val="24"/>
          <w:lang w:val="en-US"/>
        </w:rPr>
        <w:t>kemampuan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organisasi</w:t>
      </w:r>
      <w:proofErr w:type="spellEnd"/>
      <w:r w:rsidRPr="00A606C8">
        <w:rPr>
          <w:rFonts w:ascii="Times New Roman" w:hAnsi="Times New Roman" w:cs="Times New Roman"/>
          <w:sz w:val="24"/>
          <w:szCs w:val="24"/>
          <w:lang w:val="en-US"/>
        </w:rPr>
        <w:t xml:space="preserve"> untuk </w:t>
      </w:r>
      <w:proofErr w:type="spellStart"/>
      <w:r w:rsidRPr="00A606C8">
        <w:rPr>
          <w:rFonts w:ascii="Times New Roman" w:hAnsi="Times New Roman" w:cs="Times New Roman"/>
          <w:sz w:val="24"/>
          <w:szCs w:val="24"/>
          <w:lang w:val="en-US"/>
        </w:rPr>
        <w:t>menyusun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membangun</w:t>
      </w:r>
      <w:proofErr w:type="spellEnd"/>
      <w:r w:rsidRPr="00A606C8">
        <w:rPr>
          <w:rFonts w:ascii="Times New Roman" w:hAnsi="Times New Roman" w:cs="Times New Roman"/>
          <w:sz w:val="24"/>
          <w:szCs w:val="24"/>
          <w:lang w:val="en-US"/>
        </w:rPr>
        <w:t xml:space="preserve">, dan </w:t>
      </w:r>
      <w:proofErr w:type="spellStart"/>
      <w:r w:rsidRPr="00A606C8">
        <w:rPr>
          <w:rFonts w:ascii="Times New Roman" w:hAnsi="Times New Roman" w:cs="Times New Roman"/>
          <w:sz w:val="24"/>
          <w:szCs w:val="24"/>
          <w:lang w:val="en-US"/>
        </w:rPr>
        <w:t>merombak</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kompetensi</w:t>
      </w:r>
      <w:proofErr w:type="spellEnd"/>
      <w:r w:rsidRPr="00A606C8">
        <w:rPr>
          <w:rFonts w:ascii="Times New Roman" w:hAnsi="Times New Roman" w:cs="Times New Roman"/>
          <w:sz w:val="24"/>
          <w:szCs w:val="24"/>
          <w:lang w:val="en-US"/>
        </w:rPr>
        <w:t xml:space="preserve"> internal </w:t>
      </w:r>
      <w:proofErr w:type="spellStart"/>
      <w:r w:rsidRPr="00A606C8">
        <w:rPr>
          <w:rFonts w:ascii="Times New Roman" w:hAnsi="Times New Roman" w:cs="Times New Roman"/>
          <w:sz w:val="24"/>
          <w:szCs w:val="24"/>
          <w:lang w:val="en-US"/>
        </w:rPr>
        <w:t>serta</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memanfaatkan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sumber</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daya</w:t>
      </w:r>
      <w:proofErr w:type="spellEnd"/>
      <w:r w:rsidRPr="00A606C8">
        <w:rPr>
          <w:rFonts w:ascii="Times New Roman" w:hAnsi="Times New Roman" w:cs="Times New Roman"/>
          <w:sz w:val="24"/>
          <w:szCs w:val="24"/>
          <w:lang w:val="en-US"/>
        </w:rPr>
        <w:t xml:space="preserve"> eksternal dengan </w:t>
      </w:r>
      <w:proofErr w:type="spellStart"/>
      <w:r w:rsidRPr="00A606C8">
        <w:rPr>
          <w:rFonts w:ascii="Times New Roman" w:hAnsi="Times New Roman" w:cs="Times New Roman"/>
          <w:sz w:val="24"/>
          <w:szCs w:val="24"/>
          <w:lang w:val="en-US"/>
        </w:rPr>
        <w:t>cara</w:t>
      </w:r>
      <w:proofErr w:type="spellEnd"/>
      <w:r w:rsidRPr="00A606C8">
        <w:rPr>
          <w:rFonts w:ascii="Times New Roman" w:hAnsi="Times New Roman" w:cs="Times New Roman"/>
          <w:sz w:val="24"/>
          <w:szCs w:val="24"/>
          <w:lang w:val="en-US"/>
        </w:rPr>
        <w:t xml:space="preserve"> yang </w:t>
      </w:r>
      <w:proofErr w:type="spellStart"/>
      <w:r w:rsidRPr="00A606C8">
        <w:rPr>
          <w:rFonts w:ascii="Times New Roman" w:hAnsi="Times New Roman" w:cs="Times New Roman"/>
          <w:sz w:val="24"/>
          <w:szCs w:val="24"/>
          <w:lang w:val="en-US"/>
        </w:rPr>
        <w:t>memungkinkan</w:t>
      </w:r>
      <w:proofErr w:type="spellEnd"/>
      <w:r w:rsidRPr="00A606C8">
        <w:rPr>
          <w:rFonts w:ascii="Times New Roman" w:hAnsi="Times New Roman" w:cs="Times New Roman"/>
          <w:sz w:val="24"/>
          <w:szCs w:val="24"/>
          <w:lang w:val="en-US"/>
        </w:rPr>
        <w:t xml:space="preserve"> mereka untuk </w:t>
      </w:r>
      <w:proofErr w:type="spellStart"/>
      <w:r w:rsidRPr="00A606C8">
        <w:rPr>
          <w:rFonts w:ascii="Times New Roman" w:hAnsi="Times New Roman" w:cs="Times New Roman"/>
          <w:sz w:val="24"/>
          <w:szCs w:val="24"/>
          <w:lang w:val="en-US"/>
        </w:rPr>
        <w:t>beradaptasi</w:t>
      </w:r>
      <w:proofErr w:type="spellEnd"/>
      <w:r w:rsidRPr="00A606C8">
        <w:rPr>
          <w:rFonts w:ascii="Times New Roman" w:hAnsi="Times New Roman" w:cs="Times New Roman"/>
          <w:sz w:val="24"/>
          <w:szCs w:val="24"/>
          <w:lang w:val="en-US"/>
        </w:rPr>
        <w:t xml:space="preserve"> dengan </w:t>
      </w:r>
      <w:proofErr w:type="spellStart"/>
      <w:r w:rsidRPr="00A606C8">
        <w:rPr>
          <w:rFonts w:ascii="Times New Roman" w:hAnsi="Times New Roman" w:cs="Times New Roman"/>
          <w:sz w:val="24"/>
          <w:szCs w:val="24"/>
          <w:lang w:val="en-US"/>
        </w:rPr>
        <w:t>perubahan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lingkungan</w:t>
      </w:r>
      <w:proofErr w:type="spellEnd"/>
      <w:r w:rsidRPr="00A606C8">
        <w:rPr>
          <w:rFonts w:ascii="Times New Roman" w:hAnsi="Times New Roman" w:cs="Times New Roman"/>
          <w:sz w:val="24"/>
          <w:szCs w:val="24"/>
          <w:lang w:val="en-US"/>
        </w:rPr>
        <w:t xml:space="preserve"> yang </w:t>
      </w:r>
      <w:proofErr w:type="spellStart"/>
      <w:r w:rsidRPr="00A606C8">
        <w:rPr>
          <w:rFonts w:ascii="Times New Roman" w:hAnsi="Times New Roman" w:cs="Times New Roman"/>
          <w:sz w:val="24"/>
          <w:szCs w:val="24"/>
          <w:lang w:val="en-US"/>
        </w:rPr>
        <w:t>cepat</w:t>
      </w:r>
      <w:proofErr w:type="spellEnd"/>
      <w:r w:rsidRPr="00A606C8">
        <w:rPr>
          <w:rFonts w:ascii="Times New Roman" w:hAnsi="Times New Roman" w:cs="Times New Roman"/>
          <w:sz w:val="24"/>
          <w:szCs w:val="24"/>
          <w:lang w:val="en-US"/>
        </w:rPr>
        <w:t xml:space="preserve"> dan tidak </w:t>
      </w:r>
      <w:proofErr w:type="spellStart"/>
      <w:r w:rsidRPr="00A606C8">
        <w:rPr>
          <w:rFonts w:ascii="Times New Roman" w:hAnsi="Times New Roman" w:cs="Times New Roman"/>
          <w:sz w:val="24"/>
          <w:szCs w:val="24"/>
          <w:lang w:val="en-US"/>
        </w:rPr>
        <w:t>pasti</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Kapabilitas</w:t>
      </w:r>
      <w:proofErr w:type="spellEnd"/>
      <w:r w:rsidRPr="00A606C8">
        <w:rPr>
          <w:rFonts w:ascii="Times New Roman" w:hAnsi="Times New Roman" w:cs="Times New Roman"/>
          <w:sz w:val="24"/>
          <w:szCs w:val="24"/>
          <w:lang w:val="en-US"/>
        </w:rPr>
        <w:t xml:space="preserve"> ini sangat penting </w:t>
      </w:r>
      <w:proofErr w:type="spellStart"/>
      <w:r w:rsidRPr="00A606C8">
        <w:rPr>
          <w:rFonts w:ascii="Times New Roman" w:hAnsi="Times New Roman" w:cs="Times New Roman"/>
          <w:sz w:val="24"/>
          <w:szCs w:val="24"/>
          <w:lang w:val="en-US"/>
        </w:rPr>
        <w:t>karena</w:t>
      </w:r>
      <w:proofErr w:type="spellEnd"/>
      <w:r w:rsidRPr="00A606C8">
        <w:rPr>
          <w:rFonts w:ascii="Times New Roman" w:hAnsi="Times New Roman" w:cs="Times New Roman"/>
          <w:sz w:val="24"/>
          <w:szCs w:val="24"/>
          <w:lang w:val="en-US"/>
        </w:rPr>
        <w:t xml:space="preserve">, di </w:t>
      </w:r>
      <w:proofErr w:type="spellStart"/>
      <w:r w:rsidRPr="00A606C8">
        <w:rPr>
          <w:rFonts w:ascii="Times New Roman" w:hAnsi="Times New Roman" w:cs="Times New Roman"/>
          <w:sz w:val="24"/>
          <w:szCs w:val="24"/>
          <w:lang w:val="en-US"/>
        </w:rPr>
        <w:t>tengah</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persaingan</w:t>
      </w:r>
      <w:proofErr w:type="spellEnd"/>
      <w:r w:rsidRPr="00A606C8">
        <w:rPr>
          <w:rFonts w:ascii="Times New Roman" w:hAnsi="Times New Roman" w:cs="Times New Roman"/>
          <w:sz w:val="24"/>
          <w:szCs w:val="24"/>
          <w:lang w:val="en-US"/>
        </w:rPr>
        <w:t xml:space="preserve"> yang </w:t>
      </w:r>
      <w:proofErr w:type="spellStart"/>
      <w:r w:rsidRPr="00A606C8">
        <w:rPr>
          <w:rFonts w:ascii="Times New Roman" w:hAnsi="Times New Roman" w:cs="Times New Roman"/>
          <w:sz w:val="24"/>
          <w:szCs w:val="24"/>
          <w:lang w:val="en-US"/>
        </w:rPr>
        <w:t>semakin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ketat</w:t>
      </w:r>
      <w:proofErr w:type="spellEnd"/>
      <w:r w:rsidRPr="00A606C8">
        <w:rPr>
          <w:rFonts w:ascii="Times New Roman" w:hAnsi="Times New Roman" w:cs="Times New Roman"/>
          <w:sz w:val="24"/>
          <w:szCs w:val="24"/>
          <w:lang w:val="en-US"/>
        </w:rPr>
        <w:t xml:space="preserve"> dan </w:t>
      </w:r>
      <w:proofErr w:type="spellStart"/>
      <w:r w:rsidRPr="00A606C8">
        <w:rPr>
          <w:rFonts w:ascii="Times New Roman" w:hAnsi="Times New Roman" w:cs="Times New Roman"/>
          <w:sz w:val="24"/>
          <w:szCs w:val="24"/>
          <w:lang w:val="en-US"/>
        </w:rPr>
        <w:t>perubahan</w:t>
      </w:r>
      <w:proofErr w:type="spellEnd"/>
      <w:r w:rsidRPr="00A606C8">
        <w:rPr>
          <w:rFonts w:ascii="Times New Roman" w:hAnsi="Times New Roman" w:cs="Times New Roman"/>
          <w:sz w:val="24"/>
          <w:szCs w:val="24"/>
          <w:lang w:val="en-US"/>
        </w:rPr>
        <w:t xml:space="preserve"> pasar yang </w:t>
      </w:r>
      <w:proofErr w:type="spellStart"/>
      <w:r w:rsidRPr="00A606C8">
        <w:rPr>
          <w:rFonts w:ascii="Times New Roman" w:hAnsi="Times New Roman" w:cs="Times New Roman"/>
          <w:sz w:val="24"/>
          <w:szCs w:val="24"/>
          <w:lang w:val="en-US"/>
        </w:rPr>
        <w:t>cepat</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perusahaan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perlu</w:t>
      </w:r>
      <w:proofErr w:type="spellEnd"/>
      <w:r w:rsidRPr="00A606C8">
        <w:rPr>
          <w:rFonts w:ascii="Times New Roman" w:hAnsi="Times New Roman" w:cs="Times New Roman"/>
          <w:sz w:val="24"/>
          <w:szCs w:val="24"/>
          <w:lang w:val="en-US"/>
        </w:rPr>
        <w:t xml:space="preserve"> lebih </w:t>
      </w:r>
      <w:proofErr w:type="spellStart"/>
      <w:r w:rsidRPr="00A606C8">
        <w:rPr>
          <w:rFonts w:ascii="Times New Roman" w:hAnsi="Times New Roman" w:cs="Times New Roman"/>
          <w:sz w:val="24"/>
          <w:szCs w:val="24"/>
          <w:lang w:val="en-US"/>
        </w:rPr>
        <w:t>dari</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sekadar</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keunggulan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kompetitif</w:t>
      </w:r>
      <w:proofErr w:type="spellEnd"/>
      <w:r w:rsidRPr="00A606C8">
        <w:rPr>
          <w:rFonts w:ascii="Times New Roman" w:hAnsi="Times New Roman" w:cs="Times New Roman"/>
          <w:sz w:val="24"/>
          <w:szCs w:val="24"/>
          <w:lang w:val="en-US"/>
        </w:rPr>
        <w:t xml:space="preserve"> yang </w:t>
      </w:r>
      <w:proofErr w:type="gramStart"/>
      <w:r w:rsidRPr="00A606C8">
        <w:rPr>
          <w:rFonts w:ascii="Times New Roman" w:hAnsi="Times New Roman" w:cs="Times New Roman"/>
          <w:sz w:val="24"/>
          <w:szCs w:val="24"/>
          <w:lang w:val="en-US"/>
        </w:rPr>
        <w:t>statis  mereka</w:t>
      </w:r>
      <w:proofErr w:type="gram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perlu</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kemampuan</w:t>
      </w:r>
      <w:proofErr w:type="spellEnd"/>
      <w:r w:rsidRPr="00A606C8">
        <w:rPr>
          <w:rFonts w:ascii="Times New Roman" w:hAnsi="Times New Roman" w:cs="Times New Roman"/>
          <w:sz w:val="24"/>
          <w:szCs w:val="24"/>
          <w:lang w:val="en-US"/>
        </w:rPr>
        <w:t xml:space="preserve"> untuk </w:t>
      </w:r>
      <w:proofErr w:type="spellStart"/>
      <w:r w:rsidRPr="00A606C8">
        <w:rPr>
          <w:rFonts w:ascii="Times New Roman" w:hAnsi="Times New Roman" w:cs="Times New Roman"/>
          <w:sz w:val="24"/>
          <w:szCs w:val="24"/>
          <w:lang w:val="en-US"/>
        </w:rPr>
        <w:t>berubah</w:t>
      </w:r>
      <w:proofErr w:type="spellEnd"/>
      <w:r w:rsidRPr="00A606C8">
        <w:rPr>
          <w:rFonts w:ascii="Times New Roman" w:hAnsi="Times New Roman" w:cs="Times New Roman"/>
          <w:sz w:val="24"/>
          <w:szCs w:val="24"/>
          <w:lang w:val="en-US"/>
        </w:rPr>
        <w:t xml:space="preserve"> dan </w:t>
      </w:r>
      <w:proofErr w:type="spellStart"/>
      <w:r w:rsidRPr="00A606C8">
        <w:rPr>
          <w:rFonts w:ascii="Times New Roman" w:hAnsi="Times New Roman" w:cs="Times New Roman"/>
          <w:sz w:val="24"/>
          <w:szCs w:val="24"/>
          <w:lang w:val="en-US"/>
        </w:rPr>
        <w:t>berinovasi</w:t>
      </w:r>
      <w:proofErr w:type="spellEnd"/>
      <w:r w:rsidRPr="00A606C8">
        <w:rPr>
          <w:rFonts w:ascii="Times New Roman" w:hAnsi="Times New Roman" w:cs="Times New Roman"/>
          <w:sz w:val="24"/>
          <w:szCs w:val="24"/>
          <w:lang w:val="en-US"/>
        </w:rPr>
        <w:t xml:space="preserve"> secara </w:t>
      </w:r>
      <w:proofErr w:type="spellStart"/>
      <w:r w:rsidRPr="00A606C8">
        <w:rPr>
          <w:rFonts w:ascii="Times New Roman" w:hAnsi="Times New Roman" w:cs="Times New Roman"/>
          <w:sz w:val="24"/>
          <w:szCs w:val="24"/>
          <w:lang w:val="en-US"/>
        </w:rPr>
        <w:t>berkelanjutan</w:t>
      </w:r>
      <w:proofErr w:type="spellEnd"/>
      <w:r w:rsidRPr="00A606C8">
        <w:rPr>
          <w:rFonts w:ascii="Times New Roman" w:hAnsi="Times New Roman" w:cs="Times New Roman"/>
          <w:i/>
          <w:iCs/>
          <w:sz w:val="24"/>
          <w:szCs w:val="24"/>
          <w:lang w:val="en-US"/>
        </w:rPr>
        <w:t>.  Dynamic capability</w:t>
      </w:r>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menjadi</w:t>
      </w:r>
      <w:proofErr w:type="spellEnd"/>
      <w:r w:rsidRPr="00A606C8">
        <w:rPr>
          <w:rFonts w:ascii="Times New Roman" w:hAnsi="Times New Roman" w:cs="Times New Roman"/>
          <w:sz w:val="24"/>
          <w:szCs w:val="24"/>
          <w:lang w:val="en-US"/>
        </w:rPr>
        <w:t xml:space="preserve"> sangat penting </w:t>
      </w:r>
      <w:proofErr w:type="spellStart"/>
      <w:r w:rsidRPr="00A606C8">
        <w:rPr>
          <w:rFonts w:ascii="Times New Roman" w:hAnsi="Times New Roman" w:cs="Times New Roman"/>
          <w:sz w:val="24"/>
          <w:szCs w:val="24"/>
          <w:lang w:val="en-US"/>
        </w:rPr>
        <w:t>karena</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lingkungan</w:t>
      </w:r>
      <w:proofErr w:type="spellEnd"/>
      <w:r w:rsidRPr="00A606C8">
        <w:rPr>
          <w:rFonts w:ascii="Times New Roman" w:hAnsi="Times New Roman" w:cs="Times New Roman"/>
          <w:sz w:val="24"/>
          <w:szCs w:val="24"/>
          <w:lang w:val="en-US"/>
        </w:rPr>
        <w:t xml:space="preserve"> bisnis saat ini </w:t>
      </w:r>
      <w:proofErr w:type="spellStart"/>
      <w:r w:rsidRPr="00A606C8">
        <w:rPr>
          <w:rFonts w:ascii="Times New Roman" w:hAnsi="Times New Roman" w:cs="Times New Roman"/>
          <w:sz w:val="24"/>
          <w:szCs w:val="24"/>
          <w:lang w:val="en-US"/>
        </w:rPr>
        <w:t>semakin</w:t>
      </w:r>
      <w:proofErr w:type="spellEnd"/>
      <w:r w:rsidRPr="00A606C8">
        <w:rPr>
          <w:rFonts w:ascii="Times New Roman" w:hAnsi="Times New Roman" w:cs="Times New Roman"/>
          <w:sz w:val="24"/>
          <w:szCs w:val="24"/>
          <w:lang w:val="en-US"/>
        </w:rPr>
        <w:t xml:space="preserve"> tidak </w:t>
      </w:r>
      <w:proofErr w:type="spellStart"/>
      <w:r w:rsidRPr="00A606C8">
        <w:rPr>
          <w:rFonts w:ascii="Times New Roman" w:hAnsi="Times New Roman" w:cs="Times New Roman"/>
          <w:sz w:val="24"/>
          <w:szCs w:val="24"/>
          <w:lang w:val="en-US"/>
        </w:rPr>
        <w:t>menentu</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Teknologi</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berubah</w:t>
      </w:r>
      <w:proofErr w:type="spellEnd"/>
      <w:r w:rsidRPr="00A606C8">
        <w:rPr>
          <w:rFonts w:ascii="Times New Roman" w:hAnsi="Times New Roman" w:cs="Times New Roman"/>
          <w:sz w:val="24"/>
          <w:szCs w:val="24"/>
          <w:lang w:val="en-US"/>
        </w:rPr>
        <w:t xml:space="preserve"> dengan </w:t>
      </w:r>
      <w:proofErr w:type="spellStart"/>
      <w:r w:rsidRPr="00A606C8">
        <w:rPr>
          <w:rFonts w:ascii="Times New Roman" w:hAnsi="Times New Roman" w:cs="Times New Roman"/>
          <w:sz w:val="24"/>
          <w:szCs w:val="24"/>
          <w:lang w:val="en-US"/>
        </w:rPr>
        <w:t>cepat</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konsumen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menjadi</w:t>
      </w:r>
      <w:proofErr w:type="spellEnd"/>
      <w:r w:rsidRPr="00A606C8">
        <w:rPr>
          <w:rFonts w:ascii="Times New Roman" w:hAnsi="Times New Roman" w:cs="Times New Roman"/>
          <w:sz w:val="24"/>
          <w:szCs w:val="24"/>
          <w:lang w:val="en-US"/>
        </w:rPr>
        <w:t xml:space="preserve"> lebih </w:t>
      </w:r>
      <w:proofErr w:type="spellStart"/>
      <w:r w:rsidRPr="00A606C8">
        <w:rPr>
          <w:rFonts w:ascii="Times New Roman" w:hAnsi="Times New Roman" w:cs="Times New Roman"/>
          <w:sz w:val="24"/>
          <w:szCs w:val="24"/>
          <w:lang w:val="en-US"/>
        </w:rPr>
        <w:t>terinformasi</w:t>
      </w:r>
      <w:proofErr w:type="spellEnd"/>
      <w:r w:rsidRPr="00A606C8">
        <w:rPr>
          <w:rFonts w:ascii="Times New Roman" w:hAnsi="Times New Roman" w:cs="Times New Roman"/>
          <w:sz w:val="24"/>
          <w:szCs w:val="24"/>
          <w:lang w:val="en-US"/>
        </w:rPr>
        <w:t xml:space="preserve"> dan </w:t>
      </w:r>
      <w:proofErr w:type="spellStart"/>
      <w:r w:rsidRPr="00A606C8">
        <w:rPr>
          <w:rFonts w:ascii="Times New Roman" w:hAnsi="Times New Roman" w:cs="Times New Roman"/>
          <w:sz w:val="24"/>
          <w:szCs w:val="24"/>
          <w:lang w:val="en-US"/>
        </w:rPr>
        <w:t>cerdas</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serta</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persaingan</w:t>
      </w:r>
      <w:proofErr w:type="spellEnd"/>
      <w:r w:rsidRPr="00A606C8">
        <w:rPr>
          <w:rFonts w:ascii="Times New Roman" w:hAnsi="Times New Roman" w:cs="Times New Roman"/>
          <w:sz w:val="24"/>
          <w:szCs w:val="24"/>
          <w:lang w:val="en-US"/>
        </w:rPr>
        <w:t xml:space="preserve"> di pasar </w:t>
      </w:r>
      <w:proofErr w:type="spellStart"/>
      <w:r w:rsidRPr="00A606C8">
        <w:rPr>
          <w:rFonts w:ascii="Times New Roman" w:hAnsi="Times New Roman" w:cs="Times New Roman"/>
          <w:sz w:val="24"/>
          <w:szCs w:val="24"/>
          <w:lang w:val="en-US"/>
        </w:rPr>
        <w:t>semakin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sengit</w:t>
      </w:r>
      <w:proofErr w:type="spellEnd"/>
      <w:r w:rsidRPr="00A606C8">
        <w:rPr>
          <w:rFonts w:ascii="Times New Roman" w:hAnsi="Times New Roman" w:cs="Times New Roman"/>
          <w:sz w:val="24"/>
          <w:szCs w:val="24"/>
          <w:lang w:val="en-US"/>
        </w:rPr>
        <w:t xml:space="preserve">. Dalam </w:t>
      </w:r>
      <w:proofErr w:type="spellStart"/>
      <w:r w:rsidRPr="00A606C8">
        <w:rPr>
          <w:rFonts w:ascii="Times New Roman" w:hAnsi="Times New Roman" w:cs="Times New Roman"/>
          <w:sz w:val="24"/>
          <w:szCs w:val="24"/>
          <w:lang w:val="en-US"/>
        </w:rPr>
        <w:t>konteks</w:t>
      </w:r>
      <w:proofErr w:type="spellEnd"/>
      <w:r w:rsidRPr="00A606C8">
        <w:rPr>
          <w:rFonts w:ascii="Times New Roman" w:hAnsi="Times New Roman" w:cs="Times New Roman"/>
          <w:sz w:val="24"/>
          <w:szCs w:val="24"/>
          <w:lang w:val="en-US"/>
        </w:rPr>
        <w:t xml:space="preserve"> ini, </w:t>
      </w:r>
      <w:proofErr w:type="spellStart"/>
      <w:r w:rsidRPr="00A606C8">
        <w:rPr>
          <w:rFonts w:ascii="Times New Roman" w:hAnsi="Times New Roman" w:cs="Times New Roman"/>
          <w:sz w:val="24"/>
          <w:szCs w:val="24"/>
          <w:lang w:val="en-US"/>
        </w:rPr>
        <w:t>perusahaan</w:t>
      </w:r>
      <w:proofErr w:type="spellEnd"/>
      <w:r w:rsidRPr="00A606C8">
        <w:rPr>
          <w:rFonts w:ascii="Times New Roman" w:hAnsi="Times New Roman" w:cs="Times New Roman"/>
          <w:sz w:val="24"/>
          <w:szCs w:val="24"/>
          <w:lang w:val="en-US"/>
        </w:rPr>
        <w:t xml:space="preserve"> yang tidak </w:t>
      </w:r>
      <w:proofErr w:type="spellStart"/>
      <w:r w:rsidRPr="00A606C8">
        <w:rPr>
          <w:rFonts w:ascii="Times New Roman" w:hAnsi="Times New Roman" w:cs="Times New Roman"/>
          <w:sz w:val="24"/>
          <w:szCs w:val="24"/>
          <w:lang w:val="en-US"/>
        </w:rPr>
        <w:t>mampu</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beradaptasi</w:t>
      </w:r>
      <w:proofErr w:type="spellEnd"/>
      <w:r w:rsidRPr="00A606C8">
        <w:rPr>
          <w:rFonts w:ascii="Times New Roman" w:hAnsi="Times New Roman" w:cs="Times New Roman"/>
          <w:sz w:val="24"/>
          <w:szCs w:val="24"/>
          <w:lang w:val="en-US"/>
        </w:rPr>
        <w:t xml:space="preserve"> dan tidak </w:t>
      </w:r>
      <w:proofErr w:type="spellStart"/>
      <w:r w:rsidRPr="00A606C8">
        <w:rPr>
          <w:rFonts w:ascii="Times New Roman" w:hAnsi="Times New Roman" w:cs="Times New Roman"/>
          <w:sz w:val="24"/>
          <w:szCs w:val="24"/>
          <w:lang w:val="en-US"/>
        </w:rPr>
        <w:t>memiliki</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kapabilitas</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dinamis</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cenderung</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akan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tertinggal</w:t>
      </w:r>
      <w:proofErr w:type="spellEnd"/>
      <w:r w:rsidRPr="00A606C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Kapabilitas</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dinamis</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memungkinkan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organisasi</w:t>
      </w:r>
      <w:proofErr w:type="spellEnd"/>
      <w:r w:rsidRPr="00A606C8">
        <w:rPr>
          <w:rFonts w:ascii="Times New Roman" w:hAnsi="Times New Roman" w:cs="Times New Roman"/>
          <w:sz w:val="24"/>
          <w:szCs w:val="24"/>
          <w:lang w:val="en-US"/>
        </w:rPr>
        <w:t xml:space="preserve"> untuk</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w:t>
      </w:r>
      <w:r w:rsidRPr="00A606C8">
        <w:rPr>
          <w:rFonts w:ascii="Times New Roman" w:hAnsi="Times New Roman" w:cs="Times New Roman"/>
          <w:sz w:val="24"/>
          <w:szCs w:val="24"/>
          <w:lang w:val="en-US"/>
        </w:rPr>
        <w:t>eradaptasi</w:t>
      </w:r>
      <w:proofErr w:type="spellEnd"/>
      <w:r w:rsidRPr="00A606C8">
        <w:rPr>
          <w:rFonts w:ascii="Times New Roman" w:hAnsi="Times New Roman" w:cs="Times New Roman"/>
          <w:sz w:val="24"/>
          <w:szCs w:val="24"/>
          <w:lang w:val="en-US"/>
        </w:rPr>
        <w:t xml:space="preserve"> dengan </w:t>
      </w:r>
      <w:proofErr w:type="spellStart"/>
      <w:r w:rsidRPr="00A606C8">
        <w:rPr>
          <w:rFonts w:ascii="Times New Roman" w:hAnsi="Times New Roman" w:cs="Times New Roman"/>
          <w:sz w:val="24"/>
          <w:szCs w:val="24"/>
          <w:lang w:val="en-US"/>
        </w:rPr>
        <w:t>cepat</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terhadap</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perubahan</w:t>
      </w:r>
      <w:proofErr w:type="spellEnd"/>
      <w:r w:rsidRPr="00A606C8">
        <w:rPr>
          <w:rFonts w:ascii="Times New Roman" w:hAnsi="Times New Roman" w:cs="Times New Roman"/>
          <w:sz w:val="24"/>
          <w:szCs w:val="24"/>
          <w:lang w:val="en-US"/>
        </w:rPr>
        <w:t xml:space="preserve"> eksternal dan internal.</w:t>
      </w:r>
      <w:r>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Inovasi</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berkelanjutan</w:t>
      </w:r>
      <w:proofErr w:type="spellEnd"/>
      <w:r w:rsidRPr="00A606C8">
        <w:rPr>
          <w:rFonts w:ascii="Times New Roman" w:hAnsi="Times New Roman" w:cs="Times New Roman"/>
          <w:sz w:val="24"/>
          <w:szCs w:val="24"/>
          <w:lang w:val="en-US"/>
        </w:rPr>
        <w:t xml:space="preserve"> yang </w:t>
      </w:r>
      <w:proofErr w:type="spellStart"/>
      <w:r w:rsidRPr="00A606C8">
        <w:rPr>
          <w:rFonts w:ascii="Times New Roman" w:hAnsi="Times New Roman" w:cs="Times New Roman"/>
          <w:sz w:val="24"/>
          <w:szCs w:val="24"/>
          <w:lang w:val="en-US"/>
        </w:rPr>
        <w:t>membantu</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mempertahankan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keunggulan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kompetitif</w:t>
      </w:r>
      <w:proofErr w:type="spellEnd"/>
      <w:r w:rsidRPr="00A606C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Meningkatkan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efisiensi</w:t>
      </w:r>
      <w:proofErr w:type="spellEnd"/>
      <w:r w:rsidRPr="00A606C8">
        <w:rPr>
          <w:rFonts w:ascii="Times New Roman" w:hAnsi="Times New Roman" w:cs="Times New Roman"/>
          <w:sz w:val="24"/>
          <w:szCs w:val="24"/>
          <w:lang w:val="en-US"/>
        </w:rPr>
        <w:t xml:space="preserve"> dan </w:t>
      </w:r>
      <w:proofErr w:type="spellStart"/>
      <w:r w:rsidRPr="00A606C8">
        <w:rPr>
          <w:rFonts w:ascii="Times New Roman" w:hAnsi="Times New Roman" w:cs="Times New Roman"/>
          <w:sz w:val="24"/>
          <w:szCs w:val="24"/>
          <w:lang w:val="en-US"/>
        </w:rPr>
        <w:t>efektivitas</w:t>
      </w:r>
      <w:proofErr w:type="spellEnd"/>
      <w:r w:rsidRPr="00A606C8">
        <w:rPr>
          <w:rFonts w:ascii="Times New Roman" w:hAnsi="Times New Roman" w:cs="Times New Roman"/>
          <w:sz w:val="24"/>
          <w:szCs w:val="24"/>
          <w:lang w:val="en-US"/>
        </w:rPr>
        <w:t xml:space="preserve"> dalam </w:t>
      </w:r>
      <w:proofErr w:type="spellStart"/>
      <w:r w:rsidRPr="00A606C8">
        <w:rPr>
          <w:rFonts w:ascii="Times New Roman" w:hAnsi="Times New Roman" w:cs="Times New Roman"/>
          <w:sz w:val="24"/>
          <w:szCs w:val="24"/>
          <w:lang w:val="en-US"/>
        </w:rPr>
        <w:t>merespons</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peluang</w:t>
      </w:r>
      <w:proofErr w:type="spellEnd"/>
      <w:r w:rsidRPr="00A606C8">
        <w:rPr>
          <w:rFonts w:ascii="Times New Roman" w:hAnsi="Times New Roman" w:cs="Times New Roman"/>
          <w:sz w:val="24"/>
          <w:szCs w:val="24"/>
          <w:lang w:val="en-US"/>
        </w:rPr>
        <w:t xml:space="preserve"> pasar yang </w:t>
      </w:r>
      <w:proofErr w:type="spellStart"/>
      <w:r w:rsidRPr="00A606C8">
        <w:rPr>
          <w:rFonts w:ascii="Times New Roman" w:hAnsi="Times New Roman" w:cs="Times New Roman"/>
          <w:sz w:val="24"/>
          <w:szCs w:val="24"/>
          <w:lang w:val="en-US"/>
        </w:rPr>
        <w:t>berubah</w:t>
      </w:r>
      <w:proofErr w:type="spellEnd"/>
      <w:r w:rsidRPr="00A606C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Memastikan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kelangsungan</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hidup</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jangka</w:t>
      </w:r>
      <w:proofErr w:type="spellEnd"/>
      <w:r w:rsidRPr="00A606C8">
        <w:rPr>
          <w:rFonts w:ascii="Times New Roman" w:hAnsi="Times New Roman" w:cs="Times New Roman"/>
          <w:sz w:val="24"/>
          <w:szCs w:val="24"/>
          <w:lang w:val="en-US"/>
        </w:rPr>
        <w:t xml:space="preserve"> </w:t>
      </w:r>
      <w:proofErr w:type="spellStart"/>
      <w:r w:rsidRPr="00A606C8">
        <w:rPr>
          <w:rFonts w:ascii="Times New Roman" w:hAnsi="Times New Roman" w:cs="Times New Roman"/>
          <w:sz w:val="24"/>
          <w:szCs w:val="24"/>
          <w:lang w:val="en-US"/>
        </w:rPr>
        <w:t>panjang</w:t>
      </w:r>
      <w:proofErr w:type="spellEnd"/>
      <w:r w:rsidRPr="00A606C8">
        <w:rPr>
          <w:rFonts w:ascii="Times New Roman" w:hAnsi="Times New Roman" w:cs="Times New Roman"/>
          <w:sz w:val="24"/>
          <w:szCs w:val="24"/>
          <w:lang w:val="en-US"/>
        </w:rPr>
        <w:t xml:space="preserve"> dalam pasar yang </w:t>
      </w:r>
      <w:proofErr w:type="spellStart"/>
      <w:r w:rsidRPr="00A606C8">
        <w:rPr>
          <w:rFonts w:ascii="Times New Roman" w:hAnsi="Times New Roman" w:cs="Times New Roman"/>
          <w:sz w:val="24"/>
          <w:szCs w:val="24"/>
          <w:lang w:val="en-US"/>
        </w:rPr>
        <w:t>kompetitif</w:t>
      </w:r>
      <w:proofErr w:type="spellEnd"/>
      <w:r w:rsidRPr="00A606C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4775A6">
        <w:rPr>
          <w:rFonts w:ascii="Times New Roman" w:hAnsi="Times New Roman" w:cs="Times New Roman"/>
          <w:sz w:val="24"/>
          <w:szCs w:val="24"/>
          <w:lang w:val="en-US"/>
        </w:rPr>
        <w:t xml:space="preserve"> </w:t>
      </w:r>
      <w:r w:rsidR="004775A6" w:rsidRPr="004775A6">
        <w:rPr>
          <w:rFonts w:ascii="Times New Roman" w:hAnsi="Times New Roman" w:cs="Times New Roman"/>
          <w:sz w:val="24"/>
          <w:szCs w:val="24"/>
          <w:lang w:val="en-US"/>
        </w:rPr>
        <w:t xml:space="preserve">Untuk UMKM, </w:t>
      </w:r>
      <w:proofErr w:type="spellStart"/>
      <w:r w:rsidR="004775A6" w:rsidRPr="004775A6">
        <w:rPr>
          <w:rFonts w:ascii="Times New Roman" w:hAnsi="Times New Roman" w:cs="Times New Roman"/>
          <w:sz w:val="24"/>
          <w:szCs w:val="24"/>
          <w:lang w:val="en-US"/>
        </w:rPr>
        <w:t>khususnya</w:t>
      </w:r>
      <w:proofErr w:type="spellEnd"/>
      <w:r w:rsidR="004775A6" w:rsidRPr="004775A6">
        <w:rPr>
          <w:rFonts w:ascii="Times New Roman" w:hAnsi="Times New Roman" w:cs="Times New Roman"/>
          <w:sz w:val="24"/>
          <w:szCs w:val="24"/>
          <w:lang w:val="en-US"/>
        </w:rPr>
        <w:t xml:space="preserve"> yang </w:t>
      </w:r>
      <w:proofErr w:type="spellStart"/>
      <w:r w:rsidR="004775A6" w:rsidRPr="004775A6">
        <w:rPr>
          <w:rFonts w:ascii="Times New Roman" w:hAnsi="Times New Roman" w:cs="Times New Roman"/>
          <w:sz w:val="24"/>
          <w:szCs w:val="24"/>
          <w:lang w:val="en-US"/>
        </w:rPr>
        <w:t>menjalankan</w:t>
      </w:r>
      <w:proofErr w:type="spellEnd"/>
      <w:r w:rsidR="004775A6" w:rsidRPr="004775A6">
        <w:rPr>
          <w:rFonts w:ascii="Times New Roman" w:hAnsi="Times New Roman" w:cs="Times New Roman"/>
          <w:sz w:val="24"/>
          <w:szCs w:val="24"/>
          <w:lang w:val="en-US"/>
        </w:rPr>
        <w:t xml:space="preserve"> model bisnis franchise, dynamic capability sangat penting dalam </w:t>
      </w:r>
      <w:proofErr w:type="spellStart"/>
      <w:r w:rsidR="004775A6" w:rsidRPr="004775A6">
        <w:rPr>
          <w:rFonts w:ascii="Times New Roman" w:hAnsi="Times New Roman" w:cs="Times New Roman"/>
          <w:sz w:val="24"/>
          <w:szCs w:val="24"/>
          <w:lang w:val="en-US"/>
        </w:rPr>
        <w:t>menjaga</w:t>
      </w:r>
      <w:proofErr w:type="spellEnd"/>
      <w:r w:rsidR="004775A6" w:rsidRPr="004775A6">
        <w:rPr>
          <w:rFonts w:ascii="Times New Roman" w:hAnsi="Times New Roman" w:cs="Times New Roman"/>
          <w:sz w:val="24"/>
          <w:szCs w:val="24"/>
          <w:lang w:val="en-US"/>
        </w:rPr>
        <w:t xml:space="preserve"> </w:t>
      </w:r>
      <w:proofErr w:type="spellStart"/>
      <w:r w:rsidR="004775A6" w:rsidRPr="004775A6">
        <w:rPr>
          <w:rFonts w:ascii="Times New Roman" w:hAnsi="Times New Roman" w:cs="Times New Roman"/>
          <w:sz w:val="24"/>
          <w:szCs w:val="24"/>
          <w:lang w:val="en-US"/>
        </w:rPr>
        <w:t>kesinambungan</w:t>
      </w:r>
      <w:proofErr w:type="spellEnd"/>
      <w:r w:rsidR="004775A6" w:rsidRPr="004775A6">
        <w:rPr>
          <w:rFonts w:ascii="Times New Roman" w:hAnsi="Times New Roman" w:cs="Times New Roman"/>
          <w:sz w:val="24"/>
          <w:szCs w:val="24"/>
          <w:lang w:val="en-US"/>
        </w:rPr>
        <w:t xml:space="preserve"> brand, </w:t>
      </w:r>
      <w:proofErr w:type="spellStart"/>
      <w:r w:rsidR="004775A6" w:rsidRPr="004775A6">
        <w:rPr>
          <w:rFonts w:ascii="Times New Roman" w:hAnsi="Times New Roman" w:cs="Times New Roman"/>
          <w:sz w:val="24"/>
          <w:szCs w:val="24"/>
          <w:lang w:val="en-US"/>
        </w:rPr>
        <w:t>konsistensi</w:t>
      </w:r>
      <w:proofErr w:type="spellEnd"/>
      <w:r w:rsidR="004775A6" w:rsidRPr="004775A6">
        <w:rPr>
          <w:rFonts w:ascii="Times New Roman" w:hAnsi="Times New Roman" w:cs="Times New Roman"/>
          <w:sz w:val="24"/>
          <w:szCs w:val="24"/>
          <w:lang w:val="en-US"/>
        </w:rPr>
        <w:t xml:space="preserve"> </w:t>
      </w:r>
      <w:proofErr w:type="spellStart"/>
      <w:r w:rsidR="004775A6" w:rsidRPr="004775A6">
        <w:rPr>
          <w:rFonts w:ascii="Times New Roman" w:hAnsi="Times New Roman" w:cs="Times New Roman"/>
          <w:sz w:val="24"/>
          <w:szCs w:val="24"/>
          <w:lang w:val="en-US"/>
        </w:rPr>
        <w:t>kualitas</w:t>
      </w:r>
      <w:proofErr w:type="spellEnd"/>
      <w:r w:rsidR="004775A6" w:rsidRPr="004775A6">
        <w:rPr>
          <w:rFonts w:ascii="Times New Roman" w:hAnsi="Times New Roman" w:cs="Times New Roman"/>
          <w:sz w:val="24"/>
          <w:szCs w:val="24"/>
          <w:lang w:val="en-US"/>
        </w:rPr>
        <w:t xml:space="preserve"> </w:t>
      </w:r>
      <w:proofErr w:type="spellStart"/>
      <w:r w:rsidR="004775A6" w:rsidRPr="004775A6">
        <w:rPr>
          <w:rFonts w:ascii="Times New Roman" w:hAnsi="Times New Roman" w:cs="Times New Roman"/>
          <w:sz w:val="24"/>
          <w:szCs w:val="24"/>
          <w:lang w:val="en-US"/>
        </w:rPr>
        <w:t>produk</w:t>
      </w:r>
      <w:proofErr w:type="spellEnd"/>
      <w:r w:rsidR="004775A6" w:rsidRPr="004775A6">
        <w:rPr>
          <w:rFonts w:ascii="Times New Roman" w:hAnsi="Times New Roman" w:cs="Times New Roman"/>
          <w:sz w:val="24"/>
          <w:szCs w:val="24"/>
          <w:lang w:val="en-US"/>
        </w:rPr>
        <w:t xml:space="preserve">, </w:t>
      </w:r>
      <w:proofErr w:type="spellStart"/>
      <w:r w:rsidR="004775A6" w:rsidRPr="004775A6">
        <w:rPr>
          <w:rFonts w:ascii="Times New Roman" w:hAnsi="Times New Roman" w:cs="Times New Roman"/>
          <w:sz w:val="24"/>
          <w:szCs w:val="24"/>
          <w:lang w:val="en-US"/>
        </w:rPr>
        <w:t>serta</w:t>
      </w:r>
      <w:proofErr w:type="spellEnd"/>
      <w:r w:rsidR="004775A6" w:rsidRPr="004775A6">
        <w:rPr>
          <w:rFonts w:ascii="Times New Roman" w:hAnsi="Times New Roman" w:cs="Times New Roman"/>
          <w:sz w:val="24"/>
          <w:szCs w:val="24"/>
          <w:lang w:val="en-US"/>
        </w:rPr>
        <w:t xml:space="preserve"> </w:t>
      </w:r>
      <w:proofErr w:type="spellStart"/>
      <w:r w:rsidR="004775A6" w:rsidRPr="004775A6">
        <w:rPr>
          <w:rFonts w:ascii="Times New Roman" w:hAnsi="Times New Roman" w:cs="Times New Roman"/>
          <w:sz w:val="24"/>
          <w:szCs w:val="24"/>
          <w:lang w:val="en-US"/>
        </w:rPr>
        <w:t>penyesuaian</w:t>
      </w:r>
      <w:proofErr w:type="spellEnd"/>
      <w:r w:rsidR="004775A6" w:rsidRPr="004775A6">
        <w:rPr>
          <w:rFonts w:ascii="Times New Roman" w:hAnsi="Times New Roman" w:cs="Times New Roman"/>
          <w:sz w:val="24"/>
          <w:szCs w:val="24"/>
          <w:lang w:val="en-US"/>
        </w:rPr>
        <w:t xml:space="preserve"> dengan </w:t>
      </w:r>
      <w:proofErr w:type="spellStart"/>
      <w:r w:rsidR="004775A6" w:rsidRPr="004775A6">
        <w:rPr>
          <w:rFonts w:ascii="Times New Roman" w:hAnsi="Times New Roman" w:cs="Times New Roman"/>
          <w:sz w:val="24"/>
          <w:szCs w:val="24"/>
          <w:lang w:val="en-US"/>
        </w:rPr>
        <w:t>tren</w:t>
      </w:r>
      <w:proofErr w:type="spellEnd"/>
      <w:r w:rsidR="004775A6" w:rsidRPr="004775A6">
        <w:rPr>
          <w:rFonts w:ascii="Times New Roman" w:hAnsi="Times New Roman" w:cs="Times New Roman"/>
          <w:sz w:val="24"/>
          <w:szCs w:val="24"/>
          <w:lang w:val="en-US"/>
        </w:rPr>
        <w:t xml:space="preserve"> pasar. </w:t>
      </w:r>
      <w:proofErr w:type="spellStart"/>
      <w:r w:rsidR="004775A6" w:rsidRPr="004775A6">
        <w:rPr>
          <w:rFonts w:ascii="Times New Roman" w:hAnsi="Times New Roman" w:cs="Times New Roman"/>
          <w:sz w:val="24"/>
          <w:szCs w:val="24"/>
          <w:lang w:val="en-US"/>
        </w:rPr>
        <w:t>Kapabilitas</w:t>
      </w:r>
      <w:proofErr w:type="spellEnd"/>
      <w:r w:rsidR="004775A6" w:rsidRPr="004775A6">
        <w:rPr>
          <w:rFonts w:ascii="Times New Roman" w:hAnsi="Times New Roman" w:cs="Times New Roman"/>
          <w:sz w:val="24"/>
          <w:szCs w:val="24"/>
          <w:lang w:val="en-US"/>
        </w:rPr>
        <w:t xml:space="preserve"> </w:t>
      </w:r>
      <w:proofErr w:type="spellStart"/>
      <w:r w:rsidR="004775A6" w:rsidRPr="004775A6">
        <w:rPr>
          <w:rFonts w:ascii="Times New Roman" w:hAnsi="Times New Roman" w:cs="Times New Roman"/>
          <w:sz w:val="24"/>
          <w:szCs w:val="24"/>
          <w:lang w:val="en-US"/>
        </w:rPr>
        <w:t>dinamis</w:t>
      </w:r>
      <w:proofErr w:type="spellEnd"/>
      <w:r w:rsidR="004775A6" w:rsidRPr="004775A6">
        <w:rPr>
          <w:rFonts w:ascii="Times New Roman" w:hAnsi="Times New Roman" w:cs="Times New Roman"/>
          <w:sz w:val="24"/>
          <w:szCs w:val="24"/>
          <w:lang w:val="en-US"/>
        </w:rPr>
        <w:t xml:space="preserve"> </w:t>
      </w:r>
      <w:proofErr w:type="spellStart"/>
      <w:r w:rsidR="004775A6" w:rsidRPr="004775A6">
        <w:rPr>
          <w:rFonts w:ascii="Times New Roman" w:hAnsi="Times New Roman" w:cs="Times New Roman"/>
          <w:sz w:val="24"/>
          <w:szCs w:val="24"/>
          <w:lang w:val="en-US"/>
        </w:rPr>
        <w:t>memungkinkan</w:t>
      </w:r>
      <w:proofErr w:type="spellEnd"/>
      <w:r w:rsidR="004775A6" w:rsidRPr="004775A6">
        <w:rPr>
          <w:rFonts w:ascii="Times New Roman" w:hAnsi="Times New Roman" w:cs="Times New Roman"/>
          <w:sz w:val="24"/>
          <w:szCs w:val="24"/>
          <w:lang w:val="en-US"/>
        </w:rPr>
        <w:t xml:space="preserve"> UMKM </w:t>
      </w:r>
      <w:r w:rsidR="004775A6" w:rsidRPr="004775A6">
        <w:rPr>
          <w:rFonts w:ascii="Times New Roman" w:hAnsi="Times New Roman" w:cs="Times New Roman"/>
          <w:i/>
          <w:iCs/>
          <w:sz w:val="24"/>
          <w:szCs w:val="24"/>
          <w:lang w:val="en-US"/>
        </w:rPr>
        <w:t>franchise</w:t>
      </w:r>
      <w:r w:rsidR="004775A6" w:rsidRPr="004775A6">
        <w:rPr>
          <w:rFonts w:ascii="Times New Roman" w:hAnsi="Times New Roman" w:cs="Times New Roman"/>
          <w:sz w:val="24"/>
          <w:szCs w:val="24"/>
          <w:lang w:val="en-US"/>
        </w:rPr>
        <w:t xml:space="preserve"> untuk tetap </w:t>
      </w:r>
      <w:proofErr w:type="spellStart"/>
      <w:r w:rsidR="004775A6" w:rsidRPr="004775A6">
        <w:rPr>
          <w:rFonts w:ascii="Times New Roman" w:hAnsi="Times New Roman" w:cs="Times New Roman"/>
          <w:sz w:val="24"/>
          <w:szCs w:val="24"/>
          <w:lang w:val="en-US"/>
        </w:rPr>
        <w:t>relevan</w:t>
      </w:r>
      <w:proofErr w:type="spellEnd"/>
      <w:r w:rsidR="004775A6" w:rsidRPr="004775A6">
        <w:rPr>
          <w:rFonts w:ascii="Times New Roman" w:hAnsi="Times New Roman" w:cs="Times New Roman"/>
          <w:sz w:val="24"/>
          <w:szCs w:val="24"/>
          <w:lang w:val="en-US"/>
        </w:rPr>
        <w:t xml:space="preserve"> di pasar yang </w:t>
      </w:r>
      <w:proofErr w:type="spellStart"/>
      <w:r w:rsidR="004775A6" w:rsidRPr="004775A6">
        <w:rPr>
          <w:rFonts w:ascii="Times New Roman" w:hAnsi="Times New Roman" w:cs="Times New Roman"/>
          <w:sz w:val="24"/>
          <w:szCs w:val="24"/>
          <w:lang w:val="en-US"/>
        </w:rPr>
        <w:t>selalu</w:t>
      </w:r>
      <w:proofErr w:type="spellEnd"/>
      <w:r w:rsidR="004775A6" w:rsidRPr="004775A6">
        <w:rPr>
          <w:rFonts w:ascii="Times New Roman" w:hAnsi="Times New Roman" w:cs="Times New Roman"/>
          <w:sz w:val="24"/>
          <w:szCs w:val="24"/>
          <w:lang w:val="en-US"/>
        </w:rPr>
        <w:t xml:space="preserve"> </w:t>
      </w:r>
      <w:proofErr w:type="spellStart"/>
      <w:r w:rsidR="004775A6" w:rsidRPr="004775A6">
        <w:rPr>
          <w:rFonts w:ascii="Times New Roman" w:hAnsi="Times New Roman" w:cs="Times New Roman"/>
          <w:sz w:val="24"/>
          <w:szCs w:val="24"/>
          <w:lang w:val="en-US"/>
        </w:rPr>
        <w:t>berubah</w:t>
      </w:r>
      <w:proofErr w:type="spellEnd"/>
      <w:r w:rsidR="004775A6" w:rsidRPr="004775A6">
        <w:rPr>
          <w:rFonts w:ascii="Times New Roman" w:hAnsi="Times New Roman" w:cs="Times New Roman"/>
          <w:sz w:val="24"/>
          <w:szCs w:val="24"/>
          <w:lang w:val="en-US"/>
        </w:rPr>
        <w:t xml:space="preserve">, </w:t>
      </w:r>
      <w:proofErr w:type="spellStart"/>
      <w:r w:rsidR="004775A6" w:rsidRPr="004775A6">
        <w:rPr>
          <w:rFonts w:ascii="Times New Roman" w:hAnsi="Times New Roman" w:cs="Times New Roman"/>
          <w:sz w:val="24"/>
          <w:szCs w:val="24"/>
          <w:lang w:val="en-US"/>
        </w:rPr>
        <w:t>memperkenalkan</w:t>
      </w:r>
      <w:proofErr w:type="spellEnd"/>
      <w:r w:rsidR="004775A6" w:rsidRPr="004775A6">
        <w:rPr>
          <w:rFonts w:ascii="Times New Roman" w:hAnsi="Times New Roman" w:cs="Times New Roman"/>
          <w:sz w:val="24"/>
          <w:szCs w:val="24"/>
          <w:lang w:val="en-US"/>
        </w:rPr>
        <w:t xml:space="preserve"> </w:t>
      </w:r>
      <w:proofErr w:type="spellStart"/>
      <w:r w:rsidR="004775A6" w:rsidRPr="004775A6">
        <w:rPr>
          <w:rFonts w:ascii="Times New Roman" w:hAnsi="Times New Roman" w:cs="Times New Roman"/>
          <w:sz w:val="24"/>
          <w:szCs w:val="24"/>
          <w:lang w:val="en-US"/>
        </w:rPr>
        <w:lastRenderedPageBreak/>
        <w:t>produk</w:t>
      </w:r>
      <w:proofErr w:type="spellEnd"/>
      <w:r w:rsidR="004775A6" w:rsidRPr="004775A6">
        <w:rPr>
          <w:rFonts w:ascii="Times New Roman" w:hAnsi="Times New Roman" w:cs="Times New Roman"/>
          <w:sz w:val="24"/>
          <w:szCs w:val="24"/>
          <w:lang w:val="en-US"/>
        </w:rPr>
        <w:t xml:space="preserve"> atau </w:t>
      </w:r>
      <w:proofErr w:type="spellStart"/>
      <w:r w:rsidR="004775A6" w:rsidRPr="004775A6">
        <w:rPr>
          <w:rFonts w:ascii="Times New Roman" w:hAnsi="Times New Roman" w:cs="Times New Roman"/>
          <w:sz w:val="24"/>
          <w:szCs w:val="24"/>
          <w:lang w:val="en-US"/>
        </w:rPr>
        <w:t>layanan</w:t>
      </w:r>
      <w:proofErr w:type="spellEnd"/>
      <w:r w:rsidR="004775A6" w:rsidRPr="004775A6">
        <w:rPr>
          <w:rFonts w:ascii="Times New Roman" w:hAnsi="Times New Roman" w:cs="Times New Roman"/>
          <w:sz w:val="24"/>
          <w:szCs w:val="24"/>
          <w:lang w:val="en-US"/>
        </w:rPr>
        <w:t xml:space="preserve"> baru yang sesuai dengan </w:t>
      </w:r>
      <w:proofErr w:type="spellStart"/>
      <w:r w:rsidR="004775A6" w:rsidRPr="004775A6">
        <w:rPr>
          <w:rFonts w:ascii="Times New Roman" w:hAnsi="Times New Roman" w:cs="Times New Roman"/>
          <w:sz w:val="24"/>
          <w:szCs w:val="24"/>
          <w:lang w:val="en-US"/>
        </w:rPr>
        <w:t>kebutuhan</w:t>
      </w:r>
      <w:proofErr w:type="spellEnd"/>
      <w:r w:rsidR="004775A6" w:rsidRPr="004775A6">
        <w:rPr>
          <w:rFonts w:ascii="Times New Roman" w:hAnsi="Times New Roman" w:cs="Times New Roman"/>
          <w:sz w:val="24"/>
          <w:szCs w:val="24"/>
          <w:lang w:val="en-US"/>
        </w:rPr>
        <w:t xml:space="preserve"> </w:t>
      </w:r>
      <w:proofErr w:type="spellStart"/>
      <w:r w:rsidR="004775A6" w:rsidRPr="004775A6">
        <w:rPr>
          <w:rFonts w:ascii="Times New Roman" w:hAnsi="Times New Roman" w:cs="Times New Roman"/>
          <w:sz w:val="24"/>
          <w:szCs w:val="24"/>
          <w:lang w:val="en-US"/>
        </w:rPr>
        <w:t>konsumen</w:t>
      </w:r>
      <w:proofErr w:type="spellEnd"/>
      <w:r w:rsidR="004775A6" w:rsidRPr="004775A6">
        <w:rPr>
          <w:rFonts w:ascii="Times New Roman" w:hAnsi="Times New Roman" w:cs="Times New Roman"/>
          <w:sz w:val="24"/>
          <w:szCs w:val="24"/>
          <w:lang w:val="en-US"/>
        </w:rPr>
        <w:t xml:space="preserve">, dan </w:t>
      </w:r>
      <w:proofErr w:type="spellStart"/>
      <w:r w:rsidR="004775A6" w:rsidRPr="004775A6">
        <w:rPr>
          <w:rFonts w:ascii="Times New Roman" w:hAnsi="Times New Roman" w:cs="Times New Roman"/>
          <w:sz w:val="24"/>
          <w:szCs w:val="24"/>
          <w:lang w:val="en-US"/>
        </w:rPr>
        <w:t>mengelola</w:t>
      </w:r>
      <w:proofErr w:type="spellEnd"/>
      <w:r w:rsidR="004775A6" w:rsidRPr="004775A6">
        <w:rPr>
          <w:rFonts w:ascii="Times New Roman" w:hAnsi="Times New Roman" w:cs="Times New Roman"/>
          <w:sz w:val="24"/>
          <w:szCs w:val="24"/>
          <w:lang w:val="en-US"/>
        </w:rPr>
        <w:t xml:space="preserve"> </w:t>
      </w:r>
      <w:proofErr w:type="spellStart"/>
      <w:r w:rsidR="004775A6" w:rsidRPr="004775A6">
        <w:rPr>
          <w:rFonts w:ascii="Times New Roman" w:hAnsi="Times New Roman" w:cs="Times New Roman"/>
          <w:sz w:val="24"/>
          <w:szCs w:val="24"/>
          <w:lang w:val="en-US"/>
        </w:rPr>
        <w:t>sumber</w:t>
      </w:r>
      <w:proofErr w:type="spellEnd"/>
      <w:r w:rsidR="004775A6" w:rsidRPr="004775A6">
        <w:rPr>
          <w:rFonts w:ascii="Times New Roman" w:hAnsi="Times New Roman" w:cs="Times New Roman"/>
          <w:sz w:val="24"/>
          <w:szCs w:val="24"/>
          <w:lang w:val="en-US"/>
        </w:rPr>
        <w:t xml:space="preserve"> </w:t>
      </w:r>
      <w:proofErr w:type="spellStart"/>
      <w:r w:rsidR="004775A6" w:rsidRPr="004775A6">
        <w:rPr>
          <w:rFonts w:ascii="Times New Roman" w:hAnsi="Times New Roman" w:cs="Times New Roman"/>
          <w:sz w:val="24"/>
          <w:szCs w:val="24"/>
          <w:lang w:val="en-US"/>
        </w:rPr>
        <w:t>daya</w:t>
      </w:r>
      <w:proofErr w:type="spellEnd"/>
      <w:r w:rsidR="004775A6" w:rsidRPr="004775A6">
        <w:rPr>
          <w:rFonts w:ascii="Times New Roman" w:hAnsi="Times New Roman" w:cs="Times New Roman"/>
          <w:sz w:val="24"/>
          <w:szCs w:val="24"/>
          <w:lang w:val="en-US"/>
        </w:rPr>
        <w:t xml:space="preserve"> secara lebih </w:t>
      </w:r>
      <w:proofErr w:type="spellStart"/>
      <w:r w:rsidR="004775A6" w:rsidRPr="004775A6">
        <w:rPr>
          <w:rFonts w:ascii="Times New Roman" w:hAnsi="Times New Roman" w:cs="Times New Roman"/>
          <w:sz w:val="24"/>
          <w:szCs w:val="24"/>
          <w:lang w:val="en-US"/>
        </w:rPr>
        <w:t>efektif</w:t>
      </w:r>
      <w:proofErr w:type="spellEnd"/>
      <w:r w:rsidR="004775A6" w:rsidRPr="004775A6">
        <w:rPr>
          <w:rFonts w:ascii="Times New Roman" w:hAnsi="Times New Roman" w:cs="Times New Roman"/>
          <w:sz w:val="24"/>
          <w:szCs w:val="24"/>
          <w:lang w:val="en-US"/>
        </w:rPr>
        <w:t>.</w:t>
      </w:r>
      <w:r w:rsidR="004775A6">
        <w:rPr>
          <w:rFonts w:ascii="Times New Roman" w:hAnsi="Times New Roman" w:cs="Times New Roman"/>
          <w:sz w:val="24"/>
          <w:szCs w:val="24"/>
          <w:lang w:val="en-US"/>
        </w:rPr>
        <w:t xml:space="preserve"> </w:t>
      </w:r>
    </w:p>
    <w:p w14:paraId="291BE822" w14:textId="77777777" w:rsidR="004775A6" w:rsidRDefault="004775A6" w:rsidP="004775A6">
      <w:pPr>
        <w:spacing w:line="360" w:lineRule="auto"/>
        <w:ind w:firstLine="720"/>
        <w:jc w:val="both"/>
        <w:rPr>
          <w:rFonts w:ascii="Times New Roman" w:hAnsi="Times New Roman" w:cs="Times New Roman"/>
          <w:sz w:val="24"/>
          <w:szCs w:val="24"/>
          <w:lang w:val="en-US"/>
        </w:rPr>
      </w:pPr>
      <w:r w:rsidRPr="004775A6">
        <w:rPr>
          <w:rFonts w:ascii="Times New Roman" w:hAnsi="Times New Roman" w:cs="Times New Roman"/>
          <w:sz w:val="24"/>
          <w:szCs w:val="24"/>
          <w:lang w:val="en-US"/>
        </w:rPr>
        <w:t xml:space="preserve">Di </w:t>
      </w:r>
      <w:proofErr w:type="spellStart"/>
      <w:r w:rsidRPr="004775A6">
        <w:rPr>
          <w:rFonts w:ascii="Times New Roman" w:hAnsi="Times New Roman" w:cs="Times New Roman"/>
          <w:sz w:val="24"/>
          <w:szCs w:val="24"/>
          <w:lang w:val="en-US"/>
        </w:rPr>
        <w:t>tengah</w:t>
      </w:r>
      <w:proofErr w:type="spellEnd"/>
      <w:r w:rsidRPr="004775A6">
        <w:rPr>
          <w:rFonts w:ascii="Times New Roman" w:hAnsi="Times New Roman" w:cs="Times New Roman"/>
          <w:sz w:val="24"/>
          <w:szCs w:val="24"/>
          <w:lang w:val="en-US"/>
        </w:rPr>
        <w:t xml:space="preserve"> dunia bisnis yang </w:t>
      </w:r>
      <w:proofErr w:type="spellStart"/>
      <w:r w:rsidRPr="004775A6">
        <w:rPr>
          <w:rFonts w:ascii="Times New Roman" w:hAnsi="Times New Roman" w:cs="Times New Roman"/>
          <w:sz w:val="24"/>
          <w:szCs w:val="24"/>
          <w:lang w:val="en-US"/>
        </w:rPr>
        <w:t>penuh</w:t>
      </w:r>
      <w:proofErr w:type="spellEnd"/>
      <w:r w:rsidRPr="004775A6">
        <w:rPr>
          <w:rFonts w:ascii="Times New Roman" w:hAnsi="Times New Roman" w:cs="Times New Roman"/>
          <w:sz w:val="24"/>
          <w:szCs w:val="24"/>
          <w:lang w:val="en-US"/>
        </w:rPr>
        <w:t xml:space="preserve"> dengan </w:t>
      </w:r>
      <w:proofErr w:type="spellStart"/>
      <w:r w:rsidRPr="004775A6">
        <w:rPr>
          <w:rFonts w:ascii="Times New Roman" w:hAnsi="Times New Roman" w:cs="Times New Roman"/>
          <w:sz w:val="24"/>
          <w:szCs w:val="24"/>
          <w:lang w:val="en-US"/>
        </w:rPr>
        <w:t>perubahan</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ketidakpastian</w:t>
      </w:r>
      <w:proofErr w:type="spellEnd"/>
      <w:r w:rsidRPr="004775A6">
        <w:rPr>
          <w:rFonts w:ascii="Times New Roman" w:hAnsi="Times New Roman" w:cs="Times New Roman"/>
          <w:sz w:val="24"/>
          <w:szCs w:val="24"/>
          <w:lang w:val="en-US"/>
        </w:rPr>
        <w:t xml:space="preserve">, dynamic capability atau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menjadi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hal</w:t>
      </w:r>
      <w:proofErr w:type="spellEnd"/>
      <w:r w:rsidRPr="004775A6">
        <w:rPr>
          <w:rFonts w:ascii="Times New Roman" w:hAnsi="Times New Roman" w:cs="Times New Roman"/>
          <w:sz w:val="24"/>
          <w:szCs w:val="24"/>
          <w:lang w:val="en-US"/>
        </w:rPr>
        <w:t xml:space="preserve"> yang sangat penting </w:t>
      </w:r>
      <w:proofErr w:type="spellStart"/>
      <w:r w:rsidRPr="004775A6">
        <w:rPr>
          <w:rFonts w:ascii="Times New Roman" w:hAnsi="Times New Roman" w:cs="Times New Roman"/>
          <w:sz w:val="24"/>
          <w:szCs w:val="24"/>
          <w:lang w:val="en-US"/>
        </w:rPr>
        <w:t>bagi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perusahaan</w:t>
      </w:r>
      <w:proofErr w:type="spellEnd"/>
      <w:r w:rsidRPr="004775A6">
        <w:rPr>
          <w:rFonts w:ascii="Times New Roman" w:hAnsi="Times New Roman" w:cs="Times New Roman"/>
          <w:sz w:val="24"/>
          <w:szCs w:val="24"/>
          <w:lang w:val="en-US"/>
        </w:rPr>
        <w:t xml:space="preserve"> yang </w:t>
      </w:r>
      <w:proofErr w:type="spellStart"/>
      <w:r w:rsidRPr="004775A6">
        <w:rPr>
          <w:rFonts w:ascii="Times New Roman" w:hAnsi="Times New Roman" w:cs="Times New Roman"/>
          <w:sz w:val="24"/>
          <w:szCs w:val="24"/>
          <w:lang w:val="en-US"/>
        </w:rPr>
        <w:t>ingin</w:t>
      </w:r>
      <w:proofErr w:type="spellEnd"/>
      <w:r w:rsidRPr="004775A6">
        <w:rPr>
          <w:rFonts w:ascii="Times New Roman" w:hAnsi="Times New Roman" w:cs="Times New Roman"/>
          <w:sz w:val="24"/>
          <w:szCs w:val="24"/>
          <w:lang w:val="en-US"/>
        </w:rPr>
        <w:t xml:space="preserve"> tetap </w:t>
      </w:r>
      <w:proofErr w:type="spellStart"/>
      <w:r w:rsidRPr="004775A6">
        <w:rPr>
          <w:rFonts w:ascii="Times New Roman" w:hAnsi="Times New Roman" w:cs="Times New Roman"/>
          <w:sz w:val="24"/>
          <w:szCs w:val="24"/>
          <w:lang w:val="en-US"/>
        </w:rPr>
        <w:t>kompetitif</w:t>
      </w:r>
      <w:proofErr w:type="spellEnd"/>
      <w:r w:rsidRPr="004775A6">
        <w:rPr>
          <w:rFonts w:ascii="Times New Roman" w:hAnsi="Times New Roman" w:cs="Times New Roman"/>
          <w:sz w:val="24"/>
          <w:szCs w:val="24"/>
          <w:lang w:val="en-US"/>
        </w:rPr>
        <w:t xml:space="preserve">. Pada </w:t>
      </w:r>
      <w:proofErr w:type="spellStart"/>
      <w:r w:rsidRPr="004775A6">
        <w:rPr>
          <w:rFonts w:ascii="Times New Roman" w:hAnsi="Times New Roman" w:cs="Times New Roman"/>
          <w:sz w:val="24"/>
          <w:szCs w:val="24"/>
          <w:lang w:val="en-US"/>
        </w:rPr>
        <w:t>dasarnya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merujuk</w:t>
      </w:r>
      <w:proofErr w:type="spellEnd"/>
      <w:r w:rsidRPr="004775A6">
        <w:rPr>
          <w:rFonts w:ascii="Times New Roman" w:hAnsi="Times New Roman" w:cs="Times New Roman"/>
          <w:sz w:val="24"/>
          <w:szCs w:val="24"/>
          <w:lang w:val="en-US"/>
        </w:rPr>
        <w:t xml:space="preserve"> pada </w:t>
      </w:r>
      <w:proofErr w:type="spellStart"/>
      <w:r w:rsidRPr="004775A6">
        <w:rPr>
          <w:rFonts w:ascii="Times New Roman" w:hAnsi="Times New Roman" w:cs="Times New Roman"/>
          <w:sz w:val="24"/>
          <w:szCs w:val="24"/>
          <w:lang w:val="en-US"/>
        </w:rPr>
        <w:t>kemampuan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organisasi</w:t>
      </w:r>
      <w:proofErr w:type="spellEnd"/>
      <w:r w:rsidRPr="004775A6">
        <w:rPr>
          <w:rFonts w:ascii="Times New Roman" w:hAnsi="Times New Roman" w:cs="Times New Roman"/>
          <w:sz w:val="24"/>
          <w:szCs w:val="24"/>
          <w:lang w:val="en-US"/>
        </w:rPr>
        <w:t xml:space="preserve"> untuk </w:t>
      </w:r>
      <w:proofErr w:type="spellStart"/>
      <w:r w:rsidRPr="004775A6">
        <w:rPr>
          <w:rFonts w:ascii="Times New Roman" w:hAnsi="Times New Roman" w:cs="Times New Roman"/>
          <w:sz w:val="24"/>
          <w:szCs w:val="24"/>
          <w:lang w:val="en-US"/>
        </w:rPr>
        <w:t>beradaptasi</w:t>
      </w:r>
      <w:proofErr w:type="spellEnd"/>
      <w:r w:rsidRPr="004775A6">
        <w:rPr>
          <w:rFonts w:ascii="Times New Roman" w:hAnsi="Times New Roman" w:cs="Times New Roman"/>
          <w:sz w:val="24"/>
          <w:szCs w:val="24"/>
          <w:lang w:val="en-US"/>
        </w:rPr>
        <w:t xml:space="preserve"> dengan </w:t>
      </w:r>
      <w:proofErr w:type="spellStart"/>
      <w:r w:rsidRPr="004775A6">
        <w:rPr>
          <w:rFonts w:ascii="Times New Roman" w:hAnsi="Times New Roman" w:cs="Times New Roman"/>
          <w:sz w:val="24"/>
          <w:szCs w:val="24"/>
          <w:lang w:val="en-US"/>
        </w:rPr>
        <w:t>cepat</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terhadap</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perubahan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lingkungan</w:t>
      </w:r>
      <w:proofErr w:type="spellEnd"/>
      <w:r w:rsidRPr="004775A6">
        <w:rPr>
          <w:rFonts w:ascii="Times New Roman" w:hAnsi="Times New Roman" w:cs="Times New Roman"/>
          <w:sz w:val="24"/>
          <w:szCs w:val="24"/>
          <w:lang w:val="en-US"/>
        </w:rPr>
        <w:t xml:space="preserve"> eksternal dan internal yang </w:t>
      </w:r>
      <w:proofErr w:type="spellStart"/>
      <w:r w:rsidRPr="004775A6">
        <w:rPr>
          <w:rFonts w:ascii="Times New Roman" w:hAnsi="Times New Roman" w:cs="Times New Roman"/>
          <w:sz w:val="24"/>
          <w:szCs w:val="24"/>
          <w:lang w:val="en-US"/>
        </w:rPr>
        <w:t>terus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berkembang</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serta</w:t>
      </w:r>
      <w:proofErr w:type="spellEnd"/>
      <w:r w:rsidRPr="004775A6">
        <w:rPr>
          <w:rFonts w:ascii="Times New Roman" w:hAnsi="Times New Roman" w:cs="Times New Roman"/>
          <w:sz w:val="24"/>
          <w:szCs w:val="24"/>
          <w:lang w:val="en-US"/>
        </w:rPr>
        <w:t xml:space="preserve"> untuk </w:t>
      </w:r>
      <w:proofErr w:type="spellStart"/>
      <w:r w:rsidRPr="004775A6">
        <w:rPr>
          <w:rFonts w:ascii="Times New Roman" w:hAnsi="Times New Roman" w:cs="Times New Roman"/>
          <w:sz w:val="24"/>
          <w:szCs w:val="24"/>
          <w:lang w:val="en-US"/>
        </w:rPr>
        <w:t>menciptakan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keunggulan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kompetitif</w:t>
      </w:r>
      <w:proofErr w:type="spellEnd"/>
      <w:r w:rsidRPr="004775A6">
        <w:rPr>
          <w:rFonts w:ascii="Times New Roman" w:hAnsi="Times New Roman" w:cs="Times New Roman"/>
          <w:sz w:val="24"/>
          <w:szCs w:val="24"/>
          <w:lang w:val="en-US"/>
        </w:rPr>
        <w:t xml:space="preserve"> yang </w:t>
      </w:r>
      <w:proofErr w:type="spellStart"/>
      <w:r w:rsidRPr="004775A6">
        <w:rPr>
          <w:rFonts w:ascii="Times New Roman" w:hAnsi="Times New Roman" w:cs="Times New Roman"/>
          <w:sz w:val="24"/>
          <w:szCs w:val="24"/>
          <w:lang w:val="en-US"/>
        </w:rPr>
        <w:t>berkelanjutan</w:t>
      </w:r>
      <w:proofErr w:type="spellEnd"/>
      <w:r w:rsidRPr="004775A6">
        <w:rPr>
          <w:rFonts w:ascii="Times New Roman" w:hAnsi="Times New Roman" w:cs="Times New Roman"/>
          <w:sz w:val="24"/>
          <w:szCs w:val="24"/>
          <w:lang w:val="en-US"/>
        </w:rPr>
        <w:t xml:space="preserve">. Dalam </w:t>
      </w:r>
      <w:proofErr w:type="spellStart"/>
      <w:r w:rsidRPr="004775A6">
        <w:rPr>
          <w:rFonts w:ascii="Times New Roman" w:hAnsi="Times New Roman" w:cs="Times New Roman"/>
          <w:sz w:val="24"/>
          <w:szCs w:val="24"/>
          <w:lang w:val="en-US"/>
        </w:rPr>
        <w:t>konteks</w:t>
      </w:r>
      <w:proofErr w:type="spellEnd"/>
      <w:r w:rsidRPr="004775A6">
        <w:rPr>
          <w:rFonts w:ascii="Times New Roman" w:hAnsi="Times New Roman" w:cs="Times New Roman"/>
          <w:sz w:val="24"/>
          <w:szCs w:val="24"/>
          <w:lang w:val="en-US"/>
        </w:rPr>
        <w:t xml:space="preserve"> ini, </w:t>
      </w:r>
      <w:proofErr w:type="spellStart"/>
      <w:r w:rsidRPr="004775A6">
        <w:rPr>
          <w:rFonts w:ascii="Times New Roman" w:hAnsi="Times New Roman" w:cs="Times New Roman"/>
          <w:sz w:val="24"/>
          <w:szCs w:val="24"/>
          <w:lang w:val="en-US"/>
        </w:rPr>
        <w:t>urgensi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dari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sangat </w:t>
      </w:r>
      <w:proofErr w:type="spellStart"/>
      <w:r w:rsidRPr="004775A6">
        <w:rPr>
          <w:rFonts w:ascii="Times New Roman" w:hAnsi="Times New Roman" w:cs="Times New Roman"/>
          <w:sz w:val="24"/>
          <w:szCs w:val="24"/>
          <w:lang w:val="en-US"/>
        </w:rPr>
        <w:t>terasa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terutama</w:t>
      </w:r>
      <w:proofErr w:type="spellEnd"/>
      <w:r w:rsidRPr="004775A6">
        <w:rPr>
          <w:rFonts w:ascii="Times New Roman" w:hAnsi="Times New Roman" w:cs="Times New Roman"/>
          <w:sz w:val="24"/>
          <w:szCs w:val="24"/>
          <w:lang w:val="en-US"/>
        </w:rPr>
        <w:t xml:space="preserve"> dalam beberapa </w:t>
      </w:r>
      <w:proofErr w:type="spellStart"/>
      <w:r w:rsidRPr="004775A6">
        <w:rPr>
          <w:rFonts w:ascii="Times New Roman" w:hAnsi="Times New Roman" w:cs="Times New Roman"/>
          <w:sz w:val="24"/>
          <w:szCs w:val="24"/>
          <w:lang w:val="en-US"/>
        </w:rPr>
        <w:t>aspek</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berikut</w:t>
      </w:r>
      <w:proofErr w:type="spellEnd"/>
      <w:r w:rsidRPr="004775A6">
        <w:rPr>
          <w:rFonts w:ascii="Times New Roman" w:hAnsi="Times New Roman" w:cs="Times New Roman"/>
          <w:sz w:val="24"/>
          <w:szCs w:val="24"/>
          <w:lang w:val="en-US"/>
        </w:rPr>
        <w:t>:</w:t>
      </w:r>
    </w:p>
    <w:p w14:paraId="02FCFC70" w14:textId="2EA52DAE" w:rsidR="004775A6" w:rsidRPr="004775A6" w:rsidRDefault="004775A6" w:rsidP="004775A6">
      <w:pPr>
        <w:spacing w:line="360" w:lineRule="auto"/>
        <w:ind w:firstLine="720"/>
        <w:jc w:val="both"/>
        <w:rPr>
          <w:rFonts w:ascii="Times New Roman" w:hAnsi="Times New Roman" w:cs="Times New Roman"/>
          <w:sz w:val="24"/>
          <w:szCs w:val="24"/>
          <w:lang w:val="en-US"/>
        </w:rPr>
      </w:pPr>
      <w:proofErr w:type="spellStart"/>
      <w:r w:rsidRPr="004775A6">
        <w:rPr>
          <w:rFonts w:ascii="Times New Roman" w:hAnsi="Times New Roman" w:cs="Times New Roman"/>
          <w:sz w:val="24"/>
          <w:szCs w:val="24"/>
          <w:lang w:val="en-US"/>
        </w:rPr>
        <w:t>Pertama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memungkinkan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perusahaan</w:t>
      </w:r>
      <w:proofErr w:type="spellEnd"/>
      <w:r w:rsidRPr="004775A6">
        <w:rPr>
          <w:rFonts w:ascii="Times New Roman" w:hAnsi="Times New Roman" w:cs="Times New Roman"/>
          <w:sz w:val="24"/>
          <w:szCs w:val="24"/>
          <w:lang w:val="en-US"/>
        </w:rPr>
        <w:t xml:space="preserve"> untuk </w:t>
      </w:r>
      <w:proofErr w:type="spellStart"/>
      <w:r w:rsidRPr="004775A6">
        <w:rPr>
          <w:rFonts w:ascii="Times New Roman" w:hAnsi="Times New Roman" w:cs="Times New Roman"/>
          <w:sz w:val="24"/>
          <w:szCs w:val="24"/>
          <w:lang w:val="en-US"/>
        </w:rPr>
        <w:t>beradaptasi</w:t>
      </w:r>
      <w:proofErr w:type="spellEnd"/>
      <w:r w:rsidRPr="004775A6">
        <w:rPr>
          <w:rFonts w:ascii="Times New Roman" w:hAnsi="Times New Roman" w:cs="Times New Roman"/>
          <w:sz w:val="24"/>
          <w:szCs w:val="24"/>
          <w:lang w:val="en-US"/>
        </w:rPr>
        <w:t xml:space="preserve"> dengan </w:t>
      </w:r>
      <w:proofErr w:type="spellStart"/>
      <w:r w:rsidRPr="004775A6">
        <w:rPr>
          <w:rFonts w:ascii="Times New Roman" w:hAnsi="Times New Roman" w:cs="Times New Roman"/>
          <w:sz w:val="24"/>
          <w:szCs w:val="24"/>
          <w:lang w:val="en-US"/>
        </w:rPr>
        <w:t>perubahan</w:t>
      </w:r>
      <w:proofErr w:type="spellEnd"/>
      <w:r w:rsidRPr="004775A6">
        <w:rPr>
          <w:rFonts w:ascii="Times New Roman" w:hAnsi="Times New Roman" w:cs="Times New Roman"/>
          <w:sz w:val="24"/>
          <w:szCs w:val="24"/>
          <w:lang w:val="en-US"/>
        </w:rPr>
        <w:t xml:space="preserve"> pasar yang </w:t>
      </w:r>
      <w:proofErr w:type="spellStart"/>
      <w:r w:rsidRPr="004775A6">
        <w:rPr>
          <w:rFonts w:ascii="Times New Roman" w:hAnsi="Times New Roman" w:cs="Times New Roman"/>
          <w:sz w:val="24"/>
          <w:szCs w:val="24"/>
          <w:lang w:val="en-US"/>
        </w:rPr>
        <w:t>terjadi</w:t>
      </w:r>
      <w:proofErr w:type="spellEnd"/>
      <w:r w:rsidRPr="004775A6">
        <w:rPr>
          <w:rFonts w:ascii="Times New Roman" w:hAnsi="Times New Roman" w:cs="Times New Roman"/>
          <w:sz w:val="24"/>
          <w:szCs w:val="24"/>
          <w:lang w:val="en-US"/>
        </w:rPr>
        <w:t xml:space="preserve"> dengan </w:t>
      </w:r>
      <w:proofErr w:type="spellStart"/>
      <w:r w:rsidRPr="004775A6">
        <w:rPr>
          <w:rFonts w:ascii="Times New Roman" w:hAnsi="Times New Roman" w:cs="Times New Roman"/>
          <w:sz w:val="24"/>
          <w:szCs w:val="24"/>
          <w:lang w:val="en-US"/>
        </w:rPr>
        <w:t>cepat</w:t>
      </w:r>
      <w:proofErr w:type="spellEnd"/>
      <w:r w:rsidRPr="004775A6">
        <w:rPr>
          <w:rFonts w:ascii="Times New Roman" w:hAnsi="Times New Roman" w:cs="Times New Roman"/>
          <w:sz w:val="24"/>
          <w:szCs w:val="24"/>
          <w:lang w:val="en-US"/>
        </w:rPr>
        <w:t xml:space="preserve">. Dalam era </w:t>
      </w:r>
      <w:proofErr w:type="spellStart"/>
      <w:r w:rsidRPr="004775A6">
        <w:rPr>
          <w:rFonts w:ascii="Times New Roman" w:hAnsi="Times New Roman" w:cs="Times New Roman"/>
          <w:sz w:val="24"/>
          <w:szCs w:val="24"/>
          <w:lang w:val="en-US"/>
        </w:rPr>
        <w:t>globalisasi</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digitalisasi</w:t>
      </w:r>
      <w:proofErr w:type="spellEnd"/>
      <w:r w:rsidRPr="004775A6">
        <w:rPr>
          <w:rFonts w:ascii="Times New Roman" w:hAnsi="Times New Roman" w:cs="Times New Roman"/>
          <w:sz w:val="24"/>
          <w:szCs w:val="24"/>
          <w:lang w:val="en-US"/>
        </w:rPr>
        <w:t xml:space="preserve"> ini, </w:t>
      </w:r>
      <w:proofErr w:type="spellStart"/>
      <w:r w:rsidRPr="004775A6">
        <w:rPr>
          <w:rFonts w:ascii="Times New Roman" w:hAnsi="Times New Roman" w:cs="Times New Roman"/>
          <w:sz w:val="24"/>
          <w:szCs w:val="24"/>
          <w:lang w:val="en-US"/>
        </w:rPr>
        <w:t>perubahan</w:t>
      </w:r>
      <w:proofErr w:type="spellEnd"/>
      <w:r w:rsidRPr="004775A6">
        <w:rPr>
          <w:rFonts w:ascii="Times New Roman" w:hAnsi="Times New Roman" w:cs="Times New Roman"/>
          <w:sz w:val="24"/>
          <w:szCs w:val="24"/>
          <w:lang w:val="en-US"/>
        </w:rPr>
        <w:t xml:space="preserve"> dalam </w:t>
      </w:r>
      <w:proofErr w:type="spellStart"/>
      <w:r w:rsidRPr="004775A6">
        <w:rPr>
          <w:rFonts w:ascii="Times New Roman" w:hAnsi="Times New Roman" w:cs="Times New Roman"/>
          <w:sz w:val="24"/>
          <w:szCs w:val="24"/>
          <w:lang w:val="en-US"/>
        </w:rPr>
        <w:t>perilaku</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konsumen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kemajuan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teknologi</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pergeseran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tren</w:t>
      </w:r>
      <w:proofErr w:type="spellEnd"/>
      <w:r w:rsidRPr="004775A6">
        <w:rPr>
          <w:rFonts w:ascii="Times New Roman" w:hAnsi="Times New Roman" w:cs="Times New Roman"/>
          <w:sz w:val="24"/>
          <w:szCs w:val="24"/>
          <w:lang w:val="en-US"/>
        </w:rPr>
        <w:t xml:space="preserve"> pasar </w:t>
      </w:r>
      <w:proofErr w:type="spellStart"/>
      <w:r w:rsidRPr="004775A6">
        <w:rPr>
          <w:rFonts w:ascii="Times New Roman" w:hAnsi="Times New Roman" w:cs="Times New Roman"/>
          <w:sz w:val="24"/>
          <w:szCs w:val="24"/>
          <w:lang w:val="en-US"/>
        </w:rPr>
        <w:t>terjadi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begitu</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cepat</w:t>
      </w:r>
      <w:proofErr w:type="spellEnd"/>
      <w:r w:rsidRPr="004775A6">
        <w:rPr>
          <w:rFonts w:ascii="Times New Roman" w:hAnsi="Times New Roman" w:cs="Times New Roman"/>
          <w:sz w:val="24"/>
          <w:szCs w:val="24"/>
          <w:lang w:val="en-US"/>
        </w:rPr>
        <w:t xml:space="preserve">. Tanpa </w:t>
      </w:r>
      <w:proofErr w:type="spellStart"/>
      <w:r w:rsidRPr="004775A6">
        <w:rPr>
          <w:rFonts w:ascii="Times New Roman" w:hAnsi="Times New Roman" w:cs="Times New Roman"/>
          <w:sz w:val="24"/>
          <w:szCs w:val="24"/>
          <w:lang w:val="en-US"/>
        </w:rPr>
        <w:t>kemampuan</w:t>
      </w:r>
      <w:proofErr w:type="spellEnd"/>
      <w:r w:rsidRPr="004775A6">
        <w:rPr>
          <w:rFonts w:ascii="Times New Roman" w:hAnsi="Times New Roman" w:cs="Times New Roman"/>
          <w:sz w:val="24"/>
          <w:szCs w:val="24"/>
          <w:lang w:val="en-US"/>
        </w:rPr>
        <w:t xml:space="preserve"> untuk </w:t>
      </w:r>
      <w:proofErr w:type="spellStart"/>
      <w:r w:rsidRPr="004775A6">
        <w:rPr>
          <w:rFonts w:ascii="Times New Roman" w:hAnsi="Times New Roman" w:cs="Times New Roman"/>
          <w:sz w:val="24"/>
          <w:szCs w:val="24"/>
          <w:lang w:val="en-US"/>
        </w:rPr>
        <w:t>beradaptasi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perusahaan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akan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kesulitan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bertahan</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bersaing</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memungkinkan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organisasi</w:t>
      </w:r>
      <w:proofErr w:type="spellEnd"/>
      <w:r w:rsidRPr="004775A6">
        <w:rPr>
          <w:rFonts w:ascii="Times New Roman" w:hAnsi="Times New Roman" w:cs="Times New Roman"/>
          <w:sz w:val="24"/>
          <w:szCs w:val="24"/>
          <w:lang w:val="en-US"/>
        </w:rPr>
        <w:t xml:space="preserve"> untuk </w:t>
      </w:r>
      <w:proofErr w:type="spellStart"/>
      <w:r w:rsidRPr="004775A6">
        <w:rPr>
          <w:rFonts w:ascii="Times New Roman" w:hAnsi="Times New Roman" w:cs="Times New Roman"/>
          <w:sz w:val="24"/>
          <w:szCs w:val="24"/>
          <w:lang w:val="en-US"/>
        </w:rPr>
        <w:t>merespons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perubahan</w:t>
      </w:r>
      <w:proofErr w:type="spellEnd"/>
      <w:r w:rsidRPr="004775A6">
        <w:rPr>
          <w:rFonts w:ascii="Times New Roman" w:hAnsi="Times New Roman" w:cs="Times New Roman"/>
          <w:sz w:val="24"/>
          <w:szCs w:val="24"/>
          <w:lang w:val="en-US"/>
        </w:rPr>
        <w:t xml:space="preserve"> ini dengan lebih </w:t>
      </w:r>
      <w:proofErr w:type="spellStart"/>
      <w:r w:rsidRPr="004775A6">
        <w:rPr>
          <w:rFonts w:ascii="Times New Roman" w:hAnsi="Times New Roman" w:cs="Times New Roman"/>
          <w:sz w:val="24"/>
          <w:szCs w:val="24"/>
          <w:lang w:val="en-US"/>
        </w:rPr>
        <w:t>cepat</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efektif</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misalnya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melalui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penyesuaian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produk</w:t>
      </w:r>
      <w:proofErr w:type="spellEnd"/>
      <w:r w:rsidRPr="004775A6">
        <w:rPr>
          <w:rFonts w:ascii="Times New Roman" w:hAnsi="Times New Roman" w:cs="Times New Roman"/>
          <w:sz w:val="24"/>
          <w:szCs w:val="24"/>
          <w:lang w:val="en-US"/>
        </w:rPr>
        <w:t xml:space="preserve"> atau </w:t>
      </w:r>
      <w:proofErr w:type="spellStart"/>
      <w:r w:rsidRPr="004775A6">
        <w:rPr>
          <w:rFonts w:ascii="Times New Roman" w:hAnsi="Times New Roman" w:cs="Times New Roman"/>
          <w:sz w:val="24"/>
          <w:szCs w:val="24"/>
          <w:lang w:val="en-US"/>
        </w:rPr>
        <w:t>layanan</w:t>
      </w:r>
      <w:proofErr w:type="spellEnd"/>
      <w:r w:rsidRPr="004775A6">
        <w:rPr>
          <w:rFonts w:ascii="Times New Roman" w:hAnsi="Times New Roman" w:cs="Times New Roman"/>
          <w:sz w:val="24"/>
          <w:szCs w:val="24"/>
          <w:lang w:val="en-US"/>
        </w:rPr>
        <w:t xml:space="preserve"> yang lebih sesuai dengan </w:t>
      </w:r>
      <w:proofErr w:type="spellStart"/>
      <w:r w:rsidRPr="004775A6">
        <w:rPr>
          <w:rFonts w:ascii="Times New Roman" w:hAnsi="Times New Roman" w:cs="Times New Roman"/>
          <w:sz w:val="24"/>
          <w:szCs w:val="24"/>
          <w:lang w:val="en-US"/>
        </w:rPr>
        <w:t>kebutuhan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konsumen</w:t>
      </w:r>
      <w:proofErr w:type="spellEnd"/>
      <w:r w:rsidRPr="004775A6">
        <w:rPr>
          <w:rFonts w:ascii="Times New Roman" w:hAnsi="Times New Roman" w:cs="Times New Roman"/>
          <w:sz w:val="24"/>
          <w:szCs w:val="24"/>
          <w:lang w:val="en-US"/>
        </w:rPr>
        <w:t xml:space="preserve"> yang </w:t>
      </w:r>
      <w:proofErr w:type="spellStart"/>
      <w:r w:rsidRPr="004775A6">
        <w:rPr>
          <w:rFonts w:ascii="Times New Roman" w:hAnsi="Times New Roman" w:cs="Times New Roman"/>
          <w:sz w:val="24"/>
          <w:szCs w:val="24"/>
          <w:lang w:val="en-US"/>
        </w:rPr>
        <w:t>terus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berkembang</w:t>
      </w:r>
      <w:proofErr w:type="spellEnd"/>
      <w:r w:rsidRPr="004775A6">
        <w:rPr>
          <w:rFonts w:ascii="Times New Roman" w:hAnsi="Times New Roman" w:cs="Times New Roman"/>
          <w:sz w:val="24"/>
          <w:szCs w:val="24"/>
          <w:lang w:val="en-US"/>
        </w:rPr>
        <w:t>.</w:t>
      </w:r>
    </w:p>
    <w:p w14:paraId="77EA8469" w14:textId="11D63113" w:rsidR="004775A6" w:rsidRPr="004775A6" w:rsidRDefault="004775A6" w:rsidP="004775A6">
      <w:pPr>
        <w:spacing w:line="360" w:lineRule="auto"/>
        <w:ind w:firstLine="720"/>
        <w:jc w:val="both"/>
        <w:rPr>
          <w:rFonts w:ascii="Times New Roman" w:hAnsi="Times New Roman" w:cs="Times New Roman"/>
          <w:sz w:val="24"/>
          <w:szCs w:val="24"/>
          <w:lang w:val="en-US"/>
        </w:rPr>
      </w:pPr>
      <w:proofErr w:type="spellStart"/>
      <w:r w:rsidRPr="004775A6">
        <w:rPr>
          <w:rFonts w:ascii="Times New Roman" w:hAnsi="Times New Roman" w:cs="Times New Roman"/>
          <w:sz w:val="24"/>
          <w:szCs w:val="24"/>
          <w:lang w:val="en-US"/>
        </w:rPr>
        <w:t>Kedua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inovasi</w:t>
      </w:r>
      <w:proofErr w:type="spellEnd"/>
      <w:r w:rsidRPr="004775A6">
        <w:rPr>
          <w:rFonts w:ascii="Times New Roman" w:hAnsi="Times New Roman" w:cs="Times New Roman"/>
          <w:sz w:val="24"/>
          <w:szCs w:val="24"/>
          <w:lang w:val="en-US"/>
        </w:rPr>
        <w:t xml:space="preserve"> yang </w:t>
      </w:r>
      <w:proofErr w:type="spellStart"/>
      <w:r w:rsidRPr="004775A6">
        <w:rPr>
          <w:rFonts w:ascii="Times New Roman" w:hAnsi="Times New Roman" w:cs="Times New Roman"/>
          <w:sz w:val="24"/>
          <w:szCs w:val="24"/>
          <w:lang w:val="en-US"/>
        </w:rPr>
        <w:t>berkelanjutan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menjadi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kunci</w:t>
      </w:r>
      <w:proofErr w:type="spellEnd"/>
      <w:r w:rsidRPr="004775A6">
        <w:rPr>
          <w:rFonts w:ascii="Times New Roman" w:hAnsi="Times New Roman" w:cs="Times New Roman"/>
          <w:sz w:val="24"/>
          <w:szCs w:val="24"/>
          <w:lang w:val="en-US"/>
        </w:rPr>
        <w:t xml:space="preserve"> untuk </w:t>
      </w:r>
      <w:proofErr w:type="spellStart"/>
      <w:r w:rsidRPr="004775A6">
        <w:rPr>
          <w:rFonts w:ascii="Times New Roman" w:hAnsi="Times New Roman" w:cs="Times New Roman"/>
          <w:sz w:val="24"/>
          <w:szCs w:val="24"/>
          <w:lang w:val="en-US"/>
        </w:rPr>
        <w:t>mempertahankan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daya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saing</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memfasilitasi</w:t>
      </w:r>
      <w:proofErr w:type="spellEnd"/>
      <w:r w:rsidRPr="004775A6">
        <w:rPr>
          <w:rFonts w:ascii="Times New Roman" w:hAnsi="Times New Roman" w:cs="Times New Roman"/>
          <w:sz w:val="24"/>
          <w:szCs w:val="24"/>
          <w:lang w:val="en-US"/>
        </w:rPr>
        <w:t xml:space="preserve"> proses </w:t>
      </w:r>
      <w:proofErr w:type="spellStart"/>
      <w:r w:rsidRPr="004775A6">
        <w:rPr>
          <w:rFonts w:ascii="Times New Roman" w:hAnsi="Times New Roman" w:cs="Times New Roman"/>
          <w:sz w:val="24"/>
          <w:szCs w:val="24"/>
          <w:lang w:val="en-US"/>
        </w:rPr>
        <w:t>inovasi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tersebut</w:t>
      </w:r>
      <w:proofErr w:type="spellEnd"/>
      <w:r w:rsidRPr="004775A6">
        <w:rPr>
          <w:rFonts w:ascii="Times New Roman" w:hAnsi="Times New Roman" w:cs="Times New Roman"/>
          <w:sz w:val="24"/>
          <w:szCs w:val="24"/>
          <w:lang w:val="en-US"/>
        </w:rPr>
        <w:t xml:space="preserve">. Perusahaan yang tidak </w:t>
      </w:r>
      <w:proofErr w:type="spellStart"/>
      <w:r w:rsidRPr="004775A6">
        <w:rPr>
          <w:rFonts w:ascii="Times New Roman" w:hAnsi="Times New Roman" w:cs="Times New Roman"/>
          <w:sz w:val="24"/>
          <w:szCs w:val="24"/>
          <w:lang w:val="en-US"/>
        </w:rPr>
        <w:t>memiliki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kemampuan</w:t>
      </w:r>
      <w:proofErr w:type="spellEnd"/>
      <w:r w:rsidRPr="004775A6">
        <w:rPr>
          <w:rFonts w:ascii="Times New Roman" w:hAnsi="Times New Roman" w:cs="Times New Roman"/>
          <w:sz w:val="24"/>
          <w:szCs w:val="24"/>
          <w:lang w:val="en-US"/>
        </w:rPr>
        <w:t xml:space="preserve"> untuk </w:t>
      </w:r>
      <w:proofErr w:type="spellStart"/>
      <w:r w:rsidRPr="004775A6">
        <w:rPr>
          <w:rFonts w:ascii="Times New Roman" w:hAnsi="Times New Roman" w:cs="Times New Roman"/>
          <w:sz w:val="24"/>
          <w:szCs w:val="24"/>
          <w:lang w:val="en-US"/>
        </w:rPr>
        <w:t>berinovasi</w:t>
      </w:r>
      <w:proofErr w:type="spellEnd"/>
      <w:r w:rsidRPr="004775A6">
        <w:rPr>
          <w:rFonts w:ascii="Times New Roman" w:hAnsi="Times New Roman" w:cs="Times New Roman"/>
          <w:sz w:val="24"/>
          <w:szCs w:val="24"/>
          <w:lang w:val="en-US"/>
        </w:rPr>
        <w:t xml:space="preserve"> atau </w:t>
      </w:r>
      <w:proofErr w:type="spellStart"/>
      <w:r w:rsidRPr="004775A6">
        <w:rPr>
          <w:rFonts w:ascii="Times New Roman" w:hAnsi="Times New Roman" w:cs="Times New Roman"/>
          <w:sz w:val="24"/>
          <w:szCs w:val="24"/>
          <w:lang w:val="en-US"/>
        </w:rPr>
        <w:t>mengembangkan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produk</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layanan</w:t>
      </w:r>
      <w:proofErr w:type="spellEnd"/>
      <w:r w:rsidRPr="004775A6">
        <w:rPr>
          <w:rFonts w:ascii="Times New Roman" w:hAnsi="Times New Roman" w:cs="Times New Roman"/>
          <w:sz w:val="24"/>
          <w:szCs w:val="24"/>
          <w:lang w:val="en-US"/>
        </w:rPr>
        <w:t xml:space="preserve"> baru </w:t>
      </w:r>
      <w:proofErr w:type="spellStart"/>
      <w:r w:rsidRPr="004775A6">
        <w:rPr>
          <w:rFonts w:ascii="Times New Roman" w:hAnsi="Times New Roman" w:cs="Times New Roman"/>
          <w:sz w:val="24"/>
          <w:szCs w:val="24"/>
          <w:lang w:val="en-US"/>
        </w:rPr>
        <w:t>akan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tertinggal</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dari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pesaing</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memberikan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kemampuan</w:t>
      </w:r>
      <w:proofErr w:type="spellEnd"/>
      <w:r w:rsidRPr="004775A6">
        <w:rPr>
          <w:rFonts w:ascii="Times New Roman" w:hAnsi="Times New Roman" w:cs="Times New Roman"/>
          <w:sz w:val="24"/>
          <w:szCs w:val="24"/>
          <w:lang w:val="en-US"/>
        </w:rPr>
        <w:t xml:space="preserve"> untuk </w:t>
      </w:r>
      <w:proofErr w:type="spellStart"/>
      <w:r w:rsidRPr="004775A6">
        <w:rPr>
          <w:rFonts w:ascii="Times New Roman" w:hAnsi="Times New Roman" w:cs="Times New Roman"/>
          <w:sz w:val="24"/>
          <w:szCs w:val="24"/>
          <w:lang w:val="en-US"/>
        </w:rPr>
        <w:t>mengidentifikasi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peluang</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inovasi</w:t>
      </w:r>
      <w:proofErr w:type="spellEnd"/>
      <w:r w:rsidRPr="004775A6">
        <w:rPr>
          <w:rFonts w:ascii="Times New Roman" w:hAnsi="Times New Roman" w:cs="Times New Roman"/>
          <w:sz w:val="24"/>
          <w:szCs w:val="24"/>
          <w:lang w:val="en-US"/>
        </w:rPr>
        <w:t xml:space="preserve"> dan segera </w:t>
      </w:r>
      <w:proofErr w:type="spellStart"/>
      <w:r w:rsidRPr="004775A6">
        <w:rPr>
          <w:rFonts w:ascii="Times New Roman" w:hAnsi="Times New Roman" w:cs="Times New Roman"/>
          <w:sz w:val="24"/>
          <w:szCs w:val="24"/>
          <w:lang w:val="en-US"/>
        </w:rPr>
        <w:t>mengimplementasikannya</w:t>
      </w:r>
      <w:proofErr w:type="spellEnd"/>
      <w:r w:rsidRPr="004775A6">
        <w:rPr>
          <w:rFonts w:ascii="Times New Roman" w:hAnsi="Times New Roman" w:cs="Times New Roman"/>
          <w:sz w:val="24"/>
          <w:szCs w:val="24"/>
          <w:lang w:val="en-US"/>
        </w:rPr>
        <w:t xml:space="preserve"> dalam strategi </w:t>
      </w:r>
      <w:proofErr w:type="spellStart"/>
      <w:r w:rsidRPr="004775A6">
        <w:rPr>
          <w:rFonts w:ascii="Times New Roman" w:hAnsi="Times New Roman" w:cs="Times New Roman"/>
          <w:sz w:val="24"/>
          <w:szCs w:val="24"/>
          <w:lang w:val="en-US"/>
        </w:rPr>
        <w:t>perusahaan</w:t>
      </w:r>
      <w:proofErr w:type="spellEnd"/>
      <w:r w:rsidRPr="004775A6">
        <w:rPr>
          <w:rFonts w:ascii="Times New Roman" w:hAnsi="Times New Roman" w:cs="Times New Roman"/>
          <w:sz w:val="24"/>
          <w:szCs w:val="24"/>
          <w:lang w:val="en-US"/>
        </w:rPr>
        <w:t xml:space="preserve">. Dengan </w:t>
      </w:r>
      <w:proofErr w:type="spellStart"/>
      <w:r w:rsidRPr="004775A6">
        <w:rPr>
          <w:rFonts w:ascii="Times New Roman" w:hAnsi="Times New Roman" w:cs="Times New Roman"/>
          <w:sz w:val="24"/>
          <w:szCs w:val="24"/>
          <w:lang w:val="en-US"/>
        </w:rPr>
        <w:t>demikian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perusahaan</w:t>
      </w:r>
      <w:proofErr w:type="spellEnd"/>
      <w:r w:rsidRPr="004775A6">
        <w:rPr>
          <w:rFonts w:ascii="Times New Roman" w:hAnsi="Times New Roman" w:cs="Times New Roman"/>
          <w:sz w:val="24"/>
          <w:szCs w:val="24"/>
          <w:lang w:val="en-US"/>
        </w:rPr>
        <w:t xml:space="preserve"> dapat </w:t>
      </w:r>
      <w:proofErr w:type="spellStart"/>
      <w:r w:rsidRPr="004775A6">
        <w:rPr>
          <w:rFonts w:ascii="Times New Roman" w:hAnsi="Times New Roman" w:cs="Times New Roman"/>
          <w:sz w:val="24"/>
          <w:szCs w:val="24"/>
          <w:lang w:val="en-US"/>
        </w:rPr>
        <w:t>mempertahankan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relevansi</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memenuhi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tuntutan</w:t>
      </w:r>
      <w:proofErr w:type="spellEnd"/>
      <w:r w:rsidRPr="004775A6">
        <w:rPr>
          <w:rFonts w:ascii="Times New Roman" w:hAnsi="Times New Roman" w:cs="Times New Roman"/>
          <w:sz w:val="24"/>
          <w:szCs w:val="24"/>
          <w:lang w:val="en-US"/>
        </w:rPr>
        <w:t xml:space="preserve"> pasar yang </w:t>
      </w:r>
      <w:proofErr w:type="spellStart"/>
      <w:r w:rsidRPr="004775A6">
        <w:rPr>
          <w:rFonts w:ascii="Times New Roman" w:hAnsi="Times New Roman" w:cs="Times New Roman"/>
          <w:sz w:val="24"/>
          <w:szCs w:val="24"/>
          <w:lang w:val="en-US"/>
        </w:rPr>
        <w:t>selalu</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berubah</w:t>
      </w:r>
      <w:proofErr w:type="spellEnd"/>
      <w:r w:rsidRPr="004775A6">
        <w:rPr>
          <w:rFonts w:ascii="Times New Roman" w:hAnsi="Times New Roman" w:cs="Times New Roman"/>
          <w:sz w:val="24"/>
          <w:szCs w:val="24"/>
          <w:lang w:val="en-US"/>
        </w:rPr>
        <w:t>.</w:t>
      </w:r>
    </w:p>
    <w:p w14:paraId="7FF0ED86" w14:textId="6125569B" w:rsidR="004775A6" w:rsidRPr="004775A6" w:rsidRDefault="004775A6" w:rsidP="004775A6">
      <w:pPr>
        <w:spacing w:line="360" w:lineRule="auto"/>
        <w:ind w:firstLine="720"/>
        <w:jc w:val="both"/>
        <w:rPr>
          <w:rFonts w:ascii="Times New Roman" w:hAnsi="Times New Roman" w:cs="Times New Roman"/>
          <w:sz w:val="24"/>
          <w:szCs w:val="24"/>
          <w:lang w:val="en-US"/>
        </w:rPr>
      </w:pPr>
      <w:proofErr w:type="spellStart"/>
      <w:r w:rsidRPr="004775A6">
        <w:rPr>
          <w:rFonts w:ascii="Times New Roman" w:hAnsi="Times New Roman" w:cs="Times New Roman"/>
          <w:sz w:val="24"/>
          <w:szCs w:val="24"/>
          <w:lang w:val="en-US"/>
        </w:rPr>
        <w:t>Ketiga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ketidakpastian</w:t>
      </w:r>
      <w:proofErr w:type="spellEnd"/>
      <w:r w:rsidRPr="004775A6">
        <w:rPr>
          <w:rFonts w:ascii="Times New Roman" w:hAnsi="Times New Roman" w:cs="Times New Roman"/>
          <w:sz w:val="24"/>
          <w:szCs w:val="24"/>
          <w:lang w:val="en-US"/>
        </w:rPr>
        <w:t xml:space="preserve"> adalah bagian </w:t>
      </w:r>
      <w:proofErr w:type="spellStart"/>
      <w:r w:rsidRPr="004775A6">
        <w:rPr>
          <w:rFonts w:ascii="Times New Roman" w:hAnsi="Times New Roman" w:cs="Times New Roman"/>
          <w:sz w:val="24"/>
          <w:szCs w:val="24"/>
          <w:lang w:val="en-US"/>
        </w:rPr>
        <w:t>dari</w:t>
      </w:r>
      <w:proofErr w:type="spellEnd"/>
      <w:r w:rsidRPr="004775A6">
        <w:rPr>
          <w:rFonts w:ascii="Times New Roman" w:hAnsi="Times New Roman" w:cs="Times New Roman"/>
          <w:sz w:val="24"/>
          <w:szCs w:val="24"/>
          <w:lang w:val="en-US"/>
        </w:rPr>
        <w:t xml:space="preserve"> dunia bisnis yang tidak bisa </w:t>
      </w:r>
      <w:proofErr w:type="spellStart"/>
      <w:r w:rsidRPr="004775A6">
        <w:rPr>
          <w:rFonts w:ascii="Times New Roman" w:hAnsi="Times New Roman" w:cs="Times New Roman"/>
          <w:sz w:val="24"/>
          <w:szCs w:val="24"/>
          <w:lang w:val="en-US"/>
        </w:rPr>
        <w:t>dihindari</w:t>
      </w:r>
      <w:proofErr w:type="spellEnd"/>
      <w:r w:rsidRPr="004775A6">
        <w:rPr>
          <w:rFonts w:ascii="Times New Roman" w:hAnsi="Times New Roman" w:cs="Times New Roman"/>
          <w:sz w:val="24"/>
          <w:szCs w:val="24"/>
          <w:lang w:val="en-US"/>
        </w:rPr>
        <w:t xml:space="preserve">. Mulai </w:t>
      </w:r>
      <w:proofErr w:type="spellStart"/>
      <w:r w:rsidRPr="004775A6">
        <w:rPr>
          <w:rFonts w:ascii="Times New Roman" w:hAnsi="Times New Roman" w:cs="Times New Roman"/>
          <w:sz w:val="24"/>
          <w:szCs w:val="24"/>
          <w:lang w:val="en-US"/>
        </w:rPr>
        <w:t>dari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ketidakpastian</w:t>
      </w:r>
      <w:proofErr w:type="spellEnd"/>
      <w:r w:rsidRPr="004775A6">
        <w:rPr>
          <w:rFonts w:ascii="Times New Roman" w:hAnsi="Times New Roman" w:cs="Times New Roman"/>
          <w:sz w:val="24"/>
          <w:szCs w:val="24"/>
          <w:lang w:val="en-US"/>
        </w:rPr>
        <w:t xml:space="preserve"> ekonomi, </w:t>
      </w:r>
      <w:proofErr w:type="spellStart"/>
      <w:r w:rsidRPr="004775A6">
        <w:rPr>
          <w:rFonts w:ascii="Times New Roman" w:hAnsi="Times New Roman" w:cs="Times New Roman"/>
          <w:sz w:val="24"/>
          <w:szCs w:val="24"/>
          <w:lang w:val="en-US"/>
        </w:rPr>
        <w:t>perubahan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regulasi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hingga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krisis</w:t>
      </w:r>
      <w:proofErr w:type="spellEnd"/>
      <w:r w:rsidRPr="004775A6">
        <w:rPr>
          <w:rFonts w:ascii="Times New Roman" w:hAnsi="Times New Roman" w:cs="Times New Roman"/>
          <w:sz w:val="24"/>
          <w:szCs w:val="24"/>
          <w:lang w:val="en-US"/>
        </w:rPr>
        <w:t xml:space="preserve"> global, </w:t>
      </w:r>
      <w:proofErr w:type="spellStart"/>
      <w:r w:rsidRPr="004775A6">
        <w:rPr>
          <w:rFonts w:ascii="Times New Roman" w:hAnsi="Times New Roman" w:cs="Times New Roman"/>
          <w:sz w:val="24"/>
          <w:szCs w:val="24"/>
          <w:lang w:val="en-US"/>
        </w:rPr>
        <w:t>perusahaan</w:t>
      </w:r>
      <w:proofErr w:type="spellEnd"/>
      <w:r w:rsidRPr="004775A6">
        <w:rPr>
          <w:rFonts w:ascii="Times New Roman" w:hAnsi="Times New Roman" w:cs="Times New Roman"/>
          <w:sz w:val="24"/>
          <w:szCs w:val="24"/>
          <w:lang w:val="en-US"/>
        </w:rPr>
        <w:t xml:space="preserve"> yang tidak </w:t>
      </w:r>
      <w:proofErr w:type="spellStart"/>
      <w:r w:rsidRPr="004775A6">
        <w:rPr>
          <w:rFonts w:ascii="Times New Roman" w:hAnsi="Times New Roman" w:cs="Times New Roman"/>
          <w:sz w:val="24"/>
          <w:szCs w:val="24"/>
          <w:lang w:val="en-US"/>
        </w:rPr>
        <w:t>memiliki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akan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kesulitan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lastRenderedPageBreak/>
        <w:t>bertahan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memungkinkan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perusahaan</w:t>
      </w:r>
      <w:proofErr w:type="spellEnd"/>
      <w:r w:rsidRPr="004775A6">
        <w:rPr>
          <w:rFonts w:ascii="Times New Roman" w:hAnsi="Times New Roman" w:cs="Times New Roman"/>
          <w:sz w:val="24"/>
          <w:szCs w:val="24"/>
          <w:lang w:val="en-US"/>
        </w:rPr>
        <w:t xml:space="preserve"> untuk </w:t>
      </w:r>
      <w:proofErr w:type="spellStart"/>
      <w:r w:rsidRPr="004775A6">
        <w:rPr>
          <w:rFonts w:ascii="Times New Roman" w:hAnsi="Times New Roman" w:cs="Times New Roman"/>
          <w:sz w:val="24"/>
          <w:szCs w:val="24"/>
          <w:lang w:val="en-US"/>
        </w:rPr>
        <w:t>mengelola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risiko</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ketidakpastian</w:t>
      </w:r>
      <w:proofErr w:type="spellEnd"/>
      <w:r w:rsidRPr="004775A6">
        <w:rPr>
          <w:rFonts w:ascii="Times New Roman" w:hAnsi="Times New Roman" w:cs="Times New Roman"/>
          <w:sz w:val="24"/>
          <w:szCs w:val="24"/>
          <w:lang w:val="en-US"/>
        </w:rPr>
        <w:t xml:space="preserve"> ini dengan lebih baik, </w:t>
      </w:r>
      <w:proofErr w:type="spellStart"/>
      <w:r w:rsidRPr="004775A6">
        <w:rPr>
          <w:rFonts w:ascii="Times New Roman" w:hAnsi="Times New Roman" w:cs="Times New Roman"/>
          <w:sz w:val="24"/>
          <w:szCs w:val="24"/>
          <w:lang w:val="en-US"/>
        </w:rPr>
        <w:t>karena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organisasi</w:t>
      </w:r>
      <w:proofErr w:type="spellEnd"/>
      <w:r w:rsidRPr="004775A6">
        <w:rPr>
          <w:rFonts w:ascii="Times New Roman" w:hAnsi="Times New Roman" w:cs="Times New Roman"/>
          <w:sz w:val="24"/>
          <w:szCs w:val="24"/>
          <w:lang w:val="en-US"/>
        </w:rPr>
        <w:t xml:space="preserve"> dapat </w:t>
      </w:r>
      <w:proofErr w:type="spellStart"/>
      <w:r w:rsidRPr="004775A6">
        <w:rPr>
          <w:rFonts w:ascii="Times New Roman" w:hAnsi="Times New Roman" w:cs="Times New Roman"/>
          <w:sz w:val="24"/>
          <w:szCs w:val="24"/>
          <w:lang w:val="en-US"/>
        </w:rPr>
        <w:t>merespons</w:t>
      </w:r>
      <w:proofErr w:type="spellEnd"/>
      <w:r w:rsidRPr="004775A6">
        <w:rPr>
          <w:rFonts w:ascii="Times New Roman" w:hAnsi="Times New Roman" w:cs="Times New Roman"/>
          <w:sz w:val="24"/>
          <w:szCs w:val="24"/>
          <w:lang w:val="en-US"/>
        </w:rPr>
        <w:t xml:space="preserve"> secara </w:t>
      </w:r>
      <w:proofErr w:type="spellStart"/>
      <w:r w:rsidRPr="004775A6">
        <w:rPr>
          <w:rFonts w:ascii="Times New Roman" w:hAnsi="Times New Roman" w:cs="Times New Roman"/>
          <w:sz w:val="24"/>
          <w:szCs w:val="24"/>
          <w:lang w:val="en-US"/>
        </w:rPr>
        <w:t>cepat</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terhadap</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krisis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melakukan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perubahan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struktural</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mengoptimalkan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sumber</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daya</w:t>
      </w:r>
      <w:proofErr w:type="spellEnd"/>
      <w:r w:rsidRPr="004775A6">
        <w:rPr>
          <w:rFonts w:ascii="Times New Roman" w:hAnsi="Times New Roman" w:cs="Times New Roman"/>
          <w:sz w:val="24"/>
          <w:szCs w:val="24"/>
          <w:lang w:val="en-US"/>
        </w:rPr>
        <w:t xml:space="preserve"> yang </w:t>
      </w:r>
      <w:proofErr w:type="spellStart"/>
      <w:r w:rsidRPr="004775A6">
        <w:rPr>
          <w:rFonts w:ascii="Times New Roman" w:hAnsi="Times New Roman" w:cs="Times New Roman"/>
          <w:sz w:val="24"/>
          <w:szCs w:val="24"/>
          <w:lang w:val="en-US"/>
        </w:rPr>
        <w:t>ada</w:t>
      </w:r>
      <w:proofErr w:type="spellEnd"/>
      <w:r w:rsidRPr="004775A6">
        <w:rPr>
          <w:rFonts w:ascii="Times New Roman" w:hAnsi="Times New Roman" w:cs="Times New Roman"/>
          <w:sz w:val="24"/>
          <w:szCs w:val="24"/>
          <w:lang w:val="en-US"/>
        </w:rPr>
        <w:t>.</w:t>
      </w:r>
    </w:p>
    <w:p w14:paraId="06F775B6" w14:textId="707854B1" w:rsidR="004775A6" w:rsidRPr="004775A6" w:rsidRDefault="004775A6" w:rsidP="004775A6">
      <w:pPr>
        <w:spacing w:line="360" w:lineRule="auto"/>
        <w:ind w:firstLine="720"/>
        <w:jc w:val="both"/>
        <w:rPr>
          <w:rFonts w:ascii="Times New Roman" w:hAnsi="Times New Roman" w:cs="Times New Roman"/>
          <w:sz w:val="24"/>
          <w:szCs w:val="24"/>
          <w:lang w:val="en-US"/>
        </w:rPr>
      </w:pPr>
      <w:proofErr w:type="spellStart"/>
      <w:r w:rsidRPr="004775A6">
        <w:rPr>
          <w:rFonts w:ascii="Times New Roman" w:hAnsi="Times New Roman" w:cs="Times New Roman"/>
          <w:sz w:val="24"/>
          <w:szCs w:val="24"/>
          <w:lang w:val="en-US"/>
        </w:rPr>
        <w:t>Keempat</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juga </w:t>
      </w:r>
      <w:proofErr w:type="spellStart"/>
      <w:r w:rsidRPr="004775A6">
        <w:rPr>
          <w:rFonts w:ascii="Times New Roman" w:hAnsi="Times New Roman" w:cs="Times New Roman"/>
          <w:sz w:val="24"/>
          <w:szCs w:val="24"/>
          <w:lang w:val="en-US"/>
        </w:rPr>
        <w:t>berperan</w:t>
      </w:r>
      <w:proofErr w:type="spellEnd"/>
      <w:r w:rsidRPr="004775A6">
        <w:rPr>
          <w:rFonts w:ascii="Times New Roman" w:hAnsi="Times New Roman" w:cs="Times New Roman"/>
          <w:sz w:val="24"/>
          <w:szCs w:val="24"/>
          <w:lang w:val="en-US"/>
        </w:rPr>
        <w:t xml:space="preserve"> penting dalam </w:t>
      </w:r>
      <w:proofErr w:type="spellStart"/>
      <w:r w:rsidRPr="004775A6">
        <w:rPr>
          <w:rFonts w:ascii="Times New Roman" w:hAnsi="Times New Roman" w:cs="Times New Roman"/>
          <w:sz w:val="24"/>
          <w:szCs w:val="24"/>
          <w:lang w:val="en-US"/>
        </w:rPr>
        <w:t>pengelolaan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sumber</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daya</w:t>
      </w:r>
      <w:proofErr w:type="spellEnd"/>
      <w:r w:rsidRPr="004775A6">
        <w:rPr>
          <w:rFonts w:ascii="Times New Roman" w:hAnsi="Times New Roman" w:cs="Times New Roman"/>
          <w:sz w:val="24"/>
          <w:szCs w:val="24"/>
          <w:lang w:val="en-US"/>
        </w:rPr>
        <w:t xml:space="preserve"> secara lebih </w:t>
      </w:r>
      <w:proofErr w:type="spellStart"/>
      <w:r w:rsidRPr="004775A6">
        <w:rPr>
          <w:rFonts w:ascii="Times New Roman" w:hAnsi="Times New Roman" w:cs="Times New Roman"/>
          <w:sz w:val="24"/>
          <w:szCs w:val="24"/>
          <w:lang w:val="en-US"/>
        </w:rPr>
        <w:t>efisien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Organisasi</w:t>
      </w:r>
      <w:proofErr w:type="spellEnd"/>
      <w:r w:rsidRPr="004775A6">
        <w:rPr>
          <w:rFonts w:ascii="Times New Roman" w:hAnsi="Times New Roman" w:cs="Times New Roman"/>
          <w:sz w:val="24"/>
          <w:szCs w:val="24"/>
          <w:lang w:val="en-US"/>
        </w:rPr>
        <w:t xml:space="preserve"> yang </w:t>
      </w:r>
      <w:proofErr w:type="spellStart"/>
      <w:r w:rsidRPr="004775A6">
        <w:rPr>
          <w:rFonts w:ascii="Times New Roman" w:hAnsi="Times New Roman" w:cs="Times New Roman"/>
          <w:sz w:val="24"/>
          <w:szCs w:val="24"/>
          <w:lang w:val="en-US"/>
        </w:rPr>
        <w:t>memiliki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dapat </w:t>
      </w:r>
      <w:proofErr w:type="spellStart"/>
      <w:r w:rsidRPr="004775A6">
        <w:rPr>
          <w:rFonts w:ascii="Times New Roman" w:hAnsi="Times New Roman" w:cs="Times New Roman"/>
          <w:sz w:val="24"/>
          <w:szCs w:val="24"/>
          <w:lang w:val="en-US"/>
        </w:rPr>
        <w:t>mengelola</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mengalokasikan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sumber</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daya</w:t>
      </w:r>
      <w:proofErr w:type="spellEnd"/>
      <w:r w:rsidRPr="004775A6">
        <w:rPr>
          <w:rFonts w:ascii="Times New Roman" w:hAnsi="Times New Roman" w:cs="Times New Roman"/>
          <w:sz w:val="24"/>
          <w:szCs w:val="24"/>
          <w:lang w:val="en-US"/>
        </w:rPr>
        <w:t xml:space="preserve"> seperti </w:t>
      </w:r>
      <w:proofErr w:type="spellStart"/>
      <w:r w:rsidRPr="004775A6">
        <w:rPr>
          <w:rFonts w:ascii="Times New Roman" w:hAnsi="Times New Roman" w:cs="Times New Roman"/>
          <w:sz w:val="24"/>
          <w:szCs w:val="24"/>
          <w:lang w:val="en-US"/>
        </w:rPr>
        <w:t>teknologi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tenaga</w:t>
      </w:r>
      <w:proofErr w:type="spellEnd"/>
      <w:r w:rsidRPr="004775A6">
        <w:rPr>
          <w:rFonts w:ascii="Times New Roman" w:hAnsi="Times New Roman" w:cs="Times New Roman"/>
          <w:sz w:val="24"/>
          <w:szCs w:val="24"/>
          <w:lang w:val="en-US"/>
        </w:rPr>
        <w:t xml:space="preserve"> kerja, dan modal dengan lebih </w:t>
      </w:r>
      <w:proofErr w:type="spellStart"/>
      <w:r w:rsidRPr="004775A6">
        <w:rPr>
          <w:rFonts w:ascii="Times New Roman" w:hAnsi="Times New Roman" w:cs="Times New Roman"/>
          <w:sz w:val="24"/>
          <w:szCs w:val="24"/>
          <w:lang w:val="en-US"/>
        </w:rPr>
        <w:t>efektif</w:t>
      </w:r>
      <w:proofErr w:type="spellEnd"/>
      <w:r w:rsidRPr="004775A6">
        <w:rPr>
          <w:rFonts w:ascii="Times New Roman" w:hAnsi="Times New Roman" w:cs="Times New Roman"/>
          <w:sz w:val="24"/>
          <w:szCs w:val="24"/>
          <w:lang w:val="en-US"/>
        </w:rPr>
        <w:t xml:space="preserve">. Mereka dapat </w:t>
      </w:r>
      <w:proofErr w:type="spellStart"/>
      <w:r w:rsidRPr="004775A6">
        <w:rPr>
          <w:rFonts w:ascii="Times New Roman" w:hAnsi="Times New Roman" w:cs="Times New Roman"/>
          <w:sz w:val="24"/>
          <w:szCs w:val="24"/>
          <w:lang w:val="en-US"/>
        </w:rPr>
        <w:t>menyesuaikan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penggunaan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sumber</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daya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tersebut</w:t>
      </w:r>
      <w:proofErr w:type="spellEnd"/>
      <w:r w:rsidRPr="004775A6">
        <w:rPr>
          <w:rFonts w:ascii="Times New Roman" w:hAnsi="Times New Roman" w:cs="Times New Roman"/>
          <w:sz w:val="24"/>
          <w:szCs w:val="24"/>
          <w:lang w:val="en-US"/>
        </w:rPr>
        <w:t xml:space="preserve"> dengan </w:t>
      </w:r>
      <w:proofErr w:type="spellStart"/>
      <w:r w:rsidRPr="004775A6">
        <w:rPr>
          <w:rFonts w:ascii="Times New Roman" w:hAnsi="Times New Roman" w:cs="Times New Roman"/>
          <w:sz w:val="24"/>
          <w:szCs w:val="24"/>
          <w:lang w:val="en-US"/>
        </w:rPr>
        <w:t>perubahan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permintaan</w:t>
      </w:r>
      <w:proofErr w:type="spellEnd"/>
      <w:r w:rsidRPr="004775A6">
        <w:rPr>
          <w:rFonts w:ascii="Times New Roman" w:hAnsi="Times New Roman" w:cs="Times New Roman"/>
          <w:sz w:val="24"/>
          <w:szCs w:val="24"/>
          <w:lang w:val="en-US"/>
        </w:rPr>
        <w:t xml:space="preserve"> pasar atau </w:t>
      </w:r>
      <w:proofErr w:type="spellStart"/>
      <w:r w:rsidRPr="004775A6">
        <w:rPr>
          <w:rFonts w:ascii="Times New Roman" w:hAnsi="Times New Roman" w:cs="Times New Roman"/>
          <w:sz w:val="24"/>
          <w:szCs w:val="24"/>
          <w:lang w:val="en-US"/>
        </w:rPr>
        <w:t>tren</w:t>
      </w:r>
      <w:proofErr w:type="spellEnd"/>
      <w:r w:rsidRPr="004775A6">
        <w:rPr>
          <w:rFonts w:ascii="Times New Roman" w:hAnsi="Times New Roman" w:cs="Times New Roman"/>
          <w:sz w:val="24"/>
          <w:szCs w:val="24"/>
          <w:lang w:val="en-US"/>
        </w:rPr>
        <w:t xml:space="preserve"> baru, yang </w:t>
      </w:r>
      <w:proofErr w:type="spellStart"/>
      <w:r w:rsidRPr="004775A6">
        <w:rPr>
          <w:rFonts w:ascii="Times New Roman" w:hAnsi="Times New Roman" w:cs="Times New Roman"/>
          <w:sz w:val="24"/>
          <w:szCs w:val="24"/>
          <w:lang w:val="en-US"/>
        </w:rPr>
        <w:t>membantu</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perusahaan</w:t>
      </w:r>
      <w:proofErr w:type="spellEnd"/>
      <w:r w:rsidRPr="004775A6">
        <w:rPr>
          <w:rFonts w:ascii="Times New Roman" w:hAnsi="Times New Roman" w:cs="Times New Roman"/>
          <w:sz w:val="24"/>
          <w:szCs w:val="24"/>
          <w:lang w:val="en-US"/>
        </w:rPr>
        <w:t xml:space="preserve"> tetap </w:t>
      </w:r>
      <w:proofErr w:type="spellStart"/>
      <w:r w:rsidRPr="004775A6">
        <w:rPr>
          <w:rFonts w:ascii="Times New Roman" w:hAnsi="Times New Roman" w:cs="Times New Roman"/>
          <w:sz w:val="24"/>
          <w:szCs w:val="24"/>
          <w:lang w:val="en-US"/>
        </w:rPr>
        <w:t>efisien</w:t>
      </w:r>
      <w:proofErr w:type="spellEnd"/>
      <w:r w:rsidRPr="004775A6">
        <w:rPr>
          <w:rFonts w:ascii="Times New Roman" w:hAnsi="Times New Roman" w:cs="Times New Roman"/>
          <w:sz w:val="24"/>
          <w:szCs w:val="24"/>
          <w:lang w:val="en-US"/>
        </w:rPr>
        <w:t xml:space="preserve"> dalam </w:t>
      </w:r>
      <w:proofErr w:type="spellStart"/>
      <w:r w:rsidRPr="004775A6">
        <w:rPr>
          <w:rFonts w:ascii="Times New Roman" w:hAnsi="Times New Roman" w:cs="Times New Roman"/>
          <w:sz w:val="24"/>
          <w:szCs w:val="24"/>
          <w:lang w:val="en-US"/>
        </w:rPr>
        <w:t>menjalankan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operasional</w:t>
      </w:r>
      <w:proofErr w:type="spellEnd"/>
      <w:r w:rsidRPr="004775A6">
        <w:rPr>
          <w:rFonts w:ascii="Times New Roman" w:hAnsi="Times New Roman" w:cs="Times New Roman"/>
          <w:sz w:val="24"/>
          <w:szCs w:val="24"/>
          <w:lang w:val="en-US"/>
        </w:rPr>
        <w:t>.</w:t>
      </w:r>
    </w:p>
    <w:p w14:paraId="5DDA78EA" w14:textId="53560914" w:rsidR="004775A6" w:rsidRPr="004775A6" w:rsidRDefault="004775A6" w:rsidP="004775A6">
      <w:pPr>
        <w:spacing w:line="360" w:lineRule="auto"/>
        <w:ind w:firstLine="720"/>
        <w:jc w:val="both"/>
        <w:rPr>
          <w:rFonts w:ascii="Times New Roman" w:hAnsi="Times New Roman" w:cs="Times New Roman"/>
          <w:sz w:val="24"/>
          <w:szCs w:val="24"/>
          <w:lang w:val="en-US"/>
        </w:rPr>
      </w:pPr>
      <w:proofErr w:type="spellStart"/>
      <w:r w:rsidRPr="004775A6">
        <w:rPr>
          <w:rFonts w:ascii="Times New Roman" w:hAnsi="Times New Roman" w:cs="Times New Roman"/>
          <w:sz w:val="24"/>
          <w:szCs w:val="24"/>
          <w:lang w:val="en-US"/>
        </w:rPr>
        <w:t>Kelima</w:t>
      </w:r>
      <w:proofErr w:type="spellEnd"/>
      <w:r w:rsidRPr="004775A6">
        <w:rPr>
          <w:rFonts w:ascii="Times New Roman" w:hAnsi="Times New Roman" w:cs="Times New Roman"/>
          <w:sz w:val="24"/>
          <w:szCs w:val="24"/>
          <w:lang w:val="en-US"/>
        </w:rPr>
        <w:t xml:space="preserve">, dalam </w:t>
      </w:r>
      <w:proofErr w:type="spellStart"/>
      <w:r w:rsidRPr="004775A6">
        <w:rPr>
          <w:rFonts w:ascii="Times New Roman" w:hAnsi="Times New Roman" w:cs="Times New Roman"/>
          <w:sz w:val="24"/>
          <w:szCs w:val="24"/>
          <w:lang w:val="en-US"/>
        </w:rPr>
        <w:t>menghadapi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persaingan</w:t>
      </w:r>
      <w:proofErr w:type="spellEnd"/>
      <w:r w:rsidRPr="004775A6">
        <w:rPr>
          <w:rFonts w:ascii="Times New Roman" w:hAnsi="Times New Roman" w:cs="Times New Roman"/>
          <w:sz w:val="24"/>
          <w:szCs w:val="24"/>
          <w:lang w:val="en-US"/>
        </w:rPr>
        <w:t xml:space="preserve"> yang </w:t>
      </w:r>
      <w:proofErr w:type="spellStart"/>
      <w:r w:rsidRPr="004775A6">
        <w:rPr>
          <w:rFonts w:ascii="Times New Roman" w:hAnsi="Times New Roman" w:cs="Times New Roman"/>
          <w:sz w:val="24"/>
          <w:szCs w:val="24"/>
          <w:lang w:val="en-US"/>
        </w:rPr>
        <w:t>semakin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ketat</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memungkinkan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perusahaan</w:t>
      </w:r>
      <w:proofErr w:type="spellEnd"/>
      <w:r w:rsidRPr="004775A6">
        <w:rPr>
          <w:rFonts w:ascii="Times New Roman" w:hAnsi="Times New Roman" w:cs="Times New Roman"/>
          <w:sz w:val="24"/>
          <w:szCs w:val="24"/>
          <w:lang w:val="en-US"/>
        </w:rPr>
        <w:t xml:space="preserve"> untuk tetap </w:t>
      </w:r>
      <w:proofErr w:type="spellStart"/>
      <w:r w:rsidRPr="004775A6">
        <w:rPr>
          <w:rFonts w:ascii="Times New Roman" w:hAnsi="Times New Roman" w:cs="Times New Roman"/>
          <w:sz w:val="24"/>
          <w:szCs w:val="24"/>
          <w:lang w:val="en-US"/>
        </w:rPr>
        <w:t>menjaga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keunggulan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kompetitif</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Kemampuan</w:t>
      </w:r>
      <w:proofErr w:type="spellEnd"/>
      <w:r w:rsidRPr="004775A6">
        <w:rPr>
          <w:rFonts w:ascii="Times New Roman" w:hAnsi="Times New Roman" w:cs="Times New Roman"/>
          <w:sz w:val="24"/>
          <w:szCs w:val="24"/>
          <w:lang w:val="en-US"/>
        </w:rPr>
        <w:t xml:space="preserve"> untuk </w:t>
      </w:r>
      <w:proofErr w:type="spellStart"/>
      <w:r w:rsidRPr="004775A6">
        <w:rPr>
          <w:rFonts w:ascii="Times New Roman" w:hAnsi="Times New Roman" w:cs="Times New Roman"/>
          <w:sz w:val="24"/>
          <w:szCs w:val="24"/>
          <w:lang w:val="en-US"/>
        </w:rPr>
        <w:t>beradaptasi</w:t>
      </w:r>
      <w:proofErr w:type="spellEnd"/>
      <w:r w:rsidRPr="004775A6">
        <w:rPr>
          <w:rFonts w:ascii="Times New Roman" w:hAnsi="Times New Roman" w:cs="Times New Roman"/>
          <w:sz w:val="24"/>
          <w:szCs w:val="24"/>
          <w:lang w:val="en-US"/>
        </w:rPr>
        <w:t xml:space="preserve"> dengan </w:t>
      </w:r>
      <w:proofErr w:type="spellStart"/>
      <w:r w:rsidRPr="004775A6">
        <w:rPr>
          <w:rFonts w:ascii="Times New Roman" w:hAnsi="Times New Roman" w:cs="Times New Roman"/>
          <w:sz w:val="24"/>
          <w:szCs w:val="24"/>
          <w:lang w:val="en-US"/>
        </w:rPr>
        <w:t>cepat</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berinovasi</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mengelola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risiko</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menjadikan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perusahaan</w:t>
      </w:r>
      <w:proofErr w:type="spellEnd"/>
      <w:r w:rsidRPr="004775A6">
        <w:rPr>
          <w:rFonts w:ascii="Times New Roman" w:hAnsi="Times New Roman" w:cs="Times New Roman"/>
          <w:sz w:val="24"/>
          <w:szCs w:val="24"/>
          <w:lang w:val="en-US"/>
        </w:rPr>
        <w:t xml:space="preserve"> lebih </w:t>
      </w:r>
      <w:proofErr w:type="spellStart"/>
      <w:r w:rsidRPr="004775A6">
        <w:rPr>
          <w:rFonts w:ascii="Times New Roman" w:hAnsi="Times New Roman" w:cs="Times New Roman"/>
          <w:sz w:val="24"/>
          <w:szCs w:val="24"/>
          <w:lang w:val="en-US"/>
        </w:rPr>
        <w:t>tangguh</w:t>
      </w:r>
      <w:proofErr w:type="spellEnd"/>
      <w:r w:rsidRPr="004775A6">
        <w:rPr>
          <w:rFonts w:ascii="Times New Roman" w:hAnsi="Times New Roman" w:cs="Times New Roman"/>
          <w:sz w:val="24"/>
          <w:szCs w:val="24"/>
          <w:lang w:val="en-US"/>
        </w:rPr>
        <w:t xml:space="preserve"> dalam </w:t>
      </w:r>
      <w:proofErr w:type="spellStart"/>
      <w:r w:rsidRPr="004775A6">
        <w:rPr>
          <w:rFonts w:ascii="Times New Roman" w:hAnsi="Times New Roman" w:cs="Times New Roman"/>
          <w:sz w:val="24"/>
          <w:szCs w:val="24"/>
          <w:lang w:val="en-US"/>
        </w:rPr>
        <w:t>persaingan</w:t>
      </w:r>
      <w:proofErr w:type="spellEnd"/>
      <w:r w:rsidRPr="004775A6">
        <w:rPr>
          <w:rFonts w:ascii="Times New Roman" w:hAnsi="Times New Roman" w:cs="Times New Roman"/>
          <w:sz w:val="24"/>
          <w:szCs w:val="24"/>
          <w:lang w:val="en-US"/>
        </w:rPr>
        <w:t xml:space="preserve"> pasar yang sangat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Perusahaan yang tidak dapat </w:t>
      </w:r>
      <w:proofErr w:type="spellStart"/>
      <w:r w:rsidRPr="004775A6">
        <w:rPr>
          <w:rFonts w:ascii="Times New Roman" w:hAnsi="Times New Roman" w:cs="Times New Roman"/>
          <w:sz w:val="24"/>
          <w:szCs w:val="24"/>
          <w:lang w:val="en-US"/>
        </w:rPr>
        <w:t>mengelola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perubahan</w:t>
      </w:r>
      <w:proofErr w:type="spellEnd"/>
      <w:r w:rsidRPr="004775A6">
        <w:rPr>
          <w:rFonts w:ascii="Times New Roman" w:hAnsi="Times New Roman" w:cs="Times New Roman"/>
          <w:sz w:val="24"/>
          <w:szCs w:val="24"/>
          <w:lang w:val="en-US"/>
        </w:rPr>
        <w:t xml:space="preserve"> dengan </w:t>
      </w:r>
      <w:proofErr w:type="spellStart"/>
      <w:r w:rsidRPr="004775A6">
        <w:rPr>
          <w:rFonts w:ascii="Times New Roman" w:hAnsi="Times New Roman" w:cs="Times New Roman"/>
          <w:sz w:val="24"/>
          <w:szCs w:val="24"/>
          <w:lang w:val="en-US"/>
        </w:rPr>
        <w:t>efektif</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akan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tertinggal</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dari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pesaing</w:t>
      </w:r>
      <w:proofErr w:type="spellEnd"/>
      <w:r w:rsidRPr="004775A6">
        <w:rPr>
          <w:rFonts w:ascii="Times New Roman" w:hAnsi="Times New Roman" w:cs="Times New Roman"/>
          <w:sz w:val="24"/>
          <w:szCs w:val="24"/>
          <w:lang w:val="en-US"/>
        </w:rPr>
        <w:t xml:space="preserve"> yang lebih </w:t>
      </w:r>
      <w:proofErr w:type="spellStart"/>
      <w:r w:rsidRPr="004775A6">
        <w:rPr>
          <w:rFonts w:ascii="Times New Roman" w:hAnsi="Times New Roman" w:cs="Times New Roman"/>
          <w:sz w:val="24"/>
          <w:szCs w:val="24"/>
          <w:lang w:val="en-US"/>
        </w:rPr>
        <w:t>cepat</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beradaptasi</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berinovasi</w:t>
      </w:r>
      <w:proofErr w:type="spellEnd"/>
      <w:r w:rsidRPr="004775A6">
        <w:rPr>
          <w:rFonts w:ascii="Times New Roman" w:hAnsi="Times New Roman" w:cs="Times New Roman"/>
          <w:sz w:val="24"/>
          <w:szCs w:val="24"/>
          <w:lang w:val="en-US"/>
        </w:rPr>
        <w:t>.</w:t>
      </w:r>
    </w:p>
    <w:p w14:paraId="1BC4ECC2" w14:textId="26A72AFF" w:rsidR="004775A6" w:rsidRPr="004775A6" w:rsidRDefault="004775A6" w:rsidP="004775A6">
      <w:pPr>
        <w:spacing w:line="360" w:lineRule="auto"/>
        <w:ind w:firstLine="720"/>
        <w:jc w:val="both"/>
        <w:rPr>
          <w:rFonts w:ascii="Times New Roman" w:hAnsi="Times New Roman" w:cs="Times New Roman"/>
          <w:sz w:val="24"/>
          <w:szCs w:val="24"/>
          <w:lang w:val="en-US"/>
        </w:rPr>
      </w:pPr>
      <w:r w:rsidRPr="004775A6">
        <w:rPr>
          <w:rFonts w:ascii="Times New Roman" w:hAnsi="Times New Roman" w:cs="Times New Roman"/>
          <w:sz w:val="24"/>
          <w:szCs w:val="24"/>
          <w:lang w:val="en-US"/>
        </w:rPr>
        <w:t xml:space="preserve">Dengan kata lain, </w:t>
      </w:r>
      <w:r w:rsidRPr="004775A6">
        <w:rPr>
          <w:rFonts w:ascii="Times New Roman" w:hAnsi="Times New Roman" w:cs="Times New Roman"/>
          <w:i/>
          <w:iCs/>
          <w:sz w:val="24"/>
          <w:szCs w:val="24"/>
          <w:lang w:val="en-US"/>
        </w:rPr>
        <w:t xml:space="preserve">dynamic capability </w:t>
      </w:r>
      <w:r w:rsidRPr="004775A6">
        <w:rPr>
          <w:rFonts w:ascii="Times New Roman" w:hAnsi="Times New Roman" w:cs="Times New Roman"/>
          <w:sz w:val="24"/>
          <w:szCs w:val="24"/>
          <w:lang w:val="en-US"/>
        </w:rPr>
        <w:t xml:space="preserve">bukan hanya </w:t>
      </w:r>
      <w:proofErr w:type="spellStart"/>
      <w:r w:rsidRPr="004775A6">
        <w:rPr>
          <w:rFonts w:ascii="Times New Roman" w:hAnsi="Times New Roman" w:cs="Times New Roman"/>
          <w:sz w:val="24"/>
          <w:szCs w:val="24"/>
          <w:lang w:val="en-US"/>
        </w:rPr>
        <w:t>tentang</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bertahan</w:t>
      </w:r>
      <w:proofErr w:type="spellEnd"/>
      <w:r w:rsidRPr="004775A6">
        <w:rPr>
          <w:rFonts w:ascii="Times New Roman" w:hAnsi="Times New Roman" w:cs="Times New Roman"/>
          <w:sz w:val="24"/>
          <w:szCs w:val="24"/>
          <w:lang w:val="en-US"/>
        </w:rPr>
        <w:t xml:space="preserve"> dalam </w:t>
      </w:r>
      <w:proofErr w:type="spellStart"/>
      <w:r w:rsidRPr="004775A6">
        <w:rPr>
          <w:rFonts w:ascii="Times New Roman" w:hAnsi="Times New Roman" w:cs="Times New Roman"/>
          <w:sz w:val="24"/>
          <w:szCs w:val="24"/>
          <w:lang w:val="en-US"/>
        </w:rPr>
        <w:t>jangka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pendek</w:t>
      </w:r>
      <w:proofErr w:type="spellEnd"/>
      <w:r w:rsidRPr="004775A6">
        <w:rPr>
          <w:rFonts w:ascii="Times New Roman" w:hAnsi="Times New Roman" w:cs="Times New Roman"/>
          <w:sz w:val="24"/>
          <w:szCs w:val="24"/>
          <w:lang w:val="en-US"/>
        </w:rPr>
        <w:t xml:space="preserve">, tetapi lebih </w:t>
      </w:r>
      <w:proofErr w:type="spellStart"/>
      <w:r w:rsidRPr="004775A6">
        <w:rPr>
          <w:rFonts w:ascii="Times New Roman" w:hAnsi="Times New Roman" w:cs="Times New Roman"/>
          <w:sz w:val="24"/>
          <w:szCs w:val="24"/>
          <w:lang w:val="en-US"/>
        </w:rPr>
        <w:t>kepada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keberlanjutan</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pertumbuhan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jangka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panjang</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Organisasi</w:t>
      </w:r>
      <w:proofErr w:type="spellEnd"/>
      <w:r w:rsidRPr="004775A6">
        <w:rPr>
          <w:rFonts w:ascii="Times New Roman" w:hAnsi="Times New Roman" w:cs="Times New Roman"/>
          <w:sz w:val="24"/>
          <w:szCs w:val="24"/>
          <w:lang w:val="en-US"/>
        </w:rPr>
        <w:t xml:space="preserve"> yang </w:t>
      </w:r>
      <w:proofErr w:type="spellStart"/>
      <w:r w:rsidRPr="004775A6">
        <w:rPr>
          <w:rFonts w:ascii="Times New Roman" w:hAnsi="Times New Roman" w:cs="Times New Roman"/>
          <w:sz w:val="24"/>
          <w:szCs w:val="24"/>
          <w:lang w:val="en-US"/>
        </w:rPr>
        <w:t>memiliki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dapat </w:t>
      </w:r>
      <w:proofErr w:type="spellStart"/>
      <w:r w:rsidRPr="004775A6">
        <w:rPr>
          <w:rFonts w:ascii="Times New Roman" w:hAnsi="Times New Roman" w:cs="Times New Roman"/>
          <w:sz w:val="24"/>
          <w:szCs w:val="24"/>
          <w:lang w:val="en-US"/>
        </w:rPr>
        <w:t>menjaga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kelangsungan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hidupnya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bertransformasi</w:t>
      </w:r>
      <w:proofErr w:type="spellEnd"/>
      <w:r w:rsidRPr="004775A6">
        <w:rPr>
          <w:rFonts w:ascii="Times New Roman" w:hAnsi="Times New Roman" w:cs="Times New Roman"/>
          <w:sz w:val="24"/>
          <w:szCs w:val="24"/>
          <w:lang w:val="en-US"/>
        </w:rPr>
        <w:t xml:space="preserve"> sesuai dengan </w:t>
      </w:r>
      <w:proofErr w:type="spellStart"/>
      <w:r w:rsidRPr="004775A6">
        <w:rPr>
          <w:rFonts w:ascii="Times New Roman" w:hAnsi="Times New Roman" w:cs="Times New Roman"/>
          <w:sz w:val="24"/>
          <w:szCs w:val="24"/>
          <w:lang w:val="en-US"/>
        </w:rPr>
        <w:t>kebutuhan</w:t>
      </w:r>
      <w:proofErr w:type="spellEnd"/>
      <w:r w:rsidRPr="004775A6">
        <w:rPr>
          <w:rFonts w:ascii="Times New Roman" w:hAnsi="Times New Roman" w:cs="Times New Roman"/>
          <w:sz w:val="24"/>
          <w:szCs w:val="24"/>
          <w:lang w:val="en-US"/>
        </w:rPr>
        <w:t xml:space="preserve"> pasar, dan </w:t>
      </w:r>
      <w:proofErr w:type="spellStart"/>
      <w:r w:rsidRPr="004775A6">
        <w:rPr>
          <w:rFonts w:ascii="Times New Roman" w:hAnsi="Times New Roman" w:cs="Times New Roman"/>
          <w:sz w:val="24"/>
          <w:szCs w:val="24"/>
          <w:lang w:val="en-US"/>
        </w:rPr>
        <w:t>terus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berkembang</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meskipun</w:t>
      </w:r>
      <w:proofErr w:type="spellEnd"/>
      <w:r w:rsidRPr="004775A6">
        <w:rPr>
          <w:rFonts w:ascii="Times New Roman" w:hAnsi="Times New Roman" w:cs="Times New Roman"/>
          <w:sz w:val="24"/>
          <w:szCs w:val="24"/>
          <w:lang w:val="en-US"/>
        </w:rPr>
        <w:t xml:space="preserve"> dalam </w:t>
      </w:r>
      <w:proofErr w:type="spellStart"/>
      <w:r w:rsidRPr="004775A6">
        <w:rPr>
          <w:rFonts w:ascii="Times New Roman" w:hAnsi="Times New Roman" w:cs="Times New Roman"/>
          <w:sz w:val="24"/>
          <w:szCs w:val="24"/>
          <w:lang w:val="en-US"/>
        </w:rPr>
        <w:t>situasi</w:t>
      </w:r>
      <w:proofErr w:type="spellEnd"/>
      <w:r w:rsidRPr="004775A6">
        <w:rPr>
          <w:rFonts w:ascii="Times New Roman" w:hAnsi="Times New Roman" w:cs="Times New Roman"/>
          <w:sz w:val="24"/>
          <w:szCs w:val="24"/>
          <w:lang w:val="en-US"/>
        </w:rPr>
        <w:t xml:space="preserve"> yang </w:t>
      </w:r>
      <w:proofErr w:type="spellStart"/>
      <w:r w:rsidRPr="004775A6">
        <w:rPr>
          <w:rFonts w:ascii="Times New Roman" w:hAnsi="Times New Roman" w:cs="Times New Roman"/>
          <w:sz w:val="24"/>
          <w:szCs w:val="24"/>
          <w:lang w:val="en-US"/>
        </w:rPr>
        <w:t>penuh</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ketidakpastian</w:t>
      </w:r>
      <w:proofErr w:type="spellEnd"/>
      <w:r w:rsidRPr="004775A6">
        <w:rPr>
          <w:rFonts w:ascii="Times New Roman" w:hAnsi="Times New Roman" w:cs="Times New Roman"/>
          <w:sz w:val="24"/>
          <w:szCs w:val="24"/>
          <w:lang w:val="en-US"/>
        </w:rPr>
        <w:t>.</w:t>
      </w:r>
    </w:p>
    <w:p w14:paraId="380BE170" w14:textId="6CBB7D14" w:rsidR="004775A6" w:rsidRPr="00D63777" w:rsidRDefault="004775A6" w:rsidP="004775A6">
      <w:pPr>
        <w:spacing w:line="360" w:lineRule="auto"/>
        <w:ind w:firstLine="720"/>
        <w:jc w:val="both"/>
        <w:rPr>
          <w:rFonts w:ascii="Times New Roman" w:hAnsi="Times New Roman" w:cs="Times New Roman"/>
          <w:sz w:val="24"/>
          <w:szCs w:val="24"/>
          <w:lang w:val="en-US"/>
        </w:rPr>
      </w:pPr>
      <w:proofErr w:type="spellStart"/>
      <w:r w:rsidRPr="004775A6">
        <w:rPr>
          <w:rFonts w:ascii="Times New Roman" w:hAnsi="Times New Roman" w:cs="Times New Roman"/>
          <w:sz w:val="24"/>
          <w:szCs w:val="24"/>
          <w:lang w:val="en-US"/>
        </w:rPr>
        <w:t>Melihat</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urgensinya</w:t>
      </w:r>
      <w:proofErr w:type="spellEnd"/>
      <w:r w:rsidRPr="004775A6">
        <w:rPr>
          <w:rFonts w:ascii="Times New Roman" w:hAnsi="Times New Roman" w:cs="Times New Roman"/>
          <w:sz w:val="24"/>
          <w:szCs w:val="24"/>
          <w:lang w:val="en-US"/>
        </w:rPr>
        <w:t xml:space="preserve">, sangat jelas </w:t>
      </w:r>
      <w:proofErr w:type="spellStart"/>
      <w:r w:rsidRPr="004775A6">
        <w:rPr>
          <w:rFonts w:ascii="Times New Roman" w:hAnsi="Times New Roman" w:cs="Times New Roman"/>
          <w:sz w:val="24"/>
          <w:szCs w:val="24"/>
          <w:lang w:val="en-US"/>
        </w:rPr>
        <w:t>bahwa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menjadi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fondasi</w:t>
      </w:r>
      <w:proofErr w:type="spellEnd"/>
      <w:r w:rsidRPr="004775A6">
        <w:rPr>
          <w:rFonts w:ascii="Times New Roman" w:hAnsi="Times New Roman" w:cs="Times New Roman"/>
          <w:sz w:val="24"/>
          <w:szCs w:val="24"/>
          <w:lang w:val="en-US"/>
        </w:rPr>
        <w:t xml:space="preserve"> yang penting </w:t>
      </w:r>
      <w:proofErr w:type="spellStart"/>
      <w:r w:rsidRPr="004775A6">
        <w:rPr>
          <w:rFonts w:ascii="Times New Roman" w:hAnsi="Times New Roman" w:cs="Times New Roman"/>
          <w:sz w:val="24"/>
          <w:szCs w:val="24"/>
          <w:lang w:val="en-US"/>
        </w:rPr>
        <w:t>bagi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perusahaan</w:t>
      </w:r>
      <w:proofErr w:type="spellEnd"/>
      <w:r w:rsidRPr="004775A6">
        <w:rPr>
          <w:rFonts w:ascii="Times New Roman" w:hAnsi="Times New Roman" w:cs="Times New Roman"/>
          <w:sz w:val="24"/>
          <w:szCs w:val="24"/>
          <w:lang w:val="en-US"/>
        </w:rPr>
        <w:t xml:space="preserve"> untuk </w:t>
      </w:r>
      <w:proofErr w:type="spellStart"/>
      <w:r w:rsidRPr="004775A6">
        <w:rPr>
          <w:rFonts w:ascii="Times New Roman" w:hAnsi="Times New Roman" w:cs="Times New Roman"/>
          <w:sz w:val="24"/>
          <w:szCs w:val="24"/>
          <w:lang w:val="en-US"/>
        </w:rPr>
        <w:t>terus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relevan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inovatif</w:t>
      </w:r>
      <w:proofErr w:type="spellEnd"/>
      <w:r w:rsidRPr="004775A6">
        <w:rPr>
          <w:rFonts w:ascii="Times New Roman" w:hAnsi="Times New Roman" w:cs="Times New Roman"/>
          <w:sz w:val="24"/>
          <w:szCs w:val="24"/>
          <w:lang w:val="en-US"/>
        </w:rPr>
        <w:t xml:space="preserve">, dan </w:t>
      </w:r>
      <w:proofErr w:type="spellStart"/>
      <w:r w:rsidRPr="004775A6">
        <w:rPr>
          <w:rFonts w:ascii="Times New Roman" w:hAnsi="Times New Roman" w:cs="Times New Roman"/>
          <w:sz w:val="24"/>
          <w:szCs w:val="24"/>
          <w:lang w:val="en-US"/>
        </w:rPr>
        <w:t>kompetitif</w:t>
      </w:r>
      <w:proofErr w:type="spellEnd"/>
      <w:r w:rsidRPr="004775A6">
        <w:rPr>
          <w:rFonts w:ascii="Times New Roman" w:hAnsi="Times New Roman" w:cs="Times New Roman"/>
          <w:sz w:val="24"/>
          <w:szCs w:val="24"/>
          <w:lang w:val="en-US"/>
        </w:rPr>
        <w:t xml:space="preserve"> dalam pasar yang </w:t>
      </w:r>
      <w:proofErr w:type="spellStart"/>
      <w:r w:rsidRPr="004775A6">
        <w:rPr>
          <w:rFonts w:ascii="Times New Roman" w:hAnsi="Times New Roman" w:cs="Times New Roman"/>
          <w:sz w:val="24"/>
          <w:szCs w:val="24"/>
          <w:lang w:val="en-US"/>
        </w:rPr>
        <w:t>berubah</w:t>
      </w:r>
      <w:proofErr w:type="spellEnd"/>
      <w:r w:rsidRPr="004775A6">
        <w:rPr>
          <w:rFonts w:ascii="Times New Roman" w:hAnsi="Times New Roman" w:cs="Times New Roman"/>
          <w:sz w:val="24"/>
          <w:szCs w:val="24"/>
          <w:lang w:val="en-US"/>
        </w:rPr>
        <w:t xml:space="preserve"> dengan </w:t>
      </w:r>
      <w:proofErr w:type="spellStart"/>
      <w:r w:rsidRPr="004775A6">
        <w:rPr>
          <w:rFonts w:ascii="Times New Roman" w:hAnsi="Times New Roman" w:cs="Times New Roman"/>
          <w:sz w:val="24"/>
          <w:szCs w:val="24"/>
          <w:lang w:val="en-US"/>
        </w:rPr>
        <w:t>cepat</w:t>
      </w:r>
      <w:proofErr w:type="spellEnd"/>
      <w:r w:rsidRPr="004775A6">
        <w:rPr>
          <w:rFonts w:ascii="Times New Roman" w:hAnsi="Times New Roman" w:cs="Times New Roman"/>
          <w:sz w:val="24"/>
          <w:szCs w:val="24"/>
          <w:lang w:val="en-US"/>
        </w:rPr>
        <w:t xml:space="preserve">. Hal ini juga sangat </w:t>
      </w:r>
      <w:proofErr w:type="spellStart"/>
      <w:r w:rsidRPr="004775A6">
        <w:rPr>
          <w:rFonts w:ascii="Times New Roman" w:hAnsi="Times New Roman" w:cs="Times New Roman"/>
          <w:sz w:val="24"/>
          <w:szCs w:val="24"/>
          <w:lang w:val="en-US"/>
        </w:rPr>
        <w:t>relevan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bagi</w:t>
      </w:r>
      <w:proofErr w:type="spellEnd"/>
      <w:r w:rsidRPr="004775A6">
        <w:rPr>
          <w:rFonts w:ascii="Times New Roman" w:hAnsi="Times New Roman" w:cs="Times New Roman"/>
          <w:sz w:val="24"/>
          <w:szCs w:val="24"/>
          <w:lang w:val="en-US"/>
        </w:rPr>
        <w:t xml:space="preserve"> UMKM dan </w:t>
      </w:r>
      <w:r w:rsidRPr="004775A6">
        <w:rPr>
          <w:rFonts w:ascii="Times New Roman" w:hAnsi="Times New Roman" w:cs="Times New Roman"/>
          <w:i/>
          <w:iCs/>
          <w:sz w:val="24"/>
          <w:szCs w:val="24"/>
          <w:lang w:val="en-US"/>
        </w:rPr>
        <w:t>franchise</w:t>
      </w:r>
      <w:r w:rsidRPr="004775A6">
        <w:rPr>
          <w:rFonts w:ascii="Times New Roman" w:hAnsi="Times New Roman" w:cs="Times New Roman"/>
          <w:sz w:val="24"/>
          <w:szCs w:val="24"/>
          <w:lang w:val="en-US"/>
        </w:rPr>
        <w:t xml:space="preserve">, di mana mereka </w:t>
      </w:r>
      <w:proofErr w:type="spellStart"/>
      <w:r w:rsidRPr="004775A6">
        <w:rPr>
          <w:rFonts w:ascii="Times New Roman" w:hAnsi="Times New Roman" w:cs="Times New Roman"/>
          <w:sz w:val="24"/>
          <w:szCs w:val="24"/>
          <w:lang w:val="en-US"/>
        </w:rPr>
        <w:t>perlu</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memiliki</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kapabilitas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dinamis</w:t>
      </w:r>
      <w:proofErr w:type="spellEnd"/>
      <w:r w:rsidRPr="004775A6">
        <w:rPr>
          <w:rFonts w:ascii="Times New Roman" w:hAnsi="Times New Roman" w:cs="Times New Roman"/>
          <w:sz w:val="24"/>
          <w:szCs w:val="24"/>
          <w:lang w:val="en-US"/>
        </w:rPr>
        <w:t xml:space="preserve"> untuk </w:t>
      </w:r>
      <w:proofErr w:type="spellStart"/>
      <w:r w:rsidRPr="004775A6">
        <w:rPr>
          <w:rFonts w:ascii="Times New Roman" w:hAnsi="Times New Roman" w:cs="Times New Roman"/>
          <w:sz w:val="24"/>
          <w:szCs w:val="24"/>
          <w:lang w:val="en-US"/>
        </w:rPr>
        <w:t>menjaga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kualitas</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merek</w:t>
      </w:r>
      <w:proofErr w:type="spellEnd"/>
      <w:r w:rsidRPr="004775A6">
        <w:rPr>
          <w:rFonts w:ascii="Times New Roman" w:hAnsi="Times New Roman" w:cs="Times New Roman"/>
          <w:sz w:val="24"/>
          <w:szCs w:val="24"/>
          <w:lang w:val="en-US"/>
        </w:rPr>
        <w:t xml:space="preserve"> dan kinerja pemasaran, </w:t>
      </w:r>
      <w:proofErr w:type="spellStart"/>
      <w:r w:rsidRPr="004775A6">
        <w:rPr>
          <w:rFonts w:ascii="Times New Roman" w:hAnsi="Times New Roman" w:cs="Times New Roman"/>
          <w:sz w:val="24"/>
          <w:szCs w:val="24"/>
          <w:lang w:val="en-US"/>
        </w:rPr>
        <w:t>serta</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bertahan</w:t>
      </w:r>
      <w:proofErr w:type="spellEnd"/>
      <w:r w:rsidRPr="004775A6">
        <w:rPr>
          <w:rFonts w:ascii="Times New Roman" w:hAnsi="Times New Roman" w:cs="Times New Roman"/>
          <w:sz w:val="24"/>
          <w:szCs w:val="24"/>
          <w:lang w:val="en-US"/>
        </w:rPr>
        <w:t xml:space="preserve"> dalam </w:t>
      </w:r>
      <w:proofErr w:type="spellStart"/>
      <w:r w:rsidRPr="004775A6">
        <w:rPr>
          <w:rFonts w:ascii="Times New Roman" w:hAnsi="Times New Roman" w:cs="Times New Roman"/>
          <w:sz w:val="24"/>
          <w:szCs w:val="24"/>
          <w:lang w:val="en-US"/>
        </w:rPr>
        <w:t>persaingan</w:t>
      </w:r>
      <w:proofErr w:type="spellEnd"/>
      <w:r w:rsidRPr="004775A6">
        <w:rPr>
          <w:rFonts w:ascii="Times New Roman" w:hAnsi="Times New Roman" w:cs="Times New Roman"/>
          <w:sz w:val="24"/>
          <w:szCs w:val="24"/>
          <w:lang w:val="en-US"/>
        </w:rPr>
        <w:t xml:space="preserve"> yang </w:t>
      </w:r>
      <w:proofErr w:type="spellStart"/>
      <w:r w:rsidRPr="004775A6">
        <w:rPr>
          <w:rFonts w:ascii="Times New Roman" w:hAnsi="Times New Roman" w:cs="Times New Roman"/>
          <w:sz w:val="24"/>
          <w:szCs w:val="24"/>
          <w:lang w:val="en-US"/>
        </w:rPr>
        <w:t>semakin</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ketat</w:t>
      </w:r>
      <w:proofErr w:type="spellEnd"/>
      <w:r w:rsidRPr="004775A6">
        <w:rPr>
          <w:rFonts w:ascii="Times New Roman" w:hAnsi="Times New Roman" w:cs="Times New Roman"/>
          <w:sz w:val="24"/>
          <w:szCs w:val="24"/>
          <w:lang w:val="en-US"/>
        </w:rPr>
        <w:t xml:space="preserve"> di pasar </w:t>
      </w:r>
      <w:proofErr w:type="spellStart"/>
      <w:r w:rsidRPr="004775A6">
        <w:rPr>
          <w:rFonts w:ascii="Times New Roman" w:hAnsi="Times New Roman" w:cs="Times New Roman"/>
          <w:sz w:val="24"/>
          <w:szCs w:val="24"/>
          <w:lang w:val="en-US"/>
        </w:rPr>
        <w:t>lokal</w:t>
      </w:r>
      <w:proofErr w:type="spellEnd"/>
      <w:r w:rsidRPr="004775A6">
        <w:rPr>
          <w:rFonts w:ascii="Times New Roman" w:hAnsi="Times New Roman" w:cs="Times New Roman"/>
          <w:sz w:val="24"/>
          <w:szCs w:val="24"/>
          <w:lang w:val="en-US"/>
        </w:rPr>
        <w:t xml:space="preserve"> </w:t>
      </w:r>
      <w:proofErr w:type="spellStart"/>
      <w:r w:rsidRPr="004775A6">
        <w:rPr>
          <w:rFonts w:ascii="Times New Roman" w:hAnsi="Times New Roman" w:cs="Times New Roman"/>
          <w:sz w:val="24"/>
          <w:szCs w:val="24"/>
          <w:lang w:val="en-US"/>
        </w:rPr>
        <w:t>maupun</w:t>
      </w:r>
      <w:proofErr w:type="spellEnd"/>
      <w:r w:rsidRPr="004775A6">
        <w:rPr>
          <w:rFonts w:ascii="Times New Roman" w:hAnsi="Times New Roman" w:cs="Times New Roman"/>
          <w:sz w:val="24"/>
          <w:szCs w:val="24"/>
          <w:lang w:val="en-US"/>
        </w:rPr>
        <w:t xml:space="preserve"> global.</w:t>
      </w:r>
    </w:p>
    <w:p w14:paraId="0178C622" w14:textId="0BC790A0" w:rsidR="000814BA" w:rsidRDefault="00D63777" w:rsidP="00D63777">
      <w:pPr>
        <w:spacing w:line="360" w:lineRule="auto"/>
        <w:ind w:firstLine="720"/>
        <w:jc w:val="both"/>
        <w:rPr>
          <w:rFonts w:ascii="Times New Roman" w:hAnsi="Times New Roman" w:cs="Times New Roman"/>
          <w:sz w:val="24"/>
          <w:szCs w:val="24"/>
          <w:lang w:val="id"/>
        </w:rPr>
      </w:pPr>
      <w:r w:rsidRPr="0077106A">
        <w:rPr>
          <w:rFonts w:ascii="Times New Roman" w:hAnsi="Times New Roman" w:cs="Times New Roman"/>
          <w:sz w:val="24"/>
          <w:szCs w:val="24"/>
          <w:lang w:val="id"/>
        </w:rPr>
        <w:t xml:space="preserve">Dalam lingkungan bisnis yang semakin </w:t>
      </w:r>
      <w:r w:rsidRPr="00D63777">
        <w:rPr>
          <w:rFonts w:ascii="Times New Roman" w:hAnsi="Times New Roman" w:cs="Times New Roman"/>
          <w:sz w:val="24"/>
          <w:szCs w:val="24"/>
          <w:lang w:val="id"/>
        </w:rPr>
        <w:t xml:space="preserve">kompleks dan tidak stabil seperti saat ini, dinamika menjadi aspek penting dalam menentukan daya saing. </w:t>
      </w:r>
      <w:r w:rsidRPr="00D63777">
        <w:rPr>
          <w:rFonts w:ascii="Times New Roman" w:hAnsi="Times New Roman" w:cs="Times New Roman"/>
          <w:sz w:val="24"/>
          <w:szCs w:val="24"/>
          <w:lang w:val="id"/>
        </w:rPr>
        <w:lastRenderedPageBreak/>
        <w:t>Perusahaan atau UMKM yang bersifat dinamis cenderung mampu membaca tren, menyesuaikan strategi, serta membangun sistem kerja yang adaptif dan berkelanjutan. Oleh karena itu, dinamika bukan sekadar kemampuan untuk berubah, tetapi juga mencerminkan ketangguhan dan kecerdasan strategis suatu organisasi dalam menghadapi ketidakpastian.</w:t>
      </w:r>
    </w:p>
    <w:p w14:paraId="1155A633" w14:textId="06128C91" w:rsidR="000814BA" w:rsidRDefault="0011667E">
      <w:pPr>
        <w:spacing w:line="360" w:lineRule="auto"/>
        <w:ind w:firstLine="720"/>
        <w:jc w:val="both"/>
        <w:rPr>
          <w:rFonts w:ascii="Times New Roman" w:hAnsi="Times New Roman" w:cs="Times New Roman"/>
          <w:sz w:val="24"/>
          <w:szCs w:val="24"/>
          <w:lang w:val="de-CH"/>
        </w:rPr>
      </w:pPr>
      <w:r>
        <w:rPr>
          <w:rFonts w:ascii="Times New Roman" w:hAnsi="Times New Roman" w:cs="Times New Roman"/>
          <w:sz w:val="24"/>
          <w:szCs w:val="24"/>
          <w:lang w:val="de-CH"/>
        </w:rPr>
        <w:t xml:space="preserve">Kemampuan dapat dianggap sebagai kapasitas untuk menentukan peluang dan ancaman, memanfaatkan peluang, dan terus-menerus mempertahankan, melindungi, dan meningkatkan daya saing untuk mempertahankan keunggulan kompetitif </w:t>
      </w:r>
      <w:sdt>
        <w:sdtPr>
          <w:rPr>
            <w:rFonts w:ascii="Times New Roman" w:hAnsi="Times New Roman" w:cs="Times New Roman"/>
            <w:color w:val="000000"/>
            <w:sz w:val="24"/>
            <w:szCs w:val="24"/>
            <w:lang w:val="de-CH"/>
          </w:rPr>
          <w:tag w:val="MENDELEY_CITATION_v3_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"/>
          <w:id w:val="-1381620114"/>
          <w:placeholder>
            <w:docPart w:val="DefaultPlaceholder_-1854013440"/>
          </w:placeholder>
        </w:sdtPr>
        <w:sdtContent>
          <w:r>
            <w:rPr>
              <w:rFonts w:ascii="Times New Roman" w:hAnsi="Times New Roman" w:cs="Times New Roman"/>
              <w:color w:val="000000"/>
              <w:sz w:val="24"/>
              <w:szCs w:val="24"/>
              <w:lang w:val="de-CH"/>
            </w:rPr>
            <w:t>(Purba et al., 2022)</w:t>
          </w:r>
        </w:sdtContent>
      </w:sdt>
      <w:r>
        <w:rPr>
          <w:rFonts w:ascii="Times New Roman" w:hAnsi="Times New Roman" w:cs="Times New Roman"/>
          <w:sz w:val="24"/>
          <w:szCs w:val="24"/>
          <w:lang w:val="de-CH"/>
        </w:rPr>
        <w:t xml:space="preserve">. Kapabilitas dinamis mengacu pada kemampuan perusahaan untuk memanfaatkan sumber dayanya secara efektif sehingga mencapai keselarasan dengan lingkungan bisnis </w:t>
      </w:r>
      <w:sdt>
        <w:sdtPr>
          <w:rPr>
            <w:rFonts w:ascii="Times New Roman" w:hAnsi="Times New Roman" w:cs="Times New Roman"/>
            <w:color w:val="000000"/>
            <w:sz w:val="24"/>
            <w:szCs w:val="24"/>
            <w:lang w:val="de-CH"/>
          </w:rPr>
          <w:tag w:val="MENDELEY_CITATION_v3_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"/>
          <w:id w:val="101465122"/>
          <w:placeholder>
            <w:docPart w:val="DefaultPlaceholder_-1854013440"/>
          </w:placeholder>
        </w:sdtPr>
        <w:sdtContent>
          <w:r>
            <w:rPr>
              <w:rFonts w:ascii="Times New Roman" w:eastAsia="Times New Roman" w:hAnsi="Times New Roman" w:cs="Times New Roman"/>
              <w:color w:val="000000"/>
              <w:sz w:val="24"/>
              <w:lang w:val="de-CH"/>
            </w:rPr>
            <w:t>(Akpan &amp; Ogbogu-Asogwa, 2021)</w:t>
          </w:r>
        </w:sdtContent>
      </w:sdt>
      <w:r>
        <w:rPr>
          <w:rFonts w:ascii="Times New Roman" w:hAnsi="Times New Roman" w:cs="Times New Roman"/>
          <w:sz w:val="24"/>
          <w:szCs w:val="24"/>
          <w:lang w:val="de-CH"/>
        </w:rPr>
        <w:t xml:space="preserve">. </w:t>
      </w:r>
    </w:p>
    <w:p w14:paraId="2970A47A" w14:textId="77777777" w:rsidR="000814BA" w:rsidRDefault="0011667E">
      <w:pPr>
        <w:spacing w:line="360" w:lineRule="auto"/>
        <w:ind w:firstLine="720"/>
        <w:jc w:val="both"/>
        <w:rPr>
          <w:rFonts w:ascii="Times New Roman" w:hAnsi="Times New Roman" w:cs="Times New Roman"/>
          <w:sz w:val="24"/>
          <w:szCs w:val="24"/>
          <w:lang w:val="de-CH"/>
        </w:rPr>
      </w:pPr>
      <w:r>
        <w:rPr>
          <w:rFonts w:ascii="Times New Roman" w:hAnsi="Times New Roman" w:cs="Times New Roman"/>
          <w:sz w:val="24"/>
          <w:szCs w:val="24"/>
          <w:lang w:val="de-CH"/>
        </w:rPr>
        <w:t xml:space="preserve">Dalam membahas peran kemampuan dinamis dalam kinerja pasar  UMKM </w:t>
      </w:r>
      <w:r>
        <w:rPr>
          <w:rFonts w:ascii="Times New Roman" w:hAnsi="Times New Roman" w:cs="Times New Roman"/>
          <w:i/>
          <w:iCs/>
          <w:sz w:val="24"/>
          <w:szCs w:val="24"/>
          <w:lang w:val="de-CH"/>
        </w:rPr>
        <w:t>Franchise</w:t>
      </w:r>
      <w:r>
        <w:rPr>
          <w:rFonts w:ascii="Times New Roman" w:hAnsi="Times New Roman" w:cs="Times New Roman"/>
          <w:sz w:val="24"/>
          <w:szCs w:val="24"/>
          <w:lang w:val="de-CH"/>
        </w:rPr>
        <w:t xml:space="preserve">, berbagai studi terbaru memberikan wawasan signifikan. Pertama, manajemen merek internal sangat penting karena karyawan yang memahami nilai-nilai merek dapat secara efektif mendukung interaksi merek, meskipun studi lebih lanjut tentang manajemen merek masih diperlukan (Koria et al., 2022). Kedua, memanfaatkan jaringan dan pengetahuan eksternal adalah kunci untuk inovasi, tetapi aspek ini memerlukan evaluasi yang lebih mendalam (Kachouie et al., 2018; Mitręga, 2020). </w:t>
      </w:r>
    </w:p>
    <w:p w14:paraId="6162A3C3" w14:textId="77777777" w:rsidR="000814BA" w:rsidRDefault="0011667E">
      <w:pPr>
        <w:spacing w:line="360" w:lineRule="auto"/>
        <w:ind w:firstLine="720"/>
        <w:jc w:val="both"/>
        <w:rPr>
          <w:rFonts w:ascii="Times New Roman" w:hAnsi="Times New Roman" w:cs="Times New Roman"/>
          <w:sz w:val="24"/>
          <w:szCs w:val="24"/>
          <w:lang w:val="de-CH"/>
        </w:rPr>
      </w:pPr>
      <w:r>
        <w:rPr>
          <w:rFonts w:ascii="Times New Roman" w:hAnsi="Times New Roman" w:cs="Times New Roman"/>
          <w:sz w:val="24"/>
          <w:szCs w:val="24"/>
          <w:lang w:val="de-CH"/>
        </w:rPr>
        <w:t xml:space="preserve">Pentingnya memprioritaskan aktivitas pemasaran di berbagai fungsi menyoroti perlunya fokus yang lebih besar (Ambrosini &amp; Altintas, 2019; Akhtar et al., 2020). Atribut produk berfungsi sebagai simbol yang mempengaruhi citra produk, tetapi studi yang lebih mendalam diperlukan (Akhtar et al., 2020). Relevansi yang Berkelanjutan (ER) menekankan pentingnya waktu dalam membangun merek; namun, penelitian ini masih perlu diperluas (Witschel et al., 2022; Ghosh et al., 2017). </w:t>
      </w:r>
    </w:p>
    <w:p w14:paraId="0FF7B389" w14:textId="04B67620" w:rsidR="000814BA" w:rsidRDefault="0011667E" w:rsidP="00174F80">
      <w:pPr>
        <w:spacing w:line="360" w:lineRule="auto"/>
        <w:ind w:firstLine="720"/>
        <w:jc w:val="both"/>
        <w:rPr>
          <w:rFonts w:ascii="Times New Roman" w:hAnsi="Times New Roman" w:cs="Times New Roman"/>
          <w:sz w:val="24"/>
          <w:szCs w:val="24"/>
          <w:lang w:val="de-CH"/>
        </w:rPr>
      </w:pPr>
      <w:r>
        <w:rPr>
          <w:rFonts w:ascii="Times New Roman" w:hAnsi="Times New Roman" w:cs="Times New Roman"/>
          <w:sz w:val="24"/>
          <w:szCs w:val="24"/>
          <w:lang w:val="de-CH"/>
        </w:rPr>
        <w:t xml:space="preserve">Dalam membahas peran kemampuan dinamis dalam meningkatkan kinerja pasar  UMKM </w:t>
      </w:r>
      <w:r>
        <w:rPr>
          <w:rFonts w:ascii="Times New Roman" w:hAnsi="Times New Roman" w:cs="Times New Roman"/>
          <w:i/>
          <w:iCs/>
          <w:sz w:val="24"/>
          <w:szCs w:val="24"/>
          <w:lang w:val="de-CH"/>
        </w:rPr>
        <w:t>Franchise</w:t>
      </w:r>
      <w:r>
        <w:rPr>
          <w:rFonts w:ascii="Times New Roman" w:hAnsi="Times New Roman" w:cs="Times New Roman"/>
          <w:sz w:val="24"/>
          <w:szCs w:val="24"/>
          <w:lang w:val="de-CH"/>
        </w:rPr>
        <w:t xml:space="preserve">, beberapa temuan kunci muncul. Keberhasilan inovasi dan penerimaan pasar dianggap krusial untuk keunggulan kompetitif, tetapi </w:t>
      </w:r>
      <w:r>
        <w:rPr>
          <w:rFonts w:ascii="Times New Roman" w:hAnsi="Times New Roman" w:cs="Times New Roman"/>
          <w:sz w:val="24"/>
          <w:szCs w:val="24"/>
          <w:lang w:val="de-CH"/>
        </w:rPr>
        <w:lastRenderedPageBreak/>
        <w:t xml:space="preserve">integrasi dengan nilai-nilai religius diperlukan (Kachouie et al., 2018; Yu et al., 2022b). </w:t>
      </w:r>
    </w:p>
    <w:p w14:paraId="2CAF537B" w14:textId="77777777" w:rsidR="000814BA" w:rsidRDefault="0011667E">
      <w:pPr>
        <w:spacing w:line="360" w:lineRule="auto"/>
        <w:ind w:firstLine="720"/>
        <w:jc w:val="both"/>
        <w:rPr>
          <w:rFonts w:ascii="Times New Roman" w:hAnsi="Times New Roman" w:cs="Times New Roman"/>
          <w:sz w:val="24"/>
          <w:szCs w:val="24"/>
          <w:lang w:val="de-CH"/>
        </w:rPr>
      </w:pPr>
      <w:r>
        <w:rPr>
          <w:rFonts w:ascii="Times New Roman" w:hAnsi="Times New Roman" w:cs="Times New Roman"/>
          <w:sz w:val="24"/>
          <w:szCs w:val="24"/>
          <w:lang w:val="de-CH"/>
        </w:rPr>
        <w:t>Lebih lanjut, ada pandangan bahwa konsep kemampuan dinamis dan manajemen merek perlu diselaraskan dengan nilai-nilai lokal untuk mengidentifikasi sumber keunggulan kompetitif yang berkelanjutan (Tatiek &amp; Hendar, 2021). Namun, ada kebutuhan untuk mengintegrasikan teori keunggulan kompetitif, kemampuan dinamis, dan teori persaingan dengan nilai-nilai lokal atau religius melalui proses sintesis yang jelas.</w:t>
      </w:r>
    </w:p>
    <w:p w14:paraId="62F23C00" w14:textId="3FBB65A1" w:rsidR="000814BA" w:rsidRDefault="0011667E" w:rsidP="006A4FA5">
      <w:pPr>
        <w:spacing w:line="360" w:lineRule="auto"/>
        <w:ind w:firstLine="720"/>
        <w:jc w:val="both"/>
        <w:rPr>
          <w:rFonts w:ascii="Times New Roman" w:hAnsi="Times New Roman" w:cs="Times New Roman"/>
          <w:sz w:val="24"/>
          <w:szCs w:val="24"/>
          <w:lang w:eastAsia="zh-CN"/>
        </w:rPr>
      </w:pPr>
      <w:r>
        <w:rPr>
          <w:rFonts w:ascii="Times New Roman" w:hAnsi="Times New Roman" w:cs="Times New Roman"/>
          <w:sz w:val="24"/>
          <w:szCs w:val="24"/>
          <w:lang w:val="de-CH"/>
        </w:rPr>
        <w:t xml:space="preserve">Akhirnya,  untuk merancang konsep baru manajemen merek berdasarkan nilai-nilai religius, mengingat bahwa manajemen merek saat ini cenderung fokus pada keuntungan internal perusahaan jangka pendek, yang dapat mengabaikan kepentingan komunitas untuk menciptakan reputasi </w:t>
      </w:r>
      <w:r>
        <w:rPr>
          <w:rFonts w:ascii="Times New Roman" w:hAnsi="Times New Roman" w:cs="Times New Roman"/>
          <w:i/>
          <w:iCs/>
          <w:sz w:val="24"/>
          <w:szCs w:val="24"/>
          <w:lang w:val="de-CH"/>
        </w:rPr>
        <w:t>franchise,</w:t>
      </w:r>
      <w:r>
        <w:rPr>
          <w:rFonts w:ascii="Times New Roman" w:hAnsi="Times New Roman" w:cs="Times New Roman"/>
          <w:sz w:val="24"/>
          <w:szCs w:val="24"/>
          <w:lang w:val="de-CH"/>
        </w:rPr>
        <w:t xml:space="preserve"> khususnya di ASEAN dan Asia (Tatiek &amp; Hendar, 2021). Dengan demikian, merek tidak hanya harus fokus pada nilai-nilai material atau lokal tetapi juga memperkuat nilai-nilai nasional yang berakar pada semangat dan visi global yang dipengaruhi oleh nilai-nilai religius. </w:t>
      </w:r>
      <w:r>
        <w:rPr>
          <w:rFonts w:ascii="Times New Roman" w:hAnsi="Times New Roman" w:cs="Times New Roman"/>
          <w:i/>
          <w:iCs/>
          <w:sz w:val="24"/>
          <w:szCs w:val="24"/>
        </w:rPr>
        <w:t>Brand management capability</w:t>
      </w:r>
      <w:r>
        <w:rPr>
          <w:rFonts w:ascii="Times New Roman" w:hAnsi="Times New Roman" w:cs="Times New Roman"/>
          <w:sz w:val="24"/>
          <w:szCs w:val="24"/>
        </w:rPr>
        <w:t xml:space="preserve">  adalah kemampuan untuk mengembangkan, menumbuhkan, memelihara, dan meningkatkan  aset merek perusahaan </w:t>
      </w:r>
      <w:sdt>
        <w:sdtPr>
          <w:rPr>
            <w:rFonts w:ascii="Times New Roman" w:hAnsi="Times New Roman" w:cs="Times New Roman"/>
            <w:color w:val="000000"/>
            <w:sz w:val="24"/>
            <w:szCs w:val="24"/>
          </w:rPr>
          <w:tag w:val="MENDELEY_CITATION_v3_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"/>
          <w:id w:val="482356925"/>
          <w:placeholder>
            <w:docPart w:val="DefaultPlaceholder_-1854013440"/>
          </w:placeholder>
        </w:sdtPr>
        <w:sdtContent>
          <w:r>
            <w:rPr>
              <w:rFonts w:ascii="Times New Roman" w:hAnsi="Times New Roman" w:cs="Times New Roman"/>
              <w:color w:val="000000"/>
              <w:sz w:val="24"/>
              <w:szCs w:val="24"/>
            </w:rPr>
            <w:t>(Morgan et al., 2009)</w:t>
          </w:r>
        </w:sdtContent>
      </w:sdt>
      <w:r>
        <w:rPr>
          <w:rFonts w:ascii="Times New Roman" w:hAnsi="Times New Roman" w:cs="Times New Roman"/>
          <w:sz w:val="24"/>
          <w:szCs w:val="24"/>
        </w:rPr>
        <w:t xml:space="preserve">. Berdasarkan uraian di atas tentang dynamic capability dan  </w:t>
      </w:r>
      <w:r>
        <w:rPr>
          <w:rFonts w:ascii="Times New Roman" w:hAnsi="Times New Roman" w:cs="Times New Roman"/>
          <w:i/>
          <w:iCs/>
          <w:sz w:val="24"/>
          <w:szCs w:val="24"/>
        </w:rPr>
        <w:t>marketing capability</w:t>
      </w:r>
      <w:r>
        <w:rPr>
          <w:rFonts w:ascii="Times New Roman" w:hAnsi="Times New Roman" w:cs="Times New Roman"/>
          <w:sz w:val="24"/>
          <w:szCs w:val="24"/>
        </w:rPr>
        <w:t xml:space="preserve"> serta dimensi, dapat disajikan dalam gambar 2.2.</w:t>
      </w:r>
    </w:p>
    <w:p w14:paraId="2266B4B7" w14:textId="77777777" w:rsidR="006A4FA5" w:rsidRDefault="006A4FA5" w:rsidP="006A4FA5">
      <w:pPr>
        <w:spacing w:line="360" w:lineRule="auto"/>
        <w:ind w:firstLine="720"/>
        <w:jc w:val="both"/>
        <w:rPr>
          <w:rFonts w:ascii="Times New Roman" w:hAnsi="Times New Roman" w:cs="Times New Roman"/>
          <w:sz w:val="24"/>
          <w:szCs w:val="24"/>
          <w:lang w:eastAsia="zh-CN"/>
        </w:rPr>
      </w:pPr>
    </w:p>
    <w:p w14:paraId="77168CC2" w14:textId="77777777" w:rsidR="006A4FA5" w:rsidRDefault="006A4FA5" w:rsidP="006A4FA5">
      <w:pPr>
        <w:spacing w:line="360" w:lineRule="auto"/>
        <w:ind w:firstLine="720"/>
        <w:jc w:val="both"/>
        <w:rPr>
          <w:rFonts w:ascii="Times New Roman" w:hAnsi="Times New Roman" w:cs="Times New Roman"/>
          <w:sz w:val="24"/>
          <w:szCs w:val="24"/>
          <w:lang w:eastAsia="zh-CN"/>
        </w:rPr>
      </w:pPr>
    </w:p>
    <w:p w14:paraId="5122E6DB" w14:textId="77777777" w:rsidR="006A4FA5" w:rsidRDefault="006A4FA5" w:rsidP="006A4FA5">
      <w:pPr>
        <w:spacing w:line="360" w:lineRule="auto"/>
        <w:ind w:firstLine="720"/>
        <w:jc w:val="both"/>
        <w:rPr>
          <w:rFonts w:ascii="Times New Roman" w:hAnsi="Times New Roman" w:cs="Times New Roman"/>
          <w:sz w:val="24"/>
          <w:szCs w:val="24"/>
          <w:lang w:eastAsia="zh-CN"/>
        </w:rPr>
      </w:pPr>
    </w:p>
    <w:p w14:paraId="54976C3C" w14:textId="77777777" w:rsidR="006A4FA5" w:rsidRDefault="006A4FA5" w:rsidP="006A4FA5">
      <w:pPr>
        <w:spacing w:line="360" w:lineRule="auto"/>
        <w:ind w:firstLine="720"/>
        <w:jc w:val="both"/>
        <w:rPr>
          <w:rFonts w:ascii="Times New Roman" w:hAnsi="Times New Roman" w:cs="Times New Roman"/>
          <w:sz w:val="24"/>
          <w:szCs w:val="24"/>
          <w:lang w:eastAsia="zh-CN"/>
        </w:rPr>
      </w:pPr>
    </w:p>
    <w:p w14:paraId="7A1F8010" w14:textId="77777777" w:rsidR="006A4FA5" w:rsidRDefault="006A4FA5" w:rsidP="006A4FA5">
      <w:pPr>
        <w:spacing w:line="360" w:lineRule="auto"/>
        <w:ind w:firstLine="720"/>
        <w:jc w:val="both"/>
        <w:rPr>
          <w:rFonts w:ascii="Times New Roman" w:hAnsi="Times New Roman" w:cs="Times New Roman"/>
          <w:sz w:val="24"/>
          <w:szCs w:val="24"/>
          <w:lang w:eastAsia="zh-CN"/>
        </w:rPr>
      </w:pPr>
    </w:p>
    <w:p w14:paraId="5DE80F0E" w14:textId="77777777" w:rsidR="006A4FA5" w:rsidRDefault="006A4FA5" w:rsidP="006A4FA5">
      <w:pPr>
        <w:spacing w:line="360" w:lineRule="auto"/>
        <w:ind w:firstLine="720"/>
        <w:jc w:val="both"/>
        <w:rPr>
          <w:rFonts w:ascii="Times New Roman" w:hAnsi="Times New Roman" w:cs="Times New Roman"/>
          <w:sz w:val="24"/>
          <w:szCs w:val="24"/>
          <w:lang w:eastAsia="zh-CN"/>
        </w:rPr>
      </w:pPr>
    </w:p>
    <w:p w14:paraId="6BCA6D7A" w14:textId="77777777" w:rsidR="006A4FA5" w:rsidRDefault="006A4FA5" w:rsidP="006A4FA5">
      <w:pPr>
        <w:spacing w:line="360" w:lineRule="auto"/>
        <w:ind w:firstLine="720"/>
        <w:jc w:val="both"/>
        <w:rPr>
          <w:rFonts w:ascii="Times New Roman" w:hAnsi="Times New Roman" w:cs="Times New Roman"/>
          <w:sz w:val="24"/>
          <w:szCs w:val="24"/>
          <w:lang w:eastAsia="zh-CN"/>
        </w:rPr>
      </w:pPr>
    </w:p>
    <w:p w14:paraId="7E242B0D" w14:textId="77777777" w:rsidR="006A4FA5" w:rsidRDefault="006A4FA5" w:rsidP="006A4FA5">
      <w:pPr>
        <w:spacing w:line="360" w:lineRule="auto"/>
        <w:ind w:firstLine="720"/>
        <w:jc w:val="both"/>
        <w:rPr>
          <w:rFonts w:ascii="Times New Roman" w:hAnsi="Times New Roman" w:cs="Times New Roman"/>
          <w:sz w:val="24"/>
          <w:szCs w:val="24"/>
          <w:lang w:eastAsia="zh-CN"/>
        </w:rPr>
      </w:pPr>
    </w:p>
    <w:p w14:paraId="01F4A9D0" w14:textId="77777777" w:rsidR="000814BA" w:rsidRDefault="0011667E">
      <w:pPr>
        <w:spacing w:line="360" w:lineRule="auto"/>
        <w:ind w:firstLine="720"/>
        <w:jc w:val="both"/>
        <w:rPr>
          <w:rFonts w:ascii="Times New Roman" w:hAnsi="Times New Roman" w:cs="Times New Roman"/>
          <w:i/>
          <w:iCs/>
          <w:sz w:val="24"/>
          <w:szCs w:val="24"/>
        </w:rPr>
      </w:pPr>
      <w:r>
        <w:rPr>
          <w:rFonts w:ascii="Times New Roman" w:hAnsi="Times New Roman" w:cs="Times New Roman"/>
          <w:noProof/>
          <w:sz w:val="24"/>
          <w:szCs w:val="24"/>
          <w:lang w:val="de-CH"/>
        </w:rPr>
        <mc:AlternateContent>
          <mc:Choice Requires="wps">
            <w:drawing>
              <wp:anchor distT="0" distB="0" distL="114300" distR="114300" simplePos="0" relativeHeight="251686912" behindDoc="0" locked="0" layoutInCell="1" allowOverlap="1" wp14:anchorId="40B12839" wp14:editId="5D251252">
                <wp:simplePos x="0" y="0"/>
                <wp:positionH relativeFrom="margin">
                  <wp:align>right</wp:align>
                </wp:positionH>
                <wp:positionV relativeFrom="paragraph">
                  <wp:posOffset>247015</wp:posOffset>
                </wp:positionV>
                <wp:extent cx="4981575" cy="5191125"/>
                <wp:effectExtent l="0" t="0" r="28575" b="28575"/>
                <wp:wrapNone/>
                <wp:docPr id="297682144" name="Text Box 109"/>
                <wp:cNvGraphicFramePr/>
                <a:graphic xmlns:a="http://schemas.openxmlformats.org/drawingml/2006/main">
                  <a:graphicData uri="http://schemas.microsoft.com/office/word/2010/wordprocessingShape">
                    <wps:wsp>
                      <wps:cNvSpPr txBox="1"/>
                      <wps:spPr>
                        <a:xfrm>
                          <a:off x="0" y="0"/>
                          <a:ext cx="4981575" cy="5191125"/>
                        </a:xfrm>
                        <a:prstGeom prst="rect">
                          <a:avLst/>
                        </a:prstGeom>
                        <a:solidFill>
                          <a:schemeClr val="lt1"/>
                        </a:solidFill>
                        <a:ln w="19050">
                          <a:solidFill>
                            <a:prstClr val="black"/>
                          </a:solidFill>
                        </a:ln>
                      </wps:spPr>
                      <wps:txbx>
                        <w:txbxContent>
                          <w:p w14:paraId="76812129" w14:textId="77777777" w:rsidR="000814BA" w:rsidRDefault="000814BA">
                            <w:pPr>
                              <w:rPr>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 w14:anchorId="40B12839" id="Text Box 109" o:spid="_x0000_s1043" type="#_x0000_t202" style="position:absolute;left:0;text-align:left;margin-left:341.05pt;margin-top:19.45pt;width:392.25pt;height:408.75pt;z-index:25168691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" fillcolor="white [3201]" strokeweight="1.5pt">
                <v:textbox>
                  <w:txbxContent>
                    <w:p w14:paraId="76812129" w14:textId="77777777" w:rsidR="000814BA" w:rsidRDefault="000814BA">
                      <w:pPr>
                        <w:rPr>
                          <w:lang w:eastAsia="zh-CN"/>
                        </w:rPr>
                      </w:pPr>
                    </w:p>
                  </w:txbxContent>
                </v:textbox>
                <w10:wrap anchorx="margin"/>
              </v:shape>
            </w:pict>
          </mc:Fallback>
        </mc:AlternateContent>
      </w:r>
      <w:r>
        <w:rPr>
          <w:rFonts w:ascii="Times New Roman" w:hAnsi="Times New Roman" w:cs="Times New Roman"/>
          <w:sz w:val="24"/>
          <w:szCs w:val="24"/>
        </w:rPr>
        <w:t xml:space="preserve">Gambar 2.2 : </w:t>
      </w:r>
      <w:r>
        <w:rPr>
          <w:rFonts w:ascii="Times New Roman" w:hAnsi="Times New Roman" w:cs="Times New Roman"/>
          <w:i/>
          <w:iCs/>
          <w:sz w:val="24"/>
          <w:szCs w:val="24"/>
        </w:rPr>
        <w:t xml:space="preserve">Dynamic Capability </w:t>
      </w:r>
      <w:r>
        <w:rPr>
          <w:rFonts w:ascii="Times New Roman" w:hAnsi="Times New Roman" w:cs="Times New Roman"/>
          <w:sz w:val="24"/>
          <w:szCs w:val="24"/>
        </w:rPr>
        <w:t xml:space="preserve">dan </w:t>
      </w:r>
      <w:r>
        <w:rPr>
          <w:rFonts w:ascii="Times New Roman" w:hAnsi="Times New Roman" w:cs="Times New Roman"/>
          <w:i/>
          <w:iCs/>
          <w:sz w:val="24"/>
          <w:szCs w:val="24"/>
        </w:rPr>
        <w:t>Dimensi Brand Management</w:t>
      </w:r>
    </w:p>
    <w:p w14:paraId="222353ED" w14:textId="77777777" w:rsidR="000814BA" w:rsidRDefault="0011667E">
      <w:pPr>
        <w:spacing w:line="360" w:lineRule="auto"/>
        <w:ind w:left="1080"/>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87936" behindDoc="0" locked="0" layoutInCell="1" allowOverlap="1" wp14:anchorId="09FB4415" wp14:editId="076F8817">
                <wp:simplePos x="0" y="0"/>
                <wp:positionH relativeFrom="column">
                  <wp:posOffset>1588135</wp:posOffset>
                </wp:positionH>
                <wp:positionV relativeFrom="paragraph">
                  <wp:posOffset>104140</wp:posOffset>
                </wp:positionV>
                <wp:extent cx="1933575" cy="285750"/>
                <wp:effectExtent l="0" t="0" r="28575" b="19050"/>
                <wp:wrapNone/>
                <wp:docPr id="754854271" name="Rectangle: Rounded Corners 110"/>
                <wp:cNvGraphicFramePr/>
                <a:graphic xmlns:a="http://schemas.openxmlformats.org/drawingml/2006/main">
                  <a:graphicData uri="http://schemas.microsoft.com/office/word/2010/wordprocessingShape">
                    <wps:wsp>
                      <wps:cNvSpPr/>
                      <wps:spPr>
                        <a:xfrm>
                          <a:off x="0" y="0"/>
                          <a:ext cx="1933575" cy="285750"/>
                        </a:xfrm>
                        <a:prstGeom prst="round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43259A5" w14:textId="77777777" w:rsidR="000814BA" w:rsidRDefault="0011667E">
                            <w:pPr>
                              <w:jc w:val="center"/>
                              <w:rPr>
                                <w:rFonts w:ascii="Times New Roman" w:hAnsi="Times New Roman" w:cs="Times New Roman"/>
                              </w:rPr>
                            </w:pPr>
                            <w:r>
                              <w:rPr>
                                <w:rFonts w:ascii="Times New Roman" w:hAnsi="Times New Roman" w:cs="Times New Roman"/>
                              </w:rPr>
                              <w:t>Dynamic Capability Theory</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09FB4415" id="Rectangle: Rounded Corners 110" o:spid="_x0000_s1044" style="position:absolute;left:0;text-align:left;margin-left:125.05pt;margin-top:8.2pt;width:152.25pt;height:22.5pt;z-index:2516879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" fillcolor="white [3201]" strokecolor="black [3213]" strokeweight="1.5pt">
                <v:stroke joinstyle="miter"/>
                <v:textbox>
                  <w:txbxContent>
                    <w:p w14:paraId="443259A5" w14:textId="77777777" w:rsidR="000814BA" w:rsidRDefault="0011667E">
                      <w:pPr>
                        <w:jc w:val="center"/>
                        <w:rPr>
                          <w:rFonts w:ascii="Times New Roman" w:hAnsi="Times New Roman" w:cs="Times New Roman"/>
                        </w:rPr>
                      </w:pPr>
                      <w:r>
                        <w:rPr>
                          <w:rFonts w:ascii="Times New Roman" w:hAnsi="Times New Roman" w:cs="Times New Roman"/>
                        </w:rPr>
                        <w:t>Dynamic Capability Theory</w:t>
                      </w:r>
                    </w:p>
                  </w:txbxContent>
                </v:textbox>
              </v:roundrect>
            </w:pict>
          </mc:Fallback>
        </mc:AlternateContent>
      </w:r>
    </w:p>
    <w:p w14:paraId="405769E4" w14:textId="77777777" w:rsidR="000814BA" w:rsidRDefault="0011667E">
      <w:pPr>
        <w:spacing w:line="360" w:lineRule="auto"/>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88960" behindDoc="0" locked="0" layoutInCell="1" allowOverlap="1" wp14:anchorId="5CC47F25" wp14:editId="794E8F65">
                <wp:simplePos x="0" y="0"/>
                <wp:positionH relativeFrom="column">
                  <wp:posOffset>1626235</wp:posOffset>
                </wp:positionH>
                <wp:positionV relativeFrom="paragraph">
                  <wp:posOffset>234950</wp:posOffset>
                </wp:positionV>
                <wp:extent cx="1933575" cy="333375"/>
                <wp:effectExtent l="0" t="0" r="28575" b="28575"/>
                <wp:wrapNone/>
                <wp:docPr id="1586668831" name="Rectangle: Rounded Corners 111"/>
                <wp:cNvGraphicFramePr/>
                <a:graphic xmlns:a="http://schemas.openxmlformats.org/drawingml/2006/main">
                  <a:graphicData uri="http://schemas.microsoft.com/office/word/2010/wordprocessingShape">
                    <wps:wsp>
                      <wps:cNvSpPr/>
                      <wps:spPr>
                        <a:xfrm>
                          <a:off x="0" y="0"/>
                          <a:ext cx="1933575" cy="333375"/>
                        </a:xfrm>
                        <a:prstGeom prst="round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A336E94" w14:textId="77777777" w:rsidR="000814BA" w:rsidRDefault="0011667E">
                            <w:pPr>
                              <w:jc w:val="center"/>
                              <w:rPr>
                                <w:rFonts w:ascii="Times New Roman" w:hAnsi="Times New Roman" w:cs="Times New Roman"/>
                              </w:rPr>
                            </w:pPr>
                            <w:r>
                              <w:rPr>
                                <w:rFonts w:ascii="Times New Roman" w:hAnsi="Times New Roman" w:cs="Times New Roman"/>
                              </w:rPr>
                              <w:t>Marketing Capability</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5CC47F25" id="Rectangle: Rounded Corners 111" o:spid="_x0000_s1045" style="position:absolute;margin-left:128.05pt;margin-top:18.5pt;width:152.25pt;height:26.25pt;z-index:2516889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" fillcolor="white [3201]" strokecolor="black [3213]" strokeweight="1.5pt">
                <v:stroke joinstyle="miter"/>
                <v:textbox>
                  <w:txbxContent>
                    <w:p w14:paraId="2A336E94" w14:textId="77777777" w:rsidR="000814BA" w:rsidRDefault="0011667E">
                      <w:pPr>
                        <w:jc w:val="center"/>
                        <w:rPr>
                          <w:rFonts w:ascii="Times New Roman" w:hAnsi="Times New Roman" w:cs="Times New Roman"/>
                        </w:rPr>
                      </w:pPr>
                      <w:r>
                        <w:rPr>
                          <w:rFonts w:ascii="Times New Roman" w:hAnsi="Times New Roman" w:cs="Times New Roman"/>
                        </w:rPr>
                        <w:t>Marketing Capability</w:t>
                      </w:r>
                    </w:p>
                  </w:txbxContent>
                </v:textbox>
              </v:roundrect>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702272" behindDoc="0" locked="0" layoutInCell="1" allowOverlap="1" wp14:anchorId="55E0178B" wp14:editId="10F40119">
                <wp:simplePos x="0" y="0"/>
                <wp:positionH relativeFrom="column">
                  <wp:posOffset>2560320</wp:posOffset>
                </wp:positionH>
                <wp:positionV relativeFrom="paragraph">
                  <wp:posOffset>34925</wp:posOffset>
                </wp:positionV>
                <wp:extent cx="0" cy="219075"/>
                <wp:effectExtent l="0" t="0" r="38100" b="28575"/>
                <wp:wrapNone/>
                <wp:docPr id="131101628" name="Straight Connector 127"/>
                <wp:cNvGraphicFramePr/>
                <a:graphic xmlns:a="http://schemas.openxmlformats.org/drawingml/2006/main">
                  <a:graphicData uri="http://schemas.microsoft.com/office/word/2010/wordprocessingShape">
                    <wps:wsp>
                      <wps:cNvCnPr/>
                      <wps:spPr>
                        <a:xfrm>
                          <a:off x="0" y="0"/>
                          <a:ext cx="0" cy="21907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CD96A5F" id="Straight Connector 127" o:spid="_x0000_s1026" style="position:absolute;z-index:251702272;visibility:visible;mso-wrap-style:square;mso-wrap-distance-left:9pt;mso-wrap-distance-top:0;mso-wrap-distance-right:9pt;mso-wrap-distance-bottom:0;mso-position-horizontal:absolute;mso-position-horizontal-relative:text;mso-position-vertical:absolute;mso-position-vertical-relative:text" from="201.6pt,2.75pt" to="201.6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" strokecolor="black [3213]" strokeweight="1.5pt">
                <v:stroke joinstyle="miter"/>
              </v:line>
            </w:pict>
          </mc:Fallback>
        </mc:AlternateContent>
      </w:r>
    </w:p>
    <w:p w14:paraId="7486228C" w14:textId="7E7AD348" w:rsidR="000814BA" w:rsidRDefault="006A4FA5">
      <w:pPr>
        <w:spacing w:line="36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3296" behindDoc="0" locked="0" layoutInCell="1" allowOverlap="1" wp14:anchorId="7BDAC823" wp14:editId="6E80468F">
                <wp:simplePos x="0" y="0"/>
                <wp:positionH relativeFrom="column">
                  <wp:posOffset>2531746</wp:posOffset>
                </wp:positionH>
                <wp:positionV relativeFrom="paragraph">
                  <wp:posOffset>200660</wp:posOffset>
                </wp:positionV>
                <wp:extent cx="0" cy="238125"/>
                <wp:effectExtent l="0" t="0" r="38100" b="28575"/>
                <wp:wrapNone/>
                <wp:docPr id="313997922" name="Straight Connector 129"/>
                <wp:cNvGraphicFramePr/>
                <a:graphic xmlns:a="http://schemas.openxmlformats.org/drawingml/2006/main">
                  <a:graphicData uri="http://schemas.microsoft.com/office/word/2010/wordprocessingShape">
                    <wps:wsp>
                      <wps:cNvCnPr/>
                      <wps:spPr>
                        <a:xfrm>
                          <a:off x="0" y="0"/>
                          <a:ext cx="0" cy="2381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7E0CBC" id="Straight Connector 129"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9.35pt,15.8pt" to="199.35pt,3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" strokecolor="black [3213]" strokeweight="1.5pt">
                <v:stroke joinstyle="miter"/>
              </v:line>
            </w:pict>
          </mc:Fallback>
        </mc:AlternateContent>
      </w:r>
    </w:p>
    <w:p w14:paraId="58E84314" w14:textId="5F7DF708" w:rsidR="000814BA" w:rsidRDefault="0011667E">
      <w:pPr>
        <w:spacing w:line="360" w:lineRule="auto"/>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89984" behindDoc="0" locked="0" layoutInCell="1" allowOverlap="1" wp14:anchorId="2154240D" wp14:editId="34E40362">
                <wp:simplePos x="0" y="0"/>
                <wp:positionH relativeFrom="column">
                  <wp:posOffset>1598295</wp:posOffset>
                </wp:positionH>
                <wp:positionV relativeFrom="paragraph">
                  <wp:posOffset>74295</wp:posOffset>
                </wp:positionV>
                <wp:extent cx="1990725" cy="361950"/>
                <wp:effectExtent l="0" t="0" r="28575" b="19050"/>
                <wp:wrapNone/>
                <wp:docPr id="2018579834" name="Rectangle: Rounded Corners 112"/>
                <wp:cNvGraphicFramePr/>
                <a:graphic xmlns:a="http://schemas.openxmlformats.org/drawingml/2006/main">
                  <a:graphicData uri="http://schemas.microsoft.com/office/word/2010/wordprocessingShape">
                    <wps:wsp>
                      <wps:cNvSpPr/>
                      <wps:spPr>
                        <a:xfrm>
                          <a:off x="0" y="0"/>
                          <a:ext cx="1990725" cy="361950"/>
                        </a:xfrm>
                        <a:prstGeom prst="round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5C41D63" w14:textId="77777777" w:rsidR="000814BA" w:rsidRDefault="0011667E">
                            <w:pPr>
                              <w:jc w:val="center"/>
                              <w:rPr>
                                <w:rFonts w:ascii="Times New Roman" w:hAnsi="Times New Roman" w:cs="Times New Roman"/>
                              </w:rPr>
                            </w:pPr>
                            <w:r>
                              <w:rPr>
                                <w:rFonts w:ascii="Times New Roman" w:hAnsi="Times New Roman" w:cs="Times New Roman"/>
                              </w:rPr>
                              <w:t>Cross fungtional capability</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V relativeFrom="margin">
                  <wp14:pctHeight>0</wp14:pctHeight>
                </wp14:sizeRelV>
              </wp:anchor>
            </w:drawing>
          </mc:Choice>
          <mc:Fallback>
            <w:pict>
              <v:roundrect w14:anchorId="2154240D" id="Rectangle: Rounded Corners 112" o:spid="_x0000_s1046" style="position:absolute;margin-left:125.85pt;margin-top:5.85pt;width:156.75pt;height:28.5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" fillcolor="white [3201]" strokecolor="black [3213]" strokeweight="1.5pt">
                <v:stroke joinstyle="miter"/>
                <v:textbox>
                  <w:txbxContent>
                    <w:p w14:paraId="55C41D63" w14:textId="77777777" w:rsidR="000814BA" w:rsidRDefault="0011667E">
                      <w:pPr>
                        <w:jc w:val="center"/>
                        <w:rPr>
                          <w:rFonts w:ascii="Times New Roman" w:hAnsi="Times New Roman" w:cs="Times New Roman"/>
                        </w:rPr>
                      </w:pPr>
                      <w:r>
                        <w:rPr>
                          <w:rFonts w:ascii="Times New Roman" w:hAnsi="Times New Roman" w:cs="Times New Roman"/>
                        </w:rPr>
                        <w:t>Cross fungtional capability</w:t>
                      </w:r>
                    </w:p>
                  </w:txbxContent>
                </v:textbox>
              </v:roundrect>
            </w:pict>
          </mc:Fallback>
        </mc:AlternateContent>
      </w:r>
    </w:p>
    <w:p w14:paraId="61623799" w14:textId="2B5228B7" w:rsidR="000814BA" w:rsidRDefault="0011667E">
      <w:pPr>
        <w:spacing w:line="36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5344" behindDoc="0" locked="0" layoutInCell="1" allowOverlap="1" wp14:anchorId="46ED6BCE" wp14:editId="09F0AFE7">
                <wp:simplePos x="0" y="0"/>
                <wp:positionH relativeFrom="column">
                  <wp:posOffset>2550796</wp:posOffset>
                </wp:positionH>
                <wp:positionV relativeFrom="paragraph">
                  <wp:posOffset>71755</wp:posOffset>
                </wp:positionV>
                <wp:extent cx="0" cy="323850"/>
                <wp:effectExtent l="0" t="0" r="38100" b="19050"/>
                <wp:wrapNone/>
                <wp:docPr id="690106973" name="Straight Connector 134"/>
                <wp:cNvGraphicFramePr/>
                <a:graphic xmlns:a="http://schemas.openxmlformats.org/drawingml/2006/main">
                  <a:graphicData uri="http://schemas.microsoft.com/office/word/2010/wordprocessingShape">
                    <wps:wsp>
                      <wps:cNvCnPr/>
                      <wps:spPr>
                        <a:xfrm>
                          <a:off x="0" y="0"/>
                          <a:ext cx="0" cy="3238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EF5A33" id="Straight Connector 134"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0.85pt,5.65pt" to="200.8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" strokecolor="black [3213]" strokeweight="1.5pt">
                <v:stroke joinstyle="miter"/>
              </v:line>
            </w:pict>
          </mc:Fallback>
        </mc:AlternateContent>
      </w:r>
    </w:p>
    <w:p w14:paraId="0FFBC08D" w14:textId="77777777" w:rsidR="000814BA" w:rsidRDefault="0011667E">
      <w:pPr>
        <w:spacing w:line="360" w:lineRule="auto"/>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706368" behindDoc="0" locked="0" layoutInCell="1" allowOverlap="1" wp14:anchorId="43BB054A" wp14:editId="78C6B8A7">
                <wp:simplePos x="0" y="0"/>
                <wp:positionH relativeFrom="column">
                  <wp:posOffset>768985</wp:posOffset>
                </wp:positionH>
                <wp:positionV relativeFrom="paragraph">
                  <wp:posOffset>34290</wp:posOffset>
                </wp:positionV>
                <wp:extent cx="0" cy="114300"/>
                <wp:effectExtent l="0" t="0" r="38100" b="19050"/>
                <wp:wrapNone/>
                <wp:docPr id="465402771" name="Straight Connector 138"/>
                <wp:cNvGraphicFramePr/>
                <a:graphic xmlns:a="http://schemas.openxmlformats.org/drawingml/2006/main">
                  <a:graphicData uri="http://schemas.microsoft.com/office/word/2010/wordprocessingShape">
                    <wps:wsp>
                      <wps:cNvCnPr/>
                      <wps:spPr>
                        <a:xfrm flipH="1">
                          <a:off x="0" y="0"/>
                          <a:ext cx="0" cy="1143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2630699" id="Straight Connector 138" o:spid="_x0000_s1026" style="position:absolute;flip:x;z-index:251706368;visibility:visible;mso-wrap-style:square;mso-wrap-distance-left:9pt;mso-wrap-distance-top:0;mso-wrap-distance-right:9pt;mso-wrap-distance-bottom:0;mso-position-horizontal:absolute;mso-position-horizontal-relative:text;mso-position-vertical:absolute;mso-position-vertical-relative:text" from="60.55pt,2.7pt" to="60.55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" strokecolor="black [3213]" strokeweight="1.5pt">
                <v:stroke joinstyle="miter"/>
              </v:lin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707392" behindDoc="0" locked="0" layoutInCell="1" allowOverlap="1" wp14:anchorId="7AA6D786" wp14:editId="6DA72F6E">
                <wp:simplePos x="0" y="0"/>
                <wp:positionH relativeFrom="column">
                  <wp:posOffset>4255770</wp:posOffset>
                </wp:positionH>
                <wp:positionV relativeFrom="paragraph">
                  <wp:posOffset>43815</wp:posOffset>
                </wp:positionV>
                <wp:extent cx="0" cy="104775"/>
                <wp:effectExtent l="0" t="0" r="38100" b="28575"/>
                <wp:wrapNone/>
                <wp:docPr id="1539334492" name="Straight Connector 139"/>
                <wp:cNvGraphicFramePr/>
                <a:graphic xmlns:a="http://schemas.openxmlformats.org/drawingml/2006/main">
                  <a:graphicData uri="http://schemas.microsoft.com/office/word/2010/wordprocessingShape">
                    <wps:wsp>
                      <wps:cNvCnPr/>
                      <wps:spPr>
                        <a:xfrm>
                          <a:off x="0" y="0"/>
                          <a:ext cx="0" cy="10477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CE26F81" id="Straight Connector 139" o:spid="_x0000_s1026" style="position:absolute;z-index:251707392;visibility:visible;mso-wrap-style:square;mso-wrap-distance-left:9pt;mso-wrap-distance-top:0;mso-wrap-distance-right:9pt;mso-wrap-distance-bottom:0;mso-position-horizontal:absolute;mso-position-horizontal-relative:text;mso-position-vertical:absolute;mso-position-vertical-relative:text" from="335.1pt,3.45pt" to="335.1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" strokecolor="black [3213]" strokeweight="1.5pt">
                <v:stroke joinstyle="miter"/>
              </v:lin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1008" behindDoc="0" locked="0" layoutInCell="1" allowOverlap="1" wp14:anchorId="41D383A0" wp14:editId="6A6D63EB">
                <wp:simplePos x="0" y="0"/>
                <wp:positionH relativeFrom="column">
                  <wp:posOffset>3417570</wp:posOffset>
                </wp:positionH>
                <wp:positionV relativeFrom="paragraph">
                  <wp:posOffset>177165</wp:posOffset>
                </wp:positionV>
                <wp:extent cx="1495425" cy="371475"/>
                <wp:effectExtent l="0" t="0" r="28575" b="28575"/>
                <wp:wrapNone/>
                <wp:docPr id="1431556053" name="Rectangle: Rounded Corners 116"/>
                <wp:cNvGraphicFramePr/>
                <a:graphic xmlns:a="http://schemas.openxmlformats.org/drawingml/2006/main">
                  <a:graphicData uri="http://schemas.microsoft.com/office/word/2010/wordprocessingShape">
                    <wps:wsp>
                      <wps:cNvSpPr/>
                      <wps:spPr>
                        <a:xfrm>
                          <a:off x="0" y="0"/>
                          <a:ext cx="1495425" cy="371475"/>
                        </a:xfrm>
                        <a:prstGeom prst="round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36CEA72" w14:textId="77777777" w:rsidR="000814BA" w:rsidRDefault="0011667E">
                            <w:pPr>
                              <w:jc w:val="center"/>
                              <w:rPr>
                                <w:rFonts w:ascii="Times New Roman" w:hAnsi="Times New Roman" w:cs="Times New Roman"/>
                                <w:sz w:val="18"/>
                                <w:szCs w:val="18"/>
                              </w:rPr>
                            </w:pPr>
                            <w:r>
                              <w:rPr>
                                <w:rFonts w:ascii="Times New Roman" w:hAnsi="Times New Roman" w:cs="Times New Roman"/>
                                <w:sz w:val="18"/>
                                <w:szCs w:val="18"/>
                              </w:rPr>
                              <w:t>New produk Development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41D383A0" id="Rectangle: Rounded Corners 116" o:spid="_x0000_s1047" style="position:absolute;margin-left:269.1pt;margin-top:13.95pt;width:117.75pt;height:29.25pt;z-index:2516910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" fillcolor="white [3201]" strokecolor="black [3213]" strokeweight="1.5pt">
                <v:stroke joinstyle="miter"/>
                <v:textbox>
                  <w:txbxContent>
                    <w:p w14:paraId="536CEA72" w14:textId="77777777" w:rsidR="000814BA" w:rsidRDefault="0011667E">
                      <w:pPr>
                        <w:jc w:val="center"/>
                        <w:rPr>
                          <w:rFonts w:ascii="Times New Roman" w:hAnsi="Times New Roman" w:cs="Times New Roman"/>
                          <w:sz w:val="18"/>
                          <w:szCs w:val="18"/>
                        </w:rPr>
                      </w:pPr>
                      <w:r>
                        <w:rPr>
                          <w:rFonts w:ascii="Times New Roman" w:hAnsi="Times New Roman" w:cs="Times New Roman"/>
                          <w:sz w:val="18"/>
                          <w:szCs w:val="18"/>
                        </w:rPr>
                        <w:t>New produk Development</w:t>
                      </w:r>
                    </w:p>
                  </w:txbxContent>
                </v:textbox>
              </v:roundrect>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704320" behindDoc="0" locked="0" layoutInCell="1" allowOverlap="1" wp14:anchorId="019F2390" wp14:editId="51240216">
                <wp:simplePos x="0" y="0"/>
                <wp:positionH relativeFrom="column">
                  <wp:posOffset>760095</wp:posOffset>
                </wp:positionH>
                <wp:positionV relativeFrom="paragraph">
                  <wp:posOffset>24765</wp:posOffset>
                </wp:positionV>
                <wp:extent cx="3505200" cy="0"/>
                <wp:effectExtent l="0" t="0" r="0" b="0"/>
                <wp:wrapNone/>
                <wp:docPr id="2118159778" name="Straight Connector 131"/>
                <wp:cNvGraphicFramePr/>
                <a:graphic xmlns:a="http://schemas.openxmlformats.org/drawingml/2006/main">
                  <a:graphicData uri="http://schemas.microsoft.com/office/word/2010/wordprocessingShape">
                    <wps:wsp>
                      <wps:cNvCnPr/>
                      <wps:spPr>
                        <a:xfrm>
                          <a:off x="0" y="0"/>
                          <a:ext cx="35052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FC0A2E8" id="Straight Connector 131" o:spid="_x0000_s1026" style="position:absolute;z-index:251704320;visibility:visible;mso-wrap-style:square;mso-wrap-distance-left:9pt;mso-wrap-distance-top:0;mso-wrap-distance-right:9pt;mso-wrap-distance-bottom:0;mso-position-horizontal:absolute;mso-position-horizontal-relative:text;mso-position-vertical:absolute;mso-position-vertical-relative:text" from="59.85pt,1.95pt" to="335.8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" strokecolor="black [3213]" strokeweight="1.5pt">
                <v:stroke joinstyle="miter"/>
              </v:lin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2032" behindDoc="0" locked="0" layoutInCell="1" allowOverlap="1" wp14:anchorId="6D70D75D" wp14:editId="1D02FA22">
                <wp:simplePos x="0" y="0"/>
                <wp:positionH relativeFrom="column">
                  <wp:posOffset>1645920</wp:posOffset>
                </wp:positionH>
                <wp:positionV relativeFrom="paragraph">
                  <wp:posOffset>148590</wp:posOffset>
                </wp:positionV>
                <wp:extent cx="1666875" cy="400050"/>
                <wp:effectExtent l="0" t="0" r="28575" b="19050"/>
                <wp:wrapNone/>
                <wp:docPr id="1398571819" name="Rectangle: Rounded Corners 117"/>
                <wp:cNvGraphicFramePr/>
                <a:graphic xmlns:a="http://schemas.openxmlformats.org/drawingml/2006/main">
                  <a:graphicData uri="http://schemas.microsoft.com/office/word/2010/wordprocessingShape">
                    <wps:wsp>
                      <wps:cNvSpPr/>
                      <wps:spPr>
                        <a:xfrm>
                          <a:off x="0" y="0"/>
                          <a:ext cx="1666875" cy="400050"/>
                        </a:xfrm>
                        <a:prstGeom prst="round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9289494" w14:textId="77777777" w:rsidR="000814BA" w:rsidRDefault="0011667E">
                            <w:pPr>
                              <w:jc w:val="center"/>
                              <w:rPr>
                                <w:rFonts w:ascii="Times New Roman" w:hAnsi="Times New Roman" w:cs="Times New Roman"/>
                                <w:sz w:val="16"/>
                                <w:szCs w:val="16"/>
                              </w:rPr>
                            </w:pPr>
                            <w:r>
                              <w:rPr>
                                <w:rFonts w:ascii="Times New Roman" w:hAnsi="Times New Roman" w:cs="Times New Roman"/>
                                <w:sz w:val="16"/>
                                <w:szCs w:val="16"/>
                              </w:rPr>
                              <w:t>Customer Relationship</w:t>
                            </w:r>
                            <w:r>
                              <w:rPr>
                                <w:rFonts w:ascii="Times New Roman" w:hAnsi="Times New Roman" w:cs="Times New Roman"/>
                              </w:rPr>
                              <w:t xml:space="preserve"> </w:t>
                            </w:r>
                            <w:r>
                              <w:rPr>
                                <w:rFonts w:ascii="Times New Roman" w:hAnsi="Times New Roman" w:cs="Times New Roman"/>
                                <w:sz w:val="16"/>
                                <w:szCs w:val="16"/>
                              </w:rPr>
                              <w:t>Marketing</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6D70D75D" id="Rectangle: Rounded Corners 117" o:spid="_x0000_s1048" style="position:absolute;margin-left:129.6pt;margin-top:11.7pt;width:131.25pt;height:31.5pt;z-index:2516920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" fillcolor="white [3201]" strokecolor="black [3213]" strokeweight="1.5pt">
                <v:stroke joinstyle="miter"/>
                <v:textbox>
                  <w:txbxContent>
                    <w:p w14:paraId="69289494" w14:textId="77777777" w:rsidR="000814BA" w:rsidRDefault="0011667E">
                      <w:pPr>
                        <w:jc w:val="center"/>
                        <w:rPr>
                          <w:rFonts w:ascii="Times New Roman" w:hAnsi="Times New Roman" w:cs="Times New Roman"/>
                          <w:sz w:val="16"/>
                          <w:szCs w:val="16"/>
                        </w:rPr>
                      </w:pPr>
                      <w:r>
                        <w:rPr>
                          <w:rFonts w:ascii="Times New Roman" w:hAnsi="Times New Roman" w:cs="Times New Roman"/>
                          <w:sz w:val="16"/>
                          <w:szCs w:val="16"/>
                        </w:rPr>
                        <w:t>Customer Relationship</w:t>
                      </w:r>
                      <w:r>
                        <w:rPr>
                          <w:rFonts w:ascii="Times New Roman" w:hAnsi="Times New Roman" w:cs="Times New Roman"/>
                        </w:rPr>
                        <w:t xml:space="preserve"> </w:t>
                      </w:r>
                      <w:r>
                        <w:rPr>
                          <w:rFonts w:ascii="Times New Roman" w:hAnsi="Times New Roman" w:cs="Times New Roman"/>
                          <w:sz w:val="16"/>
                          <w:szCs w:val="16"/>
                        </w:rPr>
                        <w:t>Marketing</w:t>
                      </w:r>
                    </w:p>
                  </w:txbxContent>
                </v:textbox>
              </v:roundrect>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7152" behindDoc="0" locked="0" layoutInCell="1" allowOverlap="1" wp14:anchorId="16429AD5" wp14:editId="143AA4DD">
                <wp:simplePos x="0" y="0"/>
                <wp:positionH relativeFrom="column">
                  <wp:posOffset>131445</wp:posOffset>
                </wp:positionH>
                <wp:positionV relativeFrom="paragraph">
                  <wp:posOffset>148590</wp:posOffset>
                </wp:positionV>
                <wp:extent cx="1428750" cy="419100"/>
                <wp:effectExtent l="0" t="0" r="19050" b="19050"/>
                <wp:wrapNone/>
                <wp:docPr id="1094883858" name="Rectangle: Rounded Corners 122"/>
                <wp:cNvGraphicFramePr/>
                <a:graphic xmlns:a="http://schemas.openxmlformats.org/drawingml/2006/main">
                  <a:graphicData uri="http://schemas.microsoft.com/office/word/2010/wordprocessingShape">
                    <wps:wsp>
                      <wps:cNvSpPr/>
                      <wps:spPr>
                        <a:xfrm>
                          <a:off x="0" y="0"/>
                          <a:ext cx="1428750" cy="419100"/>
                        </a:xfrm>
                        <a:prstGeom prst="round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1D5E81F" w14:textId="77777777" w:rsidR="000814BA" w:rsidRPr="00080308" w:rsidRDefault="0011667E">
                            <w:pPr>
                              <w:jc w:val="center"/>
                              <w:rPr>
                                <w:rFonts w:ascii="Times New Roman" w:hAnsi="Times New Roman" w:cs="Times New Roman"/>
                              </w:rPr>
                            </w:pPr>
                            <w:r w:rsidRPr="00080308">
                              <w:rPr>
                                <w:rFonts w:ascii="Times New Roman" w:hAnsi="Times New Roman" w:cs="Times New Roman"/>
                              </w:rPr>
                              <w:t>Brand Management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16429AD5" id="Rectangle: Rounded Corners 122" o:spid="_x0000_s1049" style="position:absolute;margin-left:10.35pt;margin-top:11.7pt;width:112.5pt;height:33pt;z-index:2516971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" fillcolor="white [3201]" strokecolor="black [3213]" strokeweight="1.5pt">
                <v:stroke joinstyle="miter"/>
                <v:textbox>
                  <w:txbxContent>
                    <w:p w14:paraId="21D5E81F" w14:textId="77777777" w:rsidR="000814BA" w:rsidRPr="00080308" w:rsidRDefault="0011667E">
                      <w:pPr>
                        <w:jc w:val="center"/>
                        <w:rPr>
                          <w:rFonts w:ascii="Times New Roman" w:hAnsi="Times New Roman" w:cs="Times New Roman"/>
                        </w:rPr>
                      </w:pPr>
                      <w:r w:rsidRPr="00080308">
                        <w:rPr>
                          <w:rFonts w:ascii="Times New Roman" w:hAnsi="Times New Roman" w:cs="Times New Roman"/>
                        </w:rPr>
                        <w:t>Brand Management</w:t>
                      </w:r>
                    </w:p>
                  </w:txbxContent>
                </v:textbox>
              </v:roundrect>
            </w:pict>
          </mc:Fallback>
        </mc:AlternateContent>
      </w:r>
    </w:p>
    <w:p w14:paraId="48169E24" w14:textId="2F714E67" w:rsidR="000814BA" w:rsidRDefault="00544F01">
      <w:pPr>
        <w:spacing w:line="360" w:lineRule="auto"/>
        <w:rPr>
          <w:rFonts w:ascii="Times New Roman" w:hAnsi="Times New Roman" w:cs="Times New Roman"/>
          <w:sz w:val="24"/>
          <w:szCs w:val="24"/>
        </w:rPr>
      </w:pPr>
      <w:r>
        <w:rPr>
          <w:rFonts w:ascii="Times New Roman" w:hAnsi="Times New Roman" w:cs="Times New Roman"/>
          <w:noProof/>
          <w:sz w:val="24"/>
          <w:szCs w:val="24"/>
          <w14:ligatures w14:val="none"/>
        </w:rPr>
        <mc:AlternateContent>
          <mc:Choice Requires="wps">
            <w:drawing>
              <wp:anchor distT="0" distB="0" distL="114300" distR="114300" simplePos="0" relativeHeight="251878400" behindDoc="0" locked="0" layoutInCell="1" allowOverlap="1" wp14:anchorId="28D991CF" wp14:editId="7B80A124">
                <wp:simplePos x="0" y="0"/>
                <wp:positionH relativeFrom="column">
                  <wp:posOffset>769620</wp:posOffset>
                </wp:positionH>
                <wp:positionV relativeFrom="paragraph">
                  <wp:posOffset>206375</wp:posOffset>
                </wp:positionV>
                <wp:extent cx="609600" cy="514350"/>
                <wp:effectExtent l="19050" t="0" r="19050" b="19050"/>
                <wp:wrapNone/>
                <wp:docPr id="215960640" name="Connector: Elbow 1"/>
                <wp:cNvGraphicFramePr/>
                <a:graphic xmlns:a="http://schemas.openxmlformats.org/drawingml/2006/main">
                  <a:graphicData uri="http://schemas.microsoft.com/office/word/2010/wordprocessingShape">
                    <wps:wsp>
                      <wps:cNvCnPr/>
                      <wps:spPr>
                        <a:xfrm>
                          <a:off x="0" y="0"/>
                          <a:ext cx="609600" cy="514350"/>
                        </a:xfrm>
                        <a:prstGeom prst="bentConnector3">
                          <a:avLst>
                            <a:gd name="adj1" fmla="val -3125"/>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14C0ABC" id="Connector: Elbow 1" o:spid="_x0000_s1026" type="#_x0000_t34" style="position:absolute;margin-left:60.6pt;margin-top:16.25pt;width:48pt;height:40.5pt;z-index:251878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" adj="-675" strokecolor="black [3200]" strokeweight="1.5pt"/>
            </w:pict>
          </mc:Fallback>
        </mc:AlternateContent>
      </w:r>
    </w:p>
    <w:p w14:paraId="26BD9868" w14:textId="17E1B38A" w:rsidR="000814BA" w:rsidRDefault="00544F01">
      <w:pPr>
        <w:spacing w:line="360" w:lineRule="auto"/>
        <w:rPr>
          <w:rFonts w:ascii="Times New Roman" w:hAnsi="Times New Roman" w:cs="Times New Roman"/>
          <w:sz w:val="24"/>
          <w:szCs w:val="24"/>
        </w:rPr>
      </w:pPr>
      <w:r>
        <w:rPr>
          <w:rFonts w:ascii="Times New Roman" w:hAnsi="Times New Roman" w:cs="Times New Roman"/>
          <w:b/>
          <w:bCs/>
          <w:noProof/>
          <w:sz w:val="24"/>
          <w:szCs w:val="24"/>
          <w14:ligatures w14:val="none"/>
        </w:rPr>
        <mc:AlternateContent>
          <mc:Choice Requires="wps">
            <w:drawing>
              <wp:anchor distT="0" distB="0" distL="114300" distR="114300" simplePos="0" relativeHeight="251879424" behindDoc="0" locked="0" layoutInCell="1" allowOverlap="1" wp14:anchorId="48B17259" wp14:editId="5C1AEB16">
                <wp:simplePos x="0" y="0"/>
                <wp:positionH relativeFrom="column">
                  <wp:posOffset>760095</wp:posOffset>
                </wp:positionH>
                <wp:positionV relativeFrom="paragraph">
                  <wp:posOffset>356235</wp:posOffset>
                </wp:positionV>
                <wp:extent cx="628650" cy="581025"/>
                <wp:effectExtent l="0" t="0" r="19050" b="28575"/>
                <wp:wrapNone/>
                <wp:docPr id="1184990730" name="Connector: Elbow 2"/>
                <wp:cNvGraphicFramePr/>
                <a:graphic xmlns:a="http://schemas.openxmlformats.org/drawingml/2006/main">
                  <a:graphicData uri="http://schemas.microsoft.com/office/word/2010/wordprocessingShape">
                    <wps:wsp>
                      <wps:cNvCnPr/>
                      <wps:spPr>
                        <a:xfrm>
                          <a:off x="0" y="0"/>
                          <a:ext cx="628650" cy="581025"/>
                        </a:xfrm>
                        <a:prstGeom prst="bentConnector3">
                          <a:avLst>
                            <a:gd name="adj1" fmla="val 0"/>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E8B4FB1" id="Connector: Elbow 2" o:spid="_x0000_s1026" type="#_x0000_t34" style="position:absolute;margin-left:59.85pt;margin-top:28.05pt;width:49.5pt;height:45.75pt;z-index:251879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" adj="0" strokecolor="black [3200]" strokeweight="1.5pt"/>
            </w:pict>
          </mc:Fallback>
        </mc:AlternateContent>
      </w:r>
      <w:r w:rsidR="0011667E">
        <w:rPr>
          <w:rFonts w:ascii="Times New Roman" w:hAnsi="Times New Roman" w:cs="Times New Roman"/>
          <w:b/>
          <w:bCs/>
          <w:noProof/>
          <w:sz w:val="24"/>
          <w:szCs w:val="24"/>
        </w:rPr>
        <mc:AlternateContent>
          <mc:Choice Requires="wps">
            <w:drawing>
              <wp:anchor distT="0" distB="0" distL="114300" distR="114300" simplePos="0" relativeHeight="251693056" behindDoc="0" locked="0" layoutInCell="1" allowOverlap="1" wp14:anchorId="28D370B4" wp14:editId="0706A8B0">
                <wp:simplePos x="0" y="0"/>
                <wp:positionH relativeFrom="column">
                  <wp:posOffset>1379220</wp:posOffset>
                </wp:positionH>
                <wp:positionV relativeFrom="paragraph">
                  <wp:posOffset>163195</wp:posOffset>
                </wp:positionV>
                <wp:extent cx="2686050" cy="342900"/>
                <wp:effectExtent l="0" t="0" r="19050" b="19050"/>
                <wp:wrapNone/>
                <wp:docPr id="1317717535" name="Rectangle: Rounded Corners 118"/>
                <wp:cNvGraphicFramePr/>
                <a:graphic xmlns:a="http://schemas.openxmlformats.org/drawingml/2006/main">
                  <a:graphicData uri="http://schemas.microsoft.com/office/word/2010/wordprocessingShape">
                    <wps:wsp>
                      <wps:cNvSpPr/>
                      <wps:spPr>
                        <a:xfrm>
                          <a:off x="0" y="0"/>
                          <a:ext cx="2686050" cy="342900"/>
                        </a:xfrm>
                        <a:prstGeom prst="round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B594676" w14:textId="77777777" w:rsidR="000814BA" w:rsidRDefault="0011667E">
                            <w:pPr>
                              <w:jc w:val="center"/>
                              <w:rPr>
                                <w:rFonts w:ascii="Times New Roman" w:hAnsi="Times New Roman" w:cs="Times New Roman"/>
                              </w:rPr>
                            </w:pPr>
                            <w:r>
                              <w:rPr>
                                <w:rFonts w:ascii="Times New Roman" w:hAnsi="Times New Roman" w:cs="Times New Roman"/>
                              </w:rPr>
                              <w:t xml:space="preserve">Kemampuan Mengembangkan Aset Merek </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28D370B4" id="Rectangle: Rounded Corners 118" o:spid="_x0000_s1050" style="position:absolute;margin-left:108.6pt;margin-top:12.85pt;width:211.5pt;height:27pt;z-index:25169305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" fillcolor="white [3201]" strokecolor="black [3213]" strokeweight="1.5pt">
                <v:stroke joinstyle="miter"/>
                <v:textbox>
                  <w:txbxContent>
                    <w:p w14:paraId="1B594676" w14:textId="77777777" w:rsidR="000814BA" w:rsidRDefault="0011667E">
                      <w:pPr>
                        <w:jc w:val="center"/>
                        <w:rPr>
                          <w:rFonts w:ascii="Times New Roman" w:hAnsi="Times New Roman" w:cs="Times New Roman"/>
                        </w:rPr>
                      </w:pPr>
                      <w:r>
                        <w:rPr>
                          <w:rFonts w:ascii="Times New Roman" w:hAnsi="Times New Roman" w:cs="Times New Roman"/>
                        </w:rPr>
                        <w:t xml:space="preserve">Kemampuan Mengembangkan Aset Merek </w:t>
                      </w:r>
                    </w:p>
                  </w:txbxContent>
                </v:textbox>
              </v:roundrect>
            </w:pict>
          </mc:Fallback>
        </mc:AlternateContent>
      </w:r>
    </w:p>
    <w:p w14:paraId="528C92A4" w14:textId="0FB64829" w:rsidR="000814BA" w:rsidRDefault="000814BA">
      <w:pPr>
        <w:spacing w:line="360" w:lineRule="auto"/>
        <w:rPr>
          <w:rFonts w:ascii="Times New Roman" w:hAnsi="Times New Roman" w:cs="Times New Roman"/>
          <w:sz w:val="24"/>
          <w:szCs w:val="24"/>
        </w:rPr>
      </w:pPr>
    </w:p>
    <w:p w14:paraId="75E274A4" w14:textId="047F2646" w:rsidR="000814BA" w:rsidRDefault="00544F01">
      <w:pPr>
        <w:spacing w:line="360" w:lineRule="auto"/>
        <w:rPr>
          <w:rFonts w:ascii="Times New Roman" w:hAnsi="Times New Roman" w:cs="Times New Roman"/>
          <w:sz w:val="24"/>
          <w:szCs w:val="24"/>
        </w:rPr>
      </w:pPr>
      <w:r>
        <w:rPr>
          <w:rFonts w:ascii="Times New Roman" w:hAnsi="Times New Roman" w:cs="Times New Roman"/>
          <w:b/>
          <w:bCs/>
          <w:noProof/>
          <w:sz w:val="24"/>
          <w:szCs w:val="24"/>
          <w14:ligatures w14:val="none"/>
        </w:rPr>
        <mc:AlternateContent>
          <mc:Choice Requires="wps">
            <w:drawing>
              <wp:anchor distT="0" distB="0" distL="114300" distR="114300" simplePos="0" relativeHeight="251880448" behindDoc="0" locked="0" layoutInCell="1" allowOverlap="1" wp14:anchorId="1CEBF804" wp14:editId="66E55730">
                <wp:simplePos x="0" y="0"/>
                <wp:positionH relativeFrom="column">
                  <wp:posOffset>760095</wp:posOffset>
                </wp:positionH>
                <wp:positionV relativeFrom="paragraph">
                  <wp:posOffset>208280</wp:posOffset>
                </wp:positionV>
                <wp:extent cx="619125" cy="485775"/>
                <wp:effectExtent l="19050" t="0" r="9525" b="28575"/>
                <wp:wrapNone/>
                <wp:docPr id="278648000" name="Connector: Elbow 3"/>
                <wp:cNvGraphicFramePr/>
                <a:graphic xmlns:a="http://schemas.openxmlformats.org/drawingml/2006/main">
                  <a:graphicData uri="http://schemas.microsoft.com/office/word/2010/wordprocessingShape">
                    <wps:wsp>
                      <wps:cNvCnPr/>
                      <wps:spPr>
                        <a:xfrm>
                          <a:off x="0" y="0"/>
                          <a:ext cx="619125" cy="485775"/>
                        </a:xfrm>
                        <a:prstGeom prst="bentConnector3">
                          <a:avLst>
                            <a:gd name="adj1" fmla="val -769"/>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572FC54" id="Connector: Elbow 3" o:spid="_x0000_s1026" type="#_x0000_t34" style="position:absolute;margin-left:59.85pt;margin-top:16.4pt;width:48.75pt;height:38.25pt;z-index:251880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" adj="-166" strokecolor="black [3200]" strokeweight="1.5pt"/>
            </w:pict>
          </mc:Fallback>
        </mc:AlternateContent>
      </w:r>
      <w:r w:rsidR="0011667E">
        <w:rPr>
          <w:rFonts w:ascii="Times New Roman" w:hAnsi="Times New Roman" w:cs="Times New Roman"/>
          <w:b/>
          <w:bCs/>
          <w:noProof/>
          <w:sz w:val="24"/>
          <w:szCs w:val="24"/>
        </w:rPr>
        <mc:AlternateContent>
          <mc:Choice Requires="wps">
            <w:drawing>
              <wp:anchor distT="0" distB="0" distL="114300" distR="114300" simplePos="0" relativeHeight="251694080" behindDoc="0" locked="0" layoutInCell="1" allowOverlap="1" wp14:anchorId="5F4AFED6" wp14:editId="0A45EFFD">
                <wp:simplePos x="0" y="0"/>
                <wp:positionH relativeFrom="column">
                  <wp:posOffset>1379220</wp:posOffset>
                </wp:positionH>
                <wp:positionV relativeFrom="paragraph">
                  <wp:posOffset>38735</wp:posOffset>
                </wp:positionV>
                <wp:extent cx="2695575" cy="314325"/>
                <wp:effectExtent l="0" t="0" r="28575" b="28575"/>
                <wp:wrapNone/>
                <wp:docPr id="1547075252" name="Rectangle: Rounded Corners 119"/>
                <wp:cNvGraphicFramePr/>
                <a:graphic xmlns:a="http://schemas.openxmlformats.org/drawingml/2006/main">
                  <a:graphicData uri="http://schemas.microsoft.com/office/word/2010/wordprocessingShape">
                    <wps:wsp>
                      <wps:cNvSpPr/>
                      <wps:spPr>
                        <a:xfrm>
                          <a:off x="0" y="0"/>
                          <a:ext cx="2695575" cy="314325"/>
                        </a:xfrm>
                        <a:prstGeom prst="round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4756622" w14:textId="77777777" w:rsidR="000814BA" w:rsidRDefault="0011667E">
                            <w:pPr>
                              <w:jc w:val="center"/>
                              <w:rPr>
                                <w:rFonts w:ascii="Times New Roman" w:hAnsi="Times New Roman" w:cs="Times New Roman"/>
                              </w:rPr>
                            </w:pPr>
                            <w:r>
                              <w:rPr>
                                <w:rFonts w:ascii="Times New Roman" w:hAnsi="Times New Roman" w:cs="Times New Roman"/>
                              </w:rPr>
                              <w:t>Kemampuan Menumbuhkan Asset Merek</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5F4AFED6" id="Rectangle: Rounded Corners 119" o:spid="_x0000_s1051" style="position:absolute;margin-left:108.6pt;margin-top:3.05pt;width:212.25pt;height:24.75pt;z-index:2516940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" fillcolor="white [3201]" strokecolor="black [3213]" strokeweight="1.5pt">
                <v:stroke joinstyle="miter"/>
                <v:textbox>
                  <w:txbxContent>
                    <w:p w14:paraId="14756622" w14:textId="77777777" w:rsidR="000814BA" w:rsidRDefault="0011667E">
                      <w:pPr>
                        <w:jc w:val="center"/>
                        <w:rPr>
                          <w:rFonts w:ascii="Times New Roman" w:hAnsi="Times New Roman" w:cs="Times New Roman"/>
                        </w:rPr>
                      </w:pPr>
                      <w:r>
                        <w:rPr>
                          <w:rFonts w:ascii="Times New Roman" w:hAnsi="Times New Roman" w:cs="Times New Roman"/>
                        </w:rPr>
                        <w:t>Kemampuan Menumbuhkan Asset Merek</w:t>
                      </w:r>
                    </w:p>
                  </w:txbxContent>
                </v:textbox>
              </v:roundrect>
            </w:pict>
          </mc:Fallback>
        </mc:AlternateContent>
      </w:r>
    </w:p>
    <w:p w14:paraId="0BA1BA55" w14:textId="1DBDA3EB" w:rsidR="000814BA" w:rsidRDefault="00544F01">
      <w:pPr>
        <w:spacing w:line="360" w:lineRule="auto"/>
        <w:rPr>
          <w:rFonts w:ascii="Times New Roman" w:hAnsi="Times New Roman" w:cs="Times New Roman"/>
          <w:sz w:val="24"/>
          <w:szCs w:val="24"/>
        </w:rPr>
      </w:pPr>
      <w:r>
        <w:rPr>
          <w:rFonts w:ascii="Times New Roman" w:hAnsi="Times New Roman" w:cs="Times New Roman"/>
          <w:b/>
          <w:bCs/>
          <w:noProof/>
          <w:sz w:val="24"/>
          <w:szCs w:val="24"/>
          <w14:ligatures w14:val="none"/>
        </w:rPr>
        <mc:AlternateContent>
          <mc:Choice Requires="wps">
            <w:drawing>
              <wp:anchor distT="0" distB="0" distL="114300" distR="114300" simplePos="0" relativeHeight="251881472" behindDoc="0" locked="0" layoutInCell="1" allowOverlap="1" wp14:anchorId="2DC8813C" wp14:editId="372D053C">
                <wp:simplePos x="0" y="0"/>
                <wp:positionH relativeFrom="column">
                  <wp:posOffset>769620</wp:posOffset>
                </wp:positionH>
                <wp:positionV relativeFrom="paragraph">
                  <wp:posOffset>329566</wp:posOffset>
                </wp:positionV>
                <wp:extent cx="609600" cy="590550"/>
                <wp:effectExtent l="19050" t="0" r="19050" b="19050"/>
                <wp:wrapNone/>
                <wp:docPr id="1346951778" name="Connector: Elbow 5"/>
                <wp:cNvGraphicFramePr/>
                <a:graphic xmlns:a="http://schemas.openxmlformats.org/drawingml/2006/main">
                  <a:graphicData uri="http://schemas.microsoft.com/office/word/2010/wordprocessingShape">
                    <wps:wsp>
                      <wps:cNvCnPr/>
                      <wps:spPr>
                        <a:xfrm>
                          <a:off x="0" y="0"/>
                          <a:ext cx="609600" cy="590550"/>
                        </a:xfrm>
                        <a:prstGeom prst="bentConnector3">
                          <a:avLst>
                            <a:gd name="adj1" fmla="val -3030"/>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0093FC2" id="Connector: Elbow 5" o:spid="_x0000_s1026" type="#_x0000_t34" style="position:absolute;margin-left:60.6pt;margin-top:25.95pt;width:48pt;height:46.5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" adj="-654" strokecolor="black [3200]" strokeweight="1.5pt"/>
            </w:pict>
          </mc:Fallback>
        </mc:AlternateContent>
      </w:r>
      <w:r w:rsidR="0011667E">
        <w:rPr>
          <w:rFonts w:ascii="Times New Roman" w:hAnsi="Times New Roman" w:cs="Times New Roman"/>
          <w:b/>
          <w:bCs/>
          <w:noProof/>
          <w:sz w:val="24"/>
          <w:szCs w:val="24"/>
        </w:rPr>
        <mc:AlternateContent>
          <mc:Choice Requires="wps">
            <w:drawing>
              <wp:anchor distT="0" distB="0" distL="114300" distR="114300" simplePos="0" relativeHeight="251695104" behindDoc="0" locked="0" layoutInCell="1" allowOverlap="1" wp14:anchorId="7100E3B6" wp14:editId="7646E0B6">
                <wp:simplePos x="0" y="0"/>
                <wp:positionH relativeFrom="column">
                  <wp:posOffset>1379220</wp:posOffset>
                </wp:positionH>
                <wp:positionV relativeFrom="paragraph">
                  <wp:posOffset>186690</wp:posOffset>
                </wp:positionV>
                <wp:extent cx="2714625" cy="314325"/>
                <wp:effectExtent l="0" t="0" r="28575" b="28575"/>
                <wp:wrapNone/>
                <wp:docPr id="1642986903" name="Rectangle: Rounded Corners 120"/>
                <wp:cNvGraphicFramePr/>
                <a:graphic xmlns:a="http://schemas.openxmlformats.org/drawingml/2006/main">
                  <a:graphicData uri="http://schemas.microsoft.com/office/word/2010/wordprocessingShape">
                    <wps:wsp>
                      <wps:cNvSpPr/>
                      <wps:spPr>
                        <a:xfrm>
                          <a:off x="0" y="0"/>
                          <a:ext cx="2714625" cy="314325"/>
                        </a:xfrm>
                        <a:prstGeom prst="round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DB5EF5D" w14:textId="77777777" w:rsidR="000814BA" w:rsidRDefault="0011667E">
                            <w:pPr>
                              <w:jc w:val="center"/>
                              <w:rPr>
                                <w:rFonts w:ascii="Times New Roman" w:hAnsi="Times New Roman" w:cs="Times New Roman"/>
                              </w:rPr>
                            </w:pPr>
                            <w:r>
                              <w:rPr>
                                <w:rFonts w:ascii="Times New Roman" w:hAnsi="Times New Roman" w:cs="Times New Roman"/>
                              </w:rPr>
                              <w:t>Kemampuan Memelihara Aset Merek</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7100E3B6" id="Rectangle: Rounded Corners 120" o:spid="_x0000_s1052" style="position:absolute;margin-left:108.6pt;margin-top:14.7pt;width:213.75pt;height:24.75pt;z-index:2516951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" fillcolor="white [3201]" strokecolor="black [3213]" strokeweight="1.5pt">
                <v:stroke joinstyle="miter"/>
                <v:textbox>
                  <w:txbxContent>
                    <w:p w14:paraId="6DB5EF5D" w14:textId="77777777" w:rsidR="000814BA" w:rsidRDefault="0011667E">
                      <w:pPr>
                        <w:jc w:val="center"/>
                        <w:rPr>
                          <w:rFonts w:ascii="Times New Roman" w:hAnsi="Times New Roman" w:cs="Times New Roman"/>
                        </w:rPr>
                      </w:pPr>
                      <w:r>
                        <w:rPr>
                          <w:rFonts w:ascii="Times New Roman" w:hAnsi="Times New Roman" w:cs="Times New Roman"/>
                        </w:rPr>
                        <w:t>Kemampuan Memelihara Aset Merek</w:t>
                      </w:r>
                    </w:p>
                  </w:txbxContent>
                </v:textbox>
              </v:roundrect>
            </w:pict>
          </mc:Fallback>
        </mc:AlternateContent>
      </w:r>
    </w:p>
    <w:p w14:paraId="56760101" w14:textId="0A4F42AD" w:rsidR="000814BA" w:rsidRDefault="000814BA">
      <w:pPr>
        <w:spacing w:line="360" w:lineRule="auto"/>
        <w:rPr>
          <w:rFonts w:ascii="Times New Roman" w:hAnsi="Times New Roman" w:cs="Times New Roman"/>
          <w:sz w:val="24"/>
          <w:szCs w:val="24"/>
        </w:rPr>
      </w:pPr>
    </w:p>
    <w:p w14:paraId="08117110" w14:textId="77777777" w:rsidR="000814BA" w:rsidRDefault="0011667E">
      <w:pPr>
        <w:spacing w:line="360" w:lineRule="auto"/>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96128" behindDoc="0" locked="0" layoutInCell="1" allowOverlap="1" wp14:anchorId="037BE2F7" wp14:editId="42BEC598">
                <wp:simplePos x="0" y="0"/>
                <wp:positionH relativeFrom="column">
                  <wp:posOffset>1388745</wp:posOffset>
                </wp:positionH>
                <wp:positionV relativeFrom="paragraph">
                  <wp:posOffset>52705</wp:posOffset>
                </wp:positionV>
                <wp:extent cx="2733675" cy="295275"/>
                <wp:effectExtent l="0" t="0" r="28575" b="28575"/>
                <wp:wrapNone/>
                <wp:docPr id="1856153205" name="Rectangle: Rounded Corners 121"/>
                <wp:cNvGraphicFramePr/>
                <a:graphic xmlns:a="http://schemas.openxmlformats.org/drawingml/2006/main">
                  <a:graphicData uri="http://schemas.microsoft.com/office/word/2010/wordprocessingShape">
                    <wps:wsp>
                      <wps:cNvSpPr/>
                      <wps:spPr>
                        <a:xfrm>
                          <a:off x="0" y="0"/>
                          <a:ext cx="2733675" cy="295275"/>
                        </a:xfrm>
                        <a:prstGeom prst="round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6AD9918" w14:textId="77777777" w:rsidR="000814BA" w:rsidRDefault="0011667E">
                            <w:pPr>
                              <w:jc w:val="center"/>
                              <w:rPr>
                                <w:rFonts w:ascii="Times New Roman" w:hAnsi="Times New Roman" w:cs="Times New Roman"/>
                              </w:rPr>
                            </w:pPr>
                            <w:r>
                              <w:rPr>
                                <w:rFonts w:ascii="Times New Roman" w:hAnsi="Times New Roman" w:cs="Times New Roman"/>
                              </w:rPr>
                              <w:t>Kemampuan Meningkatkan Aset Merek</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037BE2F7" id="Rectangle: Rounded Corners 121" o:spid="_x0000_s1053" style="position:absolute;margin-left:109.35pt;margin-top:4.15pt;width:215.25pt;height:23.25pt;z-index:2516961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" fillcolor="white [3201]" strokecolor="black [3213]" strokeweight="1.5pt">
                <v:stroke joinstyle="miter"/>
                <v:textbox>
                  <w:txbxContent>
                    <w:p w14:paraId="36AD9918" w14:textId="77777777" w:rsidR="000814BA" w:rsidRDefault="0011667E">
                      <w:pPr>
                        <w:jc w:val="center"/>
                        <w:rPr>
                          <w:rFonts w:ascii="Times New Roman" w:hAnsi="Times New Roman" w:cs="Times New Roman"/>
                        </w:rPr>
                      </w:pPr>
                      <w:r>
                        <w:rPr>
                          <w:rFonts w:ascii="Times New Roman" w:hAnsi="Times New Roman" w:cs="Times New Roman"/>
                        </w:rPr>
                        <w:t>Kemampuan Meningkatkan Aset Merek</w:t>
                      </w:r>
                    </w:p>
                  </w:txbxContent>
                </v:textbox>
              </v:roundrect>
            </w:pict>
          </mc:Fallback>
        </mc:AlternateContent>
      </w:r>
    </w:p>
    <w:p w14:paraId="202B234B" w14:textId="77777777" w:rsidR="000814BA" w:rsidRDefault="000814BA">
      <w:pPr>
        <w:spacing w:line="360" w:lineRule="auto"/>
        <w:rPr>
          <w:rFonts w:ascii="Times New Roman" w:hAnsi="Times New Roman" w:cs="Times New Roman"/>
          <w:b/>
          <w:bCs/>
          <w:sz w:val="24"/>
          <w:szCs w:val="24"/>
        </w:rPr>
      </w:pPr>
    </w:p>
    <w:p w14:paraId="31F5BBBB" w14:textId="5E4BAA65" w:rsidR="000814BA" w:rsidRPr="00544F01" w:rsidRDefault="0011667E">
      <w:pPr>
        <w:spacing w:line="360" w:lineRule="auto"/>
        <w:rPr>
          <w:rFonts w:ascii="Times New Roman" w:hAnsi="Times New Roman" w:cs="Times New Roman"/>
          <w:sz w:val="24"/>
          <w:szCs w:val="24"/>
          <w:lang w:val="en-US" w:eastAsia="zh-CN"/>
        </w:rPr>
      </w:pPr>
      <w:r>
        <w:rPr>
          <w:rFonts w:ascii="Times New Roman" w:hAnsi="Times New Roman" w:cs="Times New Roman"/>
          <w:b/>
          <w:bCs/>
          <w:sz w:val="24"/>
          <w:szCs w:val="24"/>
        </w:rPr>
        <w:t>Sumber</w:t>
      </w:r>
      <w:r>
        <w:rPr>
          <w:rFonts w:ascii="Times New Roman" w:hAnsi="Times New Roman" w:cs="Times New Roman"/>
          <w:sz w:val="24"/>
          <w:szCs w:val="24"/>
        </w:rPr>
        <w:t>: IntegrasinTeece (1997), Day (1994), dan Cross fungtional Capability Morgan ( 2012)</w:t>
      </w:r>
      <w:r w:rsidR="00544F01">
        <w:rPr>
          <w:rFonts w:ascii="Times New Roman" w:hAnsi="Times New Roman" w:cs="Times New Roman"/>
          <w:sz w:val="24"/>
          <w:szCs w:val="24"/>
          <w:lang w:val="en-US"/>
        </w:rPr>
        <w:t xml:space="preserve">, </w:t>
      </w:r>
      <w:r w:rsidR="00544F01" w:rsidRPr="00544F01">
        <w:rPr>
          <w:rFonts w:ascii="Times New Roman" w:hAnsi="Times New Roman" w:cs="Times New Roman"/>
          <w:sz w:val="24"/>
          <w:szCs w:val="24"/>
          <w:lang w:val="en-US"/>
        </w:rPr>
        <w:t>(Morgan et al., 2009).</w:t>
      </w:r>
    </w:p>
    <w:p w14:paraId="5CD1111A" w14:textId="558EE216" w:rsidR="0077106A" w:rsidRPr="00067E0A" w:rsidRDefault="0077106A">
      <w:pPr>
        <w:spacing w:line="360" w:lineRule="auto"/>
        <w:rPr>
          <w:rFonts w:ascii="Times New Roman" w:hAnsi="Times New Roman" w:cs="Times New Roman"/>
          <w:b/>
          <w:bCs/>
          <w:i/>
          <w:iCs/>
          <w:sz w:val="24"/>
          <w:szCs w:val="24"/>
          <w:lang w:val="en-US" w:eastAsia="zh-CN"/>
        </w:rPr>
      </w:pPr>
      <w:r w:rsidRPr="00067E0A">
        <w:rPr>
          <w:rFonts w:ascii="Times New Roman" w:hAnsi="Times New Roman" w:cs="Times New Roman"/>
          <w:b/>
          <w:bCs/>
          <w:i/>
          <w:iCs/>
          <w:sz w:val="24"/>
          <w:szCs w:val="24"/>
          <w:lang w:val="en-US" w:eastAsia="zh-CN"/>
        </w:rPr>
        <w:t>2.2. Marketing Capability</w:t>
      </w:r>
    </w:p>
    <w:p w14:paraId="1EC53237" w14:textId="49767C6B" w:rsidR="0077106A" w:rsidRDefault="00067E0A" w:rsidP="00067E0A">
      <w:pPr>
        <w:spacing w:line="360" w:lineRule="auto"/>
        <w:jc w:val="both"/>
        <w:rPr>
          <w:rFonts w:ascii="Times New Roman" w:hAnsi="Times New Roman" w:cs="Times New Roman"/>
          <w:sz w:val="24"/>
          <w:szCs w:val="24"/>
          <w:lang w:val="en-US" w:eastAsia="zh-CN"/>
        </w:rPr>
      </w:pPr>
      <w:r w:rsidRPr="00067E0A">
        <w:rPr>
          <w:rFonts w:ascii="Times New Roman" w:hAnsi="Times New Roman" w:cs="Times New Roman"/>
          <w:i/>
          <w:iCs/>
          <w:sz w:val="24"/>
          <w:szCs w:val="24"/>
          <w:lang w:val="en-US" w:eastAsia="zh-CN"/>
        </w:rPr>
        <w:tab/>
        <w:t>Marketing capability</w:t>
      </w:r>
      <w:r w:rsidRPr="00067E0A">
        <w:rPr>
          <w:rFonts w:ascii="Times New Roman" w:hAnsi="Times New Roman" w:cs="Times New Roman"/>
          <w:sz w:val="24"/>
          <w:szCs w:val="24"/>
          <w:lang w:val="en-US" w:eastAsia="zh-CN"/>
        </w:rPr>
        <w:t xml:space="preserve"> atau </w:t>
      </w:r>
      <w:proofErr w:type="spellStart"/>
      <w:r w:rsidRPr="00067E0A">
        <w:rPr>
          <w:rFonts w:ascii="Times New Roman" w:hAnsi="Times New Roman" w:cs="Times New Roman"/>
          <w:sz w:val="24"/>
          <w:szCs w:val="24"/>
          <w:lang w:val="en-US" w:eastAsia="zh-CN"/>
        </w:rPr>
        <w:t>kapabilitas</w:t>
      </w:r>
      <w:proofErr w:type="spellEnd"/>
      <w:r w:rsidRPr="00067E0A">
        <w:rPr>
          <w:rFonts w:ascii="Times New Roman" w:hAnsi="Times New Roman" w:cs="Times New Roman"/>
          <w:sz w:val="24"/>
          <w:szCs w:val="24"/>
          <w:lang w:val="en-US" w:eastAsia="zh-CN"/>
        </w:rPr>
        <w:t xml:space="preserve"> pemasaran adalah </w:t>
      </w:r>
      <w:proofErr w:type="spellStart"/>
      <w:r w:rsidRPr="00067E0A">
        <w:rPr>
          <w:rFonts w:ascii="Times New Roman" w:hAnsi="Times New Roman" w:cs="Times New Roman"/>
          <w:sz w:val="24"/>
          <w:szCs w:val="24"/>
          <w:lang w:val="en-US" w:eastAsia="zh-CN"/>
        </w:rPr>
        <w:t>kemampuan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suatu</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organisasi</w:t>
      </w:r>
      <w:proofErr w:type="spellEnd"/>
      <w:r w:rsidRPr="00067E0A">
        <w:rPr>
          <w:rFonts w:ascii="Times New Roman" w:hAnsi="Times New Roman" w:cs="Times New Roman"/>
          <w:sz w:val="24"/>
          <w:szCs w:val="24"/>
          <w:lang w:val="en-US" w:eastAsia="zh-CN"/>
        </w:rPr>
        <w:t xml:space="preserve"> untuk secara </w:t>
      </w:r>
      <w:proofErr w:type="spellStart"/>
      <w:r w:rsidRPr="00067E0A">
        <w:rPr>
          <w:rFonts w:ascii="Times New Roman" w:hAnsi="Times New Roman" w:cs="Times New Roman"/>
          <w:sz w:val="24"/>
          <w:szCs w:val="24"/>
          <w:lang w:val="en-US" w:eastAsia="zh-CN"/>
        </w:rPr>
        <w:t>efektif</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mengembangkan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mengintegrasikan</w:t>
      </w:r>
      <w:proofErr w:type="spellEnd"/>
      <w:r w:rsidRPr="00067E0A">
        <w:rPr>
          <w:rFonts w:ascii="Times New Roman" w:hAnsi="Times New Roman" w:cs="Times New Roman"/>
          <w:sz w:val="24"/>
          <w:szCs w:val="24"/>
          <w:lang w:val="en-US" w:eastAsia="zh-CN"/>
        </w:rPr>
        <w:t xml:space="preserve">, dan </w:t>
      </w:r>
      <w:proofErr w:type="spellStart"/>
      <w:r w:rsidRPr="00067E0A">
        <w:rPr>
          <w:rFonts w:ascii="Times New Roman" w:hAnsi="Times New Roman" w:cs="Times New Roman"/>
          <w:sz w:val="24"/>
          <w:szCs w:val="24"/>
          <w:lang w:val="en-US" w:eastAsia="zh-CN"/>
        </w:rPr>
        <w:t>memanfaatkan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sumber</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daya</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serta</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keterampilan</w:t>
      </w:r>
      <w:proofErr w:type="spellEnd"/>
      <w:r w:rsidRPr="00067E0A">
        <w:rPr>
          <w:rFonts w:ascii="Times New Roman" w:hAnsi="Times New Roman" w:cs="Times New Roman"/>
          <w:sz w:val="24"/>
          <w:szCs w:val="24"/>
          <w:lang w:val="en-US" w:eastAsia="zh-CN"/>
        </w:rPr>
        <w:t xml:space="preserve"> dalam </w:t>
      </w:r>
      <w:proofErr w:type="spellStart"/>
      <w:r w:rsidRPr="00067E0A">
        <w:rPr>
          <w:rFonts w:ascii="Times New Roman" w:hAnsi="Times New Roman" w:cs="Times New Roman"/>
          <w:sz w:val="24"/>
          <w:szCs w:val="24"/>
          <w:lang w:val="en-US" w:eastAsia="zh-CN"/>
        </w:rPr>
        <w:t>aktivitas</w:t>
      </w:r>
      <w:proofErr w:type="spellEnd"/>
      <w:r w:rsidRPr="00067E0A">
        <w:rPr>
          <w:rFonts w:ascii="Times New Roman" w:hAnsi="Times New Roman" w:cs="Times New Roman"/>
          <w:sz w:val="24"/>
          <w:szCs w:val="24"/>
          <w:lang w:val="en-US" w:eastAsia="zh-CN"/>
        </w:rPr>
        <w:t xml:space="preserve"> pemasaran </w:t>
      </w:r>
      <w:proofErr w:type="spellStart"/>
      <w:r w:rsidRPr="00067E0A">
        <w:rPr>
          <w:rFonts w:ascii="Times New Roman" w:hAnsi="Times New Roman" w:cs="Times New Roman"/>
          <w:sz w:val="24"/>
          <w:szCs w:val="24"/>
          <w:lang w:val="en-US" w:eastAsia="zh-CN"/>
        </w:rPr>
        <w:t>guna</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menciptakan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nilai</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bagi</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pelanggan</w:t>
      </w:r>
      <w:proofErr w:type="spellEnd"/>
      <w:r w:rsidRPr="00067E0A">
        <w:rPr>
          <w:rFonts w:ascii="Times New Roman" w:hAnsi="Times New Roman" w:cs="Times New Roman"/>
          <w:sz w:val="24"/>
          <w:szCs w:val="24"/>
          <w:lang w:val="en-US" w:eastAsia="zh-CN"/>
        </w:rPr>
        <w:t xml:space="preserve"> dan </w:t>
      </w:r>
      <w:proofErr w:type="spellStart"/>
      <w:r w:rsidRPr="00067E0A">
        <w:rPr>
          <w:rFonts w:ascii="Times New Roman" w:hAnsi="Times New Roman" w:cs="Times New Roman"/>
          <w:sz w:val="24"/>
          <w:szCs w:val="24"/>
          <w:lang w:val="en-US" w:eastAsia="zh-CN"/>
        </w:rPr>
        <w:t>keunggulan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kompetitif</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bagi</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perusahaan</w:t>
      </w:r>
      <w:proofErr w:type="spellEnd"/>
      <w:r w:rsidRPr="00067E0A">
        <w:rPr>
          <w:rFonts w:ascii="Times New Roman" w:hAnsi="Times New Roman" w:cs="Times New Roman"/>
          <w:sz w:val="24"/>
          <w:szCs w:val="24"/>
          <w:lang w:val="en-US" w:eastAsia="zh-CN"/>
        </w:rPr>
        <w:t xml:space="preserve">. Konsep ini </w:t>
      </w:r>
      <w:proofErr w:type="spellStart"/>
      <w:r w:rsidRPr="00067E0A">
        <w:rPr>
          <w:rFonts w:ascii="Times New Roman" w:hAnsi="Times New Roman" w:cs="Times New Roman"/>
          <w:sz w:val="24"/>
          <w:szCs w:val="24"/>
          <w:lang w:val="en-US" w:eastAsia="zh-CN"/>
        </w:rPr>
        <w:t>mencakup</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berbagai</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elemen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strategis</w:t>
      </w:r>
      <w:proofErr w:type="spellEnd"/>
      <w:r w:rsidRPr="00067E0A">
        <w:rPr>
          <w:rFonts w:ascii="Times New Roman" w:hAnsi="Times New Roman" w:cs="Times New Roman"/>
          <w:sz w:val="24"/>
          <w:szCs w:val="24"/>
          <w:lang w:val="en-US" w:eastAsia="zh-CN"/>
        </w:rPr>
        <w:t xml:space="preserve">, mulai </w:t>
      </w:r>
      <w:proofErr w:type="spellStart"/>
      <w:r w:rsidRPr="00067E0A">
        <w:rPr>
          <w:rFonts w:ascii="Times New Roman" w:hAnsi="Times New Roman" w:cs="Times New Roman"/>
          <w:sz w:val="24"/>
          <w:szCs w:val="24"/>
          <w:lang w:val="en-US" w:eastAsia="zh-CN"/>
        </w:rPr>
        <w:t>dari</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pemahaman</w:t>
      </w:r>
      <w:proofErr w:type="spellEnd"/>
      <w:r w:rsidRPr="00067E0A">
        <w:rPr>
          <w:rFonts w:ascii="Times New Roman" w:hAnsi="Times New Roman" w:cs="Times New Roman"/>
          <w:sz w:val="24"/>
          <w:szCs w:val="24"/>
          <w:lang w:val="en-US" w:eastAsia="zh-CN"/>
        </w:rPr>
        <w:t xml:space="preserve"> pasar, </w:t>
      </w:r>
      <w:proofErr w:type="spellStart"/>
      <w:r w:rsidRPr="00067E0A">
        <w:rPr>
          <w:rFonts w:ascii="Times New Roman" w:hAnsi="Times New Roman" w:cs="Times New Roman"/>
          <w:sz w:val="24"/>
          <w:szCs w:val="24"/>
          <w:lang w:val="en-US" w:eastAsia="zh-CN"/>
        </w:rPr>
        <w:lastRenderedPageBreak/>
        <w:t>pengembangan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produk</w:t>
      </w:r>
      <w:proofErr w:type="spellEnd"/>
      <w:r w:rsidRPr="00067E0A">
        <w:rPr>
          <w:rFonts w:ascii="Times New Roman" w:hAnsi="Times New Roman" w:cs="Times New Roman"/>
          <w:sz w:val="24"/>
          <w:szCs w:val="24"/>
          <w:lang w:val="en-US" w:eastAsia="zh-CN"/>
        </w:rPr>
        <w:t xml:space="preserve">, manajemen </w:t>
      </w:r>
      <w:proofErr w:type="spellStart"/>
      <w:r w:rsidRPr="00067E0A">
        <w:rPr>
          <w:rFonts w:ascii="Times New Roman" w:hAnsi="Times New Roman" w:cs="Times New Roman"/>
          <w:sz w:val="24"/>
          <w:szCs w:val="24"/>
          <w:lang w:val="en-US" w:eastAsia="zh-CN"/>
        </w:rPr>
        <w:t>merek</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hingga</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kemampuan</w:t>
      </w:r>
      <w:proofErr w:type="spellEnd"/>
      <w:r w:rsidRPr="00067E0A">
        <w:rPr>
          <w:rFonts w:ascii="Times New Roman" w:hAnsi="Times New Roman" w:cs="Times New Roman"/>
          <w:sz w:val="24"/>
          <w:szCs w:val="24"/>
          <w:lang w:val="en-US" w:eastAsia="zh-CN"/>
        </w:rPr>
        <w:t xml:space="preserve"> dalam </w:t>
      </w:r>
      <w:proofErr w:type="spellStart"/>
      <w:r w:rsidRPr="00067E0A">
        <w:rPr>
          <w:rFonts w:ascii="Times New Roman" w:hAnsi="Times New Roman" w:cs="Times New Roman"/>
          <w:sz w:val="24"/>
          <w:szCs w:val="24"/>
          <w:lang w:val="en-US" w:eastAsia="zh-CN"/>
        </w:rPr>
        <w:t>menjalin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hubungan</w:t>
      </w:r>
      <w:proofErr w:type="spellEnd"/>
      <w:r w:rsidRPr="00067E0A">
        <w:rPr>
          <w:rFonts w:ascii="Times New Roman" w:hAnsi="Times New Roman" w:cs="Times New Roman"/>
          <w:sz w:val="24"/>
          <w:szCs w:val="24"/>
          <w:lang w:val="en-US" w:eastAsia="zh-CN"/>
        </w:rPr>
        <w:t xml:space="preserve"> dengan </w:t>
      </w:r>
      <w:proofErr w:type="spellStart"/>
      <w:r w:rsidRPr="00067E0A">
        <w:rPr>
          <w:rFonts w:ascii="Times New Roman" w:hAnsi="Times New Roman" w:cs="Times New Roman"/>
          <w:sz w:val="24"/>
          <w:szCs w:val="24"/>
          <w:lang w:val="en-US" w:eastAsia="zh-CN"/>
        </w:rPr>
        <w:t>pelanggan</w:t>
      </w:r>
      <w:proofErr w:type="spellEnd"/>
      <w:r w:rsidRPr="00067E0A">
        <w:rPr>
          <w:rFonts w:ascii="Times New Roman" w:hAnsi="Times New Roman" w:cs="Times New Roman"/>
          <w:sz w:val="24"/>
          <w:szCs w:val="24"/>
          <w:lang w:val="en-US" w:eastAsia="zh-CN"/>
        </w:rPr>
        <w:t xml:space="preserve"> dan </w:t>
      </w:r>
      <w:proofErr w:type="spellStart"/>
      <w:r w:rsidRPr="00067E0A">
        <w:rPr>
          <w:rFonts w:ascii="Times New Roman" w:hAnsi="Times New Roman" w:cs="Times New Roman"/>
          <w:sz w:val="24"/>
          <w:szCs w:val="24"/>
          <w:lang w:val="en-US" w:eastAsia="zh-CN"/>
        </w:rPr>
        <w:t>mitra</w:t>
      </w:r>
      <w:proofErr w:type="spellEnd"/>
      <w:r w:rsidRPr="00067E0A">
        <w:rPr>
          <w:rFonts w:ascii="Times New Roman" w:hAnsi="Times New Roman" w:cs="Times New Roman"/>
          <w:sz w:val="24"/>
          <w:szCs w:val="24"/>
          <w:lang w:val="en-US" w:eastAsia="zh-CN"/>
        </w:rPr>
        <w:t xml:space="preserve"> bisnis.</w:t>
      </w:r>
      <w:r>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Menurut</w:t>
      </w:r>
      <w:proofErr w:type="spellEnd"/>
      <w:r w:rsidRPr="00067E0A">
        <w:rPr>
          <w:rFonts w:ascii="Times New Roman" w:hAnsi="Times New Roman" w:cs="Times New Roman"/>
          <w:sz w:val="24"/>
          <w:szCs w:val="24"/>
          <w:lang w:val="en-US" w:eastAsia="zh-CN"/>
        </w:rPr>
        <w:t xml:space="preserve"> </w:t>
      </w:r>
      <w:r>
        <w:rPr>
          <w:rFonts w:ascii="Times New Roman" w:hAnsi="Times New Roman" w:cs="Times New Roman"/>
          <w:sz w:val="24"/>
          <w:szCs w:val="24"/>
          <w:lang w:val="en-US" w:eastAsia="zh-CN"/>
        </w:rPr>
        <w:t>(</w:t>
      </w:r>
      <w:r w:rsidRPr="00067E0A">
        <w:rPr>
          <w:rFonts w:ascii="Times New Roman" w:hAnsi="Times New Roman" w:cs="Times New Roman"/>
          <w:sz w:val="24"/>
          <w:szCs w:val="24"/>
          <w:lang w:val="en-US" w:eastAsia="zh-CN"/>
        </w:rPr>
        <w:t>Day</w:t>
      </w:r>
      <w:r>
        <w:rPr>
          <w:rFonts w:ascii="Times New Roman" w:hAnsi="Times New Roman" w:cs="Times New Roman"/>
          <w:sz w:val="24"/>
          <w:szCs w:val="24"/>
          <w:lang w:val="en-US" w:eastAsia="zh-CN"/>
        </w:rPr>
        <w:t xml:space="preserve">, </w:t>
      </w:r>
      <w:r w:rsidRPr="00067E0A">
        <w:rPr>
          <w:rFonts w:ascii="Times New Roman" w:hAnsi="Times New Roman" w:cs="Times New Roman"/>
          <w:sz w:val="24"/>
          <w:szCs w:val="24"/>
          <w:lang w:val="en-US" w:eastAsia="zh-CN"/>
        </w:rPr>
        <w:t xml:space="preserve">1994), </w:t>
      </w:r>
      <w:r w:rsidRPr="00067E0A">
        <w:rPr>
          <w:rFonts w:ascii="Times New Roman" w:hAnsi="Times New Roman" w:cs="Times New Roman"/>
          <w:i/>
          <w:iCs/>
          <w:sz w:val="24"/>
          <w:szCs w:val="24"/>
          <w:lang w:val="en-US" w:eastAsia="zh-CN"/>
        </w:rPr>
        <w:t>marketing capability</w:t>
      </w:r>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merupakan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kombinasi</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dari</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aset</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berwujud</w:t>
      </w:r>
      <w:proofErr w:type="spellEnd"/>
      <w:r w:rsidRPr="00067E0A">
        <w:rPr>
          <w:rFonts w:ascii="Times New Roman" w:hAnsi="Times New Roman" w:cs="Times New Roman"/>
          <w:sz w:val="24"/>
          <w:szCs w:val="24"/>
          <w:lang w:val="en-US" w:eastAsia="zh-CN"/>
        </w:rPr>
        <w:t xml:space="preserve"> seperti </w:t>
      </w:r>
      <w:proofErr w:type="spellStart"/>
      <w:r w:rsidRPr="00067E0A">
        <w:rPr>
          <w:rFonts w:ascii="Times New Roman" w:hAnsi="Times New Roman" w:cs="Times New Roman"/>
          <w:sz w:val="24"/>
          <w:szCs w:val="24"/>
          <w:lang w:val="en-US" w:eastAsia="zh-CN"/>
        </w:rPr>
        <w:t>teknologi</w:t>
      </w:r>
      <w:proofErr w:type="spellEnd"/>
      <w:r w:rsidRPr="00067E0A">
        <w:rPr>
          <w:rFonts w:ascii="Times New Roman" w:hAnsi="Times New Roman" w:cs="Times New Roman"/>
          <w:sz w:val="24"/>
          <w:szCs w:val="24"/>
          <w:lang w:val="en-US" w:eastAsia="zh-CN"/>
        </w:rPr>
        <w:t xml:space="preserve">, data, dan </w:t>
      </w:r>
      <w:proofErr w:type="spellStart"/>
      <w:r w:rsidRPr="00067E0A">
        <w:rPr>
          <w:rFonts w:ascii="Times New Roman" w:hAnsi="Times New Roman" w:cs="Times New Roman"/>
          <w:sz w:val="24"/>
          <w:szCs w:val="24"/>
          <w:lang w:val="en-US" w:eastAsia="zh-CN"/>
        </w:rPr>
        <w:t>saluran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distribusi</w:t>
      </w:r>
      <w:proofErr w:type="spellEnd"/>
      <w:r w:rsidRPr="00067E0A">
        <w:rPr>
          <w:rFonts w:ascii="Times New Roman" w:hAnsi="Times New Roman" w:cs="Times New Roman"/>
          <w:sz w:val="24"/>
          <w:szCs w:val="24"/>
          <w:lang w:val="en-US" w:eastAsia="zh-CN"/>
        </w:rPr>
        <w:t xml:space="preserve"> dan tidak </w:t>
      </w:r>
      <w:proofErr w:type="spellStart"/>
      <w:r w:rsidRPr="00067E0A">
        <w:rPr>
          <w:rFonts w:ascii="Times New Roman" w:hAnsi="Times New Roman" w:cs="Times New Roman"/>
          <w:sz w:val="24"/>
          <w:szCs w:val="24"/>
          <w:lang w:val="en-US" w:eastAsia="zh-CN"/>
        </w:rPr>
        <w:t>berwujud</w:t>
      </w:r>
      <w:proofErr w:type="spellEnd"/>
      <w:r w:rsidRPr="00067E0A">
        <w:rPr>
          <w:rFonts w:ascii="Times New Roman" w:hAnsi="Times New Roman" w:cs="Times New Roman"/>
          <w:sz w:val="24"/>
          <w:szCs w:val="24"/>
          <w:lang w:val="en-US" w:eastAsia="zh-CN"/>
        </w:rPr>
        <w:t xml:space="preserve"> seperti </w:t>
      </w:r>
      <w:proofErr w:type="spellStart"/>
      <w:r w:rsidRPr="00067E0A">
        <w:rPr>
          <w:rFonts w:ascii="Times New Roman" w:hAnsi="Times New Roman" w:cs="Times New Roman"/>
          <w:sz w:val="24"/>
          <w:szCs w:val="24"/>
          <w:lang w:val="en-US" w:eastAsia="zh-CN"/>
        </w:rPr>
        <w:t>pengetahuan</w:t>
      </w:r>
      <w:proofErr w:type="spellEnd"/>
      <w:r w:rsidRPr="00067E0A">
        <w:rPr>
          <w:rFonts w:ascii="Times New Roman" w:hAnsi="Times New Roman" w:cs="Times New Roman"/>
          <w:sz w:val="24"/>
          <w:szCs w:val="24"/>
          <w:lang w:val="en-US" w:eastAsia="zh-CN"/>
        </w:rPr>
        <w:t xml:space="preserve"> pasar, </w:t>
      </w:r>
      <w:proofErr w:type="spellStart"/>
      <w:r w:rsidRPr="00067E0A">
        <w:rPr>
          <w:rFonts w:ascii="Times New Roman" w:hAnsi="Times New Roman" w:cs="Times New Roman"/>
          <w:sz w:val="24"/>
          <w:szCs w:val="24"/>
          <w:lang w:val="en-US" w:eastAsia="zh-CN"/>
        </w:rPr>
        <w:t>keterampilan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tenaga</w:t>
      </w:r>
      <w:proofErr w:type="spellEnd"/>
      <w:r w:rsidRPr="00067E0A">
        <w:rPr>
          <w:rFonts w:ascii="Times New Roman" w:hAnsi="Times New Roman" w:cs="Times New Roman"/>
          <w:sz w:val="24"/>
          <w:szCs w:val="24"/>
          <w:lang w:val="en-US" w:eastAsia="zh-CN"/>
        </w:rPr>
        <w:t xml:space="preserve"> pemasaran, dan </w:t>
      </w:r>
      <w:proofErr w:type="spellStart"/>
      <w:r w:rsidRPr="00067E0A">
        <w:rPr>
          <w:rFonts w:ascii="Times New Roman" w:hAnsi="Times New Roman" w:cs="Times New Roman"/>
          <w:sz w:val="24"/>
          <w:szCs w:val="24"/>
          <w:lang w:val="en-US" w:eastAsia="zh-CN"/>
        </w:rPr>
        <w:t>reputasi</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merek</w:t>
      </w:r>
      <w:proofErr w:type="spellEnd"/>
      <w:r>
        <w:rPr>
          <w:rFonts w:ascii="Times New Roman" w:hAnsi="Times New Roman" w:cs="Times New Roman"/>
          <w:sz w:val="24"/>
          <w:szCs w:val="24"/>
          <w:lang w:val="en-US" w:eastAsia="zh-CN"/>
        </w:rPr>
        <w:t>,</w:t>
      </w:r>
      <w:r w:rsidRPr="00067E0A">
        <w:rPr>
          <w:rFonts w:ascii="Times New Roman" w:hAnsi="Times New Roman" w:cs="Times New Roman"/>
          <w:sz w:val="24"/>
          <w:szCs w:val="24"/>
          <w:lang w:val="en-US" w:eastAsia="zh-CN"/>
        </w:rPr>
        <w:t xml:space="preserve"> yang </w:t>
      </w:r>
      <w:proofErr w:type="spellStart"/>
      <w:r w:rsidRPr="00067E0A">
        <w:rPr>
          <w:rFonts w:ascii="Times New Roman" w:hAnsi="Times New Roman" w:cs="Times New Roman"/>
          <w:sz w:val="24"/>
          <w:szCs w:val="24"/>
          <w:lang w:val="en-US" w:eastAsia="zh-CN"/>
        </w:rPr>
        <w:t>digunakan</w:t>
      </w:r>
      <w:proofErr w:type="spellEnd"/>
      <w:r w:rsidRPr="00067E0A">
        <w:rPr>
          <w:rFonts w:ascii="Times New Roman" w:hAnsi="Times New Roman" w:cs="Times New Roman"/>
          <w:sz w:val="24"/>
          <w:szCs w:val="24"/>
          <w:lang w:val="en-US" w:eastAsia="zh-CN"/>
        </w:rPr>
        <w:t xml:space="preserve"> secara </w:t>
      </w:r>
      <w:proofErr w:type="spellStart"/>
      <w:r w:rsidRPr="00067E0A">
        <w:rPr>
          <w:rFonts w:ascii="Times New Roman" w:hAnsi="Times New Roman" w:cs="Times New Roman"/>
          <w:sz w:val="24"/>
          <w:szCs w:val="24"/>
          <w:lang w:val="en-US" w:eastAsia="zh-CN"/>
        </w:rPr>
        <w:t>terkoordinasi</w:t>
      </w:r>
      <w:proofErr w:type="spellEnd"/>
      <w:r w:rsidRPr="00067E0A">
        <w:rPr>
          <w:rFonts w:ascii="Times New Roman" w:hAnsi="Times New Roman" w:cs="Times New Roman"/>
          <w:sz w:val="24"/>
          <w:szCs w:val="24"/>
          <w:lang w:val="en-US" w:eastAsia="zh-CN"/>
        </w:rPr>
        <w:t xml:space="preserve"> untuk </w:t>
      </w:r>
      <w:proofErr w:type="spellStart"/>
      <w:r w:rsidRPr="00067E0A">
        <w:rPr>
          <w:rFonts w:ascii="Times New Roman" w:hAnsi="Times New Roman" w:cs="Times New Roman"/>
          <w:sz w:val="24"/>
          <w:szCs w:val="24"/>
          <w:lang w:val="en-US" w:eastAsia="zh-CN"/>
        </w:rPr>
        <w:t>memenuhi</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kebutuhan</w:t>
      </w:r>
      <w:proofErr w:type="spellEnd"/>
      <w:r w:rsidRPr="00067E0A">
        <w:rPr>
          <w:rFonts w:ascii="Times New Roman" w:hAnsi="Times New Roman" w:cs="Times New Roman"/>
          <w:sz w:val="24"/>
          <w:szCs w:val="24"/>
          <w:lang w:val="en-US" w:eastAsia="zh-CN"/>
        </w:rPr>
        <w:t xml:space="preserve"> pasar secara lebih </w:t>
      </w:r>
      <w:proofErr w:type="spellStart"/>
      <w:r w:rsidRPr="00067E0A">
        <w:rPr>
          <w:rFonts w:ascii="Times New Roman" w:hAnsi="Times New Roman" w:cs="Times New Roman"/>
          <w:sz w:val="24"/>
          <w:szCs w:val="24"/>
          <w:lang w:val="en-US" w:eastAsia="zh-CN"/>
        </w:rPr>
        <w:t>unggul</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dibandingkan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pesaing</w:t>
      </w:r>
      <w:proofErr w:type="spellEnd"/>
      <w:r w:rsidRPr="00067E0A">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Kapabilitas</w:t>
      </w:r>
      <w:proofErr w:type="spellEnd"/>
      <w:r w:rsidRPr="00067E0A">
        <w:rPr>
          <w:rFonts w:ascii="Times New Roman" w:hAnsi="Times New Roman" w:cs="Times New Roman"/>
          <w:sz w:val="24"/>
          <w:szCs w:val="24"/>
          <w:lang w:val="en-US" w:eastAsia="zh-CN"/>
        </w:rPr>
        <w:t xml:space="preserve"> pemasaran </w:t>
      </w:r>
      <w:proofErr w:type="spellStart"/>
      <w:r w:rsidRPr="00067E0A">
        <w:rPr>
          <w:rFonts w:ascii="Times New Roman" w:hAnsi="Times New Roman" w:cs="Times New Roman"/>
          <w:sz w:val="24"/>
          <w:szCs w:val="24"/>
          <w:lang w:val="en-US" w:eastAsia="zh-CN"/>
        </w:rPr>
        <w:t>mencerminkan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sejauh</w:t>
      </w:r>
      <w:proofErr w:type="spellEnd"/>
      <w:r w:rsidRPr="00067E0A">
        <w:rPr>
          <w:rFonts w:ascii="Times New Roman" w:hAnsi="Times New Roman" w:cs="Times New Roman"/>
          <w:sz w:val="24"/>
          <w:szCs w:val="24"/>
          <w:lang w:val="en-US" w:eastAsia="zh-CN"/>
        </w:rPr>
        <w:t xml:space="preserve"> mana </w:t>
      </w:r>
      <w:proofErr w:type="spellStart"/>
      <w:r w:rsidRPr="00067E0A">
        <w:rPr>
          <w:rFonts w:ascii="Times New Roman" w:hAnsi="Times New Roman" w:cs="Times New Roman"/>
          <w:sz w:val="24"/>
          <w:szCs w:val="24"/>
          <w:lang w:val="en-US" w:eastAsia="zh-CN"/>
        </w:rPr>
        <w:t>perusahaan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mampu</w:t>
      </w:r>
      <w:proofErr w:type="spellEnd"/>
      <w:r>
        <w:rPr>
          <w:rFonts w:ascii="Times New Roman" w:hAnsi="Times New Roman" w:cs="Times New Roman"/>
          <w:sz w:val="24"/>
          <w:szCs w:val="24"/>
          <w:lang w:val="en-US" w:eastAsia="zh-CN"/>
        </w:rPr>
        <w:t xml:space="preserve"> </w:t>
      </w:r>
      <w:proofErr w:type="spellStart"/>
      <w:r>
        <w:rPr>
          <w:rFonts w:ascii="Times New Roman" w:hAnsi="Times New Roman" w:cs="Times New Roman"/>
          <w:sz w:val="24"/>
          <w:szCs w:val="24"/>
          <w:lang w:val="en-US" w:eastAsia="zh-CN"/>
        </w:rPr>
        <w:t>m</w:t>
      </w:r>
      <w:r w:rsidRPr="00067E0A">
        <w:rPr>
          <w:rFonts w:ascii="Times New Roman" w:hAnsi="Times New Roman" w:cs="Times New Roman"/>
          <w:sz w:val="24"/>
          <w:szCs w:val="24"/>
          <w:lang w:val="en-US" w:eastAsia="zh-CN"/>
        </w:rPr>
        <w:t>engidentifikasi</w:t>
      </w:r>
      <w:proofErr w:type="spellEnd"/>
      <w:r w:rsidRPr="00067E0A">
        <w:rPr>
          <w:rFonts w:ascii="Times New Roman" w:hAnsi="Times New Roman" w:cs="Times New Roman"/>
          <w:sz w:val="24"/>
          <w:szCs w:val="24"/>
          <w:lang w:val="en-US" w:eastAsia="zh-CN"/>
        </w:rPr>
        <w:t xml:space="preserve"> dan </w:t>
      </w:r>
      <w:proofErr w:type="spellStart"/>
      <w:r w:rsidRPr="00067E0A">
        <w:rPr>
          <w:rFonts w:ascii="Times New Roman" w:hAnsi="Times New Roman" w:cs="Times New Roman"/>
          <w:sz w:val="24"/>
          <w:szCs w:val="24"/>
          <w:lang w:val="en-US" w:eastAsia="zh-CN"/>
        </w:rPr>
        <w:t>memahami</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kebutuhan</w:t>
      </w:r>
      <w:proofErr w:type="spellEnd"/>
      <w:r w:rsidRPr="00067E0A">
        <w:rPr>
          <w:rFonts w:ascii="Times New Roman" w:hAnsi="Times New Roman" w:cs="Times New Roman"/>
          <w:sz w:val="24"/>
          <w:szCs w:val="24"/>
          <w:lang w:val="en-US" w:eastAsia="zh-CN"/>
        </w:rPr>
        <w:t xml:space="preserve"> pasar dan </w:t>
      </w:r>
      <w:proofErr w:type="spellStart"/>
      <w:r w:rsidRPr="00067E0A">
        <w:rPr>
          <w:rFonts w:ascii="Times New Roman" w:hAnsi="Times New Roman" w:cs="Times New Roman"/>
          <w:sz w:val="24"/>
          <w:szCs w:val="24"/>
          <w:lang w:val="en-US" w:eastAsia="zh-CN"/>
        </w:rPr>
        <w:t>perilaku</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konsumen</w:t>
      </w:r>
      <w:proofErr w:type="spellEnd"/>
      <w:r w:rsidRPr="00067E0A">
        <w:rPr>
          <w:rFonts w:ascii="Times New Roman" w:hAnsi="Times New Roman" w:cs="Times New Roman"/>
          <w:sz w:val="24"/>
          <w:szCs w:val="24"/>
          <w:lang w:val="en-US" w:eastAsia="zh-CN"/>
        </w:rPr>
        <w:t xml:space="preserve"> </w:t>
      </w:r>
      <w:r w:rsidRPr="00067E0A">
        <w:rPr>
          <w:rFonts w:ascii="Times New Roman" w:hAnsi="Times New Roman" w:cs="Times New Roman"/>
          <w:i/>
          <w:iCs/>
          <w:sz w:val="24"/>
          <w:szCs w:val="24"/>
          <w:lang w:val="en-US" w:eastAsia="zh-CN"/>
        </w:rPr>
        <w:t>(market sensing</w:t>
      </w:r>
      <w:r w:rsidRPr="00067E0A">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Menciptakan</w:t>
      </w:r>
      <w:proofErr w:type="spellEnd"/>
      <w:r w:rsidRPr="00067E0A">
        <w:rPr>
          <w:rFonts w:ascii="Times New Roman" w:hAnsi="Times New Roman" w:cs="Times New Roman"/>
          <w:sz w:val="24"/>
          <w:szCs w:val="24"/>
          <w:lang w:val="en-US" w:eastAsia="zh-CN"/>
        </w:rPr>
        <w:t xml:space="preserve"> strategi pemasaran yang </w:t>
      </w:r>
      <w:proofErr w:type="spellStart"/>
      <w:r w:rsidRPr="00067E0A">
        <w:rPr>
          <w:rFonts w:ascii="Times New Roman" w:hAnsi="Times New Roman" w:cs="Times New Roman"/>
          <w:sz w:val="24"/>
          <w:szCs w:val="24"/>
          <w:lang w:val="en-US" w:eastAsia="zh-CN"/>
        </w:rPr>
        <w:t>tepat</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sasaran</w:t>
      </w:r>
      <w:proofErr w:type="spellEnd"/>
      <w:r w:rsidRPr="00067E0A">
        <w:rPr>
          <w:rFonts w:ascii="Times New Roman" w:hAnsi="Times New Roman" w:cs="Times New Roman"/>
          <w:sz w:val="24"/>
          <w:szCs w:val="24"/>
          <w:lang w:val="en-US" w:eastAsia="zh-CN"/>
        </w:rPr>
        <w:t xml:space="preserve">, baik dalam </w:t>
      </w:r>
      <w:proofErr w:type="spellStart"/>
      <w:r w:rsidRPr="00067E0A">
        <w:rPr>
          <w:rFonts w:ascii="Times New Roman" w:hAnsi="Times New Roman" w:cs="Times New Roman"/>
          <w:sz w:val="24"/>
          <w:szCs w:val="24"/>
          <w:lang w:val="en-US" w:eastAsia="zh-CN"/>
        </w:rPr>
        <w:t>produk</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harga</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promosi</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maupun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distribusi</w:t>
      </w:r>
      <w:proofErr w:type="spellEnd"/>
      <w:r w:rsidRPr="00067E0A">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Membangun</w:t>
      </w:r>
      <w:proofErr w:type="spellEnd"/>
      <w:r w:rsidRPr="00067E0A">
        <w:rPr>
          <w:rFonts w:ascii="Times New Roman" w:hAnsi="Times New Roman" w:cs="Times New Roman"/>
          <w:sz w:val="24"/>
          <w:szCs w:val="24"/>
          <w:lang w:val="en-US" w:eastAsia="zh-CN"/>
        </w:rPr>
        <w:t xml:space="preserve"> dan </w:t>
      </w:r>
      <w:proofErr w:type="spellStart"/>
      <w:r w:rsidRPr="00067E0A">
        <w:rPr>
          <w:rFonts w:ascii="Times New Roman" w:hAnsi="Times New Roman" w:cs="Times New Roman"/>
          <w:sz w:val="24"/>
          <w:szCs w:val="24"/>
          <w:lang w:val="en-US" w:eastAsia="zh-CN"/>
        </w:rPr>
        <w:t>mengelola</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hubungan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pelanggan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jangka</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panjang</w:t>
      </w:r>
      <w:proofErr w:type="spellEnd"/>
      <w:r w:rsidRPr="00067E0A">
        <w:rPr>
          <w:rFonts w:ascii="Times New Roman" w:hAnsi="Times New Roman" w:cs="Times New Roman"/>
          <w:sz w:val="24"/>
          <w:szCs w:val="24"/>
          <w:lang w:val="en-US" w:eastAsia="zh-CN"/>
        </w:rPr>
        <w:t xml:space="preserve"> yang </w:t>
      </w:r>
      <w:proofErr w:type="spellStart"/>
      <w:r w:rsidRPr="00067E0A">
        <w:rPr>
          <w:rFonts w:ascii="Times New Roman" w:hAnsi="Times New Roman" w:cs="Times New Roman"/>
          <w:sz w:val="24"/>
          <w:szCs w:val="24"/>
          <w:lang w:val="en-US" w:eastAsia="zh-CN"/>
        </w:rPr>
        <w:t>saling</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menguntungkan</w:t>
      </w:r>
      <w:proofErr w:type="spellEnd"/>
      <w:r w:rsidRPr="00067E0A">
        <w:rPr>
          <w:rFonts w:ascii="Times New Roman" w:hAnsi="Times New Roman" w:cs="Times New Roman"/>
          <w:sz w:val="24"/>
          <w:szCs w:val="24"/>
          <w:lang w:val="en-US" w:eastAsia="zh-CN"/>
        </w:rPr>
        <w:t xml:space="preserve"> (</w:t>
      </w:r>
      <w:r w:rsidRPr="00067E0A">
        <w:rPr>
          <w:rFonts w:ascii="Times New Roman" w:hAnsi="Times New Roman" w:cs="Times New Roman"/>
          <w:i/>
          <w:iCs/>
          <w:sz w:val="24"/>
          <w:szCs w:val="24"/>
          <w:lang w:val="en-US" w:eastAsia="zh-CN"/>
        </w:rPr>
        <w:t>customer relationship management</w:t>
      </w:r>
      <w:r w:rsidRPr="00067E0A">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Menggunakan</w:t>
      </w:r>
      <w:proofErr w:type="spellEnd"/>
      <w:r w:rsidRPr="00067E0A">
        <w:rPr>
          <w:rFonts w:ascii="Times New Roman" w:hAnsi="Times New Roman" w:cs="Times New Roman"/>
          <w:sz w:val="24"/>
          <w:szCs w:val="24"/>
          <w:lang w:val="en-US" w:eastAsia="zh-CN"/>
        </w:rPr>
        <w:t xml:space="preserve"> data dan </w:t>
      </w:r>
      <w:proofErr w:type="spellStart"/>
      <w:r w:rsidRPr="00067E0A">
        <w:rPr>
          <w:rFonts w:ascii="Times New Roman" w:hAnsi="Times New Roman" w:cs="Times New Roman"/>
          <w:sz w:val="24"/>
          <w:szCs w:val="24"/>
          <w:lang w:val="en-US" w:eastAsia="zh-CN"/>
        </w:rPr>
        <w:t>teknologi</w:t>
      </w:r>
      <w:proofErr w:type="spellEnd"/>
      <w:r w:rsidRPr="00067E0A">
        <w:rPr>
          <w:rFonts w:ascii="Times New Roman" w:hAnsi="Times New Roman" w:cs="Times New Roman"/>
          <w:sz w:val="24"/>
          <w:szCs w:val="24"/>
          <w:lang w:val="en-US" w:eastAsia="zh-CN"/>
        </w:rPr>
        <w:t xml:space="preserve"> pemasaran secara </w:t>
      </w:r>
      <w:proofErr w:type="spellStart"/>
      <w:r w:rsidRPr="00067E0A">
        <w:rPr>
          <w:rFonts w:ascii="Times New Roman" w:hAnsi="Times New Roman" w:cs="Times New Roman"/>
          <w:sz w:val="24"/>
          <w:szCs w:val="24"/>
          <w:lang w:val="en-US" w:eastAsia="zh-CN"/>
        </w:rPr>
        <w:t>efektif</w:t>
      </w:r>
      <w:proofErr w:type="spellEnd"/>
      <w:r w:rsidRPr="00067E0A">
        <w:rPr>
          <w:rFonts w:ascii="Times New Roman" w:hAnsi="Times New Roman" w:cs="Times New Roman"/>
          <w:sz w:val="24"/>
          <w:szCs w:val="24"/>
          <w:lang w:val="en-US" w:eastAsia="zh-CN"/>
        </w:rPr>
        <w:t xml:space="preserve"> untuk </w:t>
      </w:r>
      <w:proofErr w:type="spellStart"/>
      <w:r w:rsidRPr="00067E0A">
        <w:rPr>
          <w:rFonts w:ascii="Times New Roman" w:hAnsi="Times New Roman" w:cs="Times New Roman"/>
          <w:sz w:val="24"/>
          <w:szCs w:val="24"/>
          <w:lang w:val="en-US" w:eastAsia="zh-CN"/>
        </w:rPr>
        <w:t>pengambilan</w:t>
      </w:r>
      <w:proofErr w:type="spellEnd"/>
      <w:r w:rsidRPr="00067E0A">
        <w:rPr>
          <w:rFonts w:ascii="Times New Roman" w:hAnsi="Times New Roman" w:cs="Times New Roman"/>
          <w:sz w:val="24"/>
          <w:szCs w:val="24"/>
          <w:lang w:val="en-US" w:eastAsia="zh-CN"/>
        </w:rPr>
        <w:t xml:space="preserve"> </w:t>
      </w:r>
      <w:proofErr w:type="spellStart"/>
      <w:r w:rsidRPr="00067E0A">
        <w:rPr>
          <w:rFonts w:ascii="Times New Roman" w:hAnsi="Times New Roman" w:cs="Times New Roman"/>
          <w:sz w:val="24"/>
          <w:szCs w:val="24"/>
          <w:lang w:val="en-US" w:eastAsia="zh-CN"/>
        </w:rPr>
        <w:t>keputusan</w:t>
      </w:r>
      <w:proofErr w:type="spellEnd"/>
      <w:r w:rsidRPr="00067E0A">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p>
    <w:p w14:paraId="75982710" w14:textId="16E1553C" w:rsidR="00F125C2" w:rsidRDefault="00F125C2" w:rsidP="00F125C2">
      <w:pPr>
        <w:spacing w:line="360" w:lineRule="auto"/>
        <w:jc w:val="both"/>
        <w:rPr>
          <w:rFonts w:ascii="Times New Roman" w:hAnsi="Times New Roman" w:cs="Times New Roman"/>
          <w:sz w:val="24"/>
          <w:szCs w:val="24"/>
          <w:lang w:val="en-US" w:eastAsia="zh-CN"/>
        </w:rPr>
      </w:pPr>
      <w:r w:rsidRPr="00F125C2">
        <w:rPr>
          <w:rFonts w:ascii="Times New Roman" w:hAnsi="Times New Roman" w:cs="Times New Roman"/>
          <w:i/>
          <w:iCs/>
          <w:sz w:val="24"/>
          <w:szCs w:val="24"/>
          <w:lang w:val="en-US" w:eastAsia="zh-CN"/>
        </w:rPr>
        <w:tab/>
        <w:t>Marketing capability</w:t>
      </w:r>
      <w:r w:rsidRPr="00F125C2">
        <w:rPr>
          <w:rFonts w:ascii="Times New Roman" w:hAnsi="Times New Roman" w:cs="Times New Roman"/>
          <w:sz w:val="24"/>
          <w:szCs w:val="24"/>
          <w:lang w:val="en-US" w:eastAsia="zh-CN"/>
        </w:rPr>
        <w:t xml:space="preserve"> sangat penting </w:t>
      </w:r>
      <w:proofErr w:type="spellStart"/>
      <w:r w:rsidRPr="00F125C2">
        <w:rPr>
          <w:rFonts w:ascii="Times New Roman" w:hAnsi="Times New Roman" w:cs="Times New Roman"/>
          <w:sz w:val="24"/>
          <w:szCs w:val="24"/>
          <w:lang w:val="en-US" w:eastAsia="zh-CN"/>
        </w:rPr>
        <w:t>karena</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menjadi</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ujung</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tombak</w:t>
      </w:r>
      <w:proofErr w:type="spellEnd"/>
      <w:r w:rsidRPr="00F125C2">
        <w:rPr>
          <w:rFonts w:ascii="Times New Roman" w:hAnsi="Times New Roman" w:cs="Times New Roman"/>
          <w:sz w:val="24"/>
          <w:szCs w:val="24"/>
          <w:lang w:val="en-US" w:eastAsia="zh-CN"/>
        </w:rPr>
        <w:t xml:space="preserve"> dalam </w:t>
      </w:r>
      <w:proofErr w:type="spellStart"/>
      <w:r w:rsidRPr="00F125C2">
        <w:rPr>
          <w:rFonts w:ascii="Times New Roman" w:hAnsi="Times New Roman" w:cs="Times New Roman"/>
          <w:sz w:val="24"/>
          <w:szCs w:val="24"/>
          <w:lang w:val="en-US" w:eastAsia="zh-CN"/>
        </w:rPr>
        <w:t>menciptakan</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nilai</w:t>
      </w:r>
      <w:proofErr w:type="spellEnd"/>
      <w:r w:rsidRPr="00F125C2">
        <w:rPr>
          <w:rFonts w:ascii="Times New Roman" w:hAnsi="Times New Roman" w:cs="Times New Roman"/>
          <w:sz w:val="24"/>
          <w:szCs w:val="24"/>
          <w:lang w:val="en-US" w:eastAsia="zh-CN"/>
        </w:rPr>
        <w:t xml:space="preserve"> dan </w:t>
      </w:r>
      <w:proofErr w:type="spellStart"/>
      <w:r w:rsidRPr="00F125C2">
        <w:rPr>
          <w:rFonts w:ascii="Times New Roman" w:hAnsi="Times New Roman" w:cs="Times New Roman"/>
          <w:sz w:val="24"/>
          <w:szCs w:val="24"/>
          <w:lang w:val="en-US" w:eastAsia="zh-CN"/>
        </w:rPr>
        <w:t>diferensiasi</w:t>
      </w:r>
      <w:proofErr w:type="spellEnd"/>
      <w:r w:rsidRPr="00F125C2">
        <w:rPr>
          <w:rFonts w:ascii="Times New Roman" w:hAnsi="Times New Roman" w:cs="Times New Roman"/>
          <w:sz w:val="24"/>
          <w:szCs w:val="24"/>
          <w:lang w:val="en-US" w:eastAsia="zh-CN"/>
        </w:rPr>
        <w:t xml:space="preserve"> di pasar. Dalam </w:t>
      </w:r>
      <w:proofErr w:type="spellStart"/>
      <w:r w:rsidRPr="00F125C2">
        <w:rPr>
          <w:rFonts w:ascii="Times New Roman" w:hAnsi="Times New Roman" w:cs="Times New Roman"/>
          <w:sz w:val="24"/>
          <w:szCs w:val="24"/>
          <w:lang w:val="en-US" w:eastAsia="zh-CN"/>
        </w:rPr>
        <w:t>konteks</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persaingan</w:t>
      </w:r>
      <w:proofErr w:type="spellEnd"/>
      <w:r w:rsidRPr="00F125C2">
        <w:rPr>
          <w:rFonts w:ascii="Times New Roman" w:hAnsi="Times New Roman" w:cs="Times New Roman"/>
          <w:sz w:val="24"/>
          <w:szCs w:val="24"/>
          <w:lang w:val="en-US" w:eastAsia="zh-CN"/>
        </w:rPr>
        <w:t xml:space="preserve"> yang </w:t>
      </w:r>
      <w:proofErr w:type="spellStart"/>
      <w:r w:rsidRPr="00F125C2">
        <w:rPr>
          <w:rFonts w:ascii="Times New Roman" w:hAnsi="Times New Roman" w:cs="Times New Roman"/>
          <w:sz w:val="24"/>
          <w:szCs w:val="24"/>
          <w:lang w:val="en-US" w:eastAsia="zh-CN"/>
        </w:rPr>
        <w:t>ketat</w:t>
      </w:r>
      <w:proofErr w:type="spellEnd"/>
      <w:r w:rsidRPr="00F125C2">
        <w:rPr>
          <w:rFonts w:ascii="Times New Roman" w:hAnsi="Times New Roman" w:cs="Times New Roman"/>
          <w:sz w:val="24"/>
          <w:szCs w:val="24"/>
          <w:lang w:val="en-US" w:eastAsia="zh-CN"/>
        </w:rPr>
        <w:t xml:space="preserve"> dan </w:t>
      </w:r>
      <w:proofErr w:type="spellStart"/>
      <w:r w:rsidRPr="00F125C2">
        <w:rPr>
          <w:rFonts w:ascii="Times New Roman" w:hAnsi="Times New Roman" w:cs="Times New Roman"/>
          <w:sz w:val="24"/>
          <w:szCs w:val="24"/>
          <w:lang w:val="en-US" w:eastAsia="zh-CN"/>
        </w:rPr>
        <w:t>lingkungan</w:t>
      </w:r>
      <w:proofErr w:type="spellEnd"/>
      <w:r w:rsidRPr="00F125C2">
        <w:rPr>
          <w:rFonts w:ascii="Times New Roman" w:hAnsi="Times New Roman" w:cs="Times New Roman"/>
          <w:sz w:val="24"/>
          <w:szCs w:val="24"/>
          <w:lang w:val="en-US" w:eastAsia="zh-CN"/>
        </w:rPr>
        <w:t xml:space="preserve"> bisnis yang </w:t>
      </w:r>
      <w:proofErr w:type="spellStart"/>
      <w:r w:rsidRPr="00F125C2">
        <w:rPr>
          <w:rFonts w:ascii="Times New Roman" w:hAnsi="Times New Roman" w:cs="Times New Roman"/>
          <w:sz w:val="24"/>
          <w:szCs w:val="24"/>
          <w:lang w:val="en-US" w:eastAsia="zh-CN"/>
        </w:rPr>
        <w:t>cepat</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berubah</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perusahaan</w:t>
      </w:r>
      <w:proofErr w:type="spellEnd"/>
      <w:r w:rsidRPr="00F125C2">
        <w:rPr>
          <w:rFonts w:ascii="Times New Roman" w:hAnsi="Times New Roman" w:cs="Times New Roman"/>
          <w:sz w:val="24"/>
          <w:szCs w:val="24"/>
          <w:lang w:val="en-US" w:eastAsia="zh-CN"/>
        </w:rPr>
        <w:t xml:space="preserve"> tidak cukup hanya </w:t>
      </w:r>
      <w:proofErr w:type="spellStart"/>
      <w:r w:rsidRPr="00F125C2">
        <w:rPr>
          <w:rFonts w:ascii="Times New Roman" w:hAnsi="Times New Roman" w:cs="Times New Roman"/>
          <w:sz w:val="24"/>
          <w:szCs w:val="24"/>
          <w:lang w:val="en-US" w:eastAsia="zh-CN"/>
        </w:rPr>
        <w:t>memiliki</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produk</w:t>
      </w:r>
      <w:proofErr w:type="spellEnd"/>
      <w:r w:rsidRPr="00F125C2">
        <w:rPr>
          <w:rFonts w:ascii="Times New Roman" w:hAnsi="Times New Roman" w:cs="Times New Roman"/>
          <w:sz w:val="24"/>
          <w:szCs w:val="24"/>
          <w:lang w:val="en-US" w:eastAsia="zh-CN"/>
        </w:rPr>
        <w:t xml:space="preserve"> yang baik, tetapi juga harus </w:t>
      </w:r>
      <w:proofErr w:type="spellStart"/>
      <w:r w:rsidRPr="00F125C2">
        <w:rPr>
          <w:rFonts w:ascii="Times New Roman" w:hAnsi="Times New Roman" w:cs="Times New Roman"/>
          <w:sz w:val="24"/>
          <w:szCs w:val="24"/>
          <w:lang w:val="en-US" w:eastAsia="zh-CN"/>
        </w:rPr>
        <w:t>mampu</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memasarkan</w:t>
      </w:r>
      <w:proofErr w:type="spellEnd"/>
      <w:r w:rsidRPr="00F125C2">
        <w:rPr>
          <w:rFonts w:ascii="Times New Roman" w:hAnsi="Times New Roman" w:cs="Times New Roman"/>
          <w:sz w:val="24"/>
          <w:szCs w:val="24"/>
          <w:lang w:val="en-US" w:eastAsia="zh-CN"/>
        </w:rPr>
        <w:t xml:space="preserve"> dengan </w:t>
      </w:r>
      <w:proofErr w:type="spellStart"/>
      <w:r w:rsidRPr="00F125C2">
        <w:rPr>
          <w:rFonts w:ascii="Times New Roman" w:hAnsi="Times New Roman" w:cs="Times New Roman"/>
          <w:sz w:val="24"/>
          <w:szCs w:val="24"/>
          <w:lang w:val="en-US" w:eastAsia="zh-CN"/>
        </w:rPr>
        <w:t>cerdas</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relevan</w:t>
      </w:r>
      <w:proofErr w:type="spellEnd"/>
      <w:r w:rsidRPr="00F125C2">
        <w:rPr>
          <w:rFonts w:ascii="Times New Roman" w:hAnsi="Times New Roman" w:cs="Times New Roman"/>
          <w:sz w:val="24"/>
          <w:szCs w:val="24"/>
          <w:lang w:val="en-US" w:eastAsia="zh-CN"/>
        </w:rPr>
        <w:t xml:space="preserve">, dan </w:t>
      </w:r>
      <w:proofErr w:type="spellStart"/>
      <w:r w:rsidRPr="00F125C2">
        <w:rPr>
          <w:rFonts w:ascii="Times New Roman" w:hAnsi="Times New Roman" w:cs="Times New Roman"/>
          <w:sz w:val="24"/>
          <w:szCs w:val="24"/>
          <w:lang w:val="en-US" w:eastAsia="zh-CN"/>
        </w:rPr>
        <w:t>adaptif</w:t>
      </w:r>
      <w:proofErr w:type="spellEnd"/>
      <w:r w:rsidRPr="00F125C2">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r w:rsidRPr="00F125C2">
        <w:rPr>
          <w:rFonts w:ascii="Times New Roman" w:hAnsi="Times New Roman" w:cs="Times New Roman"/>
          <w:sz w:val="24"/>
          <w:szCs w:val="24"/>
          <w:lang w:val="en-US" w:eastAsia="zh-CN"/>
        </w:rPr>
        <w:t xml:space="preserve">Beberapa </w:t>
      </w:r>
      <w:proofErr w:type="spellStart"/>
      <w:r w:rsidRPr="00F125C2">
        <w:rPr>
          <w:rFonts w:ascii="Times New Roman" w:hAnsi="Times New Roman" w:cs="Times New Roman"/>
          <w:sz w:val="24"/>
          <w:szCs w:val="24"/>
          <w:lang w:val="en-US" w:eastAsia="zh-CN"/>
        </w:rPr>
        <w:t>alasan</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pentingnya</w:t>
      </w:r>
      <w:proofErr w:type="spellEnd"/>
      <w:r w:rsidRPr="00F125C2">
        <w:rPr>
          <w:rFonts w:ascii="Times New Roman" w:hAnsi="Times New Roman" w:cs="Times New Roman"/>
          <w:sz w:val="24"/>
          <w:szCs w:val="24"/>
          <w:lang w:val="en-US" w:eastAsia="zh-CN"/>
        </w:rPr>
        <w:t xml:space="preserve"> </w:t>
      </w:r>
      <w:r w:rsidRPr="00F125C2">
        <w:rPr>
          <w:rFonts w:ascii="Times New Roman" w:hAnsi="Times New Roman" w:cs="Times New Roman"/>
          <w:i/>
          <w:iCs/>
          <w:sz w:val="24"/>
          <w:szCs w:val="24"/>
          <w:lang w:val="en-US" w:eastAsia="zh-CN"/>
        </w:rPr>
        <w:t>marketing capability</w:t>
      </w:r>
      <w:r>
        <w:rPr>
          <w:rFonts w:ascii="Times New Roman" w:hAnsi="Times New Roman" w:cs="Times New Roman"/>
          <w:sz w:val="24"/>
          <w:szCs w:val="24"/>
          <w:lang w:val="en-US" w:eastAsia="zh-CN"/>
        </w:rPr>
        <w:t xml:space="preserve"> </w:t>
      </w:r>
      <w:proofErr w:type="spellStart"/>
      <w:proofErr w:type="gramStart"/>
      <w:r>
        <w:rPr>
          <w:rFonts w:ascii="Times New Roman" w:hAnsi="Times New Roman" w:cs="Times New Roman"/>
          <w:sz w:val="24"/>
          <w:szCs w:val="24"/>
          <w:lang w:val="en-US" w:eastAsia="zh-CN"/>
        </w:rPr>
        <w:t>yaitu</w:t>
      </w:r>
      <w:proofErr w:type="spellEnd"/>
      <w:r>
        <w:rPr>
          <w:rFonts w:ascii="Times New Roman" w:hAnsi="Times New Roman" w:cs="Times New Roman"/>
          <w:sz w:val="24"/>
          <w:szCs w:val="24"/>
          <w:lang w:val="en-US" w:eastAsia="zh-CN"/>
        </w:rPr>
        <w:t xml:space="preserve">  </w:t>
      </w:r>
      <w:proofErr w:type="spellStart"/>
      <w:r>
        <w:rPr>
          <w:rFonts w:ascii="Times New Roman" w:hAnsi="Times New Roman" w:cs="Times New Roman"/>
          <w:sz w:val="24"/>
          <w:szCs w:val="24"/>
          <w:lang w:val="en-US" w:eastAsia="zh-CN"/>
        </w:rPr>
        <w:t>m</w:t>
      </w:r>
      <w:r w:rsidRPr="00F125C2">
        <w:rPr>
          <w:rFonts w:ascii="Times New Roman" w:hAnsi="Times New Roman" w:cs="Times New Roman"/>
          <w:sz w:val="24"/>
          <w:szCs w:val="24"/>
          <w:lang w:val="en-US" w:eastAsia="zh-CN"/>
        </w:rPr>
        <w:t>eningkatkan</w:t>
      </w:r>
      <w:proofErr w:type="spellEnd"/>
      <w:proofErr w:type="gram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pemahaman</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terhadap</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pelanggan</w:t>
      </w:r>
      <w:proofErr w:type="spellEnd"/>
      <w:r w:rsidRPr="00F125C2">
        <w:rPr>
          <w:rFonts w:ascii="Times New Roman" w:hAnsi="Times New Roman" w:cs="Times New Roman"/>
          <w:sz w:val="24"/>
          <w:szCs w:val="24"/>
          <w:lang w:val="en-US" w:eastAsia="zh-CN"/>
        </w:rPr>
        <w:t xml:space="preserve"> dan </w:t>
      </w:r>
      <w:proofErr w:type="spellStart"/>
      <w:r w:rsidRPr="00F125C2">
        <w:rPr>
          <w:rFonts w:ascii="Times New Roman" w:hAnsi="Times New Roman" w:cs="Times New Roman"/>
          <w:sz w:val="24"/>
          <w:szCs w:val="24"/>
          <w:lang w:val="en-US" w:eastAsia="zh-CN"/>
        </w:rPr>
        <w:t>tren</w:t>
      </w:r>
      <w:proofErr w:type="spellEnd"/>
      <w:r w:rsidRPr="00F125C2">
        <w:rPr>
          <w:rFonts w:ascii="Times New Roman" w:hAnsi="Times New Roman" w:cs="Times New Roman"/>
          <w:sz w:val="24"/>
          <w:szCs w:val="24"/>
          <w:lang w:val="en-US" w:eastAsia="zh-CN"/>
        </w:rPr>
        <w:t xml:space="preserve"> pasar.</w:t>
      </w:r>
      <w:r>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Membantu</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perusahaan</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menciptakan</w:t>
      </w:r>
      <w:proofErr w:type="spellEnd"/>
      <w:r w:rsidRPr="00F125C2">
        <w:rPr>
          <w:rFonts w:ascii="Times New Roman" w:hAnsi="Times New Roman" w:cs="Times New Roman"/>
          <w:sz w:val="24"/>
          <w:szCs w:val="24"/>
          <w:lang w:val="en-US" w:eastAsia="zh-CN"/>
        </w:rPr>
        <w:t xml:space="preserve"> strategi pemasaran yang </w:t>
      </w:r>
      <w:proofErr w:type="spellStart"/>
      <w:r w:rsidRPr="00F125C2">
        <w:rPr>
          <w:rFonts w:ascii="Times New Roman" w:hAnsi="Times New Roman" w:cs="Times New Roman"/>
          <w:sz w:val="24"/>
          <w:szCs w:val="24"/>
          <w:lang w:val="en-US" w:eastAsia="zh-CN"/>
        </w:rPr>
        <w:t>kompetitif</w:t>
      </w:r>
      <w:proofErr w:type="spellEnd"/>
      <w:r w:rsidRPr="00F125C2">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Menjadi</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penggerak</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utama</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peningkatan</w:t>
      </w:r>
      <w:proofErr w:type="spellEnd"/>
      <w:r w:rsidRPr="00F125C2">
        <w:rPr>
          <w:rFonts w:ascii="Times New Roman" w:hAnsi="Times New Roman" w:cs="Times New Roman"/>
          <w:sz w:val="24"/>
          <w:szCs w:val="24"/>
          <w:lang w:val="en-US" w:eastAsia="zh-CN"/>
        </w:rPr>
        <w:t xml:space="preserve"> kinerja pemasaran dan </w:t>
      </w:r>
      <w:proofErr w:type="spellStart"/>
      <w:r w:rsidRPr="00F125C2">
        <w:rPr>
          <w:rFonts w:ascii="Times New Roman" w:hAnsi="Times New Roman" w:cs="Times New Roman"/>
          <w:sz w:val="24"/>
          <w:szCs w:val="24"/>
          <w:lang w:val="en-US" w:eastAsia="zh-CN"/>
        </w:rPr>
        <w:t>penjualan</w:t>
      </w:r>
      <w:proofErr w:type="spellEnd"/>
      <w:r w:rsidRPr="00F125C2">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Meningkatkan</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daya</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saing</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merek</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terutama</w:t>
      </w:r>
      <w:proofErr w:type="spellEnd"/>
      <w:r w:rsidRPr="00F125C2">
        <w:rPr>
          <w:rFonts w:ascii="Times New Roman" w:hAnsi="Times New Roman" w:cs="Times New Roman"/>
          <w:sz w:val="24"/>
          <w:szCs w:val="24"/>
          <w:lang w:val="en-US" w:eastAsia="zh-CN"/>
        </w:rPr>
        <w:t xml:space="preserve"> di pasar yang </w:t>
      </w:r>
      <w:proofErr w:type="spellStart"/>
      <w:r w:rsidRPr="00F125C2">
        <w:rPr>
          <w:rFonts w:ascii="Times New Roman" w:hAnsi="Times New Roman" w:cs="Times New Roman"/>
          <w:sz w:val="24"/>
          <w:szCs w:val="24"/>
          <w:lang w:val="en-US" w:eastAsia="zh-CN"/>
        </w:rPr>
        <w:t>jenuh</w:t>
      </w:r>
      <w:proofErr w:type="spellEnd"/>
      <w:r w:rsidRPr="00F125C2">
        <w:rPr>
          <w:rFonts w:ascii="Times New Roman" w:hAnsi="Times New Roman" w:cs="Times New Roman"/>
          <w:sz w:val="24"/>
          <w:szCs w:val="24"/>
          <w:lang w:val="en-US" w:eastAsia="zh-CN"/>
        </w:rPr>
        <w:t xml:space="preserve"> atau </w:t>
      </w:r>
      <w:proofErr w:type="spellStart"/>
      <w:r w:rsidRPr="00F125C2">
        <w:rPr>
          <w:rFonts w:ascii="Times New Roman" w:hAnsi="Times New Roman" w:cs="Times New Roman"/>
          <w:sz w:val="24"/>
          <w:szCs w:val="24"/>
          <w:lang w:val="en-US" w:eastAsia="zh-CN"/>
        </w:rPr>
        <w:t>penuh</w:t>
      </w:r>
      <w:proofErr w:type="spellEnd"/>
      <w:r w:rsidRPr="00F125C2">
        <w:rPr>
          <w:rFonts w:ascii="Times New Roman" w:hAnsi="Times New Roman" w:cs="Times New Roman"/>
          <w:sz w:val="24"/>
          <w:szCs w:val="24"/>
          <w:lang w:val="en-US" w:eastAsia="zh-CN"/>
        </w:rPr>
        <w:t xml:space="preserve"> dengan </w:t>
      </w:r>
      <w:proofErr w:type="spellStart"/>
      <w:r w:rsidRPr="00F125C2">
        <w:rPr>
          <w:rFonts w:ascii="Times New Roman" w:hAnsi="Times New Roman" w:cs="Times New Roman"/>
          <w:sz w:val="24"/>
          <w:szCs w:val="24"/>
          <w:lang w:val="en-US" w:eastAsia="zh-CN"/>
        </w:rPr>
        <w:t>pemain</w:t>
      </w:r>
      <w:proofErr w:type="spellEnd"/>
      <w:r w:rsidRPr="00F125C2">
        <w:rPr>
          <w:rFonts w:ascii="Times New Roman" w:hAnsi="Times New Roman" w:cs="Times New Roman"/>
          <w:sz w:val="24"/>
          <w:szCs w:val="24"/>
          <w:lang w:val="en-US" w:eastAsia="zh-CN"/>
        </w:rPr>
        <w:t xml:space="preserve"> baru.</w:t>
      </w:r>
      <w:r>
        <w:rPr>
          <w:rFonts w:ascii="Times New Roman" w:hAnsi="Times New Roman" w:cs="Times New Roman"/>
          <w:sz w:val="24"/>
          <w:szCs w:val="24"/>
          <w:lang w:val="en-US" w:eastAsia="zh-CN"/>
        </w:rPr>
        <w:t xml:space="preserve"> </w:t>
      </w:r>
      <w:r w:rsidRPr="00F125C2">
        <w:rPr>
          <w:rFonts w:ascii="Times New Roman" w:hAnsi="Times New Roman" w:cs="Times New Roman"/>
          <w:sz w:val="24"/>
          <w:szCs w:val="24"/>
          <w:lang w:val="en-US" w:eastAsia="zh-CN"/>
        </w:rPr>
        <w:t xml:space="preserve">Bagi UMKM </w:t>
      </w:r>
      <w:r w:rsidRPr="00F125C2">
        <w:rPr>
          <w:rFonts w:ascii="Times New Roman" w:hAnsi="Times New Roman" w:cs="Times New Roman"/>
          <w:i/>
          <w:iCs/>
          <w:sz w:val="24"/>
          <w:szCs w:val="24"/>
          <w:lang w:val="en-US" w:eastAsia="zh-CN"/>
        </w:rPr>
        <w:t>Franchise, marketing capability</w:t>
      </w:r>
      <w:r w:rsidRPr="00F125C2">
        <w:rPr>
          <w:rFonts w:ascii="Times New Roman" w:hAnsi="Times New Roman" w:cs="Times New Roman"/>
          <w:sz w:val="24"/>
          <w:szCs w:val="24"/>
          <w:lang w:val="en-US" w:eastAsia="zh-CN"/>
        </w:rPr>
        <w:t xml:space="preserve"> dapat </w:t>
      </w:r>
      <w:proofErr w:type="spellStart"/>
      <w:r w:rsidRPr="00F125C2">
        <w:rPr>
          <w:rFonts w:ascii="Times New Roman" w:hAnsi="Times New Roman" w:cs="Times New Roman"/>
          <w:sz w:val="24"/>
          <w:szCs w:val="24"/>
          <w:lang w:val="en-US" w:eastAsia="zh-CN"/>
        </w:rPr>
        <w:t>menjadi</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pembeda</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utama</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antara</w:t>
      </w:r>
      <w:proofErr w:type="spellEnd"/>
      <w:r w:rsidRPr="00F125C2">
        <w:rPr>
          <w:rFonts w:ascii="Times New Roman" w:hAnsi="Times New Roman" w:cs="Times New Roman"/>
          <w:sz w:val="24"/>
          <w:szCs w:val="24"/>
          <w:lang w:val="en-US" w:eastAsia="zh-CN"/>
        </w:rPr>
        <w:t xml:space="preserve"> yang </w:t>
      </w:r>
      <w:proofErr w:type="spellStart"/>
      <w:r w:rsidRPr="00F125C2">
        <w:rPr>
          <w:rFonts w:ascii="Times New Roman" w:hAnsi="Times New Roman" w:cs="Times New Roman"/>
          <w:sz w:val="24"/>
          <w:szCs w:val="24"/>
          <w:lang w:val="en-US" w:eastAsia="zh-CN"/>
        </w:rPr>
        <w:t>bertahan</w:t>
      </w:r>
      <w:proofErr w:type="spellEnd"/>
      <w:r w:rsidRPr="00F125C2">
        <w:rPr>
          <w:rFonts w:ascii="Times New Roman" w:hAnsi="Times New Roman" w:cs="Times New Roman"/>
          <w:sz w:val="24"/>
          <w:szCs w:val="24"/>
          <w:lang w:val="en-US" w:eastAsia="zh-CN"/>
        </w:rPr>
        <w:t xml:space="preserve"> dan yang </w:t>
      </w:r>
      <w:proofErr w:type="spellStart"/>
      <w:r w:rsidRPr="00F125C2">
        <w:rPr>
          <w:rFonts w:ascii="Times New Roman" w:hAnsi="Times New Roman" w:cs="Times New Roman"/>
          <w:sz w:val="24"/>
          <w:szCs w:val="24"/>
          <w:lang w:val="en-US" w:eastAsia="zh-CN"/>
        </w:rPr>
        <w:t>gagal</w:t>
      </w:r>
      <w:proofErr w:type="spellEnd"/>
      <w:r w:rsidRPr="00F125C2">
        <w:rPr>
          <w:rFonts w:ascii="Times New Roman" w:hAnsi="Times New Roman" w:cs="Times New Roman"/>
          <w:sz w:val="24"/>
          <w:szCs w:val="24"/>
          <w:lang w:val="en-US" w:eastAsia="zh-CN"/>
        </w:rPr>
        <w:t xml:space="preserve">. Dengan </w:t>
      </w:r>
      <w:proofErr w:type="spellStart"/>
      <w:r w:rsidRPr="00F125C2">
        <w:rPr>
          <w:rFonts w:ascii="Times New Roman" w:hAnsi="Times New Roman" w:cs="Times New Roman"/>
          <w:sz w:val="24"/>
          <w:szCs w:val="24"/>
          <w:lang w:val="en-US" w:eastAsia="zh-CN"/>
        </w:rPr>
        <w:t>sumber</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daya</w:t>
      </w:r>
      <w:proofErr w:type="spellEnd"/>
      <w:r w:rsidRPr="00F125C2">
        <w:rPr>
          <w:rFonts w:ascii="Times New Roman" w:hAnsi="Times New Roman" w:cs="Times New Roman"/>
          <w:sz w:val="24"/>
          <w:szCs w:val="24"/>
          <w:lang w:val="en-US" w:eastAsia="zh-CN"/>
        </w:rPr>
        <w:t xml:space="preserve"> yang </w:t>
      </w:r>
      <w:proofErr w:type="spellStart"/>
      <w:r w:rsidRPr="00F125C2">
        <w:rPr>
          <w:rFonts w:ascii="Times New Roman" w:hAnsi="Times New Roman" w:cs="Times New Roman"/>
          <w:sz w:val="24"/>
          <w:szCs w:val="24"/>
          <w:lang w:val="en-US" w:eastAsia="zh-CN"/>
        </w:rPr>
        <w:t>terbatas</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kemampuan</w:t>
      </w:r>
      <w:proofErr w:type="spellEnd"/>
      <w:r w:rsidRPr="00F125C2">
        <w:rPr>
          <w:rFonts w:ascii="Times New Roman" w:hAnsi="Times New Roman" w:cs="Times New Roman"/>
          <w:sz w:val="24"/>
          <w:szCs w:val="24"/>
          <w:lang w:val="en-US" w:eastAsia="zh-CN"/>
        </w:rPr>
        <w:t xml:space="preserve"> untuk </w:t>
      </w:r>
      <w:proofErr w:type="spellStart"/>
      <w:r w:rsidRPr="00F125C2">
        <w:rPr>
          <w:rFonts w:ascii="Times New Roman" w:hAnsi="Times New Roman" w:cs="Times New Roman"/>
          <w:sz w:val="24"/>
          <w:szCs w:val="24"/>
          <w:lang w:val="en-US" w:eastAsia="zh-CN"/>
        </w:rPr>
        <w:t>memahami</w:t>
      </w:r>
      <w:proofErr w:type="spellEnd"/>
      <w:r w:rsidRPr="00F125C2">
        <w:rPr>
          <w:rFonts w:ascii="Times New Roman" w:hAnsi="Times New Roman" w:cs="Times New Roman"/>
          <w:sz w:val="24"/>
          <w:szCs w:val="24"/>
          <w:lang w:val="en-US" w:eastAsia="zh-CN"/>
        </w:rPr>
        <w:t xml:space="preserve"> pasar dan </w:t>
      </w:r>
      <w:proofErr w:type="spellStart"/>
      <w:r w:rsidRPr="00F125C2">
        <w:rPr>
          <w:rFonts w:ascii="Times New Roman" w:hAnsi="Times New Roman" w:cs="Times New Roman"/>
          <w:sz w:val="24"/>
          <w:szCs w:val="24"/>
          <w:lang w:val="en-US" w:eastAsia="zh-CN"/>
        </w:rPr>
        <w:t>menjangkau</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konsumen</w:t>
      </w:r>
      <w:proofErr w:type="spellEnd"/>
      <w:r w:rsidRPr="00F125C2">
        <w:rPr>
          <w:rFonts w:ascii="Times New Roman" w:hAnsi="Times New Roman" w:cs="Times New Roman"/>
          <w:sz w:val="24"/>
          <w:szCs w:val="24"/>
          <w:lang w:val="en-US" w:eastAsia="zh-CN"/>
        </w:rPr>
        <w:t xml:space="preserve"> secara </w:t>
      </w:r>
      <w:proofErr w:type="spellStart"/>
      <w:r w:rsidRPr="00F125C2">
        <w:rPr>
          <w:rFonts w:ascii="Times New Roman" w:hAnsi="Times New Roman" w:cs="Times New Roman"/>
          <w:sz w:val="24"/>
          <w:szCs w:val="24"/>
          <w:lang w:val="en-US" w:eastAsia="zh-CN"/>
        </w:rPr>
        <w:t>efektif</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menjadi</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kunci</w:t>
      </w:r>
      <w:proofErr w:type="spellEnd"/>
      <w:r w:rsidRPr="00F125C2">
        <w:rPr>
          <w:rFonts w:ascii="Times New Roman" w:hAnsi="Times New Roman" w:cs="Times New Roman"/>
          <w:sz w:val="24"/>
          <w:szCs w:val="24"/>
          <w:lang w:val="en-US" w:eastAsia="zh-CN"/>
        </w:rPr>
        <w:t xml:space="preserve"> </w:t>
      </w:r>
      <w:proofErr w:type="spellStart"/>
      <w:r w:rsidRPr="00F125C2">
        <w:rPr>
          <w:rFonts w:ascii="Times New Roman" w:hAnsi="Times New Roman" w:cs="Times New Roman"/>
          <w:sz w:val="24"/>
          <w:szCs w:val="24"/>
          <w:lang w:val="en-US" w:eastAsia="zh-CN"/>
        </w:rPr>
        <w:t>keberhasilan</w:t>
      </w:r>
      <w:proofErr w:type="spellEnd"/>
      <w:r w:rsidRPr="00F125C2">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p>
    <w:p w14:paraId="32BFED79" w14:textId="77777777" w:rsidR="00F125C2" w:rsidRPr="00F125C2" w:rsidRDefault="00F125C2" w:rsidP="00F125C2">
      <w:pPr>
        <w:spacing w:line="360" w:lineRule="auto"/>
        <w:jc w:val="both"/>
        <w:rPr>
          <w:rFonts w:ascii="Times New Roman" w:hAnsi="Times New Roman" w:cs="Times New Roman"/>
          <w:sz w:val="24"/>
          <w:szCs w:val="24"/>
          <w:lang w:val="en-ID"/>
        </w:rPr>
      </w:pPr>
      <w:r>
        <w:rPr>
          <w:rFonts w:ascii="Times New Roman" w:hAnsi="Times New Roman" w:cs="Times New Roman"/>
          <w:sz w:val="24"/>
          <w:szCs w:val="24"/>
          <w:lang w:val="en-US" w:eastAsia="zh-CN"/>
        </w:rPr>
        <w:tab/>
      </w:r>
      <w:r w:rsidRPr="00F125C2">
        <w:rPr>
          <w:rFonts w:ascii="Times New Roman" w:hAnsi="Times New Roman" w:cs="Times New Roman"/>
          <w:sz w:val="24"/>
          <w:szCs w:val="24"/>
          <w:lang w:val="en-ID"/>
        </w:rPr>
        <w:t xml:space="preserve">Dalam era </w:t>
      </w:r>
      <w:proofErr w:type="spellStart"/>
      <w:r w:rsidRPr="00F125C2">
        <w:rPr>
          <w:rFonts w:ascii="Times New Roman" w:hAnsi="Times New Roman" w:cs="Times New Roman"/>
          <w:sz w:val="24"/>
          <w:szCs w:val="24"/>
          <w:lang w:val="en-ID"/>
        </w:rPr>
        <w:t>bisnis</w:t>
      </w:r>
      <w:proofErr w:type="spellEnd"/>
      <w:r w:rsidRPr="00F125C2">
        <w:rPr>
          <w:rFonts w:ascii="Times New Roman" w:hAnsi="Times New Roman" w:cs="Times New Roman"/>
          <w:sz w:val="24"/>
          <w:szCs w:val="24"/>
          <w:lang w:val="en-ID"/>
        </w:rPr>
        <w:t xml:space="preserve"> yang </w:t>
      </w:r>
      <w:proofErr w:type="spellStart"/>
      <w:r w:rsidRPr="00F125C2">
        <w:rPr>
          <w:rFonts w:ascii="Times New Roman" w:hAnsi="Times New Roman" w:cs="Times New Roman"/>
          <w:sz w:val="24"/>
          <w:szCs w:val="24"/>
          <w:lang w:val="en-ID"/>
        </w:rPr>
        <w:t>kompetitif</w:t>
      </w:r>
      <w:proofErr w:type="spellEnd"/>
      <w:r w:rsidRPr="00F125C2">
        <w:rPr>
          <w:rFonts w:ascii="Times New Roman" w:hAnsi="Times New Roman" w:cs="Times New Roman"/>
          <w:sz w:val="24"/>
          <w:szCs w:val="24"/>
          <w:lang w:val="en-ID"/>
        </w:rPr>
        <w:t xml:space="preserve"> dan </w:t>
      </w:r>
      <w:proofErr w:type="spellStart"/>
      <w:r w:rsidRPr="00F125C2">
        <w:rPr>
          <w:rFonts w:ascii="Times New Roman" w:hAnsi="Times New Roman" w:cs="Times New Roman"/>
          <w:sz w:val="24"/>
          <w:szCs w:val="24"/>
          <w:lang w:val="en-ID"/>
        </w:rPr>
        <w:t>dinamis</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saat</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ini</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keberhasilan</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perusahaan</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tidak</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hanya</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ditentukan</w:t>
      </w:r>
      <w:proofErr w:type="spellEnd"/>
      <w:r w:rsidRPr="00F125C2">
        <w:rPr>
          <w:rFonts w:ascii="Times New Roman" w:hAnsi="Times New Roman" w:cs="Times New Roman"/>
          <w:sz w:val="24"/>
          <w:szCs w:val="24"/>
          <w:lang w:val="en-ID"/>
        </w:rPr>
        <w:t xml:space="preserve"> oleh </w:t>
      </w:r>
      <w:proofErr w:type="spellStart"/>
      <w:r w:rsidRPr="00F125C2">
        <w:rPr>
          <w:rFonts w:ascii="Times New Roman" w:hAnsi="Times New Roman" w:cs="Times New Roman"/>
          <w:sz w:val="24"/>
          <w:szCs w:val="24"/>
          <w:lang w:val="en-ID"/>
        </w:rPr>
        <w:t>kualitas</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produk</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atau</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efisiensi</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operasional</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semata</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tetapi</w:t>
      </w:r>
      <w:proofErr w:type="spellEnd"/>
      <w:r w:rsidRPr="00F125C2">
        <w:rPr>
          <w:rFonts w:ascii="Times New Roman" w:hAnsi="Times New Roman" w:cs="Times New Roman"/>
          <w:sz w:val="24"/>
          <w:szCs w:val="24"/>
          <w:lang w:val="en-ID"/>
        </w:rPr>
        <w:t xml:space="preserve"> juga oleh </w:t>
      </w:r>
      <w:proofErr w:type="spellStart"/>
      <w:r w:rsidRPr="00F125C2">
        <w:rPr>
          <w:rFonts w:ascii="Times New Roman" w:hAnsi="Times New Roman" w:cs="Times New Roman"/>
          <w:sz w:val="24"/>
          <w:szCs w:val="24"/>
          <w:lang w:val="en-ID"/>
        </w:rPr>
        <w:t>sejauh</w:t>
      </w:r>
      <w:proofErr w:type="spellEnd"/>
      <w:r w:rsidRPr="00F125C2">
        <w:rPr>
          <w:rFonts w:ascii="Times New Roman" w:hAnsi="Times New Roman" w:cs="Times New Roman"/>
          <w:sz w:val="24"/>
          <w:szCs w:val="24"/>
          <w:lang w:val="en-ID"/>
        </w:rPr>
        <w:t xml:space="preserve"> mana </w:t>
      </w:r>
      <w:proofErr w:type="spellStart"/>
      <w:r w:rsidRPr="00F125C2">
        <w:rPr>
          <w:rFonts w:ascii="Times New Roman" w:hAnsi="Times New Roman" w:cs="Times New Roman"/>
          <w:sz w:val="24"/>
          <w:szCs w:val="24"/>
          <w:lang w:val="en-ID"/>
        </w:rPr>
        <w:t>perusahaan</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memiliki</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kemampuan</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dalam</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merancang</w:t>
      </w:r>
      <w:proofErr w:type="spellEnd"/>
      <w:r w:rsidRPr="00F125C2">
        <w:rPr>
          <w:rFonts w:ascii="Times New Roman" w:hAnsi="Times New Roman" w:cs="Times New Roman"/>
          <w:sz w:val="24"/>
          <w:szCs w:val="24"/>
          <w:lang w:val="en-ID"/>
        </w:rPr>
        <w:t xml:space="preserve"> dan </w:t>
      </w:r>
      <w:proofErr w:type="spellStart"/>
      <w:r w:rsidRPr="00F125C2">
        <w:rPr>
          <w:rFonts w:ascii="Times New Roman" w:hAnsi="Times New Roman" w:cs="Times New Roman"/>
          <w:sz w:val="24"/>
          <w:szCs w:val="24"/>
          <w:lang w:val="en-ID"/>
        </w:rPr>
        <w:t>menjalankan</w:t>
      </w:r>
      <w:proofErr w:type="spellEnd"/>
      <w:r w:rsidRPr="00F125C2">
        <w:rPr>
          <w:rFonts w:ascii="Times New Roman" w:hAnsi="Times New Roman" w:cs="Times New Roman"/>
          <w:sz w:val="24"/>
          <w:szCs w:val="24"/>
          <w:lang w:val="en-ID"/>
        </w:rPr>
        <w:t xml:space="preserve"> strategi </w:t>
      </w:r>
      <w:proofErr w:type="spellStart"/>
      <w:r w:rsidRPr="00F125C2">
        <w:rPr>
          <w:rFonts w:ascii="Times New Roman" w:hAnsi="Times New Roman" w:cs="Times New Roman"/>
          <w:sz w:val="24"/>
          <w:szCs w:val="24"/>
          <w:lang w:val="en-ID"/>
        </w:rPr>
        <w:t>pemasaran</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secara</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efektif</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Kemampuan</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ini</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dikenal</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sebagai</w:t>
      </w:r>
      <w:proofErr w:type="spellEnd"/>
      <w:r w:rsidRPr="00F125C2">
        <w:rPr>
          <w:rFonts w:ascii="Times New Roman" w:hAnsi="Times New Roman" w:cs="Times New Roman"/>
          <w:sz w:val="24"/>
          <w:szCs w:val="24"/>
          <w:lang w:val="en-ID"/>
        </w:rPr>
        <w:t xml:space="preserve"> marketing capability </w:t>
      </w:r>
      <w:proofErr w:type="spellStart"/>
      <w:r w:rsidRPr="00F125C2">
        <w:rPr>
          <w:rFonts w:ascii="Times New Roman" w:hAnsi="Times New Roman" w:cs="Times New Roman"/>
          <w:sz w:val="24"/>
          <w:szCs w:val="24"/>
          <w:lang w:val="en-ID"/>
        </w:rPr>
        <w:t>atau</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kapabilitas</w:t>
      </w:r>
      <w:proofErr w:type="spellEnd"/>
      <w:r w:rsidRPr="00F125C2">
        <w:rPr>
          <w:rFonts w:ascii="Times New Roman" w:hAnsi="Times New Roman" w:cs="Times New Roman"/>
          <w:sz w:val="24"/>
          <w:szCs w:val="24"/>
          <w:lang w:val="en-ID"/>
        </w:rPr>
        <w:t xml:space="preserve"> </w:t>
      </w:r>
      <w:proofErr w:type="spellStart"/>
      <w:r w:rsidRPr="00F125C2">
        <w:rPr>
          <w:rFonts w:ascii="Times New Roman" w:hAnsi="Times New Roman" w:cs="Times New Roman"/>
          <w:sz w:val="24"/>
          <w:szCs w:val="24"/>
          <w:lang w:val="en-ID"/>
        </w:rPr>
        <w:t>pemasaran</w:t>
      </w:r>
      <w:proofErr w:type="spellEnd"/>
      <w:r w:rsidRPr="00F125C2">
        <w:rPr>
          <w:rFonts w:ascii="Times New Roman" w:hAnsi="Times New Roman" w:cs="Times New Roman"/>
          <w:sz w:val="24"/>
          <w:szCs w:val="24"/>
          <w:lang w:val="en-ID"/>
        </w:rPr>
        <w:t>.</w:t>
      </w:r>
    </w:p>
    <w:p w14:paraId="34298B4E" w14:textId="1C82DFFB" w:rsidR="00E90990" w:rsidRPr="00E90990" w:rsidRDefault="00F125C2" w:rsidP="00E90990">
      <w:pPr>
        <w:spacing w:line="360" w:lineRule="auto"/>
        <w:ind w:firstLine="720"/>
        <w:jc w:val="both"/>
        <w:rPr>
          <w:rFonts w:ascii="Times New Roman" w:hAnsi="Times New Roman" w:cs="Times New Roman"/>
          <w:sz w:val="24"/>
          <w:szCs w:val="24"/>
          <w:lang w:val="en-ID" w:eastAsia="zh-CN"/>
        </w:rPr>
      </w:pPr>
      <w:proofErr w:type="spellStart"/>
      <w:r w:rsidRPr="00F125C2">
        <w:rPr>
          <w:rFonts w:ascii="Times New Roman" w:hAnsi="Times New Roman" w:cs="Times New Roman"/>
          <w:sz w:val="24"/>
          <w:szCs w:val="24"/>
          <w:lang w:val="en-ID" w:eastAsia="zh-CN"/>
        </w:rPr>
        <w:lastRenderedPageBreak/>
        <w:t>Penelitian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terdahulu</w:t>
      </w:r>
      <w:proofErr w:type="spellEnd"/>
      <w:r w:rsidRPr="00F125C2">
        <w:rPr>
          <w:rFonts w:ascii="Times New Roman" w:hAnsi="Times New Roman" w:cs="Times New Roman"/>
          <w:sz w:val="24"/>
          <w:szCs w:val="24"/>
          <w:lang w:val="en-ID" w:eastAsia="zh-CN"/>
        </w:rPr>
        <w:t xml:space="preserve"> juga </w:t>
      </w:r>
      <w:proofErr w:type="spellStart"/>
      <w:r w:rsidRPr="00F125C2">
        <w:rPr>
          <w:rFonts w:ascii="Times New Roman" w:hAnsi="Times New Roman" w:cs="Times New Roman"/>
          <w:sz w:val="24"/>
          <w:szCs w:val="24"/>
          <w:lang w:val="en-ID" w:eastAsia="zh-CN"/>
        </w:rPr>
        <w:t>menunjukkan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bahwa</w:t>
      </w:r>
      <w:proofErr w:type="spellEnd"/>
      <w:r w:rsidRPr="00F125C2">
        <w:rPr>
          <w:rFonts w:ascii="Times New Roman" w:hAnsi="Times New Roman" w:cs="Times New Roman"/>
          <w:sz w:val="24"/>
          <w:szCs w:val="24"/>
          <w:lang w:val="en-ID" w:eastAsia="zh-CN"/>
        </w:rPr>
        <w:t xml:space="preserve"> </w:t>
      </w:r>
      <w:r w:rsidRPr="00F125C2">
        <w:rPr>
          <w:rFonts w:ascii="Times New Roman" w:hAnsi="Times New Roman" w:cs="Times New Roman"/>
          <w:i/>
          <w:iCs/>
          <w:sz w:val="24"/>
          <w:szCs w:val="24"/>
          <w:lang w:val="en-ID" w:eastAsia="zh-CN"/>
        </w:rPr>
        <w:t>marketing capability</w:t>
      </w:r>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memiliki</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pengaruh</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positif</w:t>
      </w:r>
      <w:proofErr w:type="spellEnd"/>
      <w:r w:rsidRPr="00F125C2">
        <w:rPr>
          <w:rFonts w:ascii="Times New Roman" w:hAnsi="Times New Roman" w:cs="Times New Roman"/>
          <w:sz w:val="24"/>
          <w:szCs w:val="24"/>
          <w:lang w:val="en-ID" w:eastAsia="zh-CN"/>
        </w:rPr>
        <w:t xml:space="preserve"> dan </w:t>
      </w:r>
      <w:proofErr w:type="spellStart"/>
      <w:r w:rsidRPr="00F125C2">
        <w:rPr>
          <w:rFonts w:ascii="Times New Roman" w:hAnsi="Times New Roman" w:cs="Times New Roman"/>
          <w:sz w:val="24"/>
          <w:szCs w:val="24"/>
          <w:lang w:val="en-ID" w:eastAsia="zh-CN"/>
        </w:rPr>
        <w:t>signifikan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terhadap</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kinerja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perusahaan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baik</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dalam</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hal</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pertumbuhan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penjualan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loyalitas</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pelanggan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maupun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posisi</w:t>
      </w:r>
      <w:proofErr w:type="spellEnd"/>
      <w:r w:rsidRPr="00F125C2">
        <w:rPr>
          <w:rFonts w:ascii="Times New Roman" w:hAnsi="Times New Roman" w:cs="Times New Roman"/>
          <w:sz w:val="24"/>
          <w:szCs w:val="24"/>
          <w:lang w:val="en-ID" w:eastAsia="zh-CN"/>
        </w:rPr>
        <w:t xml:space="preserve"> </w:t>
      </w:r>
      <w:proofErr w:type="spellStart"/>
      <w:proofErr w:type="gramStart"/>
      <w:r w:rsidRPr="00F125C2">
        <w:rPr>
          <w:rFonts w:ascii="Times New Roman" w:hAnsi="Times New Roman" w:cs="Times New Roman"/>
          <w:sz w:val="24"/>
          <w:szCs w:val="24"/>
          <w:lang w:val="en-ID" w:eastAsia="zh-CN"/>
        </w:rPr>
        <w:t>pasar.</w:t>
      </w:r>
      <w:r>
        <w:rPr>
          <w:rFonts w:ascii="Times New Roman" w:hAnsi="Times New Roman" w:cs="Times New Roman"/>
          <w:sz w:val="24"/>
          <w:szCs w:val="24"/>
          <w:lang w:val="en-ID" w:eastAsia="zh-CN"/>
        </w:rPr>
        <w:t>Selanjutnya</w:t>
      </w:r>
      <w:proofErr w:type="spellEnd"/>
      <w:proofErr w:type="gramEnd"/>
      <w:r>
        <w:rPr>
          <w:rFonts w:ascii="Times New Roman" w:hAnsi="Times New Roman" w:cs="Times New Roman"/>
          <w:sz w:val="24"/>
          <w:szCs w:val="24"/>
          <w:lang w:val="en-ID" w:eastAsia="zh-CN"/>
        </w:rPr>
        <w:t xml:space="preserve">, </w:t>
      </w:r>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menemukan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bahwa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kapabilitas</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pemasaran</w:t>
      </w:r>
      <w:proofErr w:type="spellEnd"/>
      <w:r w:rsidRPr="00F125C2">
        <w:rPr>
          <w:rFonts w:ascii="Times New Roman" w:hAnsi="Times New Roman" w:cs="Times New Roman"/>
          <w:sz w:val="24"/>
          <w:szCs w:val="24"/>
          <w:lang w:val="en-ID" w:eastAsia="zh-CN"/>
        </w:rPr>
        <w:t xml:space="preserve"> yang </w:t>
      </w:r>
      <w:proofErr w:type="spellStart"/>
      <w:r w:rsidRPr="00F125C2">
        <w:rPr>
          <w:rFonts w:ascii="Times New Roman" w:hAnsi="Times New Roman" w:cs="Times New Roman"/>
          <w:sz w:val="24"/>
          <w:szCs w:val="24"/>
          <w:lang w:val="en-ID" w:eastAsia="zh-CN"/>
        </w:rPr>
        <w:t>unggul</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berkorelasi</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langsung</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dengan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peningkatan</w:t>
      </w:r>
      <w:proofErr w:type="spellEnd"/>
      <w:r w:rsidRPr="00F125C2">
        <w:rPr>
          <w:rFonts w:ascii="Times New Roman" w:hAnsi="Times New Roman" w:cs="Times New Roman"/>
          <w:sz w:val="24"/>
          <w:szCs w:val="24"/>
          <w:lang w:val="en-ID" w:eastAsia="zh-CN"/>
        </w:rPr>
        <w:t xml:space="preserve"> market performance dan financial performance, </w:t>
      </w:r>
      <w:proofErr w:type="spellStart"/>
      <w:r w:rsidRPr="00F125C2">
        <w:rPr>
          <w:rFonts w:ascii="Times New Roman" w:hAnsi="Times New Roman" w:cs="Times New Roman"/>
          <w:sz w:val="24"/>
          <w:szCs w:val="24"/>
          <w:lang w:val="en-ID" w:eastAsia="zh-CN"/>
        </w:rPr>
        <w:t>terutama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dalam</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industri</w:t>
      </w:r>
      <w:proofErr w:type="spellEnd"/>
      <w:r w:rsidRPr="00F125C2">
        <w:rPr>
          <w:rFonts w:ascii="Times New Roman" w:hAnsi="Times New Roman" w:cs="Times New Roman"/>
          <w:sz w:val="24"/>
          <w:szCs w:val="24"/>
          <w:lang w:val="en-ID" w:eastAsia="zh-CN"/>
        </w:rPr>
        <w:t xml:space="preserve"> yang </w:t>
      </w:r>
      <w:proofErr w:type="spellStart"/>
      <w:r w:rsidRPr="00F125C2">
        <w:rPr>
          <w:rFonts w:ascii="Times New Roman" w:hAnsi="Times New Roman" w:cs="Times New Roman"/>
          <w:sz w:val="24"/>
          <w:szCs w:val="24"/>
          <w:lang w:val="en-ID" w:eastAsia="zh-CN"/>
        </w:rPr>
        <w:t>berubah</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cepat</w:t>
      </w:r>
      <w:proofErr w:type="spellEnd"/>
      <w:r>
        <w:rPr>
          <w:rFonts w:ascii="Times New Roman" w:hAnsi="Times New Roman" w:cs="Times New Roman"/>
          <w:sz w:val="24"/>
          <w:szCs w:val="24"/>
          <w:lang w:val="en-ID" w:eastAsia="zh-CN"/>
        </w:rPr>
        <w:t xml:space="preserve">  (</w:t>
      </w:r>
      <w:r w:rsidRPr="00F125C2">
        <w:rPr>
          <w:rFonts w:ascii="Times New Roman" w:hAnsi="Times New Roman" w:cs="Times New Roman"/>
          <w:sz w:val="24"/>
          <w:szCs w:val="24"/>
          <w:lang w:val="en-ID" w:eastAsia="zh-CN"/>
        </w:rPr>
        <w:t>Morgan, Vorhies, dan Mason (2009)</w:t>
      </w:r>
      <w:r>
        <w:rPr>
          <w:rFonts w:ascii="Times New Roman" w:hAnsi="Times New Roman" w:cs="Times New Roman"/>
          <w:sz w:val="24"/>
          <w:szCs w:val="24"/>
          <w:lang w:val="en-ID" w:eastAsia="zh-CN"/>
        </w:rPr>
        <w:t>)</w:t>
      </w:r>
      <w:r w:rsidRPr="00F125C2">
        <w:rPr>
          <w:rFonts w:ascii="Times New Roman" w:hAnsi="Times New Roman" w:cs="Times New Roman"/>
          <w:sz w:val="24"/>
          <w:szCs w:val="24"/>
          <w:lang w:val="en-ID" w:eastAsia="zh-CN"/>
        </w:rPr>
        <w:t xml:space="preserve">. </w:t>
      </w:r>
      <w:proofErr w:type="spellStart"/>
      <w:r>
        <w:rPr>
          <w:rFonts w:ascii="Times New Roman" w:hAnsi="Times New Roman" w:cs="Times New Roman"/>
          <w:sz w:val="24"/>
          <w:szCs w:val="24"/>
          <w:lang w:val="en-ID" w:eastAsia="zh-CN"/>
        </w:rPr>
        <w:t>Demikian</w:t>
      </w:r>
      <w:proofErr w:type="spellEnd"/>
      <w:r>
        <w:rPr>
          <w:rFonts w:ascii="Times New Roman" w:hAnsi="Times New Roman" w:cs="Times New Roman"/>
          <w:sz w:val="24"/>
          <w:szCs w:val="24"/>
          <w:lang w:val="en-ID" w:eastAsia="zh-CN"/>
        </w:rPr>
        <w:t xml:space="preserve"> </w:t>
      </w:r>
      <w:r w:rsidRPr="00F125C2">
        <w:rPr>
          <w:rFonts w:ascii="Times New Roman" w:hAnsi="Times New Roman" w:cs="Times New Roman"/>
          <w:sz w:val="24"/>
          <w:szCs w:val="24"/>
          <w:lang w:val="en-ID" w:eastAsia="zh-CN"/>
        </w:rPr>
        <w:t xml:space="preserve">juga </w:t>
      </w:r>
      <w:proofErr w:type="spellStart"/>
      <w:r w:rsidRPr="00F125C2">
        <w:rPr>
          <w:rFonts w:ascii="Times New Roman" w:hAnsi="Times New Roman" w:cs="Times New Roman"/>
          <w:sz w:val="24"/>
          <w:szCs w:val="24"/>
          <w:lang w:val="en-ID" w:eastAsia="zh-CN"/>
        </w:rPr>
        <w:t>menyatakan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bahwa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perusahaan</w:t>
      </w:r>
      <w:proofErr w:type="spellEnd"/>
      <w:r w:rsidRPr="00F125C2">
        <w:rPr>
          <w:rFonts w:ascii="Times New Roman" w:hAnsi="Times New Roman" w:cs="Times New Roman"/>
          <w:sz w:val="24"/>
          <w:szCs w:val="24"/>
          <w:lang w:val="en-ID" w:eastAsia="zh-CN"/>
        </w:rPr>
        <w:t xml:space="preserve"> yang </w:t>
      </w:r>
      <w:proofErr w:type="spellStart"/>
      <w:r w:rsidRPr="00F125C2">
        <w:rPr>
          <w:rFonts w:ascii="Times New Roman" w:hAnsi="Times New Roman" w:cs="Times New Roman"/>
          <w:sz w:val="24"/>
          <w:szCs w:val="24"/>
          <w:lang w:val="en-ID" w:eastAsia="zh-CN"/>
        </w:rPr>
        <w:t>memiliki</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kapabilitas</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pemasaran</w:t>
      </w:r>
      <w:proofErr w:type="spellEnd"/>
      <w:r w:rsidRPr="00F125C2">
        <w:rPr>
          <w:rFonts w:ascii="Times New Roman" w:hAnsi="Times New Roman" w:cs="Times New Roman"/>
          <w:sz w:val="24"/>
          <w:szCs w:val="24"/>
          <w:lang w:val="en-ID" w:eastAsia="zh-CN"/>
        </w:rPr>
        <w:t xml:space="preserve"> yang </w:t>
      </w:r>
      <w:proofErr w:type="spellStart"/>
      <w:r w:rsidRPr="00F125C2">
        <w:rPr>
          <w:rFonts w:ascii="Times New Roman" w:hAnsi="Times New Roman" w:cs="Times New Roman"/>
          <w:sz w:val="24"/>
          <w:szCs w:val="24"/>
          <w:lang w:val="en-ID" w:eastAsia="zh-CN"/>
        </w:rPr>
        <w:t>kuat</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cenderung</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lebih</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adaptif</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terhadap</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perubahan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lingkungan</w:t>
      </w:r>
      <w:proofErr w:type="spellEnd"/>
      <w:r w:rsidRPr="00F125C2">
        <w:rPr>
          <w:rFonts w:ascii="Times New Roman" w:hAnsi="Times New Roman" w:cs="Times New Roman"/>
          <w:sz w:val="24"/>
          <w:szCs w:val="24"/>
          <w:lang w:val="en-ID" w:eastAsia="zh-CN"/>
        </w:rPr>
        <w:t xml:space="preserve"> dan </w:t>
      </w:r>
      <w:proofErr w:type="spellStart"/>
      <w:r w:rsidRPr="00F125C2">
        <w:rPr>
          <w:rFonts w:ascii="Times New Roman" w:hAnsi="Times New Roman" w:cs="Times New Roman"/>
          <w:sz w:val="24"/>
          <w:szCs w:val="24"/>
          <w:lang w:val="en-ID" w:eastAsia="zh-CN"/>
        </w:rPr>
        <w:t>mampu</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memanfaatkan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peluang</w:t>
      </w:r>
      <w:proofErr w:type="spellEnd"/>
      <w:r w:rsidRPr="00F125C2">
        <w:rPr>
          <w:rFonts w:ascii="Times New Roman" w:hAnsi="Times New Roman" w:cs="Times New Roman"/>
          <w:sz w:val="24"/>
          <w:szCs w:val="24"/>
          <w:lang w:val="en-ID" w:eastAsia="zh-CN"/>
        </w:rPr>
        <w:t xml:space="preserve"> pasar </w:t>
      </w:r>
      <w:proofErr w:type="spellStart"/>
      <w:r w:rsidRPr="00F125C2">
        <w:rPr>
          <w:rFonts w:ascii="Times New Roman" w:hAnsi="Times New Roman" w:cs="Times New Roman"/>
          <w:sz w:val="24"/>
          <w:szCs w:val="24"/>
          <w:lang w:val="en-ID" w:eastAsia="zh-CN"/>
        </w:rPr>
        <w:t>lebih</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baik</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daripada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pesaingnya</w:t>
      </w:r>
      <w:proofErr w:type="spellEnd"/>
      <w:r>
        <w:rPr>
          <w:rFonts w:ascii="Times New Roman" w:hAnsi="Times New Roman" w:cs="Times New Roman"/>
          <w:sz w:val="24"/>
          <w:szCs w:val="24"/>
          <w:lang w:val="en-ID" w:eastAsia="zh-CN"/>
        </w:rPr>
        <w:t xml:space="preserve"> (</w:t>
      </w:r>
      <w:r w:rsidRPr="00F125C2">
        <w:rPr>
          <w:rFonts w:ascii="Times New Roman" w:hAnsi="Times New Roman" w:cs="Times New Roman"/>
          <w:sz w:val="24"/>
          <w:szCs w:val="24"/>
          <w:lang w:val="en-ID" w:eastAsia="zh-CN"/>
        </w:rPr>
        <w:t xml:space="preserve">Homburg, </w:t>
      </w:r>
      <w:proofErr w:type="spellStart"/>
      <w:r w:rsidRPr="00F125C2">
        <w:rPr>
          <w:rFonts w:ascii="Times New Roman" w:hAnsi="Times New Roman" w:cs="Times New Roman"/>
          <w:sz w:val="24"/>
          <w:szCs w:val="24"/>
          <w:lang w:val="en-ID" w:eastAsia="zh-CN"/>
        </w:rPr>
        <w:t>Vomberg</w:t>
      </w:r>
      <w:proofErr w:type="spellEnd"/>
      <w:r w:rsidRPr="00F125C2">
        <w:rPr>
          <w:rFonts w:ascii="Times New Roman" w:hAnsi="Times New Roman" w:cs="Times New Roman"/>
          <w:sz w:val="24"/>
          <w:szCs w:val="24"/>
          <w:lang w:val="en-ID" w:eastAsia="zh-CN"/>
        </w:rPr>
        <w:t>, Enke, dan Grimm (2015).</w:t>
      </w:r>
      <w:r>
        <w:rPr>
          <w:rFonts w:ascii="Times New Roman" w:hAnsi="Times New Roman" w:cs="Times New Roman"/>
          <w:sz w:val="24"/>
          <w:szCs w:val="24"/>
          <w:lang w:val="en-ID" w:eastAsia="zh-CN"/>
        </w:rPr>
        <w:t xml:space="preserve"> </w:t>
      </w:r>
      <w:r w:rsidRPr="00F125C2">
        <w:rPr>
          <w:rFonts w:ascii="Times New Roman" w:hAnsi="Times New Roman" w:cs="Times New Roman"/>
          <w:sz w:val="24"/>
          <w:szCs w:val="24"/>
          <w:lang w:val="en-ID" w:eastAsia="zh-CN"/>
        </w:rPr>
        <w:t xml:space="preserve">Dalam </w:t>
      </w:r>
      <w:proofErr w:type="spellStart"/>
      <w:r w:rsidRPr="00F125C2">
        <w:rPr>
          <w:rFonts w:ascii="Times New Roman" w:hAnsi="Times New Roman" w:cs="Times New Roman"/>
          <w:sz w:val="24"/>
          <w:szCs w:val="24"/>
          <w:lang w:val="en-ID" w:eastAsia="zh-CN"/>
        </w:rPr>
        <w:t>konteks</w:t>
      </w:r>
      <w:proofErr w:type="spellEnd"/>
      <w:r w:rsidRPr="00F125C2">
        <w:rPr>
          <w:rFonts w:ascii="Times New Roman" w:hAnsi="Times New Roman" w:cs="Times New Roman"/>
          <w:sz w:val="24"/>
          <w:szCs w:val="24"/>
          <w:lang w:val="en-ID" w:eastAsia="zh-CN"/>
        </w:rPr>
        <w:t xml:space="preserve"> UMKM, </w:t>
      </w:r>
      <w:proofErr w:type="spellStart"/>
      <w:r w:rsidRPr="00F125C2">
        <w:rPr>
          <w:rFonts w:ascii="Times New Roman" w:hAnsi="Times New Roman" w:cs="Times New Roman"/>
          <w:sz w:val="24"/>
          <w:szCs w:val="24"/>
          <w:lang w:val="en-ID" w:eastAsia="zh-CN"/>
        </w:rPr>
        <w:t>khususnya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sektor</w:t>
      </w:r>
      <w:proofErr w:type="spellEnd"/>
      <w:r w:rsidRPr="00F125C2">
        <w:rPr>
          <w:rFonts w:ascii="Times New Roman" w:hAnsi="Times New Roman" w:cs="Times New Roman"/>
          <w:sz w:val="24"/>
          <w:szCs w:val="24"/>
          <w:lang w:val="en-ID" w:eastAsia="zh-CN"/>
        </w:rPr>
        <w:t xml:space="preserve"> </w:t>
      </w:r>
      <w:r w:rsidRPr="00F125C2">
        <w:rPr>
          <w:rFonts w:ascii="Times New Roman" w:hAnsi="Times New Roman" w:cs="Times New Roman"/>
          <w:i/>
          <w:iCs/>
          <w:sz w:val="24"/>
          <w:szCs w:val="24"/>
          <w:lang w:val="en-ID" w:eastAsia="zh-CN"/>
        </w:rPr>
        <w:t>franchise, marketing capability</w:t>
      </w:r>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menjadi</w:t>
      </w:r>
      <w:proofErr w:type="spellEnd"/>
      <w:r w:rsidRPr="00F125C2">
        <w:rPr>
          <w:rFonts w:ascii="Times New Roman" w:hAnsi="Times New Roman" w:cs="Times New Roman"/>
          <w:sz w:val="24"/>
          <w:szCs w:val="24"/>
          <w:lang w:val="en-ID" w:eastAsia="zh-CN"/>
        </w:rPr>
        <w:t xml:space="preserve"> sangat vital. Karena </w:t>
      </w:r>
      <w:proofErr w:type="spellStart"/>
      <w:r w:rsidRPr="00F125C2">
        <w:rPr>
          <w:rFonts w:ascii="Times New Roman" w:hAnsi="Times New Roman" w:cs="Times New Roman"/>
          <w:sz w:val="24"/>
          <w:szCs w:val="24"/>
          <w:lang w:val="en-ID" w:eastAsia="zh-CN"/>
        </w:rPr>
        <w:t>keterbatasan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sumber</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daya</w:t>
      </w:r>
      <w:proofErr w:type="spellEnd"/>
      <w:r w:rsidRPr="00F125C2">
        <w:rPr>
          <w:rFonts w:ascii="Times New Roman" w:hAnsi="Times New Roman" w:cs="Times New Roman"/>
          <w:sz w:val="24"/>
          <w:szCs w:val="24"/>
          <w:lang w:val="en-ID" w:eastAsia="zh-CN"/>
        </w:rPr>
        <w:t xml:space="preserve"> yang </w:t>
      </w:r>
      <w:proofErr w:type="spellStart"/>
      <w:r w:rsidRPr="00F125C2">
        <w:rPr>
          <w:rFonts w:ascii="Times New Roman" w:hAnsi="Times New Roman" w:cs="Times New Roman"/>
          <w:sz w:val="24"/>
          <w:szCs w:val="24"/>
          <w:lang w:val="en-ID" w:eastAsia="zh-CN"/>
        </w:rPr>
        <w:t>dimiliki</w:t>
      </w:r>
      <w:proofErr w:type="spellEnd"/>
      <w:r w:rsidRPr="00F125C2">
        <w:rPr>
          <w:rFonts w:ascii="Times New Roman" w:hAnsi="Times New Roman" w:cs="Times New Roman"/>
          <w:sz w:val="24"/>
          <w:szCs w:val="24"/>
          <w:lang w:val="en-ID" w:eastAsia="zh-CN"/>
        </w:rPr>
        <w:t xml:space="preserve"> oleh UMKM, </w:t>
      </w:r>
      <w:proofErr w:type="spellStart"/>
      <w:r w:rsidRPr="00F125C2">
        <w:rPr>
          <w:rFonts w:ascii="Times New Roman" w:hAnsi="Times New Roman" w:cs="Times New Roman"/>
          <w:sz w:val="24"/>
          <w:szCs w:val="24"/>
          <w:lang w:val="en-ID" w:eastAsia="zh-CN"/>
        </w:rPr>
        <w:t>kapabilitas</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pemasaran</w:t>
      </w:r>
      <w:proofErr w:type="spellEnd"/>
      <w:r w:rsidRPr="00F125C2">
        <w:rPr>
          <w:rFonts w:ascii="Times New Roman" w:hAnsi="Times New Roman" w:cs="Times New Roman"/>
          <w:sz w:val="24"/>
          <w:szCs w:val="24"/>
          <w:lang w:val="en-ID" w:eastAsia="zh-CN"/>
        </w:rPr>
        <w:t xml:space="preserve"> yang </w:t>
      </w:r>
      <w:proofErr w:type="spellStart"/>
      <w:r w:rsidRPr="00F125C2">
        <w:rPr>
          <w:rFonts w:ascii="Times New Roman" w:hAnsi="Times New Roman" w:cs="Times New Roman"/>
          <w:sz w:val="24"/>
          <w:szCs w:val="24"/>
          <w:lang w:val="en-ID" w:eastAsia="zh-CN"/>
        </w:rPr>
        <w:t>baik</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memungkinkan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mereka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untuk</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tetap</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bersaing</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dengan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pemain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besar</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melalui</w:t>
      </w:r>
      <w:proofErr w:type="spellEnd"/>
      <w:r w:rsidRPr="00F125C2">
        <w:rPr>
          <w:rFonts w:ascii="Times New Roman" w:hAnsi="Times New Roman" w:cs="Times New Roman"/>
          <w:sz w:val="24"/>
          <w:szCs w:val="24"/>
          <w:lang w:val="en-ID" w:eastAsia="zh-CN"/>
        </w:rPr>
        <w:t xml:space="preserve"> strategi yang </w:t>
      </w:r>
      <w:proofErr w:type="spellStart"/>
      <w:r w:rsidRPr="00F125C2">
        <w:rPr>
          <w:rFonts w:ascii="Times New Roman" w:hAnsi="Times New Roman" w:cs="Times New Roman"/>
          <w:sz w:val="24"/>
          <w:szCs w:val="24"/>
          <w:lang w:val="en-ID" w:eastAsia="zh-CN"/>
        </w:rPr>
        <w:t>lebih</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kreatif</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terfokus</w:t>
      </w:r>
      <w:proofErr w:type="spellEnd"/>
      <w:r w:rsidRPr="00F125C2">
        <w:rPr>
          <w:rFonts w:ascii="Times New Roman" w:hAnsi="Times New Roman" w:cs="Times New Roman"/>
          <w:sz w:val="24"/>
          <w:szCs w:val="24"/>
          <w:lang w:val="en-ID" w:eastAsia="zh-CN"/>
        </w:rPr>
        <w:t xml:space="preserve">, dan </w:t>
      </w:r>
      <w:proofErr w:type="spellStart"/>
      <w:r w:rsidRPr="00F125C2">
        <w:rPr>
          <w:rFonts w:ascii="Times New Roman" w:hAnsi="Times New Roman" w:cs="Times New Roman"/>
          <w:sz w:val="24"/>
          <w:szCs w:val="24"/>
          <w:lang w:val="en-ID" w:eastAsia="zh-CN"/>
        </w:rPr>
        <w:t>dekat</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dengan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pelanggan</w:t>
      </w:r>
      <w:proofErr w:type="spellEnd"/>
      <w:r w:rsidRPr="00F125C2">
        <w:rPr>
          <w:rFonts w:ascii="Times New Roman" w:hAnsi="Times New Roman" w:cs="Times New Roman"/>
          <w:sz w:val="24"/>
          <w:szCs w:val="24"/>
          <w:lang w:val="en-ID" w:eastAsia="zh-CN"/>
        </w:rPr>
        <w:t xml:space="preserve">.  </w:t>
      </w:r>
      <w:proofErr w:type="spellStart"/>
      <w:r>
        <w:rPr>
          <w:rFonts w:ascii="Times New Roman" w:hAnsi="Times New Roman" w:cs="Times New Roman"/>
          <w:sz w:val="24"/>
          <w:szCs w:val="24"/>
          <w:lang w:val="en-ID" w:eastAsia="zh-CN"/>
        </w:rPr>
        <w:t>D</w:t>
      </w:r>
      <w:r w:rsidRPr="00F125C2">
        <w:rPr>
          <w:rFonts w:ascii="Times New Roman" w:hAnsi="Times New Roman" w:cs="Times New Roman"/>
          <w:sz w:val="24"/>
          <w:szCs w:val="24"/>
          <w:lang w:val="en-ID" w:eastAsia="zh-CN"/>
        </w:rPr>
        <w:t>ijelaskan</w:t>
      </w:r>
      <w:proofErr w:type="spellEnd"/>
      <w:r>
        <w:rPr>
          <w:rFonts w:ascii="Times New Roman" w:hAnsi="Times New Roman" w:cs="Times New Roman"/>
          <w:sz w:val="24"/>
          <w:szCs w:val="24"/>
          <w:lang w:val="en-ID" w:eastAsia="zh-CN"/>
        </w:rPr>
        <w:t xml:space="preserve"> </w:t>
      </w:r>
      <w:proofErr w:type="spellStart"/>
      <w:r>
        <w:rPr>
          <w:rFonts w:ascii="Times New Roman" w:hAnsi="Times New Roman" w:cs="Times New Roman"/>
          <w:sz w:val="24"/>
          <w:szCs w:val="24"/>
          <w:lang w:val="en-ID" w:eastAsia="zh-CN"/>
        </w:rPr>
        <w:t>bahwa</w:t>
      </w:r>
      <w:bookmarkStart w:id="277" w:name="_Hlk195686571"/>
      <w:proofErr w:type="spellEnd"/>
      <w:r w:rsidRPr="00F125C2">
        <w:rPr>
          <w:rFonts w:ascii="Times New Roman" w:hAnsi="Times New Roman" w:cs="Times New Roman"/>
          <w:sz w:val="24"/>
          <w:szCs w:val="24"/>
          <w:lang w:val="en-ID" w:eastAsia="zh-CN"/>
        </w:rPr>
        <w:t xml:space="preserve">, </w:t>
      </w:r>
      <w:bookmarkEnd w:id="277"/>
      <w:proofErr w:type="spellStart"/>
      <w:r w:rsidRPr="00F125C2">
        <w:rPr>
          <w:rFonts w:ascii="Times New Roman" w:hAnsi="Times New Roman" w:cs="Times New Roman"/>
          <w:sz w:val="24"/>
          <w:szCs w:val="24"/>
          <w:lang w:val="en-ID" w:eastAsia="zh-CN"/>
        </w:rPr>
        <w:t>kapabilitas</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pemasaran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memiliki</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kontribusi</w:t>
      </w:r>
      <w:proofErr w:type="spellEnd"/>
      <w:r w:rsidRPr="00F125C2">
        <w:rPr>
          <w:rFonts w:ascii="Times New Roman" w:hAnsi="Times New Roman" w:cs="Times New Roman"/>
          <w:sz w:val="24"/>
          <w:szCs w:val="24"/>
          <w:lang w:val="en-ID" w:eastAsia="zh-CN"/>
        </w:rPr>
        <w:t xml:space="preserve"> yang </w:t>
      </w:r>
      <w:proofErr w:type="spellStart"/>
      <w:r w:rsidRPr="00F125C2">
        <w:rPr>
          <w:rFonts w:ascii="Times New Roman" w:hAnsi="Times New Roman" w:cs="Times New Roman"/>
          <w:sz w:val="24"/>
          <w:szCs w:val="24"/>
          <w:lang w:val="en-ID" w:eastAsia="zh-CN"/>
        </w:rPr>
        <w:t>signifikan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dalam</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meningkatkan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adaptasi</w:t>
      </w:r>
      <w:proofErr w:type="spellEnd"/>
      <w:r w:rsidRPr="00F125C2">
        <w:rPr>
          <w:rFonts w:ascii="Times New Roman" w:hAnsi="Times New Roman" w:cs="Times New Roman"/>
          <w:sz w:val="24"/>
          <w:szCs w:val="24"/>
          <w:lang w:val="en-ID" w:eastAsia="zh-CN"/>
        </w:rPr>
        <w:t xml:space="preserve"> pasar dan </w:t>
      </w:r>
      <w:proofErr w:type="spellStart"/>
      <w:r w:rsidRPr="00F125C2">
        <w:rPr>
          <w:rFonts w:ascii="Times New Roman" w:hAnsi="Times New Roman" w:cs="Times New Roman"/>
          <w:sz w:val="24"/>
          <w:szCs w:val="24"/>
          <w:lang w:val="en-ID" w:eastAsia="zh-CN"/>
        </w:rPr>
        <w:t>inovasi</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layanan</w:t>
      </w:r>
      <w:proofErr w:type="spellEnd"/>
      <w:r w:rsidRPr="00F125C2">
        <w:rPr>
          <w:rFonts w:ascii="Times New Roman" w:hAnsi="Times New Roman" w:cs="Times New Roman"/>
          <w:sz w:val="24"/>
          <w:szCs w:val="24"/>
          <w:lang w:val="en-ID" w:eastAsia="zh-CN"/>
        </w:rPr>
        <w:t xml:space="preserve"> pada </w:t>
      </w:r>
      <w:proofErr w:type="spellStart"/>
      <w:r w:rsidRPr="00F125C2">
        <w:rPr>
          <w:rFonts w:ascii="Times New Roman" w:hAnsi="Times New Roman" w:cs="Times New Roman"/>
          <w:sz w:val="24"/>
          <w:szCs w:val="24"/>
          <w:lang w:val="en-ID" w:eastAsia="zh-CN"/>
        </w:rPr>
        <w:t>bisnis</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skala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kecil</w:t>
      </w:r>
      <w:proofErr w:type="spellEnd"/>
      <w:r w:rsidRPr="00F125C2">
        <w:rPr>
          <w:rFonts w:ascii="Times New Roman" w:hAnsi="Times New Roman" w:cs="Times New Roman"/>
          <w:sz w:val="24"/>
          <w:szCs w:val="24"/>
          <w:lang w:val="en-ID" w:eastAsia="zh-CN"/>
        </w:rPr>
        <w:t xml:space="preserve"> dan </w:t>
      </w:r>
      <w:proofErr w:type="spellStart"/>
      <w:r w:rsidRPr="00F125C2">
        <w:rPr>
          <w:rFonts w:ascii="Times New Roman" w:hAnsi="Times New Roman" w:cs="Times New Roman"/>
          <w:sz w:val="24"/>
          <w:szCs w:val="24"/>
          <w:lang w:val="en-ID" w:eastAsia="zh-CN"/>
        </w:rPr>
        <w:t>menengah</w:t>
      </w:r>
      <w:proofErr w:type="spellEnd"/>
      <w:r>
        <w:rPr>
          <w:rFonts w:ascii="Times New Roman" w:hAnsi="Times New Roman" w:cs="Times New Roman"/>
          <w:sz w:val="24"/>
          <w:szCs w:val="24"/>
          <w:lang w:val="en-ID" w:eastAsia="zh-CN"/>
        </w:rPr>
        <w:t xml:space="preserve"> (</w:t>
      </w:r>
      <w:r w:rsidRPr="00F125C2">
        <w:rPr>
          <w:rFonts w:ascii="Times New Roman" w:hAnsi="Times New Roman" w:cs="Times New Roman"/>
          <w:sz w:val="24"/>
          <w:szCs w:val="24"/>
          <w:lang w:val="en-ID" w:eastAsia="zh-CN"/>
        </w:rPr>
        <w:t xml:space="preserve">Nasution, </w:t>
      </w:r>
      <w:proofErr w:type="spellStart"/>
      <w:r w:rsidRPr="00F125C2">
        <w:rPr>
          <w:rFonts w:ascii="Times New Roman" w:hAnsi="Times New Roman" w:cs="Times New Roman"/>
          <w:sz w:val="24"/>
          <w:szCs w:val="24"/>
          <w:lang w:val="en-ID" w:eastAsia="zh-CN"/>
        </w:rPr>
        <w:t>Mavondo</w:t>
      </w:r>
      <w:proofErr w:type="spellEnd"/>
      <w:r w:rsidRPr="00F125C2">
        <w:rPr>
          <w:rFonts w:ascii="Times New Roman" w:hAnsi="Times New Roman" w:cs="Times New Roman"/>
          <w:sz w:val="24"/>
          <w:szCs w:val="24"/>
          <w:lang w:val="en-ID" w:eastAsia="zh-CN"/>
        </w:rPr>
        <w:t>, Matanda, dan Ndubisi (2011).</w:t>
      </w:r>
      <w:r w:rsidR="00F74AD9">
        <w:rPr>
          <w:rFonts w:ascii="Times New Roman" w:hAnsi="Times New Roman" w:cs="Times New Roman"/>
          <w:sz w:val="24"/>
          <w:szCs w:val="24"/>
          <w:lang w:val="en-ID" w:eastAsia="zh-CN"/>
        </w:rPr>
        <w:t xml:space="preserve"> </w:t>
      </w:r>
      <w:r w:rsidRPr="00F125C2">
        <w:rPr>
          <w:rFonts w:ascii="Times New Roman" w:hAnsi="Times New Roman" w:cs="Times New Roman"/>
          <w:sz w:val="24"/>
          <w:szCs w:val="24"/>
          <w:lang w:val="en-ID" w:eastAsia="zh-CN"/>
        </w:rPr>
        <w:t xml:space="preserve">Selain </w:t>
      </w:r>
      <w:proofErr w:type="spellStart"/>
      <w:r w:rsidRPr="00F125C2">
        <w:rPr>
          <w:rFonts w:ascii="Times New Roman" w:hAnsi="Times New Roman" w:cs="Times New Roman"/>
          <w:sz w:val="24"/>
          <w:szCs w:val="24"/>
          <w:lang w:val="en-ID" w:eastAsia="zh-CN"/>
        </w:rPr>
        <w:t>itu</w:t>
      </w:r>
      <w:proofErr w:type="spellEnd"/>
      <w:r w:rsidRPr="00F125C2">
        <w:rPr>
          <w:rFonts w:ascii="Times New Roman" w:hAnsi="Times New Roman" w:cs="Times New Roman"/>
          <w:sz w:val="24"/>
          <w:szCs w:val="24"/>
          <w:lang w:val="en-ID" w:eastAsia="zh-CN"/>
        </w:rPr>
        <w:t xml:space="preserve">, </w:t>
      </w:r>
      <w:r w:rsidRPr="00F125C2">
        <w:rPr>
          <w:rFonts w:ascii="Times New Roman" w:hAnsi="Times New Roman" w:cs="Times New Roman"/>
          <w:i/>
          <w:iCs/>
          <w:sz w:val="24"/>
          <w:szCs w:val="24"/>
          <w:lang w:val="en-ID" w:eastAsia="zh-CN"/>
        </w:rPr>
        <w:t>marketing capability</w:t>
      </w:r>
      <w:r w:rsidRPr="00F125C2">
        <w:rPr>
          <w:rFonts w:ascii="Times New Roman" w:hAnsi="Times New Roman" w:cs="Times New Roman"/>
          <w:sz w:val="24"/>
          <w:szCs w:val="24"/>
          <w:lang w:val="en-ID" w:eastAsia="zh-CN"/>
        </w:rPr>
        <w:t xml:space="preserve"> juga </w:t>
      </w:r>
      <w:proofErr w:type="spellStart"/>
      <w:r w:rsidRPr="00F125C2">
        <w:rPr>
          <w:rFonts w:ascii="Times New Roman" w:hAnsi="Times New Roman" w:cs="Times New Roman"/>
          <w:sz w:val="24"/>
          <w:szCs w:val="24"/>
          <w:lang w:val="en-ID" w:eastAsia="zh-CN"/>
        </w:rPr>
        <w:t>berperan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sebagai</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bagian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dari</w:t>
      </w:r>
      <w:proofErr w:type="spellEnd"/>
      <w:r w:rsidRPr="00F125C2">
        <w:rPr>
          <w:rFonts w:ascii="Times New Roman" w:hAnsi="Times New Roman" w:cs="Times New Roman"/>
          <w:sz w:val="24"/>
          <w:szCs w:val="24"/>
          <w:lang w:val="en-ID" w:eastAsia="zh-CN"/>
        </w:rPr>
        <w:t xml:space="preserve"> </w:t>
      </w:r>
      <w:r w:rsidRPr="00F125C2">
        <w:rPr>
          <w:rFonts w:ascii="Times New Roman" w:hAnsi="Times New Roman" w:cs="Times New Roman"/>
          <w:i/>
          <w:iCs/>
          <w:sz w:val="24"/>
          <w:szCs w:val="24"/>
          <w:lang w:val="en-ID" w:eastAsia="zh-CN"/>
        </w:rPr>
        <w:t>dynamic capability</w:t>
      </w:r>
      <w:r w:rsidRPr="00F125C2">
        <w:rPr>
          <w:rFonts w:ascii="Times New Roman" w:hAnsi="Times New Roman" w:cs="Times New Roman"/>
          <w:sz w:val="24"/>
          <w:szCs w:val="24"/>
          <w:lang w:val="en-ID" w:eastAsia="zh-CN"/>
        </w:rPr>
        <w:t xml:space="preserve">. </w:t>
      </w:r>
      <w:proofErr w:type="spellStart"/>
      <w:r w:rsidR="00F74AD9">
        <w:rPr>
          <w:rFonts w:ascii="Times New Roman" w:hAnsi="Times New Roman" w:cs="Times New Roman"/>
          <w:sz w:val="24"/>
          <w:szCs w:val="24"/>
          <w:lang w:val="en-ID" w:eastAsia="zh-CN"/>
        </w:rPr>
        <w:t>Kemudian</w:t>
      </w:r>
      <w:proofErr w:type="spellEnd"/>
      <w:r w:rsidR="00F74AD9">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menempatkan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kapabilitas</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fungsional</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seperti</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pemasaran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sebagai</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bagian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penting</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dalam</w:t>
      </w:r>
      <w:proofErr w:type="spellEnd"/>
      <w:r w:rsidRPr="00F125C2">
        <w:rPr>
          <w:rFonts w:ascii="Times New Roman" w:hAnsi="Times New Roman" w:cs="Times New Roman"/>
          <w:sz w:val="24"/>
          <w:szCs w:val="24"/>
          <w:lang w:val="en-ID" w:eastAsia="zh-CN"/>
        </w:rPr>
        <w:t xml:space="preserve"> proses sensing dan seizing opportunity. </w:t>
      </w:r>
      <w:proofErr w:type="spellStart"/>
      <w:r w:rsidRPr="00F125C2">
        <w:rPr>
          <w:rFonts w:ascii="Times New Roman" w:hAnsi="Times New Roman" w:cs="Times New Roman"/>
          <w:sz w:val="24"/>
          <w:szCs w:val="24"/>
          <w:lang w:val="en-ID" w:eastAsia="zh-CN"/>
        </w:rPr>
        <w:t>Artinya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kemampuan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perusahaan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dalam</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mendeteksi</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peluang</w:t>
      </w:r>
      <w:proofErr w:type="spellEnd"/>
      <w:r w:rsidRPr="00F125C2">
        <w:rPr>
          <w:rFonts w:ascii="Times New Roman" w:hAnsi="Times New Roman" w:cs="Times New Roman"/>
          <w:sz w:val="24"/>
          <w:szCs w:val="24"/>
          <w:lang w:val="en-ID" w:eastAsia="zh-CN"/>
        </w:rPr>
        <w:t xml:space="preserve"> pasar dan </w:t>
      </w:r>
      <w:proofErr w:type="spellStart"/>
      <w:r w:rsidRPr="00F125C2">
        <w:rPr>
          <w:rFonts w:ascii="Times New Roman" w:hAnsi="Times New Roman" w:cs="Times New Roman"/>
          <w:sz w:val="24"/>
          <w:szCs w:val="24"/>
          <w:lang w:val="en-ID" w:eastAsia="zh-CN"/>
        </w:rPr>
        <w:t>mengeksekusinya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secara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strategis</w:t>
      </w:r>
      <w:proofErr w:type="spellEnd"/>
      <w:r w:rsidRPr="00F125C2">
        <w:rPr>
          <w:rFonts w:ascii="Times New Roman" w:hAnsi="Times New Roman" w:cs="Times New Roman"/>
          <w:sz w:val="24"/>
          <w:szCs w:val="24"/>
          <w:lang w:val="en-ID" w:eastAsia="zh-CN"/>
        </w:rPr>
        <w:t xml:space="preserve"> sangat </w:t>
      </w:r>
      <w:proofErr w:type="spellStart"/>
      <w:r w:rsidRPr="00F125C2">
        <w:rPr>
          <w:rFonts w:ascii="Times New Roman" w:hAnsi="Times New Roman" w:cs="Times New Roman"/>
          <w:sz w:val="24"/>
          <w:szCs w:val="24"/>
          <w:lang w:val="en-ID" w:eastAsia="zh-CN"/>
        </w:rPr>
        <w:t>bergantung</w:t>
      </w:r>
      <w:proofErr w:type="spellEnd"/>
      <w:r w:rsidRPr="00F125C2">
        <w:rPr>
          <w:rFonts w:ascii="Times New Roman" w:hAnsi="Times New Roman" w:cs="Times New Roman"/>
          <w:sz w:val="24"/>
          <w:szCs w:val="24"/>
          <w:lang w:val="en-ID" w:eastAsia="zh-CN"/>
        </w:rPr>
        <w:t xml:space="preserve"> pada </w:t>
      </w:r>
      <w:proofErr w:type="spellStart"/>
      <w:r w:rsidRPr="00F125C2">
        <w:rPr>
          <w:rFonts w:ascii="Times New Roman" w:hAnsi="Times New Roman" w:cs="Times New Roman"/>
          <w:sz w:val="24"/>
          <w:szCs w:val="24"/>
          <w:lang w:val="en-ID" w:eastAsia="zh-CN"/>
        </w:rPr>
        <w:t>seberapa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kuat</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kapabilitas</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pemasarannya</w:t>
      </w:r>
      <w:proofErr w:type="spellEnd"/>
      <w:r w:rsidR="00F74AD9">
        <w:rPr>
          <w:rFonts w:ascii="Times New Roman" w:hAnsi="Times New Roman" w:cs="Times New Roman"/>
          <w:sz w:val="24"/>
          <w:szCs w:val="24"/>
          <w:lang w:val="en-ID" w:eastAsia="zh-CN"/>
        </w:rPr>
        <w:t xml:space="preserve"> (Teece, 2007)</w:t>
      </w:r>
      <w:r w:rsidRPr="00F125C2">
        <w:rPr>
          <w:rFonts w:ascii="Times New Roman" w:hAnsi="Times New Roman" w:cs="Times New Roman"/>
          <w:sz w:val="24"/>
          <w:szCs w:val="24"/>
          <w:lang w:val="en-ID" w:eastAsia="zh-CN"/>
        </w:rPr>
        <w:t>.</w:t>
      </w:r>
      <w:r w:rsidR="00F74AD9">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Dengan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demikian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dapat</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disimpulkan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bahwa</w:t>
      </w:r>
      <w:proofErr w:type="spellEnd"/>
      <w:r w:rsidRPr="00F125C2">
        <w:rPr>
          <w:rFonts w:ascii="Times New Roman" w:hAnsi="Times New Roman" w:cs="Times New Roman"/>
          <w:sz w:val="24"/>
          <w:szCs w:val="24"/>
          <w:lang w:val="en-ID" w:eastAsia="zh-CN"/>
        </w:rPr>
        <w:t xml:space="preserve"> </w:t>
      </w:r>
      <w:r w:rsidRPr="00F125C2">
        <w:rPr>
          <w:rFonts w:ascii="Times New Roman" w:hAnsi="Times New Roman" w:cs="Times New Roman"/>
          <w:i/>
          <w:iCs/>
          <w:sz w:val="24"/>
          <w:szCs w:val="24"/>
          <w:lang w:val="en-ID" w:eastAsia="zh-CN"/>
        </w:rPr>
        <w:t>marketing capability</w:t>
      </w:r>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bukan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hanya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sekadar</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fungsi</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operasional</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tetapi</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merupakan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kapabilitas</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strategis</w:t>
      </w:r>
      <w:proofErr w:type="spellEnd"/>
      <w:r w:rsidRPr="00F125C2">
        <w:rPr>
          <w:rFonts w:ascii="Times New Roman" w:hAnsi="Times New Roman" w:cs="Times New Roman"/>
          <w:sz w:val="24"/>
          <w:szCs w:val="24"/>
          <w:lang w:val="en-ID" w:eastAsia="zh-CN"/>
        </w:rPr>
        <w:t xml:space="preserve"> yang </w:t>
      </w:r>
      <w:proofErr w:type="spellStart"/>
      <w:r w:rsidRPr="00F125C2">
        <w:rPr>
          <w:rFonts w:ascii="Times New Roman" w:hAnsi="Times New Roman" w:cs="Times New Roman"/>
          <w:sz w:val="24"/>
          <w:szCs w:val="24"/>
          <w:lang w:val="en-ID" w:eastAsia="zh-CN"/>
        </w:rPr>
        <w:t>menentukan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daya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saing</w:t>
      </w:r>
      <w:proofErr w:type="spellEnd"/>
      <w:r w:rsidRPr="00F125C2">
        <w:rPr>
          <w:rFonts w:ascii="Times New Roman" w:hAnsi="Times New Roman" w:cs="Times New Roman"/>
          <w:sz w:val="24"/>
          <w:szCs w:val="24"/>
          <w:lang w:val="en-ID" w:eastAsia="zh-CN"/>
        </w:rPr>
        <w:t xml:space="preserve"> dan </w:t>
      </w:r>
      <w:proofErr w:type="spellStart"/>
      <w:r w:rsidRPr="00F125C2">
        <w:rPr>
          <w:rFonts w:ascii="Times New Roman" w:hAnsi="Times New Roman" w:cs="Times New Roman"/>
          <w:sz w:val="24"/>
          <w:szCs w:val="24"/>
          <w:lang w:val="en-ID" w:eastAsia="zh-CN"/>
        </w:rPr>
        <w:t>keberlanjutan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bisnis</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khususnya</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dalam</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menghadapi</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tantangan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lingkungan</w:t>
      </w:r>
      <w:proofErr w:type="spellEnd"/>
      <w:r w:rsidRPr="00F125C2">
        <w:rPr>
          <w:rFonts w:ascii="Times New Roman" w:hAnsi="Times New Roman" w:cs="Times New Roman"/>
          <w:sz w:val="24"/>
          <w:szCs w:val="24"/>
          <w:lang w:val="en-ID" w:eastAsia="zh-CN"/>
        </w:rPr>
        <w:t xml:space="preserve"> yang </w:t>
      </w:r>
      <w:proofErr w:type="spellStart"/>
      <w:r w:rsidRPr="00F125C2">
        <w:rPr>
          <w:rFonts w:ascii="Times New Roman" w:hAnsi="Times New Roman" w:cs="Times New Roman"/>
          <w:sz w:val="24"/>
          <w:szCs w:val="24"/>
          <w:lang w:val="en-ID" w:eastAsia="zh-CN"/>
        </w:rPr>
        <w:t>semakin</w:t>
      </w:r>
      <w:proofErr w:type="spellEnd"/>
      <w:r w:rsidRPr="00F125C2">
        <w:rPr>
          <w:rFonts w:ascii="Times New Roman" w:hAnsi="Times New Roman" w:cs="Times New Roman"/>
          <w:sz w:val="24"/>
          <w:szCs w:val="24"/>
          <w:lang w:val="en-ID" w:eastAsia="zh-CN"/>
        </w:rPr>
        <w:t xml:space="preserve"> </w:t>
      </w:r>
      <w:proofErr w:type="spellStart"/>
      <w:r w:rsidRPr="00F125C2">
        <w:rPr>
          <w:rFonts w:ascii="Times New Roman" w:hAnsi="Times New Roman" w:cs="Times New Roman"/>
          <w:sz w:val="24"/>
          <w:szCs w:val="24"/>
          <w:lang w:val="en-ID" w:eastAsia="zh-CN"/>
        </w:rPr>
        <w:t>kompleks</w:t>
      </w:r>
      <w:proofErr w:type="spellEnd"/>
      <w:r w:rsidRPr="00F125C2">
        <w:rPr>
          <w:rFonts w:ascii="Times New Roman" w:hAnsi="Times New Roman" w:cs="Times New Roman"/>
          <w:sz w:val="24"/>
          <w:szCs w:val="24"/>
          <w:lang w:val="en-ID" w:eastAsia="zh-CN"/>
        </w:rPr>
        <w:t xml:space="preserve"> dan </w:t>
      </w:r>
      <w:proofErr w:type="spellStart"/>
      <w:r w:rsidRPr="00F125C2">
        <w:rPr>
          <w:rFonts w:ascii="Times New Roman" w:hAnsi="Times New Roman" w:cs="Times New Roman"/>
          <w:sz w:val="24"/>
          <w:szCs w:val="24"/>
          <w:lang w:val="en-ID" w:eastAsia="zh-CN"/>
        </w:rPr>
        <w:t>dinamis</w:t>
      </w:r>
      <w:proofErr w:type="spellEnd"/>
      <w:r w:rsidRPr="00F125C2">
        <w:rPr>
          <w:rFonts w:ascii="Times New Roman" w:hAnsi="Times New Roman" w:cs="Times New Roman"/>
          <w:sz w:val="24"/>
          <w:szCs w:val="24"/>
          <w:lang w:val="en-ID" w:eastAsia="zh-CN"/>
        </w:rPr>
        <w:t>.</w:t>
      </w:r>
      <w:r w:rsidR="007B2A3B">
        <w:rPr>
          <w:rFonts w:ascii="Times New Roman" w:hAnsi="Times New Roman" w:cs="Times New Roman"/>
          <w:sz w:val="24"/>
          <w:szCs w:val="24"/>
          <w:lang w:val="en-ID" w:eastAsia="zh-CN"/>
        </w:rPr>
        <w:t xml:space="preserve"> </w:t>
      </w:r>
      <w:r w:rsidR="00E90990">
        <w:rPr>
          <w:rFonts w:ascii="Times New Roman" w:hAnsi="Times New Roman" w:cs="Times New Roman"/>
          <w:sz w:val="24"/>
          <w:szCs w:val="24"/>
          <w:lang w:val="en-ID" w:eastAsia="zh-CN"/>
        </w:rPr>
        <w:t xml:space="preserve"> </w:t>
      </w:r>
      <w:r w:rsidR="00E90990" w:rsidRPr="00E90990">
        <w:rPr>
          <w:rFonts w:ascii="Times New Roman" w:hAnsi="Times New Roman" w:cs="Times New Roman"/>
          <w:sz w:val="24"/>
          <w:szCs w:val="24"/>
          <w:lang w:val="en-ID" w:eastAsia="zh-CN"/>
        </w:rPr>
        <w:t xml:space="preserve">Dalam </w:t>
      </w:r>
      <w:proofErr w:type="spellStart"/>
      <w:r w:rsidR="00E90990" w:rsidRPr="00E90990">
        <w:rPr>
          <w:rFonts w:ascii="Times New Roman" w:hAnsi="Times New Roman" w:cs="Times New Roman"/>
          <w:sz w:val="24"/>
          <w:szCs w:val="24"/>
          <w:lang w:val="en-ID" w:eastAsia="zh-CN"/>
        </w:rPr>
        <w:t>lingkungan</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bisnis</w:t>
      </w:r>
      <w:proofErr w:type="spellEnd"/>
      <w:r w:rsidR="00E90990" w:rsidRPr="00E90990">
        <w:rPr>
          <w:rFonts w:ascii="Times New Roman" w:hAnsi="Times New Roman" w:cs="Times New Roman"/>
          <w:sz w:val="24"/>
          <w:szCs w:val="24"/>
          <w:lang w:val="en-ID" w:eastAsia="zh-CN"/>
        </w:rPr>
        <w:t xml:space="preserve"> yang </w:t>
      </w:r>
      <w:proofErr w:type="spellStart"/>
      <w:r w:rsidR="00E90990" w:rsidRPr="00E90990">
        <w:rPr>
          <w:rFonts w:ascii="Times New Roman" w:hAnsi="Times New Roman" w:cs="Times New Roman"/>
          <w:sz w:val="24"/>
          <w:szCs w:val="24"/>
          <w:lang w:val="en-ID" w:eastAsia="zh-CN"/>
        </w:rPr>
        <w:t>semakin</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kompleks</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dinamis</w:t>
      </w:r>
      <w:proofErr w:type="spellEnd"/>
      <w:r w:rsidR="00E90990" w:rsidRPr="00E90990">
        <w:rPr>
          <w:rFonts w:ascii="Times New Roman" w:hAnsi="Times New Roman" w:cs="Times New Roman"/>
          <w:sz w:val="24"/>
          <w:szCs w:val="24"/>
          <w:lang w:val="en-ID" w:eastAsia="zh-CN"/>
        </w:rPr>
        <w:t xml:space="preserve">, dan </w:t>
      </w:r>
      <w:proofErr w:type="spellStart"/>
      <w:r w:rsidR="00E90990" w:rsidRPr="00E90990">
        <w:rPr>
          <w:rFonts w:ascii="Times New Roman" w:hAnsi="Times New Roman" w:cs="Times New Roman"/>
          <w:sz w:val="24"/>
          <w:szCs w:val="24"/>
          <w:lang w:val="en-ID" w:eastAsia="zh-CN"/>
        </w:rPr>
        <w:t>penuh</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persaingan</w:t>
      </w:r>
      <w:proofErr w:type="spellEnd"/>
      <w:r w:rsidR="00E90990" w:rsidRPr="00E90990">
        <w:rPr>
          <w:rFonts w:ascii="Times New Roman" w:hAnsi="Times New Roman" w:cs="Times New Roman"/>
          <w:sz w:val="24"/>
          <w:szCs w:val="24"/>
          <w:lang w:val="en-ID" w:eastAsia="zh-CN"/>
        </w:rPr>
        <w:t xml:space="preserve">, marketing capability </w:t>
      </w:r>
      <w:proofErr w:type="spellStart"/>
      <w:r w:rsidR="00E90990" w:rsidRPr="00E90990">
        <w:rPr>
          <w:rFonts w:ascii="Times New Roman" w:hAnsi="Times New Roman" w:cs="Times New Roman"/>
          <w:sz w:val="24"/>
          <w:szCs w:val="24"/>
          <w:lang w:val="en-ID" w:eastAsia="zh-CN"/>
        </w:rPr>
        <w:t>atau</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kapabilitas</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pemasaran</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menjadi</w:t>
      </w:r>
      <w:proofErr w:type="spellEnd"/>
      <w:r w:rsidR="00E90990" w:rsidRPr="00E90990">
        <w:rPr>
          <w:rFonts w:ascii="Times New Roman" w:hAnsi="Times New Roman" w:cs="Times New Roman"/>
          <w:sz w:val="24"/>
          <w:szCs w:val="24"/>
          <w:lang w:val="en-ID" w:eastAsia="zh-CN"/>
        </w:rPr>
        <w:t xml:space="preserve"> salah </w:t>
      </w:r>
      <w:proofErr w:type="spellStart"/>
      <w:r w:rsidR="00E90990" w:rsidRPr="00E90990">
        <w:rPr>
          <w:rFonts w:ascii="Times New Roman" w:hAnsi="Times New Roman" w:cs="Times New Roman"/>
          <w:sz w:val="24"/>
          <w:szCs w:val="24"/>
          <w:lang w:val="en-ID" w:eastAsia="zh-CN"/>
        </w:rPr>
        <w:t>satu</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kemampuan</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kunci</w:t>
      </w:r>
      <w:proofErr w:type="spellEnd"/>
      <w:r w:rsidR="00E90990" w:rsidRPr="00E90990">
        <w:rPr>
          <w:rFonts w:ascii="Times New Roman" w:hAnsi="Times New Roman" w:cs="Times New Roman"/>
          <w:sz w:val="24"/>
          <w:szCs w:val="24"/>
          <w:lang w:val="en-ID" w:eastAsia="zh-CN"/>
        </w:rPr>
        <w:t xml:space="preserve"> yang </w:t>
      </w:r>
      <w:proofErr w:type="spellStart"/>
      <w:r w:rsidR="00E90990" w:rsidRPr="00E90990">
        <w:rPr>
          <w:rFonts w:ascii="Times New Roman" w:hAnsi="Times New Roman" w:cs="Times New Roman"/>
          <w:sz w:val="24"/>
          <w:szCs w:val="24"/>
          <w:lang w:val="en-ID" w:eastAsia="zh-CN"/>
        </w:rPr>
        <w:t>diperlukan</w:t>
      </w:r>
      <w:proofErr w:type="spellEnd"/>
      <w:r w:rsidR="00E90990" w:rsidRPr="00E90990">
        <w:rPr>
          <w:rFonts w:ascii="Times New Roman" w:hAnsi="Times New Roman" w:cs="Times New Roman"/>
          <w:sz w:val="24"/>
          <w:szCs w:val="24"/>
          <w:lang w:val="en-ID" w:eastAsia="zh-CN"/>
        </w:rPr>
        <w:t xml:space="preserve"> oleh </w:t>
      </w:r>
      <w:proofErr w:type="spellStart"/>
      <w:r w:rsidR="00E90990" w:rsidRPr="00E90990">
        <w:rPr>
          <w:rFonts w:ascii="Times New Roman" w:hAnsi="Times New Roman" w:cs="Times New Roman"/>
          <w:sz w:val="24"/>
          <w:szCs w:val="24"/>
          <w:lang w:val="en-ID" w:eastAsia="zh-CN"/>
        </w:rPr>
        <w:t>setiap</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organisasi</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khususnya</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bagi</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pelaku</w:t>
      </w:r>
      <w:proofErr w:type="spellEnd"/>
      <w:r w:rsidR="00E90990" w:rsidRPr="00E90990">
        <w:rPr>
          <w:rFonts w:ascii="Times New Roman" w:hAnsi="Times New Roman" w:cs="Times New Roman"/>
          <w:sz w:val="24"/>
          <w:szCs w:val="24"/>
          <w:lang w:val="en-ID" w:eastAsia="zh-CN"/>
        </w:rPr>
        <w:t xml:space="preserve"> </w:t>
      </w:r>
      <w:proofErr w:type="gramStart"/>
      <w:r w:rsidR="00E90990" w:rsidRPr="00E90990">
        <w:rPr>
          <w:rFonts w:ascii="Times New Roman" w:hAnsi="Times New Roman" w:cs="Times New Roman"/>
          <w:sz w:val="24"/>
          <w:szCs w:val="24"/>
          <w:lang w:val="en-ID" w:eastAsia="zh-CN"/>
        </w:rPr>
        <w:t xml:space="preserve">UMKM  </w:t>
      </w:r>
      <w:r w:rsidR="00E90990" w:rsidRPr="00E90990">
        <w:rPr>
          <w:rFonts w:ascii="Times New Roman" w:hAnsi="Times New Roman" w:cs="Times New Roman"/>
          <w:i/>
          <w:iCs/>
          <w:sz w:val="24"/>
          <w:szCs w:val="24"/>
          <w:lang w:val="en-ID" w:eastAsia="zh-CN"/>
        </w:rPr>
        <w:t>Franchise</w:t>
      </w:r>
      <w:proofErr w:type="gramEnd"/>
      <w:r w:rsidR="00E90990" w:rsidRPr="00E90990">
        <w:rPr>
          <w:rFonts w:ascii="Times New Roman" w:hAnsi="Times New Roman" w:cs="Times New Roman"/>
          <w:sz w:val="24"/>
          <w:szCs w:val="24"/>
          <w:lang w:val="en-ID" w:eastAsia="zh-CN"/>
        </w:rPr>
        <w:t xml:space="preserve"> yang </w:t>
      </w:r>
      <w:proofErr w:type="spellStart"/>
      <w:r w:rsidR="00E90990" w:rsidRPr="00E90990">
        <w:rPr>
          <w:rFonts w:ascii="Times New Roman" w:hAnsi="Times New Roman" w:cs="Times New Roman"/>
          <w:sz w:val="24"/>
          <w:szCs w:val="24"/>
          <w:lang w:val="en-ID" w:eastAsia="zh-CN"/>
        </w:rPr>
        <w:t>menghadapi</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tantangan</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keterbatasan</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sumber</w:t>
      </w:r>
      <w:proofErr w:type="spellEnd"/>
      <w:r w:rsidR="00E90990" w:rsidRPr="00E90990">
        <w:rPr>
          <w:rFonts w:ascii="Times New Roman" w:hAnsi="Times New Roman" w:cs="Times New Roman"/>
          <w:sz w:val="24"/>
          <w:szCs w:val="24"/>
          <w:lang w:val="en-ID" w:eastAsia="zh-CN"/>
        </w:rPr>
        <w:t xml:space="preserve"> </w:t>
      </w:r>
      <w:proofErr w:type="spellStart"/>
      <w:r w:rsidR="00E90990" w:rsidRPr="00E90990">
        <w:rPr>
          <w:rFonts w:ascii="Times New Roman" w:hAnsi="Times New Roman" w:cs="Times New Roman"/>
          <w:sz w:val="24"/>
          <w:szCs w:val="24"/>
          <w:lang w:val="en-ID" w:eastAsia="zh-CN"/>
        </w:rPr>
        <w:t>daya</w:t>
      </w:r>
      <w:proofErr w:type="spellEnd"/>
      <w:r w:rsidR="00E90990" w:rsidRPr="00E90990">
        <w:rPr>
          <w:rFonts w:ascii="Times New Roman" w:hAnsi="Times New Roman" w:cs="Times New Roman"/>
          <w:sz w:val="24"/>
          <w:szCs w:val="24"/>
          <w:lang w:val="en-ID" w:eastAsia="zh-CN"/>
        </w:rPr>
        <w:t xml:space="preserve"> dan </w:t>
      </w:r>
      <w:proofErr w:type="spellStart"/>
      <w:r w:rsidR="00E90990" w:rsidRPr="00E90990">
        <w:rPr>
          <w:rFonts w:ascii="Times New Roman" w:hAnsi="Times New Roman" w:cs="Times New Roman"/>
          <w:sz w:val="24"/>
          <w:szCs w:val="24"/>
          <w:lang w:val="en-ID" w:eastAsia="zh-CN"/>
        </w:rPr>
        <w:t>dinamika</w:t>
      </w:r>
      <w:proofErr w:type="spellEnd"/>
      <w:r w:rsidR="00E90990" w:rsidRPr="00E90990">
        <w:rPr>
          <w:rFonts w:ascii="Times New Roman" w:hAnsi="Times New Roman" w:cs="Times New Roman"/>
          <w:sz w:val="24"/>
          <w:szCs w:val="24"/>
          <w:lang w:val="en-ID" w:eastAsia="zh-CN"/>
        </w:rPr>
        <w:t xml:space="preserve"> pasar yang </w:t>
      </w:r>
      <w:proofErr w:type="spellStart"/>
      <w:r w:rsidR="00E90990" w:rsidRPr="00E90990">
        <w:rPr>
          <w:rFonts w:ascii="Times New Roman" w:hAnsi="Times New Roman" w:cs="Times New Roman"/>
          <w:sz w:val="24"/>
          <w:szCs w:val="24"/>
          <w:lang w:val="en-ID" w:eastAsia="zh-CN"/>
        </w:rPr>
        <w:t>tinggi</w:t>
      </w:r>
      <w:proofErr w:type="spellEnd"/>
      <w:r w:rsidR="00E90990" w:rsidRPr="00E90990">
        <w:rPr>
          <w:rFonts w:ascii="Times New Roman" w:hAnsi="Times New Roman" w:cs="Times New Roman"/>
          <w:sz w:val="24"/>
          <w:szCs w:val="24"/>
          <w:lang w:val="en-ID" w:eastAsia="zh-CN"/>
        </w:rPr>
        <w:t>.</w:t>
      </w:r>
    </w:p>
    <w:p w14:paraId="38D1EEE0" w14:textId="77777777" w:rsidR="00E90990" w:rsidRPr="00E90990" w:rsidRDefault="00E90990" w:rsidP="00E90990">
      <w:pPr>
        <w:spacing w:line="360" w:lineRule="auto"/>
        <w:ind w:firstLine="720"/>
        <w:jc w:val="both"/>
        <w:rPr>
          <w:rFonts w:ascii="Times New Roman" w:hAnsi="Times New Roman" w:cs="Times New Roman"/>
          <w:sz w:val="24"/>
          <w:szCs w:val="24"/>
          <w:lang w:val="en-ID" w:eastAsia="zh-CN"/>
        </w:rPr>
      </w:pPr>
    </w:p>
    <w:p w14:paraId="63179CEB" w14:textId="5E368C1B" w:rsidR="00E90990" w:rsidRPr="00E90990" w:rsidRDefault="00E90990" w:rsidP="00E90990">
      <w:pPr>
        <w:spacing w:line="360" w:lineRule="auto"/>
        <w:ind w:firstLine="720"/>
        <w:jc w:val="both"/>
        <w:rPr>
          <w:rFonts w:ascii="Times New Roman" w:hAnsi="Times New Roman" w:cs="Times New Roman"/>
          <w:sz w:val="24"/>
          <w:szCs w:val="24"/>
          <w:lang w:val="en-ID" w:eastAsia="zh-CN"/>
        </w:rPr>
      </w:pPr>
      <w:r w:rsidRPr="00E90990">
        <w:rPr>
          <w:rFonts w:ascii="Times New Roman" w:hAnsi="Times New Roman" w:cs="Times New Roman"/>
          <w:i/>
          <w:iCs/>
          <w:sz w:val="24"/>
          <w:szCs w:val="24"/>
          <w:lang w:val="en-ID" w:eastAsia="zh-CN"/>
        </w:rPr>
        <w:lastRenderedPageBreak/>
        <w:t>Marketing capability</w:t>
      </w:r>
      <w:r w:rsidRPr="00E90990">
        <w:rPr>
          <w:rFonts w:ascii="Times New Roman" w:hAnsi="Times New Roman" w:cs="Times New Roman"/>
          <w:sz w:val="24"/>
          <w:szCs w:val="24"/>
          <w:lang w:val="en-ID" w:eastAsia="zh-CN"/>
        </w:rPr>
        <w:t xml:space="preserve"> sangat </w:t>
      </w:r>
      <w:proofErr w:type="spellStart"/>
      <w:r w:rsidRPr="00E90990">
        <w:rPr>
          <w:rFonts w:ascii="Times New Roman" w:hAnsi="Times New Roman" w:cs="Times New Roman"/>
          <w:sz w:val="24"/>
          <w:szCs w:val="24"/>
          <w:lang w:val="en-ID" w:eastAsia="zh-CN"/>
        </w:rPr>
        <w:t>diperlukan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karena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memberikan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perusahaan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kemampuan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untuk</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mengenali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memahami</w:t>
      </w:r>
      <w:proofErr w:type="spellEnd"/>
      <w:r w:rsidRPr="00E90990">
        <w:rPr>
          <w:rFonts w:ascii="Times New Roman" w:hAnsi="Times New Roman" w:cs="Times New Roman"/>
          <w:sz w:val="24"/>
          <w:szCs w:val="24"/>
          <w:lang w:val="en-ID" w:eastAsia="zh-CN"/>
        </w:rPr>
        <w:t xml:space="preserve">, dan </w:t>
      </w:r>
      <w:proofErr w:type="spellStart"/>
      <w:r w:rsidRPr="00E90990">
        <w:rPr>
          <w:rFonts w:ascii="Times New Roman" w:hAnsi="Times New Roman" w:cs="Times New Roman"/>
          <w:sz w:val="24"/>
          <w:szCs w:val="24"/>
          <w:lang w:val="en-ID" w:eastAsia="zh-CN"/>
        </w:rPr>
        <w:t>merespons</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kebutuhan</w:t>
      </w:r>
      <w:proofErr w:type="spellEnd"/>
      <w:r w:rsidRPr="00E90990">
        <w:rPr>
          <w:rFonts w:ascii="Times New Roman" w:hAnsi="Times New Roman" w:cs="Times New Roman"/>
          <w:sz w:val="24"/>
          <w:szCs w:val="24"/>
          <w:lang w:val="en-ID" w:eastAsia="zh-CN"/>
        </w:rPr>
        <w:t xml:space="preserve"> pasar </w:t>
      </w:r>
      <w:proofErr w:type="spellStart"/>
      <w:r w:rsidRPr="00E90990">
        <w:rPr>
          <w:rFonts w:ascii="Times New Roman" w:hAnsi="Times New Roman" w:cs="Times New Roman"/>
          <w:sz w:val="24"/>
          <w:szCs w:val="24"/>
          <w:lang w:val="en-ID" w:eastAsia="zh-CN"/>
        </w:rPr>
        <w:t>secara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lebih</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cepat</w:t>
      </w:r>
      <w:proofErr w:type="spellEnd"/>
      <w:r w:rsidRPr="00E90990">
        <w:rPr>
          <w:rFonts w:ascii="Times New Roman" w:hAnsi="Times New Roman" w:cs="Times New Roman"/>
          <w:sz w:val="24"/>
          <w:szCs w:val="24"/>
          <w:lang w:val="en-ID" w:eastAsia="zh-CN"/>
        </w:rPr>
        <w:t xml:space="preserve"> dan </w:t>
      </w:r>
      <w:proofErr w:type="spellStart"/>
      <w:r w:rsidRPr="00E90990">
        <w:rPr>
          <w:rFonts w:ascii="Times New Roman" w:hAnsi="Times New Roman" w:cs="Times New Roman"/>
          <w:sz w:val="24"/>
          <w:szCs w:val="24"/>
          <w:lang w:val="en-ID" w:eastAsia="zh-CN"/>
        </w:rPr>
        <w:t>tepat</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Dengan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memiliki</w:t>
      </w:r>
      <w:proofErr w:type="spellEnd"/>
      <w:r w:rsidRPr="00E90990">
        <w:rPr>
          <w:rFonts w:ascii="Times New Roman" w:hAnsi="Times New Roman" w:cs="Times New Roman"/>
          <w:sz w:val="24"/>
          <w:szCs w:val="24"/>
          <w:lang w:val="en-ID" w:eastAsia="zh-CN"/>
        </w:rPr>
        <w:t xml:space="preserve"> marketing capability yang </w:t>
      </w:r>
      <w:proofErr w:type="spellStart"/>
      <w:r w:rsidRPr="00E90990">
        <w:rPr>
          <w:rFonts w:ascii="Times New Roman" w:hAnsi="Times New Roman" w:cs="Times New Roman"/>
          <w:sz w:val="24"/>
          <w:szCs w:val="24"/>
          <w:lang w:val="en-ID" w:eastAsia="zh-CN"/>
        </w:rPr>
        <w:t>kuat</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perusahaan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dapat</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mengembangkan</w:t>
      </w:r>
      <w:proofErr w:type="spellEnd"/>
      <w:r w:rsidRPr="00E90990">
        <w:rPr>
          <w:rFonts w:ascii="Times New Roman" w:hAnsi="Times New Roman" w:cs="Times New Roman"/>
          <w:sz w:val="24"/>
          <w:szCs w:val="24"/>
          <w:lang w:val="en-ID" w:eastAsia="zh-CN"/>
        </w:rPr>
        <w:t xml:space="preserve"> strategi </w:t>
      </w:r>
      <w:proofErr w:type="spellStart"/>
      <w:r w:rsidRPr="00E90990">
        <w:rPr>
          <w:rFonts w:ascii="Times New Roman" w:hAnsi="Times New Roman" w:cs="Times New Roman"/>
          <w:sz w:val="24"/>
          <w:szCs w:val="24"/>
          <w:lang w:val="en-ID" w:eastAsia="zh-CN"/>
        </w:rPr>
        <w:t>pemasaran</w:t>
      </w:r>
      <w:proofErr w:type="spellEnd"/>
      <w:r w:rsidRPr="00E90990">
        <w:rPr>
          <w:rFonts w:ascii="Times New Roman" w:hAnsi="Times New Roman" w:cs="Times New Roman"/>
          <w:sz w:val="24"/>
          <w:szCs w:val="24"/>
          <w:lang w:val="en-ID" w:eastAsia="zh-CN"/>
        </w:rPr>
        <w:t xml:space="preserve"> yang </w:t>
      </w:r>
      <w:proofErr w:type="spellStart"/>
      <w:r w:rsidRPr="00E90990">
        <w:rPr>
          <w:rFonts w:ascii="Times New Roman" w:hAnsi="Times New Roman" w:cs="Times New Roman"/>
          <w:sz w:val="24"/>
          <w:szCs w:val="24"/>
          <w:lang w:val="en-ID" w:eastAsia="zh-CN"/>
        </w:rPr>
        <w:t>relevan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menarik</w:t>
      </w:r>
      <w:proofErr w:type="spellEnd"/>
      <w:r w:rsidRPr="00E90990">
        <w:rPr>
          <w:rFonts w:ascii="Times New Roman" w:hAnsi="Times New Roman" w:cs="Times New Roman"/>
          <w:sz w:val="24"/>
          <w:szCs w:val="24"/>
          <w:lang w:val="en-ID" w:eastAsia="zh-CN"/>
        </w:rPr>
        <w:t xml:space="preserve">, dan </w:t>
      </w:r>
      <w:proofErr w:type="spellStart"/>
      <w:r w:rsidRPr="00E90990">
        <w:rPr>
          <w:rFonts w:ascii="Times New Roman" w:hAnsi="Times New Roman" w:cs="Times New Roman"/>
          <w:sz w:val="24"/>
          <w:szCs w:val="24"/>
          <w:lang w:val="en-ID" w:eastAsia="zh-CN"/>
        </w:rPr>
        <w:t>unggul</w:t>
      </w:r>
      <w:proofErr w:type="spellEnd"/>
      <w:r w:rsidRPr="00E90990">
        <w:rPr>
          <w:rFonts w:ascii="Times New Roman" w:hAnsi="Times New Roman" w:cs="Times New Roman"/>
          <w:sz w:val="24"/>
          <w:szCs w:val="24"/>
          <w:lang w:val="en-ID" w:eastAsia="zh-CN"/>
        </w:rPr>
        <w:t xml:space="preserve">, yang pada </w:t>
      </w:r>
      <w:proofErr w:type="spellStart"/>
      <w:r w:rsidRPr="00E90990">
        <w:rPr>
          <w:rFonts w:ascii="Times New Roman" w:hAnsi="Times New Roman" w:cs="Times New Roman"/>
          <w:sz w:val="24"/>
          <w:szCs w:val="24"/>
          <w:lang w:val="en-ID" w:eastAsia="zh-CN"/>
        </w:rPr>
        <w:t>akhirnya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akan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mendorong</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peningkatan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kinerja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pemasaran</w:t>
      </w:r>
      <w:proofErr w:type="spellEnd"/>
      <w:r w:rsidRPr="00E90990">
        <w:rPr>
          <w:rFonts w:ascii="Times New Roman" w:hAnsi="Times New Roman" w:cs="Times New Roman"/>
          <w:sz w:val="24"/>
          <w:szCs w:val="24"/>
          <w:lang w:val="en-ID" w:eastAsia="zh-CN"/>
        </w:rPr>
        <w:t xml:space="preserve"> dan </w:t>
      </w:r>
      <w:proofErr w:type="spellStart"/>
      <w:r w:rsidRPr="00E90990">
        <w:rPr>
          <w:rFonts w:ascii="Times New Roman" w:hAnsi="Times New Roman" w:cs="Times New Roman"/>
          <w:sz w:val="24"/>
          <w:szCs w:val="24"/>
          <w:lang w:val="en-ID" w:eastAsia="zh-CN"/>
        </w:rPr>
        <w:t>memperkuat</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posisi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merek</w:t>
      </w:r>
      <w:proofErr w:type="spellEnd"/>
      <w:r w:rsidRPr="00E90990">
        <w:rPr>
          <w:rFonts w:ascii="Times New Roman" w:hAnsi="Times New Roman" w:cs="Times New Roman"/>
          <w:sz w:val="24"/>
          <w:szCs w:val="24"/>
          <w:lang w:val="en-ID" w:eastAsia="zh-CN"/>
        </w:rPr>
        <w:t xml:space="preserve"> di pasar.</w:t>
      </w:r>
      <w:r>
        <w:rPr>
          <w:rFonts w:ascii="Times New Roman" w:hAnsi="Times New Roman" w:cs="Times New Roman"/>
          <w:sz w:val="24"/>
          <w:szCs w:val="24"/>
          <w:lang w:val="en-ID" w:eastAsia="zh-CN"/>
        </w:rPr>
        <w:t xml:space="preserve"> </w:t>
      </w:r>
      <w:proofErr w:type="spellStart"/>
      <w:r>
        <w:rPr>
          <w:rFonts w:ascii="Times New Roman" w:hAnsi="Times New Roman" w:cs="Times New Roman"/>
          <w:sz w:val="24"/>
          <w:szCs w:val="24"/>
          <w:lang w:val="en-ID" w:eastAsia="zh-CN"/>
        </w:rPr>
        <w:t>Namun</w:t>
      </w:r>
      <w:proofErr w:type="spellEnd"/>
      <w:r>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organisasi</w:t>
      </w:r>
      <w:proofErr w:type="spellEnd"/>
      <w:r w:rsidRPr="00E90990">
        <w:rPr>
          <w:rFonts w:ascii="Times New Roman" w:hAnsi="Times New Roman" w:cs="Times New Roman"/>
          <w:sz w:val="24"/>
          <w:szCs w:val="24"/>
          <w:lang w:val="en-ID" w:eastAsia="zh-CN"/>
        </w:rPr>
        <w:t xml:space="preserve"> yang </w:t>
      </w:r>
      <w:proofErr w:type="spellStart"/>
      <w:r w:rsidRPr="00E90990">
        <w:rPr>
          <w:rFonts w:ascii="Times New Roman" w:hAnsi="Times New Roman" w:cs="Times New Roman"/>
          <w:sz w:val="24"/>
          <w:szCs w:val="24"/>
          <w:lang w:val="en-ID" w:eastAsia="zh-CN"/>
        </w:rPr>
        <w:t>memiliki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kapabilitas</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pemasaran</w:t>
      </w:r>
      <w:proofErr w:type="spellEnd"/>
      <w:r w:rsidRPr="00E90990">
        <w:rPr>
          <w:rFonts w:ascii="Times New Roman" w:hAnsi="Times New Roman" w:cs="Times New Roman"/>
          <w:sz w:val="24"/>
          <w:szCs w:val="24"/>
          <w:lang w:val="en-ID" w:eastAsia="zh-CN"/>
        </w:rPr>
        <w:t xml:space="preserve"> yang </w:t>
      </w:r>
      <w:proofErr w:type="spellStart"/>
      <w:r w:rsidRPr="00E90990">
        <w:rPr>
          <w:rFonts w:ascii="Times New Roman" w:hAnsi="Times New Roman" w:cs="Times New Roman"/>
          <w:sz w:val="24"/>
          <w:szCs w:val="24"/>
          <w:lang w:val="en-ID" w:eastAsia="zh-CN"/>
        </w:rPr>
        <w:t>tinggi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mampu</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mengelola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informasi</w:t>
      </w:r>
      <w:proofErr w:type="spellEnd"/>
      <w:r w:rsidRPr="00E90990">
        <w:rPr>
          <w:rFonts w:ascii="Times New Roman" w:hAnsi="Times New Roman" w:cs="Times New Roman"/>
          <w:sz w:val="24"/>
          <w:szCs w:val="24"/>
          <w:lang w:val="en-ID" w:eastAsia="zh-CN"/>
        </w:rPr>
        <w:t xml:space="preserve"> pasar, </w:t>
      </w:r>
      <w:proofErr w:type="spellStart"/>
      <w:r w:rsidRPr="00E90990">
        <w:rPr>
          <w:rFonts w:ascii="Times New Roman" w:hAnsi="Times New Roman" w:cs="Times New Roman"/>
          <w:sz w:val="24"/>
          <w:szCs w:val="24"/>
          <w:lang w:val="en-ID" w:eastAsia="zh-CN"/>
        </w:rPr>
        <w:t>membangun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hubungan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dengan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pelanggan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serta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menyesuaikan</w:t>
      </w:r>
      <w:proofErr w:type="spellEnd"/>
      <w:r w:rsidRPr="00E90990">
        <w:rPr>
          <w:rFonts w:ascii="Times New Roman" w:hAnsi="Times New Roman" w:cs="Times New Roman"/>
          <w:sz w:val="24"/>
          <w:szCs w:val="24"/>
          <w:lang w:val="en-ID" w:eastAsia="zh-CN"/>
        </w:rPr>
        <w:t xml:space="preserve"> strategi </w:t>
      </w:r>
      <w:proofErr w:type="spellStart"/>
      <w:r w:rsidRPr="00E90990">
        <w:rPr>
          <w:rFonts w:ascii="Times New Roman" w:hAnsi="Times New Roman" w:cs="Times New Roman"/>
          <w:sz w:val="24"/>
          <w:szCs w:val="24"/>
          <w:lang w:val="en-ID" w:eastAsia="zh-CN"/>
        </w:rPr>
        <w:t>pemasaran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mereka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dengan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perubahan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lingkungan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eksternal</w:t>
      </w:r>
      <w:proofErr w:type="spellEnd"/>
      <w:r w:rsidRPr="00E90990">
        <w:rPr>
          <w:rFonts w:ascii="Times New Roman" w:hAnsi="Times New Roman" w:cs="Times New Roman"/>
          <w:sz w:val="24"/>
          <w:szCs w:val="24"/>
          <w:lang w:val="en-ID" w:eastAsia="zh-CN"/>
        </w:rPr>
        <w:t xml:space="preserve">. Ini </w:t>
      </w:r>
      <w:proofErr w:type="spellStart"/>
      <w:r w:rsidRPr="00E90990">
        <w:rPr>
          <w:rFonts w:ascii="Times New Roman" w:hAnsi="Times New Roman" w:cs="Times New Roman"/>
          <w:sz w:val="24"/>
          <w:szCs w:val="24"/>
          <w:lang w:val="en-ID" w:eastAsia="zh-CN"/>
        </w:rPr>
        <w:t>berarti</w:t>
      </w:r>
      <w:proofErr w:type="spellEnd"/>
      <w:r w:rsidRPr="00E90990">
        <w:rPr>
          <w:rFonts w:ascii="Times New Roman" w:hAnsi="Times New Roman" w:cs="Times New Roman"/>
          <w:sz w:val="24"/>
          <w:szCs w:val="24"/>
          <w:lang w:val="en-ID" w:eastAsia="zh-CN"/>
        </w:rPr>
        <w:t xml:space="preserve"> marketing capability </w:t>
      </w:r>
      <w:proofErr w:type="spellStart"/>
      <w:r w:rsidRPr="00E90990">
        <w:rPr>
          <w:rFonts w:ascii="Times New Roman" w:hAnsi="Times New Roman" w:cs="Times New Roman"/>
          <w:sz w:val="24"/>
          <w:szCs w:val="24"/>
          <w:lang w:val="en-ID" w:eastAsia="zh-CN"/>
        </w:rPr>
        <w:t>bukan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hanya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kemampuan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operasional</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tetapi</w:t>
      </w:r>
      <w:proofErr w:type="spellEnd"/>
      <w:r w:rsidRPr="00E90990">
        <w:rPr>
          <w:rFonts w:ascii="Times New Roman" w:hAnsi="Times New Roman" w:cs="Times New Roman"/>
          <w:sz w:val="24"/>
          <w:szCs w:val="24"/>
          <w:lang w:val="en-ID" w:eastAsia="zh-CN"/>
        </w:rPr>
        <w:t xml:space="preserve"> juga </w:t>
      </w:r>
      <w:proofErr w:type="spellStart"/>
      <w:r w:rsidRPr="00E90990">
        <w:rPr>
          <w:rFonts w:ascii="Times New Roman" w:hAnsi="Times New Roman" w:cs="Times New Roman"/>
          <w:sz w:val="24"/>
          <w:szCs w:val="24"/>
          <w:lang w:val="en-ID" w:eastAsia="zh-CN"/>
        </w:rPr>
        <w:t>merupakan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kemampuan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strategis</w:t>
      </w:r>
      <w:proofErr w:type="spellEnd"/>
      <w:r w:rsidRPr="00E90990">
        <w:rPr>
          <w:rFonts w:ascii="Times New Roman" w:hAnsi="Times New Roman" w:cs="Times New Roman"/>
          <w:sz w:val="24"/>
          <w:szCs w:val="24"/>
          <w:lang w:val="en-ID" w:eastAsia="zh-CN"/>
        </w:rPr>
        <w:t xml:space="preserve"> yang </w:t>
      </w:r>
      <w:proofErr w:type="spellStart"/>
      <w:r w:rsidRPr="00E90990">
        <w:rPr>
          <w:rFonts w:ascii="Times New Roman" w:hAnsi="Times New Roman" w:cs="Times New Roman"/>
          <w:sz w:val="24"/>
          <w:szCs w:val="24"/>
          <w:lang w:val="en-ID" w:eastAsia="zh-CN"/>
        </w:rPr>
        <w:t>memberikan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arah</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bagi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perusahaan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dalam</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mencapai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keunggulan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kompetitif</w:t>
      </w:r>
      <w:proofErr w:type="spellEnd"/>
      <w:r>
        <w:rPr>
          <w:rFonts w:ascii="Times New Roman" w:hAnsi="Times New Roman" w:cs="Times New Roman"/>
          <w:sz w:val="24"/>
          <w:szCs w:val="24"/>
          <w:lang w:val="en-ID" w:eastAsia="zh-CN"/>
        </w:rPr>
        <w:t xml:space="preserve"> (Day 1994).</w:t>
      </w:r>
    </w:p>
    <w:p w14:paraId="3EB8076D" w14:textId="595CDCF5" w:rsidR="00E90990" w:rsidRPr="00E90990" w:rsidRDefault="00E90990" w:rsidP="00E90990">
      <w:pPr>
        <w:spacing w:line="360" w:lineRule="auto"/>
        <w:ind w:firstLine="720"/>
        <w:jc w:val="both"/>
        <w:rPr>
          <w:rFonts w:ascii="Times New Roman" w:hAnsi="Times New Roman" w:cs="Times New Roman"/>
          <w:sz w:val="24"/>
          <w:szCs w:val="24"/>
          <w:lang w:val="en-ID" w:eastAsia="zh-CN"/>
        </w:rPr>
      </w:pPr>
      <w:proofErr w:type="spellStart"/>
      <w:r w:rsidRPr="00E90990">
        <w:rPr>
          <w:rFonts w:ascii="Times New Roman" w:hAnsi="Times New Roman" w:cs="Times New Roman"/>
          <w:sz w:val="24"/>
          <w:szCs w:val="24"/>
          <w:lang w:val="en-ID" w:eastAsia="zh-CN"/>
        </w:rPr>
        <w:t>Lebih</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lanjut</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studi</w:t>
      </w:r>
      <w:proofErr w:type="spellEnd"/>
      <w:r w:rsidRPr="00E90990">
        <w:rPr>
          <w:rFonts w:ascii="Times New Roman" w:hAnsi="Times New Roman" w:cs="Times New Roman"/>
          <w:sz w:val="24"/>
          <w:szCs w:val="24"/>
          <w:lang w:val="en-ID" w:eastAsia="zh-CN"/>
        </w:rPr>
        <w:t xml:space="preserve"> oleh Morgan et al. (2009) </w:t>
      </w:r>
      <w:proofErr w:type="spellStart"/>
      <w:r w:rsidRPr="00E90990">
        <w:rPr>
          <w:rFonts w:ascii="Times New Roman" w:hAnsi="Times New Roman" w:cs="Times New Roman"/>
          <w:sz w:val="24"/>
          <w:szCs w:val="24"/>
          <w:lang w:val="en-ID" w:eastAsia="zh-CN"/>
        </w:rPr>
        <w:t>menegaskan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bahwa</w:t>
      </w:r>
      <w:proofErr w:type="spellEnd"/>
      <w:r w:rsidRPr="00E90990">
        <w:rPr>
          <w:rFonts w:ascii="Times New Roman" w:hAnsi="Times New Roman" w:cs="Times New Roman"/>
          <w:sz w:val="24"/>
          <w:szCs w:val="24"/>
          <w:lang w:val="en-ID" w:eastAsia="zh-CN"/>
        </w:rPr>
        <w:t xml:space="preserve"> </w:t>
      </w:r>
      <w:r w:rsidRPr="00E90990">
        <w:rPr>
          <w:rFonts w:ascii="Times New Roman" w:hAnsi="Times New Roman" w:cs="Times New Roman"/>
          <w:i/>
          <w:iCs/>
          <w:sz w:val="24"/>
          <w:szCs w:val="24"/>
          <w:lang w:val="en-ID" w:eastAsia="zh-CN"/>
        </w:rPr>
        <w:t>marketing capability</w:t>
      </w:r>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berperan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sebagai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penghubung</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antara</w:t>
      </w:r>
      <w:proofErr w:type="spellEnd"/>
      <w:r w:rsidRPr="00E90990">
        <w:rPr>
          <w:rFonts w:ascii="Times New Roman" w:hAnsi="Times New Roman" w:cs="Times New Roman"/>
          <w:sz w:val="24"/>
          <w:szCs w:val="24"/>
          <w:lang w:val="en-ID" w:eastAsia="zh-CN"/>
        </w:rPr>
        <w:t xml:space="preserve"> strategi </w:t>
      </w:r>
      <w:proofErr w:type="spellStart"/>
      <w:r w:rsidRPr="00E90990">
        <w:rPr>
          <w:rFonts w:ascii="Times New Roman" w:hAnsi="Times New Roman" w:cs="Times New Roman"/>
          <w:sz w:val="24"/>
          <w:szCs w:val="24"/>
          <w:lang w:val="en-ID" w:eastAsia="zh-CN"/>
        </w:rPr>
        <w:t>pemasaran</w:t>
      </w:r>
      <w:proofErr w:type="spellEnd"/>
      <w:r w:rsidRPr="00E90990">
        <w:rPr>
          <w:rFonts w:ascii="Times New Roman" w:hAnsi="Times New Roman" w:cs="Times New Roman"/>
          <w:sz w:val="24"/>
          <w:szCs w:val="24"/>
          <w:lang w:val="en-ID" w:eastAsia="zh-CN"/>
        </w:rPr>
        <w:t xml:space="preserve"> dan </w:t>
      </w:r>
      <w:proofErr w:type="spellStart"/>
      <w:r w:rsidRPr="00E90990">
        <w:rPr>
          <w:rFonts w:ascii="Times New Roman" w:hAnsi="Times New Roman" w:cs="Times New Roman"/>
          <w:sz w:val="24"/>
          <w:szCs w:val="24"/>
          <w:lang w:val="en-ID" w:eastAsia="zh-CN"/>
        </w:rPr>
        <w:t>hasil</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bisnis</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seperti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pertumbuhan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penjualan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loyalitas</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pelanggan</w:t>
      </w:r>
      <w:proofErr w:type="spellEnd"/>
      <w:r w:rsidRPr="00E90990">
        <w:rPr>
          <w:rFonts w:ascii="Times New Roman" w:hAnsi="Times New Roman" w:cs="Times New Roman"/>
          <w:sz w:val="24"/>
          <w:szCs w:val="24"/>
          <w:lang w:val="en-ID" w:eastAsia="zh-CN"/>
        </w:rPr>
        <w:t xml:space="preserve">, dan </w:t>
      </w:r>
      <w:proofErr w:type="spellStart"/>
      <w:r w:rsidRPr="00E90990">
        <w:rPr>
          <w:rFonts w:ascii="Times New Roman" w:hAnsi="Times New Roman" w:cs="Times New Roman"/>
          <w:sz w:val="24"/>
          <w:szCs w:val="24"/>
          <w:lang w:val="en-ID" w:eastAsia="zh-CN"/>
        </w:rPr>
        <w:t>profitabilitas</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Dengan</w:t>
      </w:r>
      <w:proofErr w:type="spellEnd"/>
      <w:r w:rsidRPr="00E90990">
        <w:rPr>
          <w:rFonts w:ascii="Times New Roman" w:hAnsi="Times New Roman" w:cs="Times New Roman"/>
          <w:sz w:val="24"/>
          <w:szCs w:val="24"/>
          <w:lang w:val="en-ID" w:eastAsia="zh-CN"/>
        </w:rPr>
        <w:t xml:space="preserve"> kata lain, </w:t>
      </w:r>
      <w:proofErr w:type="spellStart"/>
      <w:r w:rsidRPr="00E90990">
        <w:rPr>
          <w:rFonts w:ascii="Times New Roman" w:hAnsi="Times New Roman" w:cs="Times New Roman"/>
          <w:sz w:val="24"/>
          <w:szCs w:val="24"/>
          <w:lang w:val="en-ID" w:eastAsia="zh-CN"/>
        </w:rPr>
        <w:t>perusahaan</w:t>
      </w:r>
      <w:proofErr w:type="spellEnd"/>
      <w:r w:rsidRPr="00E90990">
        <w:rPr>
          <w:rFonts w:ascii="Times New Roman" w:hAnsi="Times New Roman" w:cs="Times New Roman"/>
          <w:sz w:val="24"/>
          <w:szCs w:val="24"/>
          <w:lang w:val="en-ID" w:eastAsia="zh-CN"/>
        </w:rPr>
        <w:t xml:space="preserve"> yang </w:t>
      </w:r>
      <w:proofErr w:type="spellStart"/>
      <w:r w:rsidRPr="00E90990">
        <w:rPr>
          <w:rFonts w:ascii="Times New Roman" w:hAnsi="Times New Roman" w:cs="Times New Roman"/>
          <w:sz w:val="24"/>
          <w:szCs w:val="24"/>
          <w:lang w:val="en-ID" w:eastAsia="zh-CN"/>
        </w:rPr>
        <w:t>mampu</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membangun</w:t>
      </w:r>
      <w:proofErr w:type="spellEnd"/>
      <w:r w:rsidRPr="00E90990">
        <w:rPr>
          <w:rFonts w:ascii="Times New Roman" w:hAnsi="Times New Roman" w:cs="Times New Roman"/>
          <w:sz w:val="24"/>
          <w:szCs w:val="24"/>
          <w:lang w:val="en-ID" w:eastAsia="zh-CN"/>
        </w:rPr>
        <w:t xml:space="preserve"> dan </w:t>
      </w:r>
      <w:proofErr w:type="spellStart"/>
      <w:r w:rsidRPr="00E90990">
        <w:rPr>
          <w:rFonts w:ascii="Times New Roman" w:hAnsi="Times New Roman" w:cs="Times New Roman"/>
          <w:sz w:val="24"/>
          <w:szCs w:val="24"/>
          <w:lang w:val="en-ID" w:eastAsia="zh-CN"/>
        </w:rPr>
        <w:t>mengembangkan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kapabilitas</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pemasaran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akan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lebih</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siap</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dalam</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menghadapi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disrupsi</w:t>
      </w:r>
      <w:proofErr w:type="spellEnd"/>
      <w:r w:rsidRPr="00E90990">
        <w:rPr>
          <w:rFonts w:ascii="Times New Roman" w:hAnsi="Times New Roman" w:cs="Times New Roman"/>
          <w:sz w:val="24"/>
          <w:szCs w:val="24"/>
          <w:lang w:val="en-ID" w:eastAsia="zh-CN"/>
        </w:rPr>
        <w:t xml:space="preserve"> pasar, </w:t>
      </w:r>
      <w:proofErr w:type="spellStart"/>
      <w:r w:rsidRPr="00E90990">
        <w:rPr>
          <w:rFonts w:ascii="Times New Roman" w:hAnsi="Times New Roman" w:cs="Times New Roman"/>
          <w:sz w:val="24"/>
          <w:szCs w:val="24"/>
          <w:lang w:val="en-ID" w:eastAsia="zh-CN"/>
        </w:rPr>
        <w:t>seperti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perubahan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preferensi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konsumen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digitalisasi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hingga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persaingan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dari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pemain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baru</w:t>
      </w:r>
      <w:proofErr w:type="spellEnd"/>
      <w:r>
        <w:rPr>
          <w:rFonts w:ascii="Times New Roman" w:hAnsi="Times New Roman" w:cs="Times New Roman"/>
          <w:sz w:val="24"/>
          <w:szCs w:val="24"/>
          <w:lang w:val="en-ID" w:eastAsia="zh-CN"/>
        </w:rPr>
        <w:t>.</w:t>
      </w:r>
    </w:p>
    <w:p w14:paraId="0421B1E6" w14:textId="434AEC8E" w:rsidR="00F125C2" w:rsidRDefault="00E90990" w:rsidP="0056023A">
      <w:pPr>
        <w:spacing w:line="360" w:lineRule="auto"/>
        <w:ind w:firstLine="720"/>
        <w:jc w:val="both"/>
        <w:rPr>
          <w:rFonts w:ascii="Times New Roman" w:hAnsi="Times New Roman" w:cs="Times New Roman"/>
          <w:sz w:val="24"/>
          <w:szCs w:val="24"/>
          <w:lang w:val="en-ID" w:eastAsia="zh-CN"/>
        </w:rPr>
      </w:pPr>
      <w:r w:rsidRPr="00E90990">
        <w:rPr>
          <w:rFonts w:ascii="Times New Roman" w:hAnsi="Times New Roman" w:cs="Times New Roman"/>
          <w:i/>
          <w:iCs/>
          <w:sz w:val="24"/>
          <w:szCs w:val="24"/>
          <w:lang w:val="en-ID" w:eastAsia="zh-CN"/>
        </w:rPr>
        <w:t>Marketing capability</w:t>
      </w:r>
      <w:r w:rsidRPr="00E90990">
        <w:rPr>
          <w:rFonts w:ascii="Times New Roman" w:hAnsi="Times New Roman" w:cs="Times New Roman"/>
          <w:sz w:val="24"/>
          <w:szCs w:val="24"/>
          <w:lang w:val="en-ID" w:eastAsia="zh-CN"/>
        </w:rPr>
        <w:t xml:space="preserve"> juga </w:t>
      </w:r>
      <w:proofErr w:type="spellStart"/>
      <w:r w:rsidRPr="00E90990">
        <w:rPr>
          <w:rFonts w:ascii="Times New Roman" w:hAnsi="Times New Roman" w:cs="Times New Roman"/>
          <w:sz w:val="24"/>
          <w:szCs w:val="24"/>
          <w:lang w:val="en-ID" w:eastAsia="zh-CN"/>
        </w:rPr>
        <w:t>semakin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krusial</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dalam</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konteks</w:t>
      </w:r>
      <w:proofErr w:type="spellEnd"/>
      <w:r w:rsidRPr="00E90990">
        <w:rPr>
          <w:rFonts w:ascii="Times New Roman" w:hAnsi="Times New Roman" w:cs="Times New Roman"/>
          <w:sz w:val="24"/>
          <w:szCs w:val="24"/>
          <w:lang w:val="en-ID" w:eastAsia="zh-CN"/>
        </w:rPr>
        <w:t xml:space="preserve"> UMKM </w:t>
      </w:r>
      <w:r>
        <w:rPr>
          <w:rFonts w:ascii="Times New Roman" w:hAnsi="Times New Roman" w:cs="Times New Roman"/>
          <w:i/>
          <w:iCs/>
          <w:sz w:val="24"/>
          <w:szCs w:val="24"/>
          <w:lang w:val="en-ID" w:eastAsia="zh-CN"/>
        </w:rPr>
        <w:t>F</w:t>
      </w:r>
      <w:r w:rsidRPr="00E90990">
        <w:rPr>
          <w:rFonts w:ascii="Times New Roman" w:hAnsi="Times New Roman" w:cs="Times New Roman"/>
          <w:i/>
          <w:iCs/>
          <w:sz w:val="24"/>
          <w:szCs w:val="24"/>
          <w:lang w:val="en-ID" w:eastAsia="zh-CN"/>
        </w:rPr>
        <w:t>ranchise</w:t>
      </w:r>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Penelitian</w:t>
      </w:r>
      <w:proofErr w:type="spellEnd"/>
      <w:r w:rsidRPr="00E90990">
        <w:rPr>
          <w:rFonts w:ascii="Times New Roman" w:hAnsi="Times New Roman" w:cs="Times New Roman"/>
          <w:sz w:val="24"/>
          <w:szCs w:val="24"/>
          <w:lang w:val="en-ID" w:eastAsia="zh-CN"/>
        </w:rPr>
        <w:t xml:space="preserve"> oleh </w:t>
      </w:r>
      <w:proofErr w:type="spellStart"/>
      <w:r w:rsidRPr="00E90990">
        <w:rPr>
          <w:rFonts w:ascii="Times New Roman" w:hAnsi="Times New Roman" w:cs="Times New Roman"/>
          <w:sz w:val="24"/>
          <w:szCs w:val="24"/>
          <w:lang w:val="en-ID" w:eastAsia="zh-CN"/>
        </w:rPr>
        <w:t>Purwanti</w:t>
      </w:r>
      <w:proofErr w:type="spellEnd"/>
      <w:r w:rsidRPr="00E90990">
        <w:rPr>
          <w:rFonts w:ascii="Times New Roman" w:hAnsi="Times New Roman" w:cs="Times New Roman"/>
          <w:sz w:val="24"/>
          <w:szCs w:val="24"/>
          <w:lang w:val="en-ID" w:eastAsia="zh-CN"/>
        </w:rPr>
        <w:t xml:space="preserve"> et al. (2022) </w:t>
      </w:r>
      <w:proofErr w:type="spellStart"/>
      <w:r w:rsidRPr="00E90990">
        <w:rPr>
          <w:rFonts w:ascii="Times New Roman" w:hAnsi="Times New Roman" w:cs="Times New Roman"/>
          <w:sz w:val="24"/>
          <w:szCs w:val="24"/>
          <w:lang w:val="en-ID" w:eastAsia="zh-CN"/>
        </w:rPr>
        <w:t>menemukan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bahwa</w:t>
      </w:r>
      <w:proofErr w:type="spellEnd"/>
      <w:r w:rsidRPr="00E90990">
        <w:rPr>
          <w:rFonts w:ascii="Times New Roman" w:hAnsi="Times New Roman" w:cs="Times New Roman"/>
          <w:sz w:val="24"/>
          <w:szCs w:val="24"/>
          <w:lang w:val="en-ID" w:eastAsia="zh-CN"/>
        </w:rPr>
        <w:t xml:space="preserve"> UMKM yang </w:t>
      </w:r>
      <w:proofErr w:type="spellStart"/>
      <w:r w:rsidRPr="00E90990">
        <w:rPr>
          <w:rFonts w:ascii="Times New Roman" w:hAnsi="Times New Roman" w:cs="Times New Roman"/>
          <w:sz w:val="24"/>
          <w:szCs w:val="24"/>
          <w:lang w:val="en-ID" w:eastAsia="zh-CN"/>
        </w:rPr>
        <w:t>memiliki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kemampuan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pemasaran</w:t>
      </w:r>
      <w:proofErr w:type="spellEnd"/>
      <w:r w:rsidRPr="00E90990">
        <w:rPr>
          <w:rFonts w:ascii="Times New Roman" w:hAnsi="Times New Roman" w:cs="Times New Roman"/>
          <w:sz w:val="24"/>
          <w:szCs w:val="24"/>
          <w:lang w:val="en-ID" w:eastAsia="zh-CN"/>
        </w:rPr>
        <w:t xml:space="preserve"> digital dan </w:t>
      </w:r>
      <w:proofErr w:type="spellStart"/>
      <w:r w:rsidRPr="00E90990">
        <w:rPr>
          <w:rFonts w:ascii="Times New Roman" w:hAnsi="Times New Roman" w:cs="Times New Roman"/>
          <w:sz w:val="24"/>
          <w:szCs w:val="24"/>
          <w:lang w:val="en-ID" w:eastAsia="zh-CN"/>
        </w:rPr>
        <w:t>tradisional</w:t>
      </w:r>
      <w:proofErr w:type="spellEnd"/>
      <w:r w:rsidRPr="00E90990">
        <w:rPr>
          <w:rFonts w:ascii="Times New Roman" w:hAnsi="Times New Roman" w:cs="Times New Roman"/>
          <w:sz w:val="24"/>
          <w:szCs w:val="24"/>
          <w:lang w:val="en-ID" w:eastAsia="zh-CN"/>
        </w:rPr>
        <w:t xml:space="preserve"> yang </w:t>
      </w:r>
      <w:proofErr w:type="spellStart"/>
      <w:r w:rsidRPr="00E90990">
        <w:rPr>
          <w:rFonts w:ascii="Times New Roman" w:hAnsi="Times New Roman" w:cs="Times New Roman"/>
          <w:sz w:val="24"/>
          <w:szCs w:val="24"/>
          <w:lang w:val="en-ID" w:eastAsia="zh-CN"/>
        </w:rPr>
        <w:t>baik</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lebih</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mampu</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menyesuaikan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diri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dengan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dinamika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lingkungan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bisnis</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serta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menunjukkan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kinerja</w:t>
      </w:r>
      <w:proofErr w:type="spellEnd"/>
      <w:r w:rsidRPr="00E90990">
        <w:rPr>
          <w:rFonts w:ascii="Times New Roman" w:hAnsi="Times New Roman" w:cs="Times New Roman"/>
          <w:sz w:val="24"/>
          <w:szCs w:val="24"/>
          <w:lang w:val="en-ID" w:eastAsia="zh-CN"/>
        </w:rPr>
        <w:t xml:space="preserve"> yang </w:t>
      </w:r>
      <w:proofErr w:type="spellStart"/>
      <w:r w:rsidRPr="00E90990">
        <w:rPr>
          <w:rFonts w:ascii="Times New Roman" w:hAnsi="Times New Roman" w:cs="Times New Roman"/>
          <w:sz w:val="24"/>
          <w:szCs w:val="24"/>
          <w:lang w:val="en-ID" w:eastAsia="zh-CN"/>
        </w:rPr>
        <w:t>lebih</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tinggi</w:t>
      </w:r>
      <w:proofErr w:type="spellEnd"/>
      <w:r w:rsidRPr="00E90990">
        <w:rPr>
          <w:rFonts w:ascii="Times New Roman" w:hAnsi="Times New Roman" w:cs="Times New Roman"/>
          <w:sz w:val="24"/>
          <w:szCs w:val="24"/>
          <w:lang w:val="en-ID" w:eastAsia="zh-CN"/>
        </w:rPr>
        <w:t xml:space="preserve">. </w:t>
      </w:r>
      <w:r w:rsidR="0056023A">
        <w:rPr>
          <w:rFonts w:ascii="Times New Roman" w:hAnsi="Times New Roman" w:cs="Times New Roman"/>
          <w:sz w:val="24"/>
          <w:szCs w:val="24"/>
          <w:lang w:val="en-ID" w:eastAsia="zh-CN"/>
        </w:rPr>
        <w:t xml:space="preserve"> </w:t>
      </w:r>
      <w:r w:rsidRPr="00E90990">
        <w:rPr>
          <w:rFonts w:ascii="Times New Roman" w:hAnsi="Times New Roman" w:cs="Times New Roman"/>
          <w:sz w:val="24"/>
          <w:szCs w:val="24"/>
          <w:lang w:val="en-ID" w:eastAsia="zh-CN"/>
        </w:rPr>
        <w:t xml:space="preserve">Oleh </w:t>
      </w:r>
      <w:proofErr w:type="spellStart"/>
      <w:r w:rsidRPr="00E90990">
        <w:rPr>
          <w:rFonts w:ascii="Times New Roman" w:hAnsi="Times New Roman" w:cs="Times New Roman"/>
          <w:sz w:val="24"/>
          <w:szCs w:val="24"/>
          <w:lang w:val="en-ID" w:eastAsia="zh-CN"/>
        </w:rPr>
        <w:t>karena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itu</w:t>
      </w:r>
      <w:proofErr w:type="spellEnd"/>
      <w:r w:rsidRPr="00E90990">
        <w:rPr>
          <w:rFonts w:ascii="Times New Roman" w:hAnsi="Times New Roman" w:cs="Times New Roman"/>
          <w:sz w:val="24"/>
          <w:szCs w:val="24"/>
          <w:lang w:val="en-ID" w:eastAsia="zh-CN"/>
        </w:rPr>
        <w:t xml:space="preserve">, </w:t>
      </w:r>
      <w:r w:rsidRPr="0056023A">
        <w:rPr>
          <w:rFonts w:ascii="Times New Roman" w:hAnsi="Times New Roman" w:cs="Times New Roman"/>
          <w:i/>
          <w:iCs/>
          <w:sz w:val="24"/>
          <w:szCs w:val="24"/>
          <w:lang w:val="en-ID" w:eastAsia="zh-CN"/>
        </w:rPr>
        <w:t>marketing capability</w:t>
      </w:r>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diperlukan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sebagai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alat</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adaptasi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inovasi</w:t>
      </w:r>
      <w:proofErr w:type="spellEnd"/>
      <w:r w:rsidRPr="00E90990">
        <w:rPr>
          <w:rFonts w:ascii="Times New Roman" w:hAnsi="Times New Roman" w:cs="Times New Roman"/>
          <w:sz w:val="24"/>
          <w:szCs w:val="24"/>
          <w:lang w:val="en-ID" w:eastAsia="zh-CN"/>
        </w:rPr>
        <w:t xml:space="preserve">, dan </w:t>
      </w:r>
      <w:proofErr w:type="spellStart"/>
      <w:r w:rsidRPr="00E90990">
        <w:rPr>
          <w:rFonts w:ascii="Times New Roman" w:hAnsi="Times New Roman" w:cs="Times New Roman"/>
          <w:sz w:val="24"/>
          <w:szCs w:val="24"/>
          <w:lang w:val="en-ID" w:eastAsia="zh-CN"/>
        </w:rPr>
        <w:t>diferensiasi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Kemampuan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ini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membantu</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perusahaan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untuk</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tidak</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hanya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bertahan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dalam</w:t>
      </w:r>
      <w:proofErr w:type="spellEnd"/>
      <w:r w:rsidRPr="00E90990">
        <w:rPr>
          <w:rFonts w:ascii="Times New Roman" w:hAnsi="Times New Roman" w:cs="Times New Roman"/>
          <w:sz w:val="24"/>
          <w:szCs w:val="24"/>
          <w:lang w:val="en-ID" w:eastAsia="zh-CN"/>
        </w:rPr>
        <w:t xml:space="preserve"> pasar yang </w:t>
      </w:r>
      <w:proofErr w:type="spellStart"/>
      <w:r w:rsidRPr="00E90990">
        <w:rPr>
          <w:rFonts w:ascii="Times New Roman" w:hAnsi="Times New Roman" w:cs="Times New Roman"/>
          <w:sz w:val="24"/>
          <w:szCs w:val="24"/>
          <w:lang w:val="en-ID" w:eastAsia="zh-CN"/>
        </w:rPr>
        <w:t>kompetitif</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tetapi</w:t>
      </w:r>
      <w:proofErr w:type="spellEnd"/>
      <w:r w:rsidRPr="00E90990">
        <w:rPr>
          <w:rFonts w:ascii="Times New Roman" w:hAnsi="Times New Roman" w:cs="Times New Roman"/>
          <w:sz w:val="24"/>
          <w:szCs w:val="24"/>
          <w:lang w:val="en-ID" w:eastAsia="zh-CN"/>
        </w:rPr>
        <w:t xml:space="preserve"> juga </w:t>
      </w:r>
      <w:proofErr w:type="spellStart"/>
      <w:r w:rsidRPr="00E90990">
        <w:rPr>
          <w:rFonts w:ascii="Times New Roman" w:hAnsi="Times New Roman" w:cs="Times New Roman"/>
          <w:sz w:val="24"/>
          <w:szCs w:val="24"/>
          <w:lang w:val="en-ID" w:eastAsia="zh-CN"/>
        </w:rPr>
        <w:t>untuk</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tumbuh</w:t>
      </w:r>
      <w:proofErr w:type="spellEnd"/>
      <w:r w:rsidRPr="00E90990">
        <w:rPr>
          <w:rFonts w:ascii="Times New Roman" w:hAnsi="Times New Roman" w:cs="Times New Roman"/>
          <w:sz w:val="24"/>
          <w:szCs w:val="24"/>
          <w:lang w:val="en-ID" w:eastAsia="zh-CN"/>
        </w:rPr>
        <w:t xml:space="preserve"> dan </w:t>
      </w:r>
      <w:proofErr w:type="spellStart"/>
      <w:r w:rsidRPr="00E90990">
        <w:rPr>
          <w:rFonts w:ascii="Times New Roman" w:hAnsi="Times New Roman" w:cs="Times New Roman"/>
          <w:sz w:val="24"/>
          <w:szCs w:val="24"/>
          <w:lang w:val="en-ID" w:eastAsia="zh-CN"/>
        </w:rPr>
        <w:t>berkembang</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secara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berkelanjutan</w:t>
      </w:r>
      <w:proofErr w:type="spellEnd"/>
      <w:r w:rsidRPr="00E90990">
        <w:rPr>
          <w:rFonts w:ascii="Times New Roman" w:hAnsi="Times New Roman" w:cs="Times New Roman"/>
          <w:sz w:val="24"/>
          <w:szCs w:val="24"/>
          <w:lang w:val="en-ID" w:eastAsia="zh-CN"/>
        </w:rPr>
        <w:t xml:space="preserve">. Dalam </w:t>
      </w:r>
      <w:proofErr w:type="spellStart"/>
      <w:r w:rsidRPr="00E90990">
        <w:rPr>
          <w:rFonts w:ascii="Times New Roman" w:hAnsi="Times New Roman" w:cs="Times New Roman"/>
          <w:sz w:val="24"/>
          <w:szCs w:val="24"/>
          <w:lang w:val="en-ID" w:eastAsia="zh-CN"/>
        </w:rPr>
        <w:t>konteks</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penelitian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ini</w:t>
      </w:r>
      <w:proofErr w:type="spellEnd"/>
      <w:r w:rsidRPr="00E90990">
        <w:rPr>
          <w:rFonts w:ascii="Times New Roman" w:hAnsi="Times New Roman" w:cs="Times New Roman"/>
          <w:sz w:val="24"/>
          <w:szCs w:val="24"/>
          <w:lang w:val="en-ID" w:eastAsia="zh-CN"/>
        </w:rPr>
        <w:t xml:space="preserve">, </w:t>
      </w:r>
      <w:r w:rsidRPr="0056023A">
        <w:rPr>
          <w:rFonts w:ascii="Times New Roman" w:hAnsi="Times New Roman" w:cs="Times New Roman"/>
          <w:i/>
          <w:iCs/>
          <w:sz w:val="24"/>
          <w:szCs w:val="24"/>
          <w:lang w:val="en-ID" w:eastAsia="zh-CN"/>
        </w:rPr>
        <w:t>marketing</w:t>
      </w:r>
      <w:r w:rsidRPr="00E90990">
        <w:rPr>
          <w:rFonts w:ascii="Times New Roman" w:hAnsi="Times New Roman" w:cs="Times New Roman"/>
          <w:sz w:val="24"/>
          <w:szCs w:val="24"/>
          <w:lang w:val="en-ID" w:eastAsia="zh-CN"/>
        </w:rPr>
        <w:t xml:space="preserve"> </w:t>
      </w:r>
      <w:r w:rsidRPr="0056023A">
        <w:rPr>
          <w:rFonts w:ascii="Times New Roman" w:hAnsi="Times New Roman" w:cs="Times New Roman"/>
          <w:i/>
          <w:iCs/>
          <w:sz w:val="24"/>
          <w:szCs w:val="24"/>
          <w:lang w:val="en-ID" w:eastAsia="zh-CN"/>
        </w:rPr>
        <w:t>capability</w:t>
      </w:r>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diposisikan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sebagai</w:t>
      </w:r>
      <w:proofErr w:type="spellEnd"/>
      <w:r w:rsidRPr="00E90990">
        <w:rPr>
          <w:rFonts w:ascii="Times New Roman" w:hAnsi="Times New Roman" w:cs="Times New Roman"/>
          <w:sz w:val="24"/>
          <w:szCs w:val="24"/>
          <w:lang w:val="en-ID" w:eastAsia="zh-CN"/>
        </w:rPr>
        <w:t xml:space="preserve"> salah </w:t>
      </w:r>
      <w:proofErr w:type="spellStart"/>
      <w:r w:rsidRPr="00E90990">
        <w:rPr>
          <w:rFonts w:ascii="Times New Roman" w:hAnsi="Times New Roman" w:cs="Times New Roman"/>
          <w:sz w:val="24"/>
          <w:szCs w:val="24"/>
          <w:lang w:val="en-ID" w:eastAsia="zh-CN"/>
        </w:rPr>
        <w:t>satu</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faktor</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strategis</w:t>
      </w:r>
      <w:proofErr w:type="spellEnd"/>
      <w:r w:rsidRPr="00E90990">
        <w:rPr>
          <w:rFonts w:ascii="Times New Roman" w:hAnsi="Times New Roman" w:cs="Times New Roman"/>
          <w:sz w:val="24"/>
          <w:szCs w:val="24"/>
          <w:lang w:val="en-ID" w:eastAsia="zh-CN"/>
        </w:rPr>
        <w:t xml:space="preserve"> yang </w:t>
      </w:r>
      <w:proofErr w:type="spellStart"/>
      <w:r w:rsidRPr="00E90990">
        <w:rPr>
          <w:rFonts w:ascii="Times New Roman" w:hAnsi="Times New Roman" w:cs="Times New Roman"/>
          <w:sz w:val="24"/>
          <w:szCs w:val="24"/>
          <w:lang w:val="en-ID" w:eastAsia="zh-CN"/>
        </w:rPr>
        <w:t>mempengaruhi</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efektivitas</w:t>
      </w:r>
      <w:proofErr w:type="spellEnd"/>
      <w:r w:rsidRPr="00E90990">
        <w:rPr>
          <w:rFonts w:ascii="Times New Roman" w:hAnsi="Times New Roman" w:cs="Times New Roman"/>
          <w:sz w:val="24"/>
          <w:szCs w:val="24"/>
          <w:lang w:val="en-ID" w:eastAsia="zh-CN"/>
        </w:rPr>
        <w:t xml:space="preserve"> </w:t>
      </w:r>
      <w:r w:rsidRPr="0056023A">
        <w:rPr>
          <w:rFonts w:ascii="Times New Roman" w:hAnsi="Times New Roman" w:cs="Times New Roman"/>
          <w:i/>
          <w:iCs/>
          <w:sz w:val="24"/>
          <w:szCs w:val="24"/>
          <w:lang w:val="en-ID" w:eastAsia="zh-CN"/>
        </w:rPr>
        <w:t>brand management</w:t>
      </w:r>
      <w:r w:rsidRPr="00E90990">
        <w:rPr>
          <w:rFonts w:ascii="Times New Roman" w:hAnsi="Times New Roman" w:cs="Times New Roman"/>
          <w:sz w:val="24"/>
          <w:szCs w:val="24"/>
          <w:lang w:val="en-ID" w:eastAsia="zh-CN"/>
        </w:rPr>
        <w:t xml:space="preserve"> dan pada </w:t>
      </w:r>
      <w:proofErr w:type="spellStart"/>
      <w:r w:rsidRPr="00E90990">
        <w:rPr>
          <w:rFonts w:ascii="Times New Roman" w:hAnsi="Times New Roman" w:cs="Times New Roman"/>
          <w:sz w:val="24"/>
          <w:szCs w:val="24"/>
          <w:lang w:val="en-ID" w:eastAsia="zh-CN"/>
        </w:rPr>
        <w:t>akhirnya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berdampak</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langsung</w:t>
      </w:r>
      <w:proofErr w:type="spellEnd"/>
      <w:r w:rsidRPr="00E90990">
        <w:rPr>
          <w:rFonts w:ascii="Times New Roman" w:hAnsi="Times New Roman" w:cs="Times New Roman"/>
          <w:sz w:val="24"/>
          <w:szCs w:val="24"/>
          <w:lang w:val="en-ID" w:eastAsia="zh-CN"/>
        </w:rPr>
        <w:t xml:space="preserve"> pada </w:t>
      </w:r>
      <w:proofErr w:type="spellStart"/>
      <w:r w:rsidRPr="00E90990">
        <w:rPr>
          <w:rFonts w:ascii="Times New Roman" w:hAnsi="Times New Roman" w:cs="Times New Roman"/>
          <w:sz w:val="24"/>
          <w:szCs w:val="24"/>
          <w:lang w:val="en-ID" w:eastAsia="zh-CN"/>
        </w:rPr>
        <w:t>kinerja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pemasaran</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khususnya</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dalam</w:t>
      </w:r>
      <w:proofErr w:type="spellEnd"/>
      <w:r w:rsidRPr="00E90990">
        <w:rPr>
          <w:rFonts w:ascii="Times New Roman" w:hAnsi="Times New Roman" w:cs="Times New Roman"/>
          <w:sz w:val="24"/>
          <w:szCs w:val="24"/>
          <w:lang w:val="en-ID" w:eastAsia="zh-CN"/>
        </w:rPr>
        <w:t xml:space="preserve"> </w:t>
      </w:r>
      <w:proofErr w:type="spellStart"/>
      <w:r w:rsidRPr="00E90990">
        <w:rPr>
          <w:rFonts w:ascii="Times New Roman" w:hAnsi="Times New Roman" w:cs="Times New Roman"/>
          <w:sz w:val="24"/>
          <w:szCs w:val="24"/>
          <w:lang w:val="en-ID" w:eastAsia="zh-CN"/>
        </w:rPr>
        <w:t>sektor</w:t>
      </w:r>
      <w:proofErr w:type="spellEnd"/>
      <w:r w:rsidRPr="00E90990">
        <w:rPr>
          <w:rFonts w:ascii="Times New Roman" w:hAnsi="Times New Roman" w:cs="Times New Roman"/>
          <w:sz w:val="24"/>
          <w:szCs w:val="24"/>
          <w:lang w:val="en-ID" w:eastAsia="zh-CN"/>
        </w:rPr>
        <w:t xml:space="preserve"> UMKM </w:t>
      </w:r>
      <w:r w:rsidR="0056023A">
        <w:rPr>
          <w:rFonts w:ascii="Times New Roman" w:hAnsi="Times New Roman" w:cs="Times New Roman"/>
          <w:i/>
          <w:iCs/>
          <w:sz w:val="24"/>
          <w:szCs w:val="24"/>
          <w:lang w:val="en-ID" w:eastAsia="zh-CN"/>
        </w:rPr>
        <w:t>F</w:t>
      </w:r>
      <w:r w:rsidRPr="0056023A">
        <w:rPr>
          <w:rFonts w:ascii="Times New Roman" w:hAnsi="Times New Roman" w:cs="Times New Roman"/>
          <w:i/>
          <w:iCs/>
          <w:sz w:val="24"/>
          <w:szCs w:val="24"/>
          <w:lang w:val="en-ID" w:eastAsia="zh-CN"/>
        </w:rPr>
        <w:t xml:space="preserve">ranchise </w:t>
      </w:r>
      <w:r w:rsidRPr="00E90990">
        <w:rPr>
          <w:rFonts w:ascii="Times New Roman" w:hAnsi="Times New Roman" w:cs="Times New Roman"/>
          <w:sz w:val="24"/>
          <w:szCs w:val="24"/>
          <w:lang w:val="en-ID" w:eastAsia="zh-CN"/>
        </w:rPr>
        <w:t xml:space="preserve">di </w:t>
      </w:r>
      <w:proofErr w:type="spellStart"/>
      <w:r w:rsidRPr="00E90990">
        <w:rPr>
          <w:rFonts w:ascii="Times New Roman" w:hAnsi="Times New Roman" w:cs="Times New Roman"/>
          <w:sz w:val="24"/>
          <w:szCs w:val="24"/>
          <w:lang w:val="en-ID" w:eastAsia="zh-CN"/>
        </w:rPr>
        <w:t>Provinsi</w:t>
      </w:r>
      <w:proofErr w:type="spellEnd"/>
      <w:r w:rsidRPr="00E90990">
        <w:rPr>
          <w:rFonts w:ascii="Times New Roman" w:hAnsi="Times New Roman" w:cs="Times New Roman"/>
          <w:sz w:val="24"/>
          <w:szCs w:val="24"/>
          <w:lang w:val="en-ID" w:eastAsia="zh-CN"/>
        </w:rPr>
        <w:t xml:space="preserve"> Jawa Barat.</w:t>
      </w:r>
      <w:r w:rsidR="0056023A">
        <w:rPr>
          <w:rFonts w:ascii="Times New Roman" w:hAnsi="Times New Roman" w:cs="Times New Roman"/>
          <w:sz w:val="24"/>
          <w:szCs w:val="24"/>
          <w:lang w:val="en-ID" w:eastAsia="zh-CN"/>
        </w:rPr>
        <w:t xml:space="preserve">  </w:t>
      </w:r>
      <w:r w:rsidR="0056023A" w:rsidRPr="0056023A">
        <w:rPr>
          <w:rFonts w:ascii="Times New Roman" w:hAnsi="Times New Roman" w:cs="Times New Roman"/>
          <w:i/>
          <w:iCs/>
          <w:sz w:val="24"/>
          <w:szCs w:val="24"/>
          <w:lang w:val="en-ID" w:eastAsia="zh-CN"/>
        </w:rPr>
        <w:t>Marketing capability</w:t>
      </w:r>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tidak</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hanya</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mencerminkan</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kemampuan</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dasar</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dalam</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menjalankan</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aktivitas</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pemasaran</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melainkan</w:t>
      </w:r>
      <w:proofErr w:type="spellEnd"/>
      <w:r w:rsidR="0056023A" w:rsidRPr="0056023A">
        <w:rPr>
          <w:rFonts w:ascii="Times New Roman" w:hAnsi="Times New Roman" w:cs="Times New Roman"/>
          <w:sz w:val="24"/>
          <w:szCs w:val="24"/>
          <w:lang w:val="en-ID" w:eastAsia="zh-CN"/>
        </w:rPr>
        <w:t xml:space="preserve"> juga </w:t>
      </w:r>
      <w:proofErr w:type="spellStart"/>
      <w:r w:rsidR="0056023A" w:rsidRPr="0056023A">
        <w:rPr>
          <w:rFonts w:ascii="Times New Roman" w:hAnsi="Times New Roman" w:cs="Times New Roman"/>
          <w:sz w:val="24"/>
          <w:szCs w:val="24"/>
          <w:lang w:val="en-ID" w:eastAsia="zh-CN"/>
        </w:rPr>
        <w:t>mencakup</w:t>
      </w:r>
      <w:proofErr w:type="spellEnd"/>
      <w:r w:rsidR="0056023A" w:rsidRPr="0056023A">
        <w:rPr>
          <w:rFonts w:ascii="Times New Roman" w:hAnsi="Times New Roman" w:cs="Times New Roman"/>
          <w:sz w:val="24"/>
          <w:szCs w:val="24"/>
          <w:lang w:val="en-ID" w:eastAsia="zh-CN"/>
        </w:rPr>
        <w:t xml:space="preserve"> proses-proses </w:t>
      </w:r>
      <w:proofErr w:type="spellStart"/>
      <w:r w:rsidR="0056023A" w:rsidRPr="0056023A">
        <w:rPr>
          <w:rFonts w:ascii="Times New Roman" w:hAnsi="Times New Roman" w:cs="Times New Roman"/>
          <w:sz w:val="24"/>
          <w:szCs w:val="24"/>
          <w:lang w:val="en-ID" w:eastAsia="zh-CN"/>
        </w:rPr>
        <w:lastRenderedPageBreak/>
        <w:t>strategis</w:t>
      </w:r>
      <w:proofErr w:type="spellEnd"/>
      <w:r w:rsidR="0056023A" w:rsidRPr="0056023A">
        <w:rPr>
          <w:rFonts w:ascii="Times New Roman" w:hAnsi="Times New Roman" w:cs="Times New Roman"/>
          <w:sz w:val="24"/>
          <w:szCs w:val="24"/>
          <w:lang w:val="en-ID" w:eastAsia="zh-CN"/>
        </w:rPr>
        <w:t xml:space="preserve"> dan </w:t>
      </w:r>
      <w:proofErr w:type="spellStart"/>
      <w:r w:rsidR="0056023A" w:rsidRPr="0056023A">
        <w:rPr>
          <w:rFonts w:ascii="Times New Roman" w:hAnsi="Times New Roman" w:cs="Times New Roman"/>
          <w:sz w:val="24"/>
          <w:szCs w:val="24"/>
          <w:lang w:val="en-ID" w:eastAsia="zh-CN"/>
        </w:rPr>
        <w:t>lintas</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fungsi</w:t>
      </w:r>
      <w:proofErr w:type="spellEnd"/>
      <w:r w:rsidR="0056023A" w:rsidRPr="0056023A">
        <w:rPr>
          <w:rFonts w:ascii="Times New Roman" w:hAnsi="Times New Roman" w:cs="Times New Roman"/>
          <w:sz w:val="24"/>
          <w:szCs w:val="24"/>
          <w:lang w:val="en-ID" w:eastAsia="zh-CN"/>
        </w:rPr>
        <w:t xml:space="preserve"> yang </w:t>
      </w:r>
      <w:proofErr w:type="spellStart"/>
      <w:r w:rsidR="0056023A" w:rsidRPr="0056023A">
        <w:rPr>
          <w:rFonts w:ascii="Times New Roman" w:hAnsi="Times New Roman" w:cs="Times New Roman"/>
          <w:sz w:val="24"/>
          <w:szCs w:val="24"/>
          <w:lang w:val="en-ID" w:eastAsia="zh-CN"/>
        </w:rPr>
        <w:t>secara</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langsung</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berkontribusi</w:t>
      </w:r>
      <w:proofErr w:type="spellEnd"/>
      <w:r w:rsidR="0056023A" w:rsidRPr="0056023A">
        <w:rPr>
          <w:rFonts w:ascii="Times New Roman" w:hAnsi="Times New Roman" w:cs="Times New Roman"/>
          <w:sz w:val="24"/>
          <w:szCs w:val="24"/>
          <w:lang w:val="en-ID" w:eastAsia="zh-CN"/>
        </w:rPr>
        <w:t xml:space="preserve"> pada </w:t>
      </w:r>
      <w:proofErr w:type="spellStart"/>
      <w:r w:rsidR="0056023A" w:rsidRPr="0056023A">
        <w:rPr>
          <w:rFonts w:ascii="Times New Roman" w:hAnsi="Times New Roman" w:cs="Times New Roman"/>
          <w:sz w:val="24"/>
          <w:szCs w:val="24"/>
          <w:lang w:val="en-ID" w:eastAsia="zh-CN"/>
        </w:rPr>
        <w:t>penciptaan</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keunggulan</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bersaing</w:t>
      </w:r>
      <w:proofErr w:type="spellEnd"/>
      <w:r w:rsidR="0056023A" w:rsidRPr="0056023A">
        <w:rPr>
          <w:rFonts w:ascii="Times New Roman" w:hAnsi="Times New Roman" w:cs="Times New Roman"/>
          <w:sz w:val="24"/>
          <w:szCs w:val="24"/>
          <w:lang w:val="en-ID" w:eastAsia="zh-CN"/>
        </w:rPr>
        <w:t xml:space="preserve">. Dalam </w:t>
      </w:r>
      <w:proofErr w:type="spellStart"/>
      <w:r w:rsidR="0056023A" w:rsidRPr="0056023A">
        <w:rPr>
          <w:rFonts w:ascii="Times New Roman" w:hAnsi="Times New Roman" w:cs="Times New Roman"/>
          <w:sz w:val="24"/>
          <w:szCs w:val="24"/>
          <w:lang w:val="en-ID" w:eastAsia="zh-CN"/>
        </w:rPr>
        <w:t>perspektif</w:t>
      </w:r>
      <w:proofErr w:type="spellEnd"/>
      <w:r w:rsidR="0056023A" w:rsidRPr="0056023A">
        <w:rPr>
          <w:rFonts w:ascii="Times New Roman" w:hAnsi="Times New Roman" w:cs="Times New Roman"/>
          <w:sz w:val="24"/>
          <w:szCs w:val="24"/>
          <w:lang w:val="en-ID" w:eastAsia="zh-CN"/>
        </w:rPr>
        <w:t xml:space="preserve"> yang </w:t>
      </w:r>
      <w:proofErr w:type="spellStart"/>
      <w:r w:rsidR="0056023A" w:rsidRPr="0056023A">
        <w:rPr>
          <w:rFonts w:ascii="Times New Roman" w:hAnsi="Times New Roman" w:cs="Times New Roman"/>
          <w:sz w:val="24"/>
          <w:szCs w:val="24"/>
          <w:lang w:val="en-ID" w:eastAsia="zh-CN"/>
        </w:rPr>
        <w:t>lebih</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komprehensif</w:t>
      </w:r>
      <w:proofErr w:type="spellEnd"/>
      <w:r w:rsidR="0056023A" w:rsidRPr="0056023A">
        <w:rPr>
          <w:rFonts w:ascii="Times New Roman" w:hAnsi="Times New Roman" w:cs="Times New Roman"/>
          <w:sz w:val="24"/>
          <w:szCs w:val="24"/>
          <w:lang w:val="en-ID" w:eastAsia="zh-CN"/>
        </w:rPr>
        <w:t>,</w:t>
      </w:r>
      <w:r w:rsidR="004C2E7F">
        <w:rPr>
          <w:rFonts w:ascii="Times New Roman" w:hAnsi="Times New Roman" w:cs="Times New Roman"/>
          <w:sz w:val="24"/>
          <w:szCs w:val="24"/>
          <w:lang w:val="en-ID" w:eastAsia="zh-CN"/>
        </w:rPr>
        <w:t xml:space="preserve"> (</w:t>
      </w:r>
      <w:r w:rsidR="0056023A" w:rsidRPr="0056023A">
        <w:rPr>
          <w:rFonts w:ascii="Times New Roman" w:hAnsi="Times New Roman" w:cs="Times New Roman"/>
          <w:sz w:val="24"/>
          <w:szCs w:val="24"/>
          <w:lang w:val="en-ID" w:eastAsia="zh-CN"/>
        </w:rPr>
        <w:t xml:space="preserve">Morgan dan </w:t>
      </w:r>
      <w:proofErr w:type="spellStart"/>
      <w:r w:rsidR="0056023A" w:rsidRPr="0056023A">
        <w:rPr>
          <w:rFonts w:ascii="Times New Roman" w:hAnsi="Times New Roman" w:cs="Times New Roman"/>
          <w:sz w:val="24"/>
          <w:szCs w:val="24"/>
          <w:lang w:val="en-ID" w:eastAsia="zh-CN"/>
        </w:rPr>
        <w:t>Slotegraaf</w:t>
      </w:r>
      <w:proofErr w:type="spellEnd"/>
      <w:r w:rsidR="004C2E7F">
        <w:rPr>
          <w:rFonts w:ascii="Times New Roman" w:hAnsi="Times New Roman" w:cs="Times New Roman"/>
          <w:sz w:val="24"/>
          <w:szCs w:val="24"/>
          <w:lang w:val="en-ID" w:eastAsia="zh-CN"/>
        </w:rPr>
        <w:t xml:space="preserve">, </w:t>
      </w:r>
      <w:r w:rsidR="0056023A" w:rsidRPr="0056023A">
        <w:rPr>
          <w:rFonts w:ascii="Times New Roman" w:hAnsi="Times New Roman" w:cs="Times New Roman"/>
          <w:sz w:val="24"/>
          <w:szCs w:val="24"/>
          <w:lang w:val="en-ID" w:eastAsia="zh-CN"/>
        </w:rPr>
        <w:t xml:space="preserve">2012) </w:t>
      </w:r>
      <w:proofErr w:type="spellStart"/>
      <w:r w:rsidR="0056023A" w:rsidRPr="0056023A">
        <w:rPr>
          <w:rFonts w:ascii="Times New Roman" w:hAnsi="Times New Roman" w:cs="Times New Roman"/>
          <w:sz w:val="24"/>
          <w:szCs w:val="24"/>
          <w:lang w:val="en-ID" w:eastAsia="zh-CN"/>
        </w:rPr>
        <w:t>mengelompokkan</w:t>
      </w:r>
      <w:proofErr w:type="spellEnd"/>
      <w:r w:rsidR="0056023A" w:rsidRPr="0056023A">
        <w:rPr>
          <w:rFonts w:ascii="Times New Roman" w:hAnsi="Times New Roman" w:cs="Times New Roman"/>
          <w:sz w:val="24"/>
          <w:szCs w:val="24"/>
          <w:lang w:val="en-ID" w:eastAsia="zh-CN"/>
        </w:rPr>
        <w:t xml:space="preserve"> </w:t>
      </w:r>
      <w:r w:rsidR="0056023A" w:rsidRPr="004923DA">
        <w:rPr>
          <w:rFonts w:ascii="Times New Roman" w:hAnsi="Times New Roman" w:cs="Times New Roman"/>
          <w:i/>
          <w:iCs/>
          <w:sz w:val="24"/>
          <w:szCs w:val="24"/>
          <w:lang w:val="en-ID" w:eastAsia="zh-CN"/>
        </w:rPr>
        <w:t>marketing capability</w:t>
      </w:r>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ke</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dalam</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tiga</w:t>
      </w:r>
      <w:proofErr w:type="spellEnd"/>
      <w:r w:rsidR="0056023A" w:rsidRPr="0056023A">
        <w:rPr>
          <w:rFonts w:ascii="Times New Roman" w:hAnsi="Times New Roman" w:cs="Times New Roman"/>
          <w:sz w:val="24"/>
          <w:szCs w:val="24"/>
          <w:lang w:val="en-ID" w:eastAsia="zh-CN"/>
        </w:rPr>
        <w:t xml:space="preserve"> </w:t>
      </w:r>
      <w:proofErr w:type="spellStart"/>
      <w:r w:rsidR="0056023A" w:rsidRPr="0056023A">
        <w:rPr>
          <w:rFonts w:ascii="Times New Roman" w:hAnsi="Times New Roman" w:cs="Times New Roman"/>
          <w:sz w:val="24"/>
          <w:szCs w:val="24"/>
          <w:lang w:val="en-ID" w:eastAsia="zh-CN"/>
        </w:rPr>
        <w:t>dimensi</w:t>
      </w:r>
      <w:proofErr w:type="spellEnd"/>
      <w:r w:rsidR="0056023A" w:rsidRPr="0056023A">
        <w:rPr>
          <w:rFonts w:ascii="Times New Roman" w:hAnsi="Times New Roman" w:cs="Times New Roman"/>
          <w:sz w:val="24"/>
          <w:szCs w:val="24"/>
          <w:lang w:val="en-ID" w:eastAsia="zh-CN"/>
        </w:rPr>
        <w:t xml:space="preserve"> </w:t>
      </w:r>
      <w:proofErr w:type="spellStart"/>
      <w:proofErr w:type="gramStart"/>
      <w:r w:rsidR="0056023A" w:rsidRPr="0056023A">
        <w:rPr>
          <w:rFonts w:ascii="Times New Roman" w:hAnsi="Times New Roman" w:cs="Times New Roman"/>
          <w:sz w:val="24"/>
          <w:szCs w:val="24"/>
          <w:lang w:val="en-ID" w:eastAsia="zh-CN"/>
        </w:rPr>
        <w:t>utama</w:t>
      </w:r>
      <w:proofErr w:type="spellEnd"/>
      <w:r w:rsidR="0056023A" w:rsidRPr="0056023A">
        <w:rPr>
          <w:rFonts w:ascii="Times New Roman" w:hAnsi="Times New Roman" w:cs="Times New Roman"/>
          <w:sz w:val="24"/>
          <w:szCs w:val="24"/>
          <w:lang w:val="en-ID" w:eastAsia="zh-CN"/>
        </w:rPr>
        <w:t xml:space="preserve">, </w:t>
      </w:r>
      <w:r w:rsidR="004C2E7F">
        <w:rPr>
          <w:rFonts w:ascii="Times New Roman" w:hAnsi="Times New Roman" w:cs="Times New Roman"/>
          <w:sz w:val="24"/>
          <w:szCs w:val="24"/>
          <w:lang w:val="en-ID" w:eastAsia="zh-CN"/>
        </w:rPr>
        <w:t xml:space="preserve"> di</w:t>
      </w:r>
      <w:proofErr w:type="gramEnd"/>
      <w:r w:rsidR="004C2E7F">
        <w:rPr>
          <w:rFonts w:ascii="Times New Roman" w:hAnsi="Times New Roman" w:cs="Times New Roman"/>
          <w:sz w:val="24"/>
          <w:szCs w:val="24"/>
          <w:lang w:val="en-ID" w:eastAsia="zh-CN"/>
        </w:rPr>
        <w:t xml:space="preserve"> </w:t>
      </w:r>
      <w:proofErr w:type="spellStart"/>
      <w:r w:rsidR="004C2E7F">
        <w:rPr>
          <w:rFonts w:ascii="Times New Roman" w:hAnsi="Times New Roman" w:cs="Times New Roman"/>
          <w:sz w:val="24"/>
          <w:szCs w:val="24"/>
          <w:lang w:val="en-ID" w:eastAsia="zh-CN"/>
        </w:rPr>
        <w:t>jelaskan</w:t>
      </w:r>
      <w:proofErr w:type="spellEnd"/>
      <w:r w:rsidR="004C2E7F">
        <w:rPr>
          <w:rFonts w:ascii="Times New Roman" w:hAnsi="Times New Roman" w:cs="Times New Roman"/>
          <w:sz w:val="24"/>
          <w:szCs w:val="24"/>
          <w:lang w:val="en-ID" w:eastAsia="zh-CN"/>
        </w:rPr>
        <w:t xml:space="preserve"> </w:t>
      </w:r>
      <w:proofErr w:type="spellStart"/>
      <w:r w:rsidR="004C2E7F">
        <w:rPr>
          <w:rFonts w:ascii="Times New Roman" w:hAnsi="Times New Roman" w:cs="Times New Roman"/>
          <w:sz w:val="24"/>
          <w:szCs w:val="24"/>
          <w:lang w:val="en-ID" w:eastAsia="zh-CN"/>
        </w:rPr>
        <w:t>dalam</w:t>
      </w:r>
      <w:proofErr w:type="spellEnd"/>
      <w:r w:rsidR="004C2E7F">
        <w:rPr>
          <w:rFonts w:ascii="Times New Roman" w:hAnsi="Times New Roman" w:cs="Times New Roman"/>
          <w:sz w:val="24"/>
          <w:szCs w:val="24"/>
          <w:lang w:val="en-ID" w:eastAsia="zh-CN"/>
        </w:rPr>
        <w:t xml:space="preserve"> table </w:t>
      </w:r>
      <w:proofErr w:type="spellStart"/>
      <w:r w:rsidR="004C2E7F">
        <w:rPr>
          <w:rFonts w:ascii="Times New Roman" w:hAnsi="Times New Roman" w:cs="Times New Roman"/>
          <w:sz w:val="24"/>
          <w:szCs w:val="24"/>
          <w:lang w:val="en-ID" w:eastAsia="zh-CN"/>
        </w:rPr>
        <w:t>sebagai</w:t>
      </w:r>
      <w:proofErr w:type="spellEnd"/>
      <w:r w:rsidR="004C2E7F">
        <w:rPr>
          <w:rFonts w:ascii="Times New Roman" w:hAnsi="Times New Roman" w:cs="Times New Roman"/>
          <w:sz w:val="24"/>
          <w:szCs w:val="24"/>
          <w:lang w:val="en-ID" w:eastAsia="zh-CN"/>
        </w:rPr>
        <w:t xml:space="preserve"> </w:t>
      </w:r>
      <w:proofErr w:type="spellStart"/>
      <w:r w:rsidR="004C2E7F">
        <w:rPr>
          <w:rFonts w:ascii="Times New Roman" w:hAnsi="Times New Roman" w:cs="Times New Roman"/>
          <w:sz w:val="24"/>
          <w:szCs w:val="24"/>
          <w:lang w:val="en-ID" w:eastAsia="zh-CN"/>
        </w:rPr>
        <w:t>berikut</w:t>
      </w:r>
      <w:proofErr w:type="spellEnd"/>
      <w:r w:rsidR="004C2E7F">
        <w:rPr>
          <w:rFonts w:ascii="Times New Roman" w:hAnsi="Times New Roman" w:cs="Times New Roman"/>
          <w:sz w:val="24"/>
          <w:szCs w:val="24"/>
          <w:lang w:val="en-ID" w:eastAsia="zh-CN"/>
        </w:rPr>
        <w:t>:</w:t>
      </w:r>
    </w:p>
    <w:p w14:paraId="414A7257" w14:textId="77D4794D" w:rsidR="004C2E7F" w:rsidRPr="00040B97" w:rsidRDefault="00040B97" w:rsidP="00275044">
      <w:pPr>
        <w:spacing w:line="240" w:lineRule="auto"/>
        <w:ind w:firstLine="720"/>
        <w:jc w:val="center"/>
        <w:rPr>
          <w:rFonts w:ascii="Times New Roman" w:hAnsi="Times New Roman" w:cs="Times New Roman"/>
          <w:b/>
          <w:bCs/>
          <w:sz w:val="24"/>
          <w:szCs w:val="24"/>
          <w:lang w:val="en-ID" w:eastAsia="zh-CN"/>
        </w:rPr>
      </w:pPr>
      <w:r w:rsidRPr="00275044">
        <w:rPr>
          <w:rFonts w:ascii="Times New Roman" w:hAnsi="Times New Roman" w:cs="Times New Roman"/>
          <w:b/>
          <w:bCs/>
          <w:color w:val="00B0F0"/>
          <w:sz w:val="24"/>
          <w:szCs w:val="24"/>
          <w:lang w:val="en-ID" w:eastAsia="zh-CN"/>
        </w:rPr>
        <w:t>Tabel</w:t>
      </w:r>
      <w:r w:rsidR="00DF2D15" w:rsidRPr="00275044">
        <w:rPr>
          <w:rFonts w:ascii="Times New Roman" w:hAnsi="Times New Roman" w:cs="Times New Roman"/>
          <w:b/>
          <w:bCs/>
          <w:color w:val="00B0F0"/>
          <w:sz w:val="24"/>
          <w:szCs w:val="24"/>
          <w:lang w:val="en-ID" w:eastAsia="zh-CN"/>
        </w:rPr>
        <w:t xml:space="preserve"> 1.3.  </w:t>
      </w:r>
      <w:r w:rsidRPr="00275044">
        <w:rPr>
          <w:rFonts w:ascii="Times New Roman" w:hAnsi="Times New Roman" w:cs="Times New Roman"/>
          <w:b/>
          <w:bCs/>
          <w:color w:val="00B0F0"/>
          <w:sz w:val="24"/>
          <w:szCs w:val="24"/>
          <w:lang w:val="en-ID" w:eastAsia="zh-CN"/>
        </w:rPr>
        <w:t xml:space="preserve"> </w:t>
      </w:r>
      <w:proofErr w:type="spellStart"/>
      <w:r w:rsidRPr="00040B97">
        <w:rPr>
          <w:rFonts w:ascii="Times New Roman" w:hAnsi="Times New Roman" w:cs="Times New Roman"/>
          <w:b/>
          <w:bCs/>
          <w:sz w:val="24"/>
          <w:szCs w:val="24"/>
          <w:lang w:val="en-ID" w:eastAsia="zh-CN"/>
        </w:rPr>
        <w:t>Dimensi</w:t>
      </w:r>
      <w:proofErr w:type="spellEnd"/>
      <w:r w:rsidRPr="00040B97">
        <w:rPr>
          <w:rFonts w:ascii="Times New Roman" w:hAnsi="Times New Roman" w:cs="Times New Roman"/>
          <w:b/>
          <w:bCs/>
          <w:sz w:val="24"/>
          <w:szCs w:val="24"/>
          <w:lang w:val="en-ID" w:eastAsia="zh-CN"/>
        </w:rPr>
        <w:t xml:space="preserve"> Marketing Capability </w:t>
      </w:r>
      <w:proofErr w:type="spellStart"/>
      <w:r w:rsidRPr="00040B97">
        <w:rPr>
          <w:rFonts w:ascii="Times New Roman" w:hAnsi="Times New Roman" w:cs="Times New Roman"/>
          <w:b/>
          <w:bCs/>
          <w:sz w:val="24"/>
          <w:szCs w:val="24"/>
          <w:lang w:val="en-ID" w:eastAsia="zh-CN"/>
        </w:rPr>
        <w:t>Menurut</w:t>
      </w:r>
      <w:proofErr w:type="spellEnd"/>
      <w:r w:rsidRPr="00040B97">
        <w:rPr>
          <w:rFonts w:ascii="Times New Roman" w:hAnsi="Times New Roman" w:cs="Times New Roman"/>
          <w:b/>
          <w:bCs/>
          <w:sz w:val="24"/>
          <w:szCs w:val="24"/>
          <w:lang w:val="en-ID" w:eastAsia="zh-CN"/>
        </w:rPr>
        <w:t xml:space="preserve"> Morgan &amp; </w:t>
      </w:r>
      <w:proofErr w:type="spellStart"/>
      <w:r w:rsidRPr="00040B97">
        <w:rPr>
          <w:rFonts w:ascii="Times New Roman" w:hAnsi="Times New Roman" w:cs="Times New Roman"/>
          <w:b/>
          <w:bCs/>
          <w:sz w:val="24"/>
          <w:szCs w:val="24"/>
          <w:lang w:val="en-ID" w:eastAsia="zh-CN"/>
        </w:rPr>
        <w:t>Slotegraaf</w:t>
      </w:r>
      <w:proofErr w:type="spellEnd"/>
      <w:r w:rsidRPr="00040B97">
        <w:rPr>
          <w:rFonts w:ascii="Times New Roman" w:hAnsi="Times New Roman" w:cs="Times New Roman"/>
          <w:b/>
          <w:bCs/>
          <w:sz w:val="24"/>
          <w:szCs w:val="24"/>
          <w:lang w:val="en-ID" w:eastAsia="zh-CN"/>
        </w:rPr>
        <w:t xml:space="preserve"> </w:t>
      </w:r>
    </w:p>
    <w:tbl>
      <w:tblPr>
        <w:tblStyle w:val="TableGrid"/>
        <w:tblW w:w="0" w:type="auto"/>
        <w:tblLook w:val="04A0" w:firstRow="1" w:lastRow="0" w:firstColumn="1" w:lastColumn="0" w:noHBand="0" w:noVBand="1"/>
      </w:tblPr>
      <w:tblGrid>
        <w:gridCol w:w="704"/>
        <w:gridCol w:w="2273"/>
        <w:gridCol w:w="2968"/>
        <w:gridCol w:w="1982"/>
      </w:tblGrid>
      <w:tr w:rsidR="00040B97" w14:paraId="53B16930" w14:textId="77777777" w:rsidTr="002C188E">
        <w:trPr>
          <w:trHeight w:val="573"/>
        </w:trPr>
        <w:tc>
          <w:tcPr>
            <w:tcW w:w="704" w:type="dxa"/>
            <w:tcBorders>
              <w:top w:val="single" w:sz="4" w:space="0" w:color="auto"/>
              <w:left w:val="nil"/>
              <w:bottom w:val="single" w:sz="4" w:space="0" w:color="auto"/>
              <w:right w:val="nil"/>
            </w:tcBorders>
          </w:tcPr>
          <w:p w14:paraId="0F317BBB" w14:textId="6C72D156" w:rsidR="00040B97" w:rsidRPr="00040B97" w:rsidRDefault="00040B97" w:rsidP="00040B97">
            <w:pPr>
              <w:spacing w:line="360" w:lineRule="auto"/>
              <w:jc w:val="center"/>
              <w:rPr>
                <w:rFonts w:ascii="Times New Roman" w:hAnsi="Times New Roman" w:cs="Times New Roman"/>
                <w:b/>
                <w:bCs/>
                <w:sz w:val="24"/>
                <w:szCs w:val="24"/>
                <w:lang w:val="en-ID" w:eastAsia="zh-CN"/>
              </w:rPr>
            </w:pPr>
            <w:r w:rsidRPr="00040B97">
              <w:rPr>
                <w:rFonts w:ascii="Times New Roman" w:hAnsi="Times New Roman" w:cs="Times New Roman"/>
                <w:b/>
                <w:bCs/>
                <w:sz w:val="24"/>
                <w:szCs w:val="24"/>
                <w:lang w:val="en-ID" w:eastAsia="zh-CN"/>
              </w:rPr>
              <w:t>No</w:t>
            </w:r>
          </w:p>
        </w:tc>
        <w:tc>
          <w:tcPr>
            <w:tcW w:w="2273" w:type="dxa"/>
            <w:tcBorders>
              <w:top w:val="single" w:sz="4" w:space="0" w:color="auto"/>
              <w:left w:val="nil"/>
              <w:bottom w:val="single" w:sz="4" w:space="0" w:color="auto"/>
              <w:right w:val="nil"/>
            </w:tcBorders>
          </w:tcPr>
          <w:p w14:paraId="786466C2" w14:textId="5F75FB46" w:rsidR="00040B97" w:rsidRPr="00040B97" w:rsidRDefault="00040B97" w:rsidP="00040B97">
            <w:pPr>
              <w:spacing w:line="360" w:lineRule="auto"/>
              <w:jc w:val="center"/>
              <w:rPr>
                <w:rFonts w:ascii="Times New Roman" w:hAnsi="Times New Roman" w:cs="Times New Roman"/>
                <w:b/>
                <w:bCs/>
                <w:sz w:val="24"/>
                <w:szCs w:val="24"/>
                <w:lang w:val="en-ID" w:eastAsia="zh-CN"/>
              </w:rPr>
            </w:pPr>
            <w:proofErr w:type="spellStart"/>
            <w:r w:rsidRPr="00040B97">
              <w:rPr>
                <w:rFonts w:ascii="Times New Roman" w:hAnsi="Times New Roman" w:cs="Times New Roman"/>
                <w:b/>
                <w:bCs/>
                <w:sz w:val="24"/>
                <w:szCs w:val="24"/>
                <w:lang w:val="en-ID" w:eastAsia="zh-CN"/>
              </w:rPr>
              <w:t>Dimensi</w:t>
            </w:r>
            <w:proofErr w:type="spellEnd"/>
            <w:r w:rsidRPr="00040B97">
              <w:rPr>
                <w:rFonts w:ascii="Times New Roman" w:hAnsi="Times New Roman" w:cs="Times New Roman"/>
                <w:b/>
                <w:bCs/>
                <w:sz w:val="24"/>
                <w:szCs w:val="24"/>
                <w:lang w:val="en-ID" w:eastAsia="zh-CN"/>
              </w:rPr>
              <w:t xml:space="preserve"> </w:t>
            </w:r>
          </w:p>
        </w:tc>
        <w:tc>
          <w:tcPr>
            <w:tcW w:w="2968" w:type="dxa"/>
            <w:tcBorders>
              <w:top w:val="single" w:sz="4" w:space="0" w:color="auto"/>
              <w:left w:val="nil"/>
              <w:bottom w:val="single" w:sz="4" w:space="0" w:color="auto"/>
              <w:right w:val="nil"/>
            </w:tcBorders>
          </w:tcPr>
          <w:p w14:paraId="3EC718A9" w14:textId="4F029CB7" w:rsidR="00040B97" w:rsidRPr="00040B97" w:rsidRDefault="00040B97" w:rsidP="00040B97">
            <w:pPr>
              <w:spacing w:line="360" w:lineRule="auto"/>
              <w:jc w:val="center"/>
              <w:rPr>
                <w:rFonts w:ascii="Times New Roman" w:hAnsi="Times New Roman" w:cs="Times New Roman"/>
                <w:b/>
                <w:bCs/>
                <w:sz w:val="24"/>
                <w:szCs w:val="24"/>
                <w:lang w:val="en-ID" w:eastAsia="zh-CN"/>
              </w:rPr>
            </w:pPr>
            <w:proofErr w:type="spellStart"/>
            <w:r w:rsidRPr="00040B97">
              <w:rPr>
                <w:rFonts w:ascii="Times New Roman" w:hAnsi="Times New Roman" w:cs="Times New Roman"/>
                <w:b/>
                <w:bCs/>
                <w:sz w:val="24"/>
                <w:szCs w:val="24"/>
                <w:lang w:val="en-ID" w:eastAsia="zh-CN"/>
              </w:rPr>
              <w:t>Deskripsi</w:t>
            </w:r>
            <w:proofErr w:type="spellEnd"/>
          </w:p>
        </w:tc>
        <w:tc>
          <w:tcPr>
            <w:tcW w:w="1982" w:type="dxa"/>
            <w:tcBorders>
              <w:top w:val="single" w:sz="4" w:space="0" w:color="auto"/>
              <w:left w:val="nil"/>
              <w:bottom w:val="single" w:sz="4" w:space="0" w:color="auto"/>
              <w:right w:val="nil"/>
            </w:tcBorders>
          </w:tcPr>
          <w:p w14:paraId="7709F2B8" w14:textId="1950083C" w:rsidR="00040B97" w:rsidRPr="00040B97" w:rsidRDefault="00E67176" w:rsidP="00040B97">
            <w:pPr>
              <w:spacing w:line="360" w:lineRule="auto"/>
              <w:jc w:val="center"/>
              <w:rPr>
                <w:rFonts w:ascii="Times New Roman" w:hAnsi="Times New Roman" w:cs="Times New Roman"/>
                <w:b/>
                <w:bCs/>
                <w:sz w:val="24"/>
                <w:szCs w:val="24"/>
                <w:lang w:val="en-ID" w:eastAsia="zh-CN"/>
              </w:rPr>
            </w:pPr>
            <w:proofErr w:type="spellStart"/>
            <w:r>
              <w:rPr>
                <w:rFonts w:ascii="Times New Roman" w:hAnsi="Times New Roman" w:cs="Times New Roman"/>
                <w:b/>
                <w:bCs/>
                <w:sz w:val="24"/>
                <w:szCs w:val="24"/>
                <w:lang w:val="en-ID" w:eastAsia="zh-CN"/>
              </w:rPr>
              <w:t>Penjelasan</w:t>
            </w:r>
            <w:proofErr w:type="spellEnd"/>
          </w:p>
        </w:tc>
      </w:tr>
      <w:tr w:rsidR="00040B97" w14:paraId="5612D584" w14:textId="77777777" w:rsidTr="002C188E">
        <w:tc>
          <w:tcPr>
            <w:tcW w:w="704" w:type="dxa"/>
            <w:tcBorders>
              <w:top w:val="single" w:sz="4" w:space="0" w:color="auto"/>
              <w:left w:val="nil"/>
              <w:bottom w:val="single" w:sz="4" w:space="0" w:color="auto"/>
              <w:right w:val="nil"/>
            </w:tcBorders>
          </w:tcPr>
          <w:p w14:paraId="581D4974" w14:textId="408C8EB4" w:rsidR="00040B97" w:rsidRDefault="00040B97" w:rsidP="00040B97">
            <w:pPr>
              <w:spacing w:line="360" w:lineRule="auto"/>
              <w:jc w:val="center"/>
              <w:rPr>
                <w:rFonts w:ascii="Times New Roman" w:hAnsi="Times New Roman" w:cs="Times New Roman"/>
                <w:sz w:val="24"/>
                <w:szCs w:val="24"/>
                <w:lang w:val="en-ID" w:eastAsia="zh-CN"/>
              </w:rPr>
            </w:pPr>
            <w:r>
              <w:rPr>
                <w:rFonts w:ascii="Times New Roman" w:hAnsi="Times New Roman" w:cs="Times New Roman"/>
                <w:sz w:val="24"/>
                <w:szCs w:val="24"/>
                <w:lang w:val="en-ID" w:eastAsia="zh-CN"/>
              </w:rPr>
              <w:t>1</w:t>
            </w:r>
          </w:p>
        </w:tc>
        <w:tc>
          <w:tcPr>
            <w:tcW w:w="2273" w:type="dxa"/>
            <w:tcBorders>
              <w:top w:val="single" w:sz="4" w:space="0" w:color="auto"/>
              <w:left w:val="nil"/>
              <w:bottom w:val="single" w:sz="4" w:space="0" w:color="auto"/>
              <w:right w:val="nil"/>
            </w:tcBorders>
          </w:tcPr>
          <w:p w14:paraId="7697BA02" w14:textId="77A4640C" w:rsidR="00040B97" w:rsidRPr="007A50BE" w:rsidRDefault="00040B97" w:rsidP="007A50BE">
            <w:pPr>
              <w:spacing w:line="240" w:lineRule="auto"/>
              <w:jc w:val="center"/>
              <w:rPr>
                <w:rFonts w:ascii="Times New Roman" w:hAnsi="Times New Roman" w:cs="Times New Roman"/>
                <w:i/>
                <w:iCs/>
                <w:sz w:val="24"/>
                <w:szCs w:val="24"/>
                <w:lang w:val="en-ID" w:eastAsia="zh-CN"/>
              </w:rPr>
            </w:pPr>
            <w:r w:rsidRPr="007A50BE">
              <w:rPr>
                <w:rFonts w:ascii="Times New Roman" w:hAnsi="Times New Roman" w:cs="Times New Roman"/>
                <w:i/>
                <w:iCs/>
                <w:sz w:val="24"/>
                <w:szCs w:val="24"/>
                <w:lang w:val="en-ID" w:eastAsia="zh-CN"/>
              </w:rPr>
              <w:t>Specialized Capabilities</w:t>
            </w:r>
          </w:p>
        </w:tc>
        <w:tc>
          <w:tcPr>
            <w:tcW w:w="2968" w:type="dxa"/>
            <w:tcBorders>
              <w:top w:val="single" w:sz="4" w:space="0" w:color="auto"/>
              <w:left w:val="nil"/>
              <w:bottom w:val="single" w:sz="4" w:space="0" w:color="auto"/>
              <w:right w:val="nil"/>
            </w:tcBorders>
          </w:tcPr>
          <w:p w14:paraId="35C7DAE2" w14:textId="0030E482" w:rsidR="00040B97" w:rsidRDefault="00040B97" w:rsidP="00040B97">
            <w:pPr>
              <w:spacing w:line="240" w:lineRule="auto"/>
              <w:jc w:val="both"/>
              <w:rPr>
                <w:rFonts w:ascii="Times New Roman" w:hAnsi="Times New Roman" w:cs="Times New Roman"/>
                <w:sz w:val="24"/>
                <w:szCs w:val="24"/>
                <w:lang w:val="en-ID" w:eastAsia="zh-CN"/>
              </w:rPr>
            </w:pPr>
            <w:proofErr w:type="spellStart"/>
            <w:r w:rsidRPr="00040B97">
              <w:rPr>
                <w:rFonts w:ascii="Times New Roman" w:hAnsi="Times New Roman" w:cs="Times New Roman"/>
                <w:sz w:val="24"/>
                <w:szCs w:val="24"/>
                <w:lang w:val="en-ID" w:eastAsia="zh-CN"/>
              </w:rPr>
              <w:t>Kemampuan</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menjalankan</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fungsi-fungsi</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dasar</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pemasaran</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secara</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efisien</w:t>
            </w:r>
            <w:proofErr w:type="spellEnd"/>
            <w:r w:rsidRPr="00040B97">
              <w:rPr>
                <w:rFonts w:ascii="Times New Roman" w:hAnsi="Times New Roman" w:cs="Times New Roman"/>
                <w:sz w:val="24"/>
                <w:szCs w:val="24"/>
                <w:lang w:val="en-ID" w:eastAsia="zh-CN"/>
              </w:rPr>
              <w:t xml:space="preserve"> dan </w:t>
            </w:r>
            <w:proofErr w:type="spellStart"/>
            <w:r w:rsidRPr="00040B97">
              <w:rPr>
                <w:rFonts w:ascii="Times New Roman" w:hAnsi="Times New Roman" w:cs="Times New Roman"/>
                <w:sz w:val="24"/>
                <w:szCs w:val="24"/>
                <w:lang w:val="en-ID" w:eastAsia="zh-CN"/>
              </w:rPr>
              <w:t>efektif</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Biasanya</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bersifat</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operasional</w:t>
            </w:r>
            <w:proofErr w:type="spellEnd"/>
            <w:r w:rsidRPr="00040B97">
              <w:rPr>
                <w:rFonts w:ascii="Times New Roman" w:hAnsi="Times New Roman" w:cs="Times New Roman"/>
                <w:sz w:val="24"/>
                <w:szCs w:val="24"/>
                <w:lang w:val="en-ID" w:eastAsia="zh-CN"/>
              </w:rPr>
              <w:t xml:space="preserve"> dan </w:t>
            </w:r>
            <w:proofErr w:type="spellStart"/>
            <w:r w:rsidRPr="00040B97">
              <w:rPr>
                <w:rFonts w:ascii="Times New Roman" w:hAnsi="Times New Roman" w:cs="Times New Roman"/>
                <w:sz w:val="24"/>
                <w:szCs w:val="24"/>
                <w:lang w:val="en-ID" w:eastAsia="zh-CN"/>
              </w:rPr>
              <w:t>taktis</w:t>
            </w:r>
            <w:proofErr w:type="spellEnd"/>
            <w:r w:rsidRPr="00040B97">
              <w:rPr>
                <w:rFonts w:ascii="Times New Roman" w:hAnsi="Times New Roman" w:cs="Times New Roman"/>
                <w:sz w:val="24"/>
                <w:szCs w:val="24"/>
                <w:lang w:val="en-ID" w:eastAsia="zh-CN"/>
              </w:rPr>
              <w:t>.</w:t>
            </w:r>
          </w:p>
        </w:tc>
        <w:tc>
          <w:tcPr>
            <w:tcW w:w="1982" w:type="dxa"/>
            <w:tcBorders>
              <w:top w:val="single" w:sz="4" w:space="0" w:color="auto"/>
              <w:left w:val="nil"/>
              <w:bottom w:val="single" w:sz="4" w:space="0" w:color="auto"/>
              <w:right w:val="nil"/>
            </w:tcBorders>
          </w:tcPr>
          <w:p w14:paraId="4F24E931" w14:textId="7D5F4456" w:rsidR="00040B97" w:rsidRDefault="00040B97" w:rsidP="00C477E6">
            <w:pPr>
              <w:spacing w:line="240" w:lineRule="auto"/>
              <w:jc w:val="both"/>
              <w:rPr>
                <w:rFonts w:ascii="Times New Roman" w:hAnsi="Times New Roman" w:cs="Times New Roman"/>
                <w:sz w:val="24"/>
                <w:szCs w:val="24"/>
                <w:lang w:val="en-ID" w:eastAsia="zh-CN"/>
              </w:rPr>
            </w:pPr>
            <w:proofErr w:type="spellStart"/>
            <w:r w:rsidRPr="00040B97">
              <w:rPr>
                <w:rFonts w:ascii="Times New Roman" w:hAnsi="Times New Roman" w:cs="Times New Roman"/>
                <w:sz w:val="24"/>
                <w:szCs w:val="24"/>
                <w:lang w:val="en-ID" w:eastAsia="zh-CN"/>
              </w:rPr>
              <w:t>Penetapan</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harga</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promosi</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pengelolaan</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produk</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distribusi</w:t>
            </w:r>
            <w:proofErr w:type="spellEnd"/>
          </w:p>
        </w:tc>
      </w:tr>
      <w:tr w:rsidR="00040B97" w14:paraId="2BE72F3D" w14:textId="77777777" w:rsidTr="002C188E">
        <w:tc>
          <w:tcPr>
            <w:tcW w:w="704" w:type="dxa"/>
            <w:tcBorders>
              <w:top w:val="single" w:sz="4" w:space="0" w:color="auto"/>
              <w:left w:val="nil"/>
              <w:bottom w:val="single" w:sz="4" w:space="0" w:color="auto"/>
              <w:right w:val="nil"/>
            </w:tcBorders>
          </w:tcPr>
          <w:p w14:paraId="2B960531" w14:textId="789F25A7" w:rsidR="00040B97" w:rsidRDefault="00040B97" w:rsidP="00040B97">
            <w:pPr>
              <w:spacing w:line="360" w:lineRule="auto"/>
              <w:jc w:val="center"/>
              <w:rPr>
                <w:rFonts w:ascii="Times New Roman" w:hAnsi="Times New Roman" w:cs="Times New Roman"/>
                <w:sz w:val="24"/>
                <w:szCs w:val="24"/>
                <w:lang w:val="en-ID" w:eastAsia="zh-CN"/>
              </w:rPr>
            </w:pPr>
            <w:r>
              <w:rPr>
                <w:rFonts w:ascii="Times New Roman" w:hAnsi="Times New Roman" w:cs="Times New Roman"/>
                <w:sz w:val="24"/>
                <w:szCs w:val="24"/>
                <w:lang w:val="en-ID" w:eastAsia="zh-CN"/>
              </w:rPr>
              <w:t>2</w:t>
            </w:r>
          </w:p>
        </w:tc>
        <w:tc>
          <w:tcPr>
            <w:tcW w:w="2273" w:type="dxa"/>
            <w:tcBorders>
              <w:top w:val="single" w:sz="4" w:space="0" w:color="auto"/>
              <w:left w:val="nil"/>
              <w:bottom w:val="single" w:sz="4" w:space="0" w:color="auto"/>
              <w:right w:val="nil"/>
            </w:tcBorders>
          </w:tcPr>
          <w:p w14:paraId="3551F348" w14:textId="43590CC5" w:rsidR="00040B97" w:rsidRPr="007A50BE" w:rsidRDefault="00040B97" w:rsidP="007A50BE">
            <w:pPr>
              <w:spacing w:line="240" w:lineRule="auto"/>
              <w:jc w:val="center"/>
              <w:rPr>
                <w:rFonts w:ascii="Times New Roman" w:hAnsi="Times New Roman" w:cs="Times New Roman"/>
                <w:i/>
                <w:iCs/>
                <w:sz w:val="24"/>
                <w:szCs w:val="24"/>
                <w:lang w:val="en-ID" w:eastAsia="zh-CN"/>
              </w:rPr>
            </w:pPr>
            <w:r w:rsidRPr="007A50BE">
              <w:rPr>
                <w:rFonts w:ascii="Times New Roman" w:hAnsi="Times New Roman" w:cs="Times New Roman"/>
                <w:i/>
                <w:iCs/>
                <w:sz w:val="24"/>
                <w:szCs w:val="24"/>
                <w:lang w:val="en-ID" w:eastAsia="zh-CN"/>
              </w:rPr>
              <w:t>Architectural Capabilities</w:t>
            </w:r>
          </w:p>
        </w:tc>
        <w:tc>
          <w:tcPr>
            <w:tcW w:w="2968" w:type="dxa"/>
            <w:tcBorders>
              <w:top w:val="single" w:sz="4" w:space="0" w:color="auto"/>
              <w:left w:val="nil"/>
              <w:bottom w:val="single" w:sz="4" w:space="0" w:color="auto"/>
              <w:right w:val="nil"/>
            </w:tcBorders>
          </w:tcPr>
          <w:p w14:paraId="23EED9C4" w14:textId="322F2C23" w:rsidR="00040B97" w:rsidRDefault="00040B97" w:rsidP="00040B97">
            <w:pPr>
              <w:spacing w:line="240" w:lineRule="auto"/>
              <w:jc w:val="both"/>
              <w:rPr>
                <w:rFonts w:ascii="Times New Roman" w:hAnsi="Times New Roman" w:cs="Times New Roman"/>
                <w:sz w:val="24"/>
                <w:szCs w:val="24"/>
                <w:lang w:val="en-ID" w:eastAsia="zh-CN"/>
              </w:rPr>
            </w:pPr>
            <w:proofErr w:type="spellStart"/>
            <w:r w:rsidRPr="00040B97">
              <w:rPr>
                <w:rFonts w:ascii="Times New Roman" w:hAnsi="Times New Roman" w:cs="Times New Roman"/>
                <w:sz w:val="24"/>
                <w:szCs w:val="24"/>
                <w:lang w:val="en-ID" w:eastAsia="zh-CN"/>
              </w:rPr>
              <w:t>Kemampuan</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merancang</w:t>
            </w:r>
            <w:proofErr w:type="spellEnd"/>
            <w:r w:rsidRPr="00040B97">
              <w:rPr>
                <w:rFonts w:ascii="Times New Roman" w:hAnsi="Times New Roman" w:cs="Times New Roman"/>
                <w:sz w:val="24"/>
                <w:szCs w:val="24"/>
                <w:lang w:val="en-ID" w:eastAsia="zh-CN"/>
              </w:rPr>
              <w:t xml:space="preserve"> dan </w:t>
            </w:r>
            <w:proofErr w:type="spellStart"/>
            <w:r w:rsidRPr="00040B97">
              <w:rPr>
                <w:rFonts w:ascii="Times New Roman" w:hAnsi="Times New Roman" w:cs="Times New Roman"/>
                <w:sz w:val="24"/>
                <w:szCs w:val="24"/>
                <w:lang w:val="en-ID" w:eastAsia="zh-CN"/>
              </w:rPr>
              <w:t>mengintegrasikan</w:t>
            </w:r>
            <w:proofErr w:type="spellEnd"/>
            <w:r w:rsidRPr="00040B97">
              <w:rPr>
                <w:rFonts w:ascii="Times New Roman" w:hAnsi="Times New Roman" w:cs="Times New Roman"/>
                <w:sz w:val="24"/>
                <w:szCs w:val="24"/>
                <w:lang w:val="en-ID" w:eastAsia="zh-CN"/>
              </w:rPr>
              <w:t xml:space="preserve"> strategi </w:t>
            </w:r>
            <w:proofErr w:type="spellStart"/>
            <w:r w:rsidRPr="00040B97">
              <w:rPr>
                <w:rFonts w:ascii="Times New Roman" w:hAnsi="Times New Roman" w:cs="Times New Roman"/>
                <w:sz w:val="24"/>
                <w:szCs w:val="24"/>
                <w:lang w:val="en-ID" w:eastAsia="zh-CN"/>
              </w:rPr>
              <w:t>pemasaran</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menyeluruh</w:t>
            </w:r>
            <w:proofErr w:type="spellEnd"/>
            <w:r w:rsidRPr="00040B97">
              <w:rPr>
                <w:rFonts w:ascii="Times New Roman" w:hAnsi="Times New Roman" w:cs="Times New Roman"/>
                <w:sz w:val="24"/>
                <w:szCs w:val="24"/>
                <w:lang w:val="en-ID" w:eastAsia="zh-CN"/>
              </w:rPr>
              <w:t xml:space="preserve"> yang </w:t>
            </w:r>
            <w:proofErr w:type="spellStart"/>
            <w:r w:rsidRPr="00040B97">
              <w:rPr>
                <w:rFonts w:ascii="Times New Roman" w:hAnsi="Times New Roman" w:cs="Times New Roman"/>
                <w:sz w:val="24"/>
                <w:szCs w:val="24"/>
                <w:lang w:val="en-ID" w:eastAsia="zh-CN"/>
              </w:rPr>
              <w:t>selaras</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dengan</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arah</w:t>
            </w:r>
            <w:proofErr w:type="spellEnd"/>
            <w:r w:rsidRPr="00040B97">
              <w:rPr>
                <w:rFonts w:ascii="Times New Roman" w:hAnsi="Times New Roman" w:cs="Times New Roman"/>
                <w:sz w:val="24"/>
                <w:szCs w:val="24"/>
                <w:lang w:val="en-ID" w:eastAsia="zh-CN"/>
              </w:rPr>
              <w:t xml:space="preserve"> dan </w:t>
            </w:r>
            <w:proofErr w:type="spellStart"/>
            <w:r w:rsidRPr="00040B97">
              <w:rPr>
                <w:rFonts w:ascii="Times New Roman" w:hAnsi="Times New Roman" w:cs="Times New Roman"/>
                <w:sz w:val="24"/>
                <w:szCs w:val="24"/>
                <w:lang w:val="en-ID" w:eastAsia="zh-CN"/>
              </w:rPr>
              <w:t>tujuan</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strategis</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organisasi</w:t>
            </w:r>
            <w:proofErr w:type="spellEnd"/>
            <w:r w:rsidRPr="00040B97">
              <w:rPr>
                <w:rFonts w:ascii="Times New Roman" w:hAnsi="Times New Roman" w:cs="Times New Roman"/>
                <w:sz w:val="24"/>
                <w:szCs w:val="24"/>
                <w:lang w:val="en-ID" w:eastAsia="zh-CN"/>
              </w:rPr>
              <w:t>.</w:t>
            </w:r>
          </w:p>
        </w:tc>
        <w:tc>
          <w:tcPr>
            <w:tcW w:w="1982" w:type="dxa"/>
            <w:tcBorders>
              <w:top w:val="single" w:sz="4" w:space="0" w:color="auto"/>
              <w:left w:val="nil"/>
              <w:bottom w:val="single" w:sz="4" w:space="0" w:color="auto"/>
              <w:right w:val="nil"/>
            </w:tcBorders>
          </w:tcPr>
          <w:p w14:paraId="1D24E80E" w14:textId="533F9ECF" w:rsidR="00040B97" w:rsidRDefault="00040B97" w:rsidP="004923DA">
            <w:pPr>
              <w:spacing w:line="240" w:lineRule="auto"/>
              <w:jc w:val="both"/>
              <w:rPr>
                <w:rFonts w:ascii="Times New Roman" w:hAnsi="Times New Roman" w:cs="Times New Roman"/>
                <w:sz w:val="24"/>
                <w:szCs w:val="24"/>
                <w:lang w:val="en-ID" w:eastAsia="zh-CN"/>
              </w:rPr>
            </w:pPr>
            <w:proofErr w:type="spellStart"/>
            <w:r w:rsidRPr="00040B97">
              <w:rPr>
                <w:rFonts w:ascii="Times New Roman" w:hAnsi="Times New Roman" w:cs="Times New Roman"/>
                <w:sz w:val="24"/>
                <w:szCs w:val="24"/>
                <w:lang w:val="en-ID" w:eastAsia="zh-CN"/>
              </w:rPr>
              <w:t>Segmentasi</w:t>
            </w:r>
            <w:proofErr w:type="spellEnd"/>
            <w:r w:rsidRPr="00040B97">
              <w:rPr>
                <w:rFonts w:ascii="Times New Roman" w:hAnsi="Times New Roman" w:cs="Times New Roman"/>
                <w:sz w:val="24"/>
                <w:szCs w:val="24"/>
                <w:lang w:val="en-ID" w:eastAsia="zh-CN"/>
              </w:rPr>
              <w:t xml:space="preserve"> pasar, targeting, positioning, </w:t>
            </w:r>
            <w:proofErr w:type="spellStart"/>
            <w:r w:rsidRPr="00040B97">
              <w:rPr>
                <w:rFonts w:ascii="Times New Roman" w:hAnsi="Times New Roman" w:cs="Times New Roman"/>
                <w:sz w:val="24"/>
                <w:szCs w:val="24"/>
                <w:lang w:val="en-ID" w:eastAsia="zh-CN"/>
              </w:rPr>
              <w:t>komunikasi</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terpadu</w:t>
            </w:r>
            <w:proofErr w:type="spellEnd"/>
          </w:p>
        </w:tc>
      </w:tr>
      <w:tr w:rsidR="00040B97" w14:paraId="6D78C903" w14:textId="77777777" w:rsidTr="002C188E">
        <w:tc>
          <w:tcPr>
            <w:tcW w:w="704" w:type="dxa"/>
            <w:tcBorders>
              <w:top w:val="single" w:sz="4" w:space="0" w:color="auto"/>
              <w:left w:val="nil"/>
              <w:bottom w:val="single" w:sz="4" w:space="0" w:color="auto"/>
              <w:right w:val="nil"/>
            </w:tcBorders>
          </w:tcPr>
          <w:p w14:paraId="5F0BFBF1" w14:textId="4A4BBB1B" w:rsidR="00040B97" w:rsidRDefault="00040B97" w:rsidP="00040B97">
            <w:pPr>
              <w:spacing w:line="360" w:lineRule="auto"/>
              <w:jc w:val="center"/>
              <w:rPr>
                <w:rFonts w:ascii="Times New Roman" w:hAnsi="Times New Roman" w:cs="Times New Roman"/>
                <w:sz w:val="24"/>
                <w:szCs w:val="24"/>
                <w:lang w:val="en-ID" w:eastAsia="zh-CN"/>
              </w:rPr>
            </w:pPr>
            <w:r>
              <w:rPr>
                <w:rFonts w:ascii="Times New Roman" w:hAnsi="Times New Roman" w:cs="Times New Roman"/>
                <w:sz w:val="24"/>
                <w:szCs w:val="24"/>
                <w:lang w:val="en-ID" w:eastAsia="zh-CN"/>
              </w:rPr>
              <w:t>3</w:t>
            </w:r>
          </w:p>
        </w:tc>
        <w:tc>
          <w:tcPr>
            <w:tcW w:w="2273" w:type="dxa"/>
            <w:tcBorders>
              <w:top w:val="single" w:sz="4" w:space="0" w:color="auto"/>
              <w:left w:val="nil"/>
              <w:bottom w:val="single" w:sz="4" w:space="0" w:color="auto"/>
              <w:right w:val="nil"/>
            </w:tcBorders>
          </w:tcPr>
          <w:p w14:paraId="69CD4303" w14:textId="0C5A2EC3" w:rsidR="00040B97" w:rsidRPr="007A50BE" w:rsidRDefault="00040B97" w:rsidP="007A50BE">
            <w:pPr>
              <w:spacing w:line="240" w:lineRule="auto"/>
              <w:jc w:val="center"/>
              <w:rPr>
                <w:rFonts w:ascii="Times New Roman" w:hAnsi="Times New Roman" w:cs="Times New Roman"/>
                <w:i/>
                <w:iCs/>
                <w:sz w:val="24"/>
                <w:szCs w:val="24"/>
                <w:lang w:val="en-ID" w:eastAsia="zh-CN"/>
              </w:rPr>
            </w:pPr>
            <w:r w:rsidRPr="007A50BE">
              <w:rPr>
                <w:rFonts w:ascii="Times New Roman" w:hAnsi="Times New Roman" w:cs="Times New Roman"/>
                <w:i/>
                <w:iCs/>
                <w:sz w:val="24"/>
                <w:szCs w:val="24"/>
                <w:lang w:val="en-ID" w:eastAsia="zh-CN"/>
              </w:rPr>
              <w:t>Cross-Functional Capabilities</w:t>
            </w:r>
          </w:p>
        </w:tc>
        <w:tc>
          <w:tcPr>
            <w:tcW w:w="2968" w:type="dxa"/>
            <w:tcBorders>
              <w:top w:val="single" w:sz="4" w:space="0" w:color="auto"/>
              <w:left w:val="nil"/>
              <w:bottom w:val="single" w:sz="4" w:space="0" w:color="auto"/>
              <w:right w:val="nil"/>
            </w:tcBorders>
          </w:tcPr>
          <w:p w14:paraId="0290AA9A" w14:textId="32557C19" w:rsidR="00040B97" w:rsidRDefault="00040B97" w:rsidP="004923DA">
            <w:pPr>
              <w:spacing w:line="240" w:lineRule="auto"/>
              <w:jc w:val="both"/>
              <w:rPr>
                <w:rFonts w:ascii="Times New Roman" w:hAnsi="Times New Roman" w:cs="Times New Roman"/>
                <w:sz w:val="24"/>
                <w:szCs w:val="24"/>
                <w:lang w:val="en-ID" w:eastAsia="zh-CN"/>
              </w:rPr>
            </w:pPr>
            <w:proofErr w:type="spellStart"/>
            <w:r w:rsidRPr="00040B97">
              <w:rPr>
                <w:rFonts w:ascii="Times New Roman" w:hAnsi="Times New Roman" w:cs="Times New Roman"/>
                <w:sz w:val="24"/>
                <w:szCs w:val="24"/>
                <w:lang w:val="en-ID" w:eastAsia="zh-CN"/>
              </w:rPr>
              <w:t>Kemampuan</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berkolaborasi</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lintas</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fungsi</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dalam</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organisasi</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untuk</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menciptakan</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nilai</w:t>
            </w:r>
            <w:proofErr w:type="spellEnd"/>
            <w:r w:rsidRPr="00040B97">
              <w:rPr>
                <w:rFonts w:ascii="Times New Roman" w:hAnsi="Times New Roman" w:cs="Times New Roman"/>
                <w:sz w:val="24"/>
                <w:szCs w:val="24"/>
                <w:lang w:val="en-ID" w:eastAsia="zh-CN"/>
              </w:rPr>
              <w:t xml:space="preserve"> dan </w:t>
            </w:r>
            <w:proofErr w:type="spellStart"/>
            <w:r w:rsidRPr="00040B97">
              <w:rPr>
                <w:rFonts w:ascii="Times New Roman" w:hAnsi="Times New Roman" w:cs="Times New Roman"/>
                <w:sz w:val="24"/>
                <w:szCs w:val="24"/>
                <w:lang w:val="en-ID" w:eastAsia="zh-CN"/>
              </w:rPr>
              <w:t>meningkatkan</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efektivitas</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pemasaran</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secara</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holistik</w:t>
            </w:r>
            <w:proofErr w:type="spellEnd"/>
            <w:r w:rsidRPr="00040B97">
              <w:rPr>
                <w:rFonts w:ascii="Times New Roman" w:hAnsi="Times New Roman" w:cs="Times New Roman"/>
                <w:sz w:val="24"/>
                <w:szCs w:val="24"/>
                <w:lang w:val="en-ID" w:eastAsia="zh-CN"/>
              </w:rPr>
              <w:t xml:space="preserve"> dan </w:t>
            </w:r>
            <w:proofErr w:type="spellStart"/>
            <w:r w:rsidRPr="00040B97">
              <w:rPr>
                <w:rFonts w:ascii="Times New Roman" w:hAnsi="Times New Roman" w:cs="Times New Roman"/>
                <w:sz w:val="24"/>
                <w:szCs w:val="24"/>
                <w:lang w:val="en-ID" w:eastAsia="zh-CN"/>
              </w:rPr>
              <w:t>adaptif</w:t>
            </w:r>
            <w:proofErr w:type="spellEnd"/>
            <w:r w:rsidRPr="00040B97">
              <w:rPr>
                <w:rFonts w:ascii="Times New Roman" w:hAnsi="Times New Roman" w:cs="Times New Roman"/>
                <w:sz w:val="24"/>
                <w:szCs w:val="24"/>
                <w:lang w:val="en-ID" w:eastAsia="zh-CN"/>
              </w:rPr>
              <w:t>.</w:t>
            </w:r>
          </w:p>
        </w:tc>
        <w:tc>
          <w:tcPr>
            <w:tcW w:w="1982" w:type="dxa"/>
            <w:tcBorders>
              <w:top w:val="single" w:sz="4" w:space="0" w:color="auto"/>
              <w:left w:val="nil"/>
              <w:bottom w:val="single" w:sz="4" w:space="0" w:color="auto"/>
              <w:right w:val="nil"/>
            </w:tcBorders>
          </w:tcPr>
          <w:p w14:paraId="02ED87A0" w14:textId="3CA78F55" w:rsidR="00040B97" w:rsidRDefault="00040B97" w:rsidP="00040B97">
            <w:pPr>
              <w:spacing w:line="240" w:lineRule="auto"/>
              <w:jc w:val="both"/>
              <w:rPr>
                <w:rFonts w:ascii="Times New Roman" w:hAnsi="Times New Roman" w:cs="Times New Roman"/>
                <w:sz w:val="24"/>
                <w:szCs w:val="24"/>
                <w:lang w:val="en-ID" w:eastAsia="zh-CN"/>
              </w:rPr>
            </w:pPr>
            <w:proofErr w:type="spellStart"/>
            <w:r w:rsidRPr="00040B97">
              <w:rPr>
                <w:rFonts w:ascii="Times New Roman" w:hAnsi="Times New Roman" w:cs="Times New Roman"/>
                <w:sz w:val="24"/>
                <w:szCs w:val="24"/>
                <w:lang w:val="en-ID" w:eastAsia="zh-CN"/>
              </w:rPr>
              <w:t>Manajemen</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merek</w:t>
            </w:r>
            <w:proofErr w:type="spellEnd"/>
            <w:r w:rsidRPr="00040B97">
              <w:rPr>
                <w:rFonts w:ascii="Times New Roman" w:hAnsi="Times New Roman" w:cs="Times New Roman"/>
                <w:sz w:val="24"/>
                <w:szCs w:val="24"/>
                <w:lang w:val="en-ID" w:eastAsia="zh-CN"/>
              </w:rPr>
              <w:t xml:space="preserve">, CRM, </w:t>
            </w:r>
            <w:proofErr w:type="spellStart"/>
            <w:r w:rsidRPr="00040B97">
              <w:rPr>
                <w:rFonts w:ascii="Times New Roman" w:hAnsi="Times New Roman" w:cs="Times New Roman"/>
                <w:sz w:val="24"/>
                <w:szCs w:val="24"/>
                <w:lang w:val="en-ID" w:eastAsia="zh-CN"/>
              </w:rPr>
              <w:t>inovasi</w:t>
            </w:r>
            <w:proofErr w:type="spellEnd"/>
            <w:r w:rsidRPr="00040B97">
              <w:rPr>
                <w:rFonts w:ascii="Times New Roman" w:hAnsi="Times New Roman" w:cs="Times New Roman"/>
                <w:sz w:val="24"/>
                <w:szCs w:val="24"/>
                <w:lang w:val="en-ID" w:eastAsia="zh-CN"/>
              </w:rPr>
              <w:t xml:space="preserve"> </w:t>
            </w:r>
            <w:proofErr w:type="spellStart"/>
            <w:r w:rsidRPr="00040B97">
              <w:rPr>
                <w:rFonts w:ascii="Times New Roman" w:hAnsi="Times New Roman" w:cs="Times New Roman"/>
                <w:sz w:val="24"/>
                <w:szCs w:val="24"/>
                <w:lang w:val="en-ID" w:eastAsia="zh-CN"/>
              </w:rPr>
              <w:t>pemasaran</w:t>
            </w:r>
            <w:proofErr w:type="spellEnd"/>
          </w:p>
        </w:tc>
      </w:tr>
    </w:tbl>
    <w:p w14:paraId="28C68F40" w14:textId="3EA163BA" w:rsidR="00040B97" w:rsidRPr="00F125C2" w:rsidRDefault="00040B97" w:rsidP="00040B97">
      <w:pPr>
        <w:spacing w:line="360" w:lineRule="auto"/>
        <w:rPr>
          <w:rFonts w:ascii="Times New Roman" w:hAnsi="Times New Roman" w:cs="Times New Roman"/>
          <w:sz w:val="24"/>
          <w:szCs w:val="24"/>
          <w:lang w:val="en-ID" w:eastAsia="zh-CN"/>
        </w:rPr>
      </w:pPr>
      <w:proofErr w:type="spellStart"/>
      <w:r>
        <w:rPr>
          <w:rFonts w:ascii="Times New Roman" w:hAnsi="Times New Roman" w:cs="Times New Roman"/>
          <w:sz w:val="24"/>
          <w:szCs w:val="24"/>
          <w:lang w:val="en-ID" w:eastAsia="zh-CN"/>
        </w:rPr>
        <w:t>Sumber</w:t>
      </w:r>
      <w:proofErr w:type="spellEnd"/>
      <w:r>
        <w:rPr>
          <w:rFonts w:ascii="Times New Roman" w:hAnsi="Times New Roman" w:cs="Times New Roman"/>
          <w:sz w:val="24"/>
          <w:szCs w:val="24"/>
          <w:lang w:val="en-ID" w:eastAsia="zh-CN"/>
        </w:rPr>
        <w:t xml:space="preserve">: </w:t>
      </w:r>
      <w:r w:rsidRPr="00040B97">
        <w:rPr>
          <w:rFonts w:ascii="Times New Roman" w:hAnsi="Times New Roman" w:cs="Times New Roman"/>
          <w:sz w:val="24"/>
          <w:szCs w:val="24"/>
          <w:lang w:val="en-ID" w:eastAsia="zh-CN"/>
        </w:rPr>
        <w:t xml:space="preserve">Morgan &amp; </w:t>
      </w:r>
      <w:proofErr w:type="spellStart"/>
      <w:r w:rsidRPr="00040B97">
        <w:rPr>
          <w:rFonts w:ascii="Times New Roman" w:hAnsi="Times New Roman" w:cs="Times New Roman"/>
          <w:sz w:val="24"/>
          <w:szCs w:val="24"/>
          <w:lang w:val="en-ID" w:eastAsia="zh-CN"/>
        </w:rPr>
        <w:t>Slotegraaf</w:t>
      </w:r>
      <w:proofErr w:type="spellEnd"/>
      <w:r w:rsidRPr="00040B97">
        <w:rPr>
          <w:rFonts w:ascii="Times New Roman" w:hAnsi="Times New Roman" w:cs="Times New Roman"/>
          <w:sz w:val="24"/>
          <w:szCs w:val="24"/>
          <w:lang w:val="en-ID" w:eastAsia="zh-CN"/>
        </w:rPr>
        <w:t xml:space="preserve"> (2012)</w:t>
      </w:r>
    </w:p>
    <w:p w14:paraId="6C12E940" w14:textId="2390F035" w:rsidR="00F125C2" w:rsidRDefault="00337A56" w:rsidP="00F125C2">
      <w:pPr>
        <w:spacing w:line="360" w:lineRule="auto"/>
        <w:jc w:val="both"/>
        <w:rPr>
          <w:rFonts w:ascii="Times New Roman" w:hAnsi="Times New Roman" w:cs="Times New Roman"/>
          <w:sz w:val="24"/>
          <w:szCs w:val="24"/>
          <w:lang w:val="en-US" w:eastAsia="zh-CN"/>
        </w:rPr>
      </w:pPr>
      <w:r>
        <w:rPr>
          <w:rFonts w:ascii="Times New Roman" w:hAnsi="Times New Roman" w:cs="Times New Roman"/>
          <w:sz w:val="24"/>
          <w:szCs w:val="24"/>
          <w:lang w:val="en-US" w:eastAsia="zh-CN"/>
        </w:rPr>
        <w:tab/>
      </w:r>
      <w:r w:rsidR="00080308" w:rsidRPr="00080308">
        <w:rPr>
          <w:rFonts w:ascii="Times New Roman" w:hAnsi="Times New Roman" w:cs="Times New Roman"/>
          <w:i/>
          <w:iCs/>
          <w:sz w:val="24"/>
          <w:szCs w:val="24"/>
          <w:lang w:val="en-US" w:eastAsia="zh-CN"/>
        </w:rPr>
        <w:t>M</w:t>
      </w:r>
      <w:r w:rsidRPr="00080308">
        <w:rPr>
          <w:rFonts w:ascii="Times New Roman" w:hAnsi="Times New Roman" w:cs="Times New Roman"/>
          <w:i/>
          <w:iCs/>
          <w:sz w:val="24"/>
          <w:szCs w:val="24"/>
          <w:lang w:val="en-US" w:eastAsia="zh-CN"/>
        </w:rPr>
        <w:t>arketing capability</w:t>
      </w:r>
      <w:r w:rsidRPr="00337A56">
        <w:rPr>
          <w:rFonts w:ascii="Times New Roman" w:hAnsi="Times New Roman" w:cs="Times New Roman"/>
          <w:sz w:val="24"/>
          <w:szCs w:val="24"/>
          <w:lang w:val="en-US" w:eastAsia="zh-CN"/>
        </w:rPr>
        <w:t xml:space="preserve"> adalah </w:t>
      </w:r>
      <w:proofErr w:type="spellStart"/>
      <w:r w:rsidRPr="00337A56">
        <w:rPr>
          <w:rFonts w:ascii="Times New Roman" w:hAnsi="Times New Roman" w:cs="Times New Roman"/>
          <w:sz w:val="24"/>
          <w:szCs w:val="24"/>
          <w:lang w:val="en-US" w:eastAsia="zh-CN"/>
        </w:rPr>
        <w:t>kombinasi</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dari</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kapabilitas</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teknis</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strategis</w:t>
      </w:r>
      <w:proofErr w:type="spellEnd"/>
      <w:r w:rsidRPr="00337A56">
        <w:rPr>
          <w:rFonts w:ascii="Times New Roman" w:hAnsi="Times New Roman" w:cs="Times New Roman"/>
          <w:sz w:val="24"/>
          <w:szCs w:val="24"/>
          <w:lang w:val="en-US" w:eastAsia="zh-CN"/>
        </w:rPr>
        <w:t xml:space="preserve">, dan </w:t>
      </w:r>
      <w:proofErr w:type="spellStart"/>
      <w:r w:rsidRPr="00337A56">
        <w:rPr>
          <w:rFonts w:ascii="Times New Roman" w:hAnsi="Times New Roman" w:cs="Times New Roman"/>
          <w:sz w:val="24"/>
          <w:szCs w:val="24"/>
          <w:lang w:val="en-US" w:eastAsia="zh-CN"/>
        </w:rPr>
        <w:t>kolaboratif</w:t>
      </w:r>
      <w:proofErr w:type="spellEnd"/>
      <w:r w:rsidRPr="00337A56">
        <w:rPr>
          <w:rFonts w:ascii="Times New Roman" w:hAnsi="Times New Roman" w:cs="Times New Roman"/>
          <w:sz w:val="24"/>
          <w:szCs w:val="24"/>
          <w:lang w:val="en-US" w:eastAsia="zh-CN"/>
        </w:rPr>
        <w:t xml:space="preserve"> yang </w:t>
      </w:r>
      <w:proofErr w:type="spellStart"/>
      <w:r w:rsidRPr="00337A56">
        <w:rPr>
          <w:rFonts w:ascii="Times New Roman" w:hAnsi="Times New Roman" w:cs="Times New Roman"/>
          <w:sz w:val="24"/>
          <w:szCs w:val="24"/>
          <w:lang w:val="en-US" w:eastAsia="zh-CN"/>
        </w:rPr>
        <w:t>berfungsi</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sebagai</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sistem</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adaptif</w:t>
      </w:r>
      <w:proofErr w:type="spellEnd"/>
      <w:r w:rsidRPr="00337A56">
        <w:rPr>
          <w:rFonts w:ascii="Times New Roman" w:hAnsi="Times New Roman" w:cs="Times New Roman"/>
          <w:sz w:val="24"/>
          <w:szCs w:val="24"/>
          <w:lang w:val="en-US" w:eastAsia="zh-CN"/>
        </w:rPr>
        <w:t xml:space="preserve"> dalam </w:t>
      </w:r>
      <w:proofErr w:type="spellStart"/>
      <w:r w:rsidRPr="00337A56">
        <w:rPr>
          <w:rFonts w:ascii="Times New Roman" w:hAnsi="Times New Roman" w:cs="Times New Roman"/>
          <w:sz w:val="24"/>
          <w:szCs w:val="24"/>
          <w:lang w:val="en-US" w:eastAsia="zh-CN"/>
        </w:rPr>
        <w:t>menghadapi</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dinamika</w:t>
      </w:r>
      <w:proofErr w:type="spellEnd"/>
      <w:r w:rsidRPr="00337A56">
        <w:rPr>
          <w:rFonts w:ascii="Times New Roman" w:hAnsi="Times New Roman" w:cs="Times New Roman"/>
          <w:sz w:val="24"/>
          <w:szCs w:val="24"/>
          <w:lang w:val="en-US" w:eastAsia="zh-CN"/>
        </w:rPr>
        <w:t xml:space="preserve"> pasar. Dalam </w:t>
      </w:r>
      <w:proofErr w:type="spellStart"/>
      <w:r w:rsidRPr="00337A56">
        <w:rPr>
          <w:rFonts w:ascii="Times New Roman" w:hAnsi="Times New Roman" w:cs="Times New Roman"/>
          <w:sz w:val="24"/>
          <w:szCs w:val="24"/>
          <w:lang w:val="en-US" w:eastAsia="zh-CN"/>
        </w:rPr>
        <w:t>konteks</w:t>
      </w:r>
      <w:proofErr w:type="spellEnd"/>
      <w:r w:rsidRPr="00337A56">
        <w:rPr>
          <w:rFonts w:ascii="Times New Roman" w:hAnsi="Times New Roman" w:cs="Times New Roman"/>
          <w:sz w:val="24"/>
          <w:szCs w:val="24"/>
          <w:lang w:val="en-US" w:eastAsia="zh-CN"/>
        </w:rPr>
        <w:t xml:space="preserve"> </w:t>
      </w:r>
      <w:proofErr w:type="gramStart"/>
      <w:r w:rsidRPr="00337A56">
        <w:rPr>
          <w:rFonts w:ascii="Times New Roman" w:hAnsi="Times New Roman" w:cs="Times New Roman"/>
          <w:sz w:val="24"/>
          <w:szCs w:val="24"/>
          <w:lang w:val="en-US" w:eastAsia="zh-CN"/>
        </w:rPr>
        <w:t xml:space="preserve">UMKM  </w:t>
      </w:r>
      <w:r w:rsidR="00080308" w:rsidRPr="00080308">
        <w:rPr>
          <w:rFonts w:ascii="Times New Roman" w:hAnsi="Times New Roman" w:cs="Times New Roman"/>
          <w:i/>
          <w:iCs/>
          <w:sz w:val="24"/>
          <w:szCs w:val="24"/>
          <w:lang w:val="en-US" w:eastAsia="zh-CN"/>
        </w:rPr>
        <w:t>F</w:t>
      </w:r>
      <w:r w:rsidRPr="00080308">
        <w:rPr>
          <w:rFonts w:ascii="Times New Roman" w:hAnsi="Times New Roman" w:cs="Times New Roman"/>
          <w:i/>
          <w:iCs/>
          <w:sz w:val="24"/>
          <w:szCs w:val="24"/>
          <w:lang w:val="en-US" w:eastAsia="zh-CN"/>
        </w:rPr>
        <w:t>ranchise</w:t>
      </w:r>
      <w:proofErr w:type="gram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pemahaman</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terhadap</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dimensi-dimensi</w:t>
      </w:r>
      <w:proofErr w:type="spellEnd"/>
      <w:r w:rsidRPr="00337A56">
        <w:rPr>
          <w:rFonts w:ascii="Times New Roman" w:hAnsi="Times New Roman" w:cs="Times New Roman"/>
          <w:sz w:val="24"/>
          <w:szCs w:val="24"/>
          <w:lang w:val="en-US" w:eastAsia="zh-CN"/>
        </w:rPr>
        <w:t xml:space="preserve"> ini </w:t>
      </w:r>
      <w:proofErr w:type="spellStart"/>
      <w:r w:rsidRPr="00337A56">
        <w:rPr>
          <w:rFonts w:ascii="Times New Roman" w:hAnsi="Times New Roman" w:cs="Times New Roman"/>
          <w:sz w:val="24"/>
          <w:szCs w:val="24"/>
          <w:lang w:val="en-US" w:eastAsia="zh-CN"/>
        </w:rPr>
        <w:t>menjadi</w:t>
      </w:r>
      <w:proofErr w:type="spellEnd"/>
      <w:r w:rsidRPr="00337A56">
        <w:rPr>
          <w:rFonts w:ascii="Times New Roman" w:hAnsi="Times New Roman" w:cs="Times New Roman"/>
          <w:sz w:val="24"/>
          <w:szCs w:val="24"/>
          <w:lang w:val="en-US" w:eastAsia="zh-CN"/>
        </w:rPr>
        <w:t xml:space="preserve"> sangat penting agar </w:t>
      </w:r>
      <w:proofErr w:type="spellStart"/>
      <w:r w:rsidRPr="00337A56">
        <w:rPr>
          <w:rFonts w:ascii="Times New Roman" w:hAnsi="Times New Roman" w:cs="Times New Roman"/>
          <w:sz w:val="24"/>
          <w:szCs w:val="24"/>
          <w:lang w:val="en-US" w:eastAsia="zh-CN"/>
        </w:rPr>
        <w:t>pelaku</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usaha</w:t>
      </w:r>
      <w:proofErr w:type="spellEnd"/>
      <w:r w:rsidRPr="00337A56">
        <w:rPr>
          <w:rFonts w:ascii="Times New Roman" w:hAnsi="Times New Roman" w:cs="Times New Roman"/>
          <w:sz w:val="24"/>
          <w:szCs w:val="24"/>
          <w:lang w:val="en-US" w:eastAsia="zh-CN"/>
        </w:rPr>
        <w:t xml:space="preserve"> dapat </w:t>
      </w:r>
      <w:proofErr w:type="spellStart"/>
      <w:r w:rsidRPr="00337A56">
        <w:rPr>
          <w:rFonts w:ascii="Times New Roman" w:hAnsi="Times New Roman" w:cs="Times New Roman"/>
          <w:sz w:val="24"/>
          <w:szCs w:val="24"/>
          <w:lang w:val="en-US" w:eastAsia="zh-CN"/>
        </w:rPr>
        <w:t>memperkuat</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posisi</w:t>
      </w:r>
      <w:proofErr w:type="spellEnd"/>
      <w:r w:rsidRPr="00337A56">
        <w:rPr>
          <w:rFonts w:ascii="Times New Roman" w:hAnsi="Times New Roman" w:cs="Times New Roman"/>
          <w:sz w:val="24"/>
          <w:szCs w:val="24"/>
          <w:lang w:val="en-US" w:eastAsia="zh-CN"/>
        </w:rPr>
        <w:t xml:space="preserve"> mereka di pasar </w:t>
      </w:r>
      <w:proofErr w:type="spellStart"/>
      <w:r w:rsidRPr="00337A56">
        <w:rPr>
          <w:rFonts w:ascii="Times New Roman" w:hAnsi="Times New Roman" w:cs="Times New Roman"/>
          <w:sz w:val="24"/>
          <w:szCs w:val="24"/>
          <w:lang w:val="en-US" w:eastAsia="zh-CN"/>
        </w:rPr>
        <w:t>melalui</w:t>
      </w:r>
      <w:proofErr w:type="spellEnd"/>
      <w:r w:rsidRPr="00337A56">
        <w:rPr>
          <w:rFonts w:ascii="Times New Roman" w:hAnsi="Times New Roman" w:cs="Times New Roman"/>
          <w:sz w:val="24"/>
          <w:szCs w:val="24"/>
          <w:lang w:val="en-US" w:eastAsia="zh-CN"/>
        </w:rPr>
        <w:t xml:space="preserve"> strategi pemasaran yang </w:t>
      </w:r>
      <w:proofErr w:type="spellStart"/>
      <w:r w:rsidRPr="00337A56">
        <w:rPr>
          <w:rFonts w:ascii="Times New Roman" w:hAnsi="Times New Roman" w:cs="Times New Roman"/>
          <w:sz w:val="24"/>
          <w:szCs w:val="24"/>
          <w:lang w:val="en-US" w:eastAsia="zh-CN"/>
        </w:rPr>
        <w:t>tepat</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sasaran</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terkoordinasi</w:t>
      </w:r>
      <w:proofErr w:type="spellEnd"/>
      <w:r w:rsidRPr="00337A56">
        <w:rPr>
          <w:rFonts w:ascii="Times New Roman" w:hAnsi="Times New Roman" w:cs="Times New Roman"/>
          <w:sz w:val="24"/>
          <w:szCs w:val="24"/>
          <w:lang w:val="en-US" w:eastAsia="zh-CN"/>
        </w:rPr>
        <w:t xml:space="preserve">, dan </w:t>
      </w:r>
      <w:proofErr w:type="spellStart"/>
      <w:r w:rsidRPr="00337A56">
        <w:rPr>
          <w:rFonts w:ascii="Times New Roman" w:hAnsi="Times New Roman" w:cs="Times New Roman"/>
          <w:sz w:val="24"/>
          <w:szCs w:val="24"/>
          <w:lang w:val="en-US" w:eastAsia="zh-CN"/>
        </w:rPr>
        <w:t>berbasis</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kolaborasi</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lintas</w:t>
      </w:r>
      <w:proofErr w:type="spellEnd"/>
      <w:r w:rsidRPr="00337A56">
        <w:rPr>
          <w:rFonts w:ascii="Times New Roman" w:hAnsi="Times New Roman" w:cs="Times New Roman"/>
          <w:sz w:val="24"/>
          <w:szCs w:val="24"/>
          <w:lang w:val="en-US" w:eastAsia="zh-CN"/>
        </w:rPr>
        <w:t xml:space="preserve"> </w:t>
      </w:r>
      <w:proofErr w:type="spellStart"/>
      <w:r w:rsidRPr="00337A56">
        <w:rPr>
          <w:rFonts w:ascii="Times New Roman" w:hAnsi="Times New Roman" w:cs="Times New Roman"/>
          <w:sz w:val="24"/>
          <w:szCs w:val="24"/>
          <w:lang w:val="en-US" w:eastAsia="zh-CN"/>
        </w:rPr>
        <w:t>fungsi</w:t>
      </w:r>
      <w:proofErr w:type="spellEnd"/>
      <w:r w:rsidRPr="00337A56">
        <w:rPr>
          <w:rFonts w:ascii="Times New Roman" w:hAnsi="Times New Roman" w:cs="Times New Roman"/>
          <w:sz w:val="24"/>
          <w:szCs w:val="24"/>
          <w:lang w:val="en-US" w:eastAsia="zh-CN"/>
        </w:rPr>
        <w:t>.</w:t>
      </w:r>
    </w:p>
    <w:p w14:paraId="054F5E4F" w14:textId="5CA62DE0" w:rsidR="00080308" w:rsidRPr="00C303EA" w:rsidRDefault="00080308" w:rsidP="00F125C2">
      <w:pPr>
        <w:spacing w:line="360" w:lineRule="auto"/>
        <w:jc w:val="both"/>
        <w:rPr>
          <w:rFonts w:ascii="Times New Roman" w:hAnsi="Times New Roman" w:cs="Times New Roman"/>
          <w:b/>
          <w:bCs/>
          <w:i/>
          <w:iCs/>
          <w:sz w:val="24"/>
          <w:szCs w:val="24"/>
          <w:lang w:val="en-US" w:eastAsia="zh-CN"/>
        </w:rPr>
      </w:pPr>
      <w:r w:rsidRPr="00C303EA">
        <w:rPr>
          <w:rFonts w:ascii="Times New Roman" w:hAnsi="Times New Roman" w:cs="Times New Roman"/>
          <w:b/>
          <w:bCs/>
          <w:i/>
          <w:iCs/>
          <w:sz w:val="24"/>
          <w:szCs w:val="24"/>
          <w:lang w:val="en-US" w:eastAsia="zh-CN"/>
        </w:rPr>
        <w:t xml:space="preserve">2.3. Cross </w:t>
      </w:r>
      <w:proofErr w:type="spellStart"/>
      <w:r w:rsidRPr="00C303EA">
        <w:rPr>
          <w:rFonts w:ascii="Times New Roman" w:hAnsi="Times New Roman" w:cs="Times New Roman"/>
          <w:b/>
          <w:bCs/>
          <w:i/>
          <w:iCs/>
          <w:sz w:val="24"/>
          <w:szCs w:val="24"/>
          <w:lang w:val="en-US" w:eastAsia="zh-CN"/>
        </w:rPr>
        <w:t>Fungtional</w:t>
      </w:r>
      <w:proofErr w:type="spellEnd"/>
      <w:r w:rsidRPr="00C303EA">
        <w:rPr>
          <w:rFonts w:ascii="Times New Roman" w:hAnsi="Times New Roman" w:cs="Times New Roman"/>
          <w:b/>
          <w:bCs/>
          <w:i/>
          <w:iCs/>
          <w:sz w:val="24"/>
          <w:szCs w:val="24"/>
          <w:lang w:val="en-US" w:eastAsia="zh-CN"/>
        </w:rPr>
        <w:t xml:space="preserve"> Capability</w:t>
      </w:r>
    </w:p>
    <w:p w14:paraId="219CF755" w14:textId="4F1A87D8" w:rsidR="00C303EA" w:rsidRPr="00C303EA" w:rsidRDefault="00C303EA" w:rsidP="00C303EA">
      <w:pPr>
        <w:spacing w:line="360" w:lineRule="auto"/>
        <w:jc w:val="both"/>
        <w:rPr>
          <w:rFonts w:ascii="Times New Roman" w:hAnsi="Times New Roman" w:cs="Times New Roman"/>
          <w:sz w:val="24"/>
          <w:szCs w:val="24"/>
          <w:lang w:val="en-US" w:eastAsia="zh-CN"/>
        </w:rPr>
      </w:pPr>
      <w:r>
        <w:rPr>
          <w:rFonts w:ascii="Times New Roman" w:hAnsi="Times New Roman" w:cs="Times New Roman"/>
          <w:sz w:val="24"/>
          <w:szCs w:val="24"/>
          <w:lang w:val="en-US" w:eastAsia="zh-CN"/>
        </w:rPr>
        <w:tab/>
      </w:r>
      <w:r w:rsidRPr="00C303EA">
        <w:rPr>
          <w:rFonts w:ascii="Times New Roman" w:hAnsi="Times New Roman" w:cs="Times New Roman"/>
          <w:i/>
          <w:iCs/>
          <w:sz w:val="24"/>
          <w:szCs w:val="24"/>
          <w:lang w:val="en-US" w:eastAsia="zh-CN"/>
        </w:rPr>
        <w:t>Cross-Functional Capability</w:t>
      </w:r>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merupakan</w:t>
      </w:r>
      <w:proofErr w:type="spellEnd"/>
      <w:r w:rsidRPr="00C303EA">
        <w:rPr>
          <w:rFonts w:ascii="Times New Roman" w:hAnsi="Times New Roman" w:cs="Times New Roman"/>
          <w:sz w:val="24"/>
          <w:szCs w:val="24"/>
          <w:lang w:val="en-US" w:eastAsia="zh-CN"/>
        </w:rPr>
        <w:t xml:space="preserve"> salah </w:t>
      </w:r>
      <w:proofErr w:type="spellStart"/>
      <w:r w:rsidRPr="00C303EA">
        <w:rPr>
          <w:rFonts w:ascii="Times New Roman" w:hAnsi="Times New Roman" w:cs="Times New Roman"/>
          <w:sz w:val="24"/>
          <w:szCs w:val="24"/>
          <w:lang w:val="en-US" w:eastAsia="zh-CN"/>
        </w:rPr>
        <w:t>satu</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dimensi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utama</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dari</w:t>
      </w:r>
      <w:proofErr w:type="spellEnd"/>
      <w:r w:rsidRPr="00C303EA">
        <w:rPr>
          <w:rFonts w:ascii="Times New Roman" w:hAnsi="Times New Roman" w:cs="Times New Roman"/>
          <w:sz w:val="24"/>
          <w:szCs w:val="24"/>
          <w:lang w:val="en-US" w:eastAsia="zh-CN"/>
        </w:rPr>
        <w:t xml:space="preserve"> marketing capability yang </w:t>
      </w:r>
      <w:proofErr w:type="spellStart"/>
      <w:r w:rsidRPr="00C303EA">
        <w:rPr>
          <w:rFonts w:ascii="Times New Roman" w:hAnsi="Times New Roman" w:cs="Times New Roman"/>
          <w:sz w:val="24"/>
          <w:szCs w:val="24"/>
          <w:lang w:val="en-US" w:eastAsia="zh-CN"/>
        </w:rPr>
        <w:t>berperan</w:t>
      </w:r>
      <w:proofErr w:type="spellEnd"/>
      <w:r w:rsidRPr="00C303EA">
        <w:rPr>
          <w:rFonts w:ascii="Times New Roman" w:hAnsi="Times New Roman" w:cs="Times New Roman"/>
          <w:sz w:val="24"/>
          <w:szCs w:val="24"/>
          <w:lang w:val="en-US" w:eastAsia="zh-CN"/>
        </w:rPr>
        <w:t xml:space="preserve"> penting dalam </w:t>
      </w:r>
      <w:proofErr w:type="spellStart"/>
      <w:r w:rsidRPr="00C303EA">
        <w:rPr>
          <w:rFonts w:ascii="Times New Roman" w:hAnsi="Times New Roman" w:cs="Times New Roman"/>
          <w:sz w:val="24"/>
          <w:szCs w:val="24"/>
          <w:lang w:val="en-US" w:eastAsia="zh-CN"/>
        </w:rPr>
        <w:t>menciptakan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efektivitas</w:t>
      </w:r>
      <w:proofErr w:type="spellEnd"/>
      <w:r w:rsidRPr="00C303EA">
        <w:rPr>
          <w:rFonts w:ascii="Times New Roman" w:hAnsi="Times New Roman" w:cs="Times New Roman"/>
          <w:sz w:val="24"/>
          <w:szCs w:val="24"/>
          <w:lang w:val="en-US" w:eastAsia="zh-CN"/>
        </w:rPr>
        <w:t xml:space="preserve"> </w:t>
      </w:r>
      <w:r w:rsidRPr="00C303EA">
        <w:rPr>
          <w:rFonts w:ascii="Times New Roman" w:hAnsi="Times New Roman" w:cs="Times New Roman"/>
          <w:sz w:val="24"/>
          <w:szCs w:val="24"/>
          <w:lang w:val="en-US" w:eastAsia="zh-CN"/>
        </w:rPr>
        <w:lastRenderedPageBreak/>
        <w:t xml:space="preserve">pemasaran yang </w:t>
      </w:r>
      <w:proofErr w:type="spellStart"/>
      <w:r w:rsidRPr="00C303EA">
        <w:rPr>
          <w:rFonts w:ascii="Times New Roman" w:hAnsi="Times New Roman" w:cs="Times New Roman"/>
          <w:sz w:val="24"/>
          <w:szCs w:val="24"/>
          <w:lang w:val="en-US" w:eastAsia="zh-CN"/>
        </w:rPr>
        <w:t>berkelanjutan</w:t>
      </w:r>
      <w:proofErr w:type="spellEnd"/>
      <w:r w:rsidRPr="00C303EA">
        <w:rPr>
          <w:rFonts w:ascii="Times New Roman" w:hAnsi="Times New Roman" w:cs="Times New Roman"/>
          <w:sz w:val="24"/>
          <w:szCs w:val="24"/>
          <w:lang w:val="en-US" w:eastAsia="zh-CN"/>
        </w:rPr>
        <w:t xml:space="preserve">. Istilah ini </w:t>
      </w:r>
      <w:proofErr w:type="spellStart"/>
      <w:r w:rsidRPr="00C303EA">
        <w:rPr>
          <w:rFonts w:ascii="Times New Roman" w:hAnsi="Times New Roman" w:cs="Times New Roman"/>
          <w:sz w:val="24"/>
          <w:szCs w:val="24"/>
          <w:lang w:val="en-US" w:eastAsia="zh-CN"/>
        </w:rPr>
        <w:t>merujuk</w:t>
      </w:r>
      <w:proofErr w:type="spellEnd"/>
      <w:r w:rsidRPr="00C303EA">
        <w:rPr>
          <w:rFonts w:ascii="Times New Roman" w:hAnsi="Times New Roman" w:cs="Times New Roman"/>
          <w:sz w:val="24"/>
          <w:szCs w:val="24"/>
          <w:lang w:val="en-US" w:eastAsia="zh-CN"/>
        </w:rPr>
        <w:t xml:space="preserve"> pada </w:t>
      </w:r>
      <w:proofErr w:type="spellStart"/>
      <w:r w:rsidRPr="00C303EA">
        <w:rPr>
          <w:rFonts w:ascii="Times New Roman" w:hAnsi="Times New Roman" w:cs="Times New Roman"/>
          <w:sz w:val="24"/>
          <w:szCs w:val="24"/>
          <w:lang w:val="en-US" w:eastAsia="zh-CN"/>
        </w:rPr>
        <w:t>kemampuan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organisasi</w:t>
      </w:r>
      <w:proofErr w:type="spellEnd"/>
      <w:r w:rsidRPr="00C303EA">
        <w:rPr>
          <w:rFonts w:ascii="Times New Roman" w:hAnsi="Times New Roman" w:cs="Times New Roman"/>
          <w:sz w:val="24"/>
          <w:szCs w:val="24"/>
          <w:lang w:val="en-US" w:eastAsia="zh-CN"/>
        </w:rPr>
        <w:t xml:space="preserve"> untuk </w:t>
      </w:r>
      <w:proofErr w:type="spellStart"/>
      <w:r w:rsidRPr="00C303EA">
        <w:rPr>
          <w:rFonts w:ascii="Times New Roman" w:hAnsi="Times New Roman" w:cs="Times New Roman"/>
          <w:sz w:val="24"/>
          <w:szCs w:val="24"/>
          <w:lang w:val="en-US" w:eastAsia="zh-CN"/>
        </w:rPr>
        <w:t>mengintegrasikan</w:t>
      </w:r>
      <w:proofErr w:type="spellEnd"/>
      <w:r w:rsidRPr="00C303EA">
        <w:rPr>
          <w:rFonts w:ascii="Times New Roman" w:hAnsi="Times New Roman" w:cs="Times New Roman"/>
          <w:sz w:val="24"/>
          <w:szCs w:val="24"/>
          <w:lang w:val="en-US" w:eastAsia="zh-CN"/>
        </w:rPr>
        <w:t xml:space="preserve"> dan </w:t>
      </w:r>
      <w:proofErr w:type="spellStart"/>
      <w:r w:rsidRPr="00C303EA">
        <w:rPr>
          <w:rFonts w:ascii="Times New Roman" w:hAnsi="Times New Roman" w:cs="Times New Roman"/>
          <w:sz w:val="24"/>
          <w:szCs w:val="24"/>
          <w:lang w:val="en-US" w:eastAsia="zh-CN"/>
        </w:rPr>
        <w:t>mengoordinasikan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berbagai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fungsi</w:t>
      </w:r>
      <w:proofErr w:type="spellEnd"/>
      <w:r w:rsidRPr="00C303EA">
        <w:rPr>
          <w:rFonts w:ascii="Times New Roman" w:hAnsi="Times New Roman" w:cs="Times New Roman"/>
          <w:sz w:val="24"/>
          <w:szCs w:val="24"/>
          <w:lang w:val="en-US" w:eastAsia="zh-CN"/>
        </w:rPr>
        <w:t xml:space="preserve"> internal secara </w:t>
      </w:r>
      <w:proofErr w:type="spellStart"/>
      <w:r w:rsidRPr="00C303EA">
        <w:rPr>
          <w:rFonts w:ascii="Times New Roman" w:hAnsi="Times New Roman" w:cs="Times New Roman"/>
          <w:sz w:val="24"/>
          <w:szCs w:val="24"/>
          <w:lang w:val="en-US" w:eastAsia="zh-CN"/>
        </w:rPr>
        <w:t>sinergis</w:t>
      </w:r>
      <w:proofErr w:type="spellEnd"/>
      <w:r w:rsidRPr="00C303EA">
        <w:rPr>
          <w:rFonts w:ascii="Times New Roman" w:hAnsi="Times New Roman" w:cs="Times New Roman"/>
          <w:sz w:val="24"/>
          <w:szCs w:val="24"/>
          <w:lang w:val="en-US" w:eastAsia="zh-CN"/>
        </w:rPr>
        <w:t xml:space="preserve"> dalam </w:t>
      </w:r>
      <w:proofErr w:type="spellStart"/>
      <w:r w:rsidRPr="00C303EA">
        <w:rPr>
          <w:rFonts w:ascii="Times New Roman" w:hAnsi="Times New Roman" w:cs="Times New Roman"/>
          <w:sz w:val="24"/>
          <w:szCs w:val="24"/>
          <w:lang w:val="en-US" w:eastAsia="zh-CN"/>
        </w:rPr>
        <w:t>merancang</w:t>
      </w:r>
      <w:proofErr w:type="spellEnd"/>
      <w:r w:rsidRPr="00C303EA">
        <w:rPr>
          <w:rFonts w:ascii="Times New Roman" w:hAnsi="Times New Roman" w:cs="Times New Roman"/>
          <w:sz w:val="24"/>
          <w:szCs w:val="24"/>
          <w:lang w:val="en-US" w:eastAsia="zh-CN"/>
        </w:rPr>
        <w:t xml:space="preserve"> dan </w:t>
      </w:r>
      <w:proofErr w:type="spellStart"/>
      <w:r w:rsidRPr="00C303EA">
        <w:rPr>
          <w:rFonts w:ascii="Times New Roman" w:hAnsi="Times New Roman" w:cs="Times New Roman"/>
          <w:sz w:val="24"/>
          <w:szCs w:val="24"/>
          <w:lang w:val="en-US" w:eastAsia="zh-CN"/>
        </w:rPr>
        <w:t>mengeksekusi</w:t>
      </w:r>
      <w:proofErr w:type="spellEnd"/>
      <w:r w:rsidRPr="00C303EA">
        <w:rPr>
          <w:rFonts w:ascii="Times New Roman" w:hAnsi="Times New Roman" w:cs="Times New Roman"/>
          <w:sz w:val="24"/>
          <w:szCs w:val="24"/>
          <w:lang w:val="en-US" w:eastAsia="zh-CN"/>
        </w:rPr>
        <w:t xml:space="preserve"> strategi pemasaran. Dengan kata lain, ini adalah </w:t>
      </w:r>
      <w:proofErr w:type="spellStart"/>
      <w:r w:rsidRPr="00C303EA">
        <w:rPr>
          <w:rFonts w:ascii="Times New Roman" w:hAnsi="Times New Roman" w:cs="Times New Roman"/>
          <w:sz w:val="24"/>
          <w:szCs w:val="24"/>
          <w:lang w:val="en-US" w:eastAsia="zh-CN"/>
        </w:rPr>
        <w:t>kapabilitas</w:t>
      </w:r>
      <w:proofErr w:type="spellEnd"/>
      <w:r w:rsidRPr="00C303EA">
        <w:rPr>
          <w:rFonts w:ascii="Times New Roman" w:hAnsi="Times New Roman" w:cs="Times New Roman"/>
          <w:sz w:val="24"/>
          <w:szCs w:val="24"/>
          <w:lang w:val="en-US" w:eastAsia="zh-CN"/>
        </w:rPr>
        <w:t xml:space="preserve"> untuk </w:t>
      </w:r>
      <w:proofErr w:type="spellStart"/>
      <w:r w:rsidRPr="00C303EA">
        <w:rPr>
          <w:rFonts w:ascii="Times New Roman" w:hAnsi="Times New Roman" w:cs="Times New Roman"/>
          <w:sz w:val="24"/>
          <w:szCs w:val="24"/>
          <w:lang w:val="en-US" w:eastAsia="zh-CN"/>
        </w:rPr>
        <w:t>bekerja</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lintas</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departemen</w:t>
      </w:r>
      <w:proofErr w:type="spellEnd"/>
      <w:r>
        <w:rPr>
          <w:rFonts w:ascii="Times New Roman" w:hAnsi="Times New Roman" w:cs="Times New Roman"/>
          <w:sz w:val="24"/>
          <w:szCs w:val="24"/>
          <w:lang w:val="en-US" w:eastAsia="zh-CN"/>
        </w:rPr>
        <w:t xml:space="preserve"> </w:t>
      </w:r>
      <w:r w:rsidRPr="00C303EA">
        <w:rPr>
          <w:rFonts w:ascii="Times New Roman" w:hAnsi="Times New Roman" w:cs="Times New Roman"/>
          <w:sz w:val="24"/>
          <w:szCs w:val="24"/>
          <w:lang w:val="en-US" w:eastAsia="zh-CN"/>
        </w:rPr>
        <w:t xml:space="preserve">seperti pemasaran, </w:t>
      </w:r>
      <w:proofErr w:type="spellStart"/>
      <w:r w:rsidRPr="00C303EA">
        <w:rPr>
          <w:rFonts w:ascii="Times New Roman" w:hAnsi="Times New Roman" w:cs="Times New Roman"/>
          <w:sz w:val="24"/>
          <w:szCs w:val="24"/>
          <w:lang w:val="en-US" w:eastAsia="zh-CN"/>
        </w:rPr>
        <w:t>operasional</w:t>
      </w:r>
      <w:proofErr w:type="spellEnd"/>
      <w:r w:rsidRPr="00C303EA">
        <w:rPr>
          <w:rFonts w:ascii="Times New Roman" w:hAnsi="Times New Roman" w:cs="Times New Roman"/>
          <w:sz w:val="24"/>
          <w:szCs w:val="24"/>
          <w:lang w:val="en-US" w:eastAsia="zh-CN"/>
        </w:rPr>
        <w:t>, keuangan, TI, dan R&amp;</w:t>
      </w:r>
      <w:proofErr w:type="gramStart"/>
      <w:r w:rsidRPr="00C303EA">
        <w:rPr>
          <w:rFonts w:ascii="Times New Roman" w:hAnsi="Times New Roman" w:cs="Times New Roman"/>
          <w:sz w:val="24"/>
          <w:szCs w:val="24"/>
          <w:lang w:val="en-US" w:eastAsia="zh-CN"/>
        </w:rPr>
        <w:t>D</w:t>
      </w:r>
      <w:r>
        <w:rPr>
          <w:rFonts w:ascii="Times New Roman" w:hAnsi="Times New Roman" w:cs="Times New Roman"/>
          <w:sz w:val="24"/>
          <w:szCs w:val="24"/>
          <w:lang w:val="en-US" w:eastAsia="zh-CN"/>
        </w:rPr>
        <w:t xml:space="preserve">  </w:t>
      </w:r>
      <w:r w:rsidRPr="00C303EA">
        <w:rPr>
          <w:rFonts w:ascii="Times New Roman" w:hAnsi="Times New Roman" w:cs="Times New Roman"/>
          <w:sz w:val="24"/>
          <w:szCs w:val="24"/>
          <w:lang w:val="en-US" w:eastAsia="zh-CN"/>
        </w:rPr>
        <w:t>untuk</w:t>
      </w:r>
      <w:proofErr w:type="gram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menciptakan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nilai</w:t>
      </w:r>
      <w:proofErr w:type="spellEnd"/>
      <w:r w:rsidRPr="00C303EA">
        <w:rPr>
          <w:rFonts w:ascii="Times New Roman" w:hAnsi="Times New Roman" w:cs="Times New Roman"/>
          <w:sz w:val="24"/>
          <w:szCs w:val="24"/>
          <w:lang w:val="en-US" w:eastAsia="zh-CN"/>
        </w:rPr>
        <w:t xml:space="preserve"> yang lebih </w:t>
      </w:r>
      <w:proofErr w:type="spellStart"/>
      <w:r w:rsidRPr="00C303EA">
        <w:rPr>
          <w:rFonts w:ascii="Times New Roman" w:hAnsi="Times New Roman" w:cs="Times New Roman"/>
          <w:sz w:val="24"/>
          <w:szCs w:val="24"/>
          <w:lang w:val="en-US" w:eastAsia="zh-CN"/>
        </w:rPr>
        <w:t>besar</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bagi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pelanggan</w:t>
      </w:r>
      <w:proofErr w:type="spellEnd"/>
      <w:r w:rsidRPr="00C303EA">
        <w:rPr>
          <w:rFonts w:ascii="Times New Roman" w:hAnsi="Times New Roman" w:cs="Times New Roman"/>
          <w:sz w:val="24"/>
          <w:szCs w:val="24"/>
          <w:lang w:val="en-US" w:eastAsia="zh-CN"/>
        </w:rPr>
        <w:t xml:space="preserve"> dan </w:t>
      </w:r>
      <w:proofErr w:type="spellStart"/>
      <w:r w:rsidRPr="00C303EA">
        <w:rPr>
          <w:rFonts w:ascii="Times New Roman" w:hAnsi="Times New Roman" w:cs="Times New Roman"/>
          <w:sz w:val="24"/>
          <w:szCs w:val="24"/>
          <w:lang w:val="en-US" w:eastAsia="zh-CN"/>
        </w:rPr>
        <w:t>perusahaan</w:t>
      </w:r>
      <w:proofErr w:type="spellEnd"/>
      <w:r w:rsidRPr="00C303EA">
        <w:rPr>
          <w:rFonts w:ascii="Times New Roman" w:hAnsi="Times New Roman" w:cs="Times New Roman"/>
          <w:sz w:val="24"/>
          <w:szCs w:val="24"/>
          <w:lang w:val="en-US" w:eastAsia="zh-CN"/>
        </w:rPr>
        <w:t xml:space="preserve">, </w:t>
      </w:r>
      <w:r w:rsidRPr="00C303EA">
        <w:rPr>
          <w:rFonts w:ascii="Times New Roman" w:hAnsi="Times New Roman" w:cs="Times New Roman"/>
          <w:i/>
          <w:iCs/>
          <w:sz w:val="24"/>
          <w:szCs w:val="24"/>
          <w:lang w:val="en-US" w:eastAsia="zh-CN"/>
        </w:rPr>
        <w:t>cross-functional capability</w:t>
      </w:r>
      <w:r w:rsidRPr="00C303EA">
        <w:rPr>
          <w:rFonts w:ascii="Times New Roman" w:hAnsi="Times New Roman" w:cs="Times New Roman"/>
          <w:sz w:val="24"/>
          <w:szCs w:val="24"/>
          <w:lang w:val="en-US" w:eastAsia="zh-CN"/>
        </w:rPr>
        <w:t xml:space="preserve"> adalah bentuk </w:t>
      </w:r>
      <w:proofErr w:type="spellStart"/>
      <w:r w:rsidRPr="00C303EA">
        <w:rPr>
          <w:rFonts w:ascii="Times New Roman" w:hAnsi="Times New Roman" w:cs="Times New Roman"/>
          <w:sz w:val="24"/>
          <w:szCs w:val="24"/>
          <w:lang w:val="en-US" w:eastAsia="zh-CN"/>
        </w:rPr>
        <w:t>kapabilitas</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strategis</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tingkat</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tinggi</w:t>
      </w:r>
      <w:proofErr w:type="spellEnd"/>
      <w:r w:rsidRPr="00C303EA">
        <w:rPr>
          <w:rFonts w:ascii="Times New Roman" w:hAnsi="Times New Roman" w:cs="Times New Roman"/>
          <w:sz w:val="24"/>
          <w:szCs w:val="24"/>
          <w:lang w:val="en-US" w:eastAsia="zh-CN"/>
        </w:rPr>
        <w:t xml:space="preserve"> yang </w:t>
      </w:r>
      <w:proofErr w:type="spellStart"/>
      <w:r w:rsidRPr="00C303EA">
        <w:rPr>
          <w:rFonts w:ascii="Times New Roman" w:hAnsi="Times New Roman" w:cs="Times New Roman"/>
          <w:sz w:val="24"/>
          <w:szCs w:val="24"/>
          <w:lang w:val="en-US" w:eastAsia="zh-CN"/>
        </w:rPr>
        <w:t>mendorong</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kolaborasi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antar</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tim</w:t>
      </w:r>
      <w:proofErr w:type="spellEnd"/>
      <w:r w:rsidRPr="00C303EA">
        <w:rPr>
          <w:rFonts w:ascii="Times New Roman" w:hAnsi="Times New Roman" w:cs="Times New Roman"/>
          <w:sz w:val="24"/>
          <w:szCs w:val="24"/>
          <w:lang w:val="en-US" w:eastAsia="zh-CN"/>
        </w:rPr>
        <w:t xml:space="preserve"> dan </w:t>
      </w:r>
      <w:proofErr w:type="spellStart"/>
      <w:r w:rsidRPr="00C303EA">
        <w:rPr>
          <w:rFonts w:ascii="Times New Roman" w:hAnsi="Times New Roman" w:cs="Times New Roman"/>
          <w:sz w:val="24"/>
          <w:szCs w:val="24"/>
          <w:lang w:val="en-US" w:eastAsia="zh-CN"/>
        </w:rPr>
        <w:t>fungsi</w:t>
      </w:r>
      <w:proofErr w:type="spellEnd"/>
      <w:r w:rsidRPr="00C303EA">
        <w:rPr>
          <w:rFonts w:ascii="Times New Roman" w:hAnsi="Times New Roman" w:cs="Times New Roman"/>
          <w:sz w:val="24"/>
          <w:szCs w:val="24"/>
          <w:lang w:val="en-US" w:eastAsia="zh-CN"/>
        </w:rPr>
        <w:t xml:space="preserve"> dalam </w:t>
      </w:r>
      <w:proofErr w:type="spellStart"/>
      <w:r w:rsidRPr="00C303EA">
        <w:rPr>
          <w:rFonts w:ascii="Times New Roman" w:hAnsi="Times New Roman" w:cs="Times New Roman"/>
          <w:sz w:val="24"/>
          <w:szCs w:val="24"/>
          <w:lang w:val="en-US" w:eastAsia="zh-CN"/>
        </w:rPr>
        <w:t>organisasi</w:t>
      </w:r>
      <w:proofErr w:type="spellEnd"/>
      <w:r w:rsidRPr="00C303EA">
        <w:rPr>
          <w:rFonts w:ascii="Times New Roman" w:hAnsi="Times New Roman" w:cs="Times New Roman"/>
          <w:sz w:val="24"/>
          <w:szCs w:val="24"/>
          <w:lang w:val="en-US" w:eastAsia="zh-CN"/>
        </w:rPr>
        <w:t xml:space="preserve"> untuk </w:t>
      </w:r>
      <w:proofErr w:type="spellStart"/>
      <w:r w:rsidRPr="00C303EA">
        <w:rPr>
          <w:rFonts w:ascii="Times New Roman" w:hAnsi="Times New Roman" w:cs="Times New Roman"/>
          <w:sz w:val="24"/>
          <w:szCs w:val="24"/>
          <w:lang w:val="en-US" w:eastAsia="zh-CN"/>
        </w:rPr>
        <w:t>mencapai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tujuan</w:t>
      </w:r>
      <w:proofErr w:type="spellEnd"/>
      <w:r w:rsidRPr="00C303EA">
        <w:rPr>
          <w:rFonts w:ascii="Times New Roman" w:hAnsi="Times New Roman" w:cs="Times New Roman"/>
          <w:sz w:val="24"/>
          <w:szCs w:val="24"/>
          <w:lang w:val="en-US" w:eastAsia="zh-CN"/>
        </w:rPr>
        <w:t xml:space="preserve"> pemasaran</w:t>
      </w:r>
      <w:r>
        <w:rPr>
          <w:rFonts w:ascii="Times New Roman" w:hAnsi="Times New Roman" w:cs="Times New Roman"/>
          <w:sz w:val="24"/>
          <w:szCs w:val="24"/>
          <w:lang w:val="en-US" w:eastAsia="zh-CN"/>
        </w:rPr>
        <w:t xml:space="preserve"> (</w:t>
      </w:r>
      <w:r w:rsidRPr="00C303EA">
        <w:rPr>
          <w:rFonts w:ascii="Times New Roman" w:hAnsi="Times New Roman" w:cs="Times New Roman"/>
          <w:sz w:val="24"/>
          <w:szCs w:val="24"/>
          <w:lang w:val="en-US" w:eastAsia="zh-CN"/>
        </w:rPr>
        <w:t xml:space="preserve">Morgan dan </w:t>
      </w:r>
      <w:proofErr w:type="spellStart"/>
      <w:r w:rsidRPr="00C303EA">
        <w:rPr>
          <w:rFonts w:ascii="Times New Roman" w:hAnsi="Times New Roman" w:cs="Times New Roman"/>
          <w:sz w:val="24"/>
          <w:szCs w:val="24"/>
          <w:lang w:val="en-US" w:eastAsia="zh-CN"/>
        </w:rPr>
        <w:t>Slotegraaf</w:t>
      </w:r>
      <w:proofErr w:type="spellEnd"/>
      <w:r w:rsidRPr="00C303EA">
        <w:rPr>
          <w:rFonts w:ascii="Times New Roman" w:hAnsi="Times New Roman" w:cs="Times New Roman"/>
          <w:sz w:val="24"/>
          <w:szCs w:val="24"/>
          <w:lang w:val="en-US" w:eastAsia="zh-CN"/>
        </w:rPr>
        <w:t xml:space="preserve"> 2012). </w:t>
      </w:r>
      <w:proofErr w:type="spellStart"/>
      <w:r w:rsidRPr="00C303EA">
        <w:rPr>
          <w:rFonts w:ascii="Times New Roman" w:hAnsi="Times New Roman" w:cs="Times New Roman"/>
          <w:sz w:val="24"/>
          <w:szCs w:val="24"/>
          <w:lang w:val="en-US" w:eastAsia="zh-CN"/>
        </w:rPr>
        <w:t>Kolaborasi</w:t>
      </w:r>
      <w:proofErr w:type="spellEnd"/>
      <w:r w:rsidRPr="00C303EA">
        <w:rPr>
          <w:rFonts w:ascii="Times New Roman" w:hAnsi="Times New Roman" w:cs="Times New Roman"/>
          <w:sz w:val="24"/>
          <w:szCs w:val="24"/>
          <w:lang w:val="en-US" w:eastAsia="zh-CN"/>
        </w:rPr>
        <w:t xml:space="preserve"> ini sangat penting dalam </w:t>
      </w:r>
      <w:proofErr w:type="spellStart"/>
      <w:r w:rsidRPr="00C303EA">
        <w:rPr>
          <w:rFonts w:ascii="Times New Roman" w:hAnsi="Times New Roman" w:cs="Times New Roman"/>
          <w:sz w:val="24"/>
          <w:szCs w:val="24"/>
          <w:lang w:val="en-US" w:eastAsia="zh-CN"/>
        </w:rPr>
        <w:t>mengembangkan</w:t>
      </w:r>
      <w:proofErr w:type="spellEnd"/>
      <w:r w:rsidRPr="00C303EA">
        <w:rPr>
          <w:rFonts w:ascii="Times New Roman" w:hAnsi="Times New Roman" w:cs="Times New Roman"/>
          <w:sz w:val="24"/>
          <w:szCs w:val="24"/>
          <w:lang w:val="en-US" w:eastAsia="zh-CN"/>
        </w:rPr>
        <w:t xml:space="preserve"> strategi yang </w:t>
      </w:r>
      <w:proofErr w:type="spellStart"/>
      <w:r w:rsidRPr="00C303EA">
        <w:rPr>
          <w:rFonts w:ascii="Times New Roman" w:hAnsi="Times New Roman" w:cs="Times New Roman"/>
          <w:sz w:val="24"/>
          <w:szCs w:val="24"/>
          <w:lang w:val="en-US" w:eastAsia="zh-CN"/>
        </w:rPr>
        <w:t>terintegrasi</w:t>
      </w:r>
      <w:proofErr w:type="spellEnd"/>
      <w:r w:rsidRPr="00C303EA">
        <w:rPr>
          <w:rFonts w:ascii="Times New Roman" w:hAnsi="Times New Roman" w:cs="Times New Roman"/>
          <w:sz w:val="24"/>
          <w:szCs w:val="24"/>
          <w:lang w:val="en-US" w:eastAsia="zh-CN"/>
        </w:rPr>
        <w:t xml:space="preserve">, mulai </w:t>
      </w:r>
      <w:proofErr w:type="spellStart"/>
      <w:r w:rsidRPr="00C303EA">
        <w:rPr>
          <w:rFonts w:ascii="Times New Roman" w:hAnsi="Times New Roman" w:cs="Times New Roman"/>
          <w:sz w:val="24"/>
          <w:szCs w:val="24"/>
          <w:lang w:val="en-US" w:eastAsia="zh-CN"/>
        </w:rPr>
        <w:t>dari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inovasi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produk</w:t>
      </w:r>
      <w:proofErr w:type="spellEnd"/>
      <w:r w:rsidRPr="00C303EA">
        <w:rPr>
          <w:rFonts w:ascii="Times New Roman" w:hAnsi="Times New Roman" w:cs="Times New Roman"/>
          <w:sz w:val="24"/>
          <w:szCs w:val="24"/>
          <w:lang w:val="en-US" w:eastAsia="zh-CN"/>
        </w:rPr>
        <w:t xml:space="preserve">, manajemen </w:t>
      </w:r>
      <w:proofErr w:type="spellStart"/>
      <w:r w:rsidRPr="00C303EA">
        <w:rPr>
          <w:rFonts w:ascii="Times New Roman" w:hAnsi="Times New Roman" w:cs="Times New Roman"/>
          <w:sz w:val="24"/>
          <w:szCs w:val="24"/>
          <w:lang w:val="en-US" w:eastAsia="zh-CN"/>
        </w:rPr>
        <w:t>merek</w:t>
      </w:r>
      <w:proofErr w:type="spellEnd"/>
      <w:r w:rsidRPr="00C303EA">
        <w:rPr>
          <w:rFonts w:ascii="Times New Roman" w:hAnsi="Times New Roman" w:cs="Times New Roman"/>
          <w:sz w:val="24"/>
          <w:szCs w:val="24"/>
          <w:lang w:val="en-US" w:eastAsia="zh-CN"/>
        </w:rPr>
        <w:t xml:space="preserve"> </w:t>
      </w:r>
      <w:r w:rsidRPr="00C303EA">
        <w:rPr>
          <w:rFonts w:ascii="Times New Roman" w:hAnsi="Times New Roman" w:cs="Times New Roman"/>
          <w:i/>
          <w:iCs/>
          <w:sz w:val="24"/>
          <w:szCs w:val="24"/>
          <w:lang w:val="en-US" w:eastAsia="zh-CN"/>
        </w:rPr>
        <w:t>(brand management</w:t>
      </w:r>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hingga</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pengelolaan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hubungan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pelanggan</w:t>
      </w:r>
      <w:proofErr w:type="spellEnd"/>
      <w:r w:rsidRPr="00C303EA">
        <w:rPr>
          <w:rFonts w:ascii="Times New Roman" w:hAnsi="Times New Roman" w:cs="Times New Roman"/>
          <w:sz w:val="24"/>
          <w:szCs w:val="24"/>
          <w:lang w:val="en-US" w:eastAsia="zh-CN"/>
        </w:rPr>
        <w:t xml:space="preserve"> </w:t>
      </w:r>
      <w:r w:rsidRPr="00C303EA">
        <w:rPr>
          <w:rFonts w:ascii="Times New Roman" w:hAnsi="Times New Roman" w:cs="Times New Roman"/>
          <w:i/>
          <w:iCs/>
          <w:sz w:val="24"/>
          <w:szCs w:val="24"/>
          <w:lang w:val="en-US" w:eastAsia="zh-CN"/>
        </w:rPr>
        <w:t>(customer relationship management</w:t>
      </w:r>
      <w:r w:rsidRPr="00C303EA">
        <w:rPr>
          <w:rFonts w:ascii="Times New Roman" w:hAnsi="Times New Roman" w:cs="Times New Roman"/>
          <w:sz w:val="24"/>
          <w:szCs w:val="24"/>
          <w:lang w:val="en-US" w:eastAsia="zh-CN"/>
        </w:rPr>
        <w:t>/CRM).</w:t>
      </w:r>
    </w:p>
    <w:p w14:paraId="621E45C7" w14:textId="1CC1CBA1" w:rsidR="00080308" w:rsidRDefault="00C303EA" w:rsidP="00C303EA">
      <w:pPr>
        <w:spacing w:line="360" w:lineRule="auto"/>
        <w:jc w:val="both"/>
        <w:rPr>
          <w:rFonts w:ascii="Times New Roman" w:hAnsi="Times New Roman" w:cs="Times New Roman"/>
          <w:sz w:val="24"/>
          <w:szCs w:val="24"/>
          <w:lang w:val="en-US" w:eastAsia="zh-CN"/>
        </w:rPr>
      </w:pPr>
      <w:r>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ab/>
      </w:r>
      <w:proofErr w:type="gramStart"/>
      <w:r w:rsidRPr="00C303EA">
        <w:rPr>
          <w:rFonts w:ascii="Times New Roman" w:hAnsi="Times New Roman" w:cs="Times New Roman"/>
          <w:i/>
          <w:iCs/>
          <w:sz w:val="24"/>
          <w:szCs w:val="24"/>
          <w:lang w:val="en-US" w:eastAsia="zh-CN"/>
        </w:rPr>
        <w:t>Cros</w:t>
      </w:r>
      <w:r>
        <w:rPr>
          <w:rFonts w:ascii="Times New Roman" w:hAnsi="Times New Roman" w:cs="Times New Roman"/>
          <w:i/>
          <w:iCs/>
          <w:sz w:val="24"/>
          <w:szCs w:val="24"/>
          <w:lang w:val="en-US" w:eastAsia="zh-CN"/>
        </w:rPr>
        <w:t xml:space="preserve">  </w:t>
      </w:r>
      <w:r w:rsidRPr="00C303EA">
        <w:rPr>
          <w:rFonts w:ascii="Times New Roman" w:hAnsi="Times New Roman" w:cs="Times New Roman"/>
          <w:i/>
          <w:iCs/>
          <w:sz w:val="24"/>
          <w:szCs w:val="24"/>
          <w:lang w:val="en-US" w:eastAsia="zh-CN"/>
        </w:rPr>
        <w:t>functional</w:t>
      </w:r>
      <w:proofErr w:type="gramEnd"/>
      <w:r w:rsidRPr="00C303EA">
        <w:rPr>
          <w:rFonts w:ascii="Times New Roman" w:hAnsi="Times New Roman" w:cs="Times New Roman"/>
          <w:i/>
          <w:iCs/>
          <w:sz w:val="24"/>
          <w:szCs w:val="24"/>
          <w:lang w:val="en-US" w:eastAsia="zh-CN"/>
        </w:rPr>
        <w:t xml:space="preserve"> capability</w:t>
      </w:r>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menjadi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semakin</w:t>
      </w:r>
      <w:proofErr w:type="spellEnd"/>
      <w:r w:rsidRPr="00C303EA">
        <w:rPr>
          <w:rFonts w:ascii="Times New Roman" w:hAnsi="Times New Roman" w:cs="Times New Roman"/>
          <w:sz w:val="24"/>
          <w:szCs w:val="24"/>
          <w:lang w:val="en-US" w:eastAsia="zh-CN"/>
        </w:rPr>
        <w:t xml:space="preserve"> penting dalam </w:t>
      </w:r>
      <w:proofErr w:type="spellStart"/>
      <w:r w:rsidRPr="00C303EA">
        <w:rPr>
          <w:rFonts w:ascii="Times New Roman" w:hAnsi="Times New Roman" w:cs="Times New Roman"/>
          <w:sz w:val="24"/>
          <w:szCs w:val="24"/>
          <w:lang w:val="en-US" w:eastAsia="zh-CN"/>
        </w:rPr>
        <w:t>lingkungan</w:t>
      </w:r>
      <w:proofErr w:type="spellEnd"/>
      <w:r w:rsidRPr="00C303EA">
        <w:rPr>
          <w:rFonts w:ascii="Times New Roman" w:hAnsi="Times New Roman" w:cs="Times New Roman"/>
          <w:sz w:val="24"/>
          <w:szCs w:val="24"/>
          <w:lang w:val="en-US" w:eastAsia="zh-CN"/>
        </w:rPr>
        <w:t xml:space="preserve"> bisnis yang </w:t>
      </w:r>
      <w:proofErr w:type="spellStart"/>
      <w:r w:rsidRPr="00C303EA">
        <w:rPr>
          <w:rFonts w:ascii="Times New Roman" w:hAnsi="Times New Roman" w:cs="Times New Roman"/>
          <w:sz w:val="24"/>
          <w:szCs w:val="24"/>
          <w:lang w:val="en-US" w:eastAsia="zh-CN"/>
        </w:rPr>
        <w:t>kompleks</w:t>
      </w:r>
      <w:proofErr w:type="spellEnd"/>
      <w:r w:rsidRPr="00C303EA">
        <w:rPr>
          <w:rFonts w:ascii="Times New Roman" w:hAnsi="Times New Roman" w:cs="Times New Roman"/>
          <w:sz w:val="24"/>
          <w:szCs w:val="24"/>
          <w:lang w:val="en-US" w:eastAsia="zh-CN"/>
        </w:rPr>
        <w:t xml:space="preserve"> dan </w:t>
      </w:r>
      <w:proofErr w:type="spellStart"/>
      <w:r w:rsidRPr="00C303EA">
        <w:rPr>
          <w:rFonts w:ascii="Times New Roman" w:hAnsi="Times New Roman" w:cs="Times New Roman"/>
          <w:sz w:val="24"/>
          <w:szCs w:val="24"/>
          <w:lang w:val="en-US" w:eastAsia="zh-CN"/>
        </w:rPr>
        <w:t>cepat</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berubah</w:t>
      </w:r>
      <w:proofErr w:type="spellEnd"/>
      <w:r w:rsidRPr="00C303EA">
        <w:rPr>
          <w:rFonts w:ascii="Times New Roman" w:hAnsi="Times New Roman" w:cs="Times New Roman"/>
          <w:sz w:val="24"/>
          <w:szCs w:val="24"/>
          <w:lang w:val="en-US" w:eastAsia="zh-CN"/>
        </w:rPr>
        <w:t xml:space="preserve">. Ketika </w:t>
      </w:r>
      <w:proofErr w:type="spellStart"/>
      <w:r w:rsidRPr="00C303EA">
        <w:rPr>
          <w:rFonts w:ascii="Times New Roman" w:hAnsi="Times New Roman" w:cs="Times New Roman"/>
          <w:sz w:val="24"/>
          <w:szCs w:val="24"/>
          <w:lang w:val="en-US" w:eastAsia="zh-CN"/>
        </w:rPr>
        <w:t>organisasi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mampu</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mengintegrasikan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pengetahuan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dari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berbagai</w:t>
      </w:r>
      <w:proofErr w:type="spellEnd"/>
      <w:r w:rsidRPr="00C303EA">
        <w:rPr>
          <w:rFonts w:ascii="Times New Roman" w:hAnsi="Times New Roman" w:cs="Times New Roman"/>
          <w:sz w:val="24"/>
          <w:szCs w:val="24"/>
          <w:lang w:val="en-US" w:eastAsia="zh-CN"/>
        </w:rPr>
        <w:t xml:space="preserve"> divisi, mereka dapat </w:t>
      </w:r>
      <w:proofErr w:type="spellStart"/>
      <w:r w:rsidRPr="00C303EA">
        <w:rPr>
          <w:rFonts w:ascii="Times New Roman" w:hAnsi="Times New Roman" w:cs="Times New Roman"/>
          <w:sz w:val="24"/>
          <w:szCs w:val="24"/>
          <w:lang w:val="en-US" w:eastAsia="zh-CN"/>
        </w:rPr>
        <w:t>merespons</w:t>
      </w:r>
      <w:proofErr w:type="spellEnd"/>
      <w:r w:rsidRPr="00C303EA">
        <w:rPr>
          <w:rFonts w:ascii="Times New Roman" w:hAnsi="Times New Roman" w:cs="Times New Roman"/>
          <w:sz w:val="24"/>
          <w:szCs w:val="24"/>
          <w:lang w:val="en-US" w:eastAsia="zh-CN"/>
        </w:rPr>
        <w:t xml:space="preserve"> pasar dengan lebih </w:t>
      </w:r>
      <w:proofErr w:type="spellStart"/>
      <w:r w:rsidRPr="00C303EA">
        <w:rPr>
          <w:rFonts w:ascii="Times New Roman" w:hAnsi="Times New Roman" w:cs="Times New Roman"/>
          <w:sz w:val="24"/>
          <w:szCs w:val="24"/>
          <w:lang w:val="en-US" w:eastAsia="zh-CN"/>
        </w:rPr>
        <w:t>cepat</w:t>
      </w:r>
      <w:proofErr w:type="spellEnd"/>
      <w:r w:rsidRPr="00C303EA">
        <w:rPr>
          <w:rFonts w:ascii="Times New Roman" w:hAnsi="Times New Roman" w:cs="Times New Roman"/>
          <w:sz w:val="24"/>
          <w:szCs w:val="24"/>
          <w:lang w:val="en-US" w:eastAsia="zh-CN"/>
        </w:rPr>
        <w:t xml:space="preserve">, lebih </w:t>
      </w:r>
      <w:proofErr w:type="spellStart"/>
      <w:r w:rsidRPr="00C303EA">
        <w:rPr>
          <w:rFonts w:ascii="Times New Roman" w:hAnsi="Times New Roman" w:cs="Times New Roman"/>
          <w:sz w:val="24"/>
          <w:szCs w:val="24"/>
          <w:lang w:val="en-US" w:eastAsia="zh-CN"/>
        </w:rPr>
        <w:t>tepat</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sasaran</w:t>
      </w:r>
      <w:proofErr w:type="spellEnd"/>
      <w:r w:rsidRPr="00C303EA">
        <w:rPr>
          <w:rFonts w:ascii="Times New Roman" w:hAnsi="Times New Roman" w:cs="Times New Roman"/>
          <w:sz w:val="24"/>
          <w:szCs w:val="24"/>
          <w:lang w:val="en-US" w:eastAsia="zh-CN"/>
        </w:rPr>
        <w:t xml:space="preserve">, dan lebih </w:t>
      </w:r>
      <w:proofErr w:type="spellStart"/>
      <w:r w:rsidRPr="00C303EA">
        <w:rPr>
          <w:rFonts w:ascii="Times New Roman" w:hAnsi="Times New Roman" w:cs="Times New Roman"/>
          <w:sz w:val="24"/>
          <w:szCs w:val="24"/>
          <w:lang w:val="en-US" w:eastAsia="zh-CN"/>
        </w:rPr>
        <w:t>inovatif</w:t>
      </w:r>
      <w:proofErr w:type="spellEnd"/>
      <w:r w:rsidRPr="00C303EA">
        <w:rPr>
          <w:rFonts w:ascii="Times New Roman" w:hAnsi="Times New Roman" w:cs="Times New Roman"/>
          <w:sz w:val="24"/>
          <w:szCs w:val="24"/>
          <w:lang w:val="en-US" w:eastAsia="zh-CN"/>
        </w:rPr>
        <w:t xml:space="preserve">. Ini sangat </w:t>
      </w:r>
      <w:proofErr w:type="spellStart"/>
      <w:r w:rsidRPr="00C303EA">
        <w:rPr>
          <w:rFonts w:ascii="Times New Roman" w:hAnsi="Times New Roman" w:cs="Times New Roman"/>
          <w:sz w:val="24"/>
          <w:szCs w:val="24"/>
          <w:lang w:val="en-US" w:eastAsia="zh-CN"/>
        </w:rPr>
        <w:t>krusial</w:t>
      </w:r>
      <w:proofErr w:type="spellEnd"/>
      <w:r w:rsidRPr="00C303EA">
        <w:rPr>
          <w:rFonts w:ascii="Times New Roman" w:hAnsi="Times New Roman" w:cs="Times New Roman"/>
          <w:sz w:val="24"/>
          <w:szCs w:val="24"/>
          <w:lang w:val="en-US" w:eastAsia="zh-CN"/>
        </w:rPr>
        <w:t xml:space="preserve"> dalam </w:t>
      </w:r>
      <w:proofErr w:type="spellStart"/>
      <w:r w:rsidRPr="00C303EA">
        <w:rPr>
          <w:rFonts w:ascii="Times New Roman" w:hAnsi="Times New Roman" w:cs="Times New Roman"/>
          <w:sz w:val="24"/>
          <w:szCs w:val="24"/>
          <w:lang w:val="en-US" w:eastAsia="zh-CN"/>
        </w:rPr>
        <w:t>konteks</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kapabilitas</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dinamis</w:t>
      </w:r>
      <w:proofErr w:type="spellEnd"/>
      <w:r w:rsidRPr="00C303EA">
        <w:rPr>
          <w:rFonts w:ascii="Times New Roman" w:hAnsi="Times New Roman" w:cs="Times New Roman"/>
          <w:sz w:val="24"/>
          <w:szCs w:val="24"/>
          <w:lang w:val="en-US" w:eastAsia="zh-CN"/>
        </w:rPr>
        <w:t xml:space="preserve"> (</w:t>
      </w:r>
      <w:r w:rsidRPr="00C303EA">
        <w:rPr>
          <w:rFonts w:ascii="Times New Roman" w:hAnsi="Times New Roman" w:cs="Times New Roman"/>
          <w:i/>
          <w:iCs/>
          <w:sz w:val="24"/>
          <w:szCs w:val="24"/>
          <w:lang w:val="en-US" w:eastAsia="zh-CN"/>
        </w:rPr>
        <w:t xml:space="preserve">dynamic capability), </w:t>
      </w:r>
      <w:proofErr w:type="spellStart"/>
      <w:r w:rsidRPr="00C303EA">
        <w:rPr>
          <w:rFonts w:ascii="Times New Roman" w:hAnsi="Times New Roman" w:cs="Times New Roman"/>
          <w:sz w:val="24"/>
          <w:szCs w:val="24"/>
          <w:lang w:val="en-US" w:eastAsia="zh-CN"/>
        </w:rPr>
        <w:t>karena</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fleksibilitas</w:t>
      </w:r>
      <w:proofErr w:type="spellEnd"/>
      <w:r w:rsidRPr="00C303EA">
        <w:rPr>
          <w:rFonts w:ascii="Times New Roman" w:hAnsi="Times New Roman" w:cs="Times New Roman"/>
          <w:sz w:val="24"/>
          <w:szCs w:val="24"/>
          <w:lang w:val="en-US" w:eastAsia="zh-CN"/>
        </w:rPr>
        <w:t xml:space="preserve"> internal sangat </w:t>
      </w:r>
      <w:proofErr w:type="spellStart"/>
      <w:r w:rsidRPr="00C303EA">
        <w:rPr>
          <w:rFonts w:ascii="Times New Roman" w:hAnsi="Times New Roman" w:cs="Times New Roman"/>
          <w:sz w:val="24"/>
          <w:szCs w:val="24"/>
          <w:lang w:val="en-US" w:eastAsia="zh-CN"/>
        </w:rPr>
        <w:t>diperlukan</w:t>
      </w:r>
      <w:proofErr w:type="spellEnd"/>
      <w:r w:rsidRPr="00C303EA">
        <w:rPr>
          <w:rFonts w:ascii="Times New Roman" w:hAnsi="Times New Roman" w:cs="Times New Roman"/>
          <w:sz w:val="24"/>
          <w:szCs w:val="24"/>
          <w:lang w:val="en-US" w:eastAsia="zh-CN"/>
        </w:rPr>
        <w:t xml:space="preserve"> untuk </w:t>
      </w:r>
      <w:proofErr w:type="spellStart"/>
      <w:r w:rsidRPr="00C303EA">
        <w:rPr>
          <w:rFonts w:ascii="Times New Roman" w:hAnsi="Times New Roman" w:cs="Times New Roman"/>
          <w:sz w:val="24"/>
          <w:szCs w:val="24"/>
          <w:lang w:val="en-US" w:eastAsia="zh-CN"/>
        </w:rPr>
        <w:t>menangkap</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peluang</w:t>
      </w:r>
      <w:proofErr w:type="spellEnd"/>
      <w:r w:rsidRPr="00C303EA">
        <w:rPr>
          <w:rFonts w:ascii="Times New Roman" w:hAnsi="Times New Roman" w:cs="Times New Roman"/>
          <w:sz w:val="24"/>
          <w:szCs w:val="24"/>
          <w:lang w:val="en-US" w:eastAsia="zh-CN"/>
        </w:rPr>
        <w:t xml:space="preserve"> pasar dan </w:t>
      </w:r>
      <w:proofErr w:type="spellStart"/>
      <w:r w:rsidRPr="00C303EA">
        <w:rPr>
          <w:rFonts w:ascii="Times New Roman" w:hAnsi="Times New Roman" w:cs="Times New Roman"/>
          <w:sz w:val="24"/>
          <w:szCs w:val="24"/>
          <w:lang w:val="en-US" w:eastAsia="zh-CN"/>
        </w:rPr>
        <w:t>mengatasi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ancaman</w:t>
      </w:r>
      <w:proofErr w:type="spellEnd"/>
      <w:r w:rsidRPr="00C303EA">
        <w:rPr>
          <w:rFonts w:ascii="Times New Roman" w:hAnsi="Times New Roman" w:cs="Times New Roman"/>
          <w:sz w:val="24"/>
          <w:szCs w:val="24"/>
          <w:lang w:val="en-US" w:eastAsia="zh-CN"/>
        </w:rPr>
        <w:t xml:space="preserve"> eksternal.</w:t>
      </w:r>
      <w:r>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Implementasi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sistem</w:t>
      </w:r>
      <w:proofErr w:type="spellEnd"/>
      <w:r w:rsidRPr="00C303EA">
        <w:rPr>
          <w:rFonts w:ascii="Times New Roman" w:hAnsi="Times New Roman" w:cs="Times New Roman"/>
          <w:sz w:val="24"/>
          <w:szCs w:val="24"/>
          <w:lang w:val="en-US" w:eastAsia="zh-CN"/>
        </w:rPr>
        <w:t xml:space="preserve"> CRM yang </w:t>
      </w:r>
      <w:proofErr w:type="spellStart"/>
      <w:r w:rsidRPr="00C303EA">
        <w:rPr>
          <w:rFonts w:ascii="Times New Roman" w:hAnsi="Times New Roman" w:cs="Times New Roman"/>
          <w:sz w:val="24"/>
          <w:szCs w:val="24"/>
          <w:lang w:val="en-US" w:eastAsia="zh-CN"/>
        </w:rPr>
        <w:t>membutuhkan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koordinasi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antara</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tim</w:t>
      </w:r>
      <w:proofErr w:type="spellEnd"/>
      <w:r w:rsidRPr="00C303EA">
        <w:rPr>
          <w:rFonts w:ascii="Times New Roman" w:hAnsi="Times New Roman" w:cs="Times New Roman"/>
          <w:sz w:val="24"/>
          <w:szCs w:val="24"/>
          <w:lang w:val="en-US" w:eastAsia="zh-CN"/>
        </w:rPr>
        <w:t xml:space="preserve"> pemasaran, </w:t>
      </w:r>
      <w:proofErr w:type="spellStart"/>
      <w:r w:rsidRPr="00C303EA">
        <w:rPr>
          <w:rFonts w:ascii="Times New Roman" w:hAnsi="Times New Roman" w:cs="Times New Roman"/>
          <w:sz w:val="24"/>
          <w:szCs w:val="24"/>
          <w:lang w:val="en-US" w:eastAsia="zh-CN"/>
        </w:rPr>
        <w:t>layanan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pelanggan</w:t>
      </w:r>
      <w:proofErr w:type="spellEnd"/>
      <w:r w:rsidRPr="00C303EA">
        <w:rPr>
          <w:rFonts w:ascii="Times New Roman" w:hAnsi="Times New Roman" w:cs="Times New Roman"/>
          <w:sz w:val="24"/>
          <w:szCs w:val="24"/>
          <w:lang w:val="en-US" w:eastAsia="zh-CN"/>
        </w:rPr>
        <w:t xml:space="preserve">, dan </w:t>
      </w:r>
      <w:proofErr w:type="spellStart"/>
      <w:r w:rsidRPr="00C303EA">
        <w:rPr>
          <w:rFonts w:ascii="Times New Roman" w:hAnsi="Times New Roman" w:cs="Times New Roman"/>
          <w:sz w:val="24"/>
          <w:szCs w:val="24"/>
          <w:lang w:val="en-US" w:eastAsia="zh-CN"/>
        </w:rPr>
        <w:t>teknologi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informasi</w:t>
      </w:r>
      <w:proofErr w:type="spellEnd"/>
      <w:r w:rsidRPr="00C303EA">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Inovasi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produk</w:t>
      </w:r>
      <w:proofErr w:type="spellEnd"/>
      <w:r w:rsidRPr="00C303EA">
        <w:rPr>
          <w:rFonts w:ascii="Times New Roman" w:hAnsi="Times New Roman" w:cs="Times New Roman"/>
          <w:sz w:val="24"/>
          <w:szCs w:val="24"/>
          <w:lang w:val="en-US" w:eastAsia="zh-CN"/>
        </w:rPr>
        <w:t xml:space="preserve"> atau </w:t>
      </w:r>
      <w:proofErr w:type="spellStart"/>
      <w:r w:rsidRPr="00C303EA">
        <w:rPr>
          <w:rFonts w:ascii="Times New Roman" w:hAnsi="Times New Roman" w:cs="Times New Roman"/>
          <w:sz w:val="24"/>
          <w:szCs w:val="24"/>
          <w:lang w:val="en-US" w:eastAsia="zh-CN"/>
        </w:rPr>
        <w:t>jasa</w:t>
      </w:r>
      <w:proofErr w:type="spellEnd"/>
      <w:r w:rsidRPr="00C303EA">
        <w:rPr>
          <w:rFonts w:ascii="Times New Roman" w:hAnsi="Times New Roman" w:cs="Times New Roman"/>
          <w:sz w:val="24"/>
          <w:szCs w:val="24"/>
          <w:lang w:val="en-US" w:eastAsia="zh-CN"/>
        </w:rPr>
        <w:t xml:space="preserve"> yang </w:t>
      </w:r>
      <w:proofErr w:type="spellStart"/>
      <w:r w:rsidRPr="00C303EA">
        <w:rPr>
          <w:rFonts w:ascii="Times New Roman" w:hAnsi="Times New Roman" w:cs="Times New Roman"/>
          <w:sz w:val="24"/>
          <w:szCs w:val="24"/>
          <w:lang w:val="en-US" w:eastAsia="zh-CN"/>
        </w:rPr>
        <w:t>melibatkan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masukan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dari</w:t>
      </w:r>
      <w:proofErr w:type="spellEnd"/>
      <w:r w:rsidRPr="00C303EA">
        <w:rPr>
          <w:rFonts w:ascii="Times New Roman" w:hAnsi="Times New Roman" w:cs="Times New Roman"/>
          <w:sz w:val="24"/>
          <w:szCs w:val="24"/>
          <w:lang w:val="en-US" w:eastAsia="zh-CN"/>
        </w:rPr>
        <w:t xml:space="preserve"> divisi riset dan </w:t>
      </w:r>
      <w:proofErr w:type="spellStart"/>
      <w:r w:rsidRPr="00C303EA">
        <w:rPr>
          <w:rFonts w:ascii="Times New Roman" w:hAnsi="Times New Roman" w:cs="Times New Roman"/>
          <w:sz w:val="24"/>
          <w:szCs w:val="24"/>
          <w:lang w:val="en-US" w:eastAsia="zh-CN"/>
        </w:rPr>
        <w:t>pengembangan</w:t>
      </w:r>
      <w:proofErr w:type="spellEnd"/>
      <w:r w:rsidRPr="00C303EA">
        <w:rPr>
          <w:rFonts w:ascii="Times New Roman" w:hAnsi="Times New Roman" w:cs="Times New Roman"/>
          <w:sz w:val="24"/>
          <w:szCs w:val="24"/>
          <w:lang w:val="en-US" w:eastAsia="zh-CN"/>
        </w:rPr>
        <w:t xml:space="preserve"> (R&amp;D), pemasaran, dan </w:t>
      </w:r>
      <w:proofErr w:type="spellStart"/>
      <w:r w:rsidRPr="00C303EA">
        <w:rPr>
          <w:rFonts w:ascii="Times New Roman" w:hAnsi="Times New Roman" w:cs="Times New Roman"/>
          <w:sz w:val="24"/>
          <w:szCs w:val="24"/>
          <w:lang w:val="en-US" w:eastAsia="zh-CN"/>
        </w:rPr>
        <w:t>operasional</w:t>
      </w:r>
      <w:proofErr w:type="spellEnd"/>
      <w:r w:rsidRPr="00C303EA">
        <w:rPr>
          <w:rFonts w:ascii="Times New Roman" w:hAnsi="Times New Roman" w:cs="Times New Roman"/>
          <w:sz w:val="24"/>
          <w:szCs w:val="24"/>
          <w:lang w:val="en-US" w:eastAsia="zh-CN"/>
        </w:rPr>
        <w:t>.</w:t>
      </w:r>
      <w:r w:rsidR="00A934BD">
        <w:rPr>
          <w:rFonts w:ascii="Times New Roman" w:hAnsi="Times New Roman" w:cs="Times New Roman"/>
          <w:sz w:val="24"/>
          <w:szCs w:val="24"/>
          <w:lang w:val="en-US" w:eastAsia="zh-CN"/>
        </w:rPr>
        <w:t xml:space="preserve"> </w:t>
      </w:r>
      <w:proofErr w:type="spellStart"/>
      <w:r w:rsidR="00A934BD">
        <w:rPr>
          <w:rFonts w:ascii="Times New Roman" w:hAnsi="Times New Roman" w:cs="Times New Roman"/>
          <w:sz w:val="24"/>
          <w:szCs w:val="24"/>
          <w:lang w:val="en-US" w:eastAsia="zh-CN"/>
        </w:rPr>
        <w:t>K</w:t>
      </w:r>
      <w:r w:rsidRPr="00C303EA">
        <w:rPr>
          <w:rFonts w:ascii="Times New Roman" w:hAnsi="Times New Roman" w:cs="Times New Roman"/>
          <w:sz w:val="24"/>
          <w:szCs w:val="24"/>
          <w:lang w:val="en-US" w:eastAsia="zh-CN"/>
        </w:rPr>
        <w:t>emampuan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lintas</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fungsi</w:t>
      </w:r>
      <w:proofErr w:type="spellEnd"/>
      <w:r w:rsidRPr="00C303EA">
        <w:rPr>
          <w:rFonts w:ascii="Times New Roman" w:hAnsi="Times New Roman" w:cs="Times New Roman"/>
          <w:sz w:val="24"/>
          <w:szCs w:val="24"/>
          <w:lang w:val="en-US" w:eastAsia="zh-CN"/>
        </w:rPr>
        <w:t xml:space="preserve"> ini </w:t>
      </w:r>
      <w:proofErr w:type="spellStart"/>
      <w:r w:rsidRPr="00C303EA">
        <w:rPr>
          <w:rFonts w:ascii="Times New Roman" w:hAnsi="Times New Roman" w:cs="Times New Roman"/>
          <w:sz w:val="24"/>
          <w:szCs w:val="24"/>
          <w:lang w:val="en-US" w:eastAsia="zh-CN"/>
        </w:rPr>
        <w:t>terbukti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meningkatkan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efektivitas</w:t>
      </w:r>
      <w:proofErr w:type="spellEnd"/>
      <w:r w:rsidRPr="00C303EA">
        <w:rPr>
          <w:rFonts w:ascii="Times New Roman" w:hAnsi="Times New Roman" w:cs="Times New Roman"/>
          <w:sz w:val="24"/>
          <w:szCs w:val="24"/>
          <w:lang w:val="en-US" w:eastAsia="zh-CN"/>
        </w:rPr>
        <w:t xml:space="preserve"> strategi pemasaran </w:t>
      </w:r>
      <w:proofErr w:type="spellStart"/>
      <w:r w:rsidRPr="00C303EA">
        <w:rPr>
          <w:rFonts w:ascii="Times New Roman" w:hAnsi="Times New Roman" w:cs="Times New Roman"/>
          <w:sz w:val="24"/>
          <w:szCs w:val="24"/>
          <w:lang w:val="en-US" w:eastAsia="zh-CN"/>
        </w:rPr>
        <w:t>serta</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berdampak</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positif</w:t>
      </w:r>
      <w:proofErr w:type="spellEnd"/>
      <w:r w:rsidRPr="00C303EA">
        <w:rPr>
          <w:rFonts w:ascii="Times New Roman" w:hAnsi="Times New Roman" w:cs="Times New Roman"/>
          <w:sz w:val="24"/>
          <w:szCs w:val="24"/>
          <w:lang w:val="en-US" w:eastAsia="zh-CN"/>
        </w:rPr>
        <w:t xml:space="preserve"> pada kinerja pemasaran dan kinerja </w:t>
      </w:r>
      <w:proofErr w:type="spellStart"/>
      <w:r w:rsidRPr="00C303EA">
        <w:rPr>
          <w:rFonts w:ascii="Times New Roman" w:hAnsi="Times New Roman" w:cs="Times New Roman"/>
          <w:sz w:val="24"/>
          <w:szCs w:val="24"/>
          <w:lang w:val="en-US" w:eastAsia="zh-CN"/>
        </w:rPr>
        <w:t>organisasi</w:t>
      </w:r>
      <w:proofErr w:type="spellEnd"/>
      <w:r w:rsidRPr="00C303EA">
        <w:rPr>
          <w:rFonts w:ascii="Times New Roman" w:hAnsi="Times New Roman" w:cs="Times New Roman"/>
          <w:sz w:val="24"/>
          <w:szCs w:val="24"/>
          <w:lang w:val="en-US" w:eastAsia="zh-CN"/>
        </w:rPr>
        <w:t xml:space="preserve"> secara </w:t>
      </w:r>
      <w:proofErr w:type="spellStart"/>
      <w:r w:rsidRPr="00C303EA">
        <w:rPr>
          <w:rFonts w:ascii="Times New Roman" w:hAnsi="Times New Roman" w:cs="Times New Roman"/>
          <w:sz w:val="24"/>
          <w:szCs w:val="24"/>
          <w:lang w:val="en-US" w:eastAsia="zh-CN"/>
        </w:rPr>
        <w:t>keseluruhan</w:t>
      </w:r>
      <w:proofErr w:type="spellEnd"/>
      <w:r w:rsidRPr="00C303EA">
        <w:rPr>
          <w:rFonts w:ascii="Times New Roman" w:hAnsi="Times New Roman" w:cs="Times New Roman"/>
          <w:sz w:val="24"/>
          <w:szCs w:val="24"/>
          <w:lang w:val="en-US" w:eastAsia="zh-CN"/>
        </w:rPr>
        <w:t xml:space="preserve"> (Morgan, 2012; Vorhies &amp; Morgan, 2005). Hal ini juga sangat </w:t>
      </w:r>
      <w:proofErr w:type="spellStart"/>
      <w:r w:rsidRPr="00C303EA">
        <w:rPr>
          <w:rFonts w:ascii="Times New Roman" w:hAnsi="Times New Roman" w:cs="Times New Roman"/>
          <w:sz w:val="24"/>
          <w:szCs w:val="24"/>
          <w:lang w:val="en-US" w:eastAsia="zh-CN"/>
        </w:rPr>
        <w:t>relevan</w:t>
      </w:r>
      <w:proofErr w:type="spellEnd"/>
      <w:r w:rsidRPr="00C303EA">
        <w:rPr>
          <w:rFonts w:ascii="Times New Roman" w:hAnsi="Times New Roman" w:cs="Times New Roman"/>
          <w:sz w:val="24"/>
          <w:szCs w:val="24"/>
          <w:lang w:val="en-US" w:eastAsia="zh-CN"/>
        </w:rPr>
        <w:t xml:space="preserve"> dalam </w:t>
      </w:r>
      <w:proofErr w:type="spellStart"/>
      <w:r w:rsidRPr="00C303EA">
        <w:rPr>
          <w:rFonts w:ascii="Times New Roman" w:hAnsi="Times New Roman" w:cs="Times New Roman"/>
          <w:sz w:val="24"/>
          <w:szCs w:val="24"/>
          <w:lang w:val="en-US" w:eastAsia="zh-CN"/>
        </w:rPr>
        <w:t>konteks</w:t>
      </w:r>
      <w:proofErr w:type="spellEnd"/>
      <w:r w:rsidRPr="00C303EA">
        <w:rPr>
          <w:rFonts w:ascii="Times New Roman" w:hAnsi="Times New Roman" w:cs="Times New Roman"/>
          <w:sz w:val="24"/>
          <w:szCs w:val="24"/>
          <w:lang w:val="en-US" w:eastAsia="zh-CN"/>
        </w:rPr>
        <w:t xml:space="preserve"> UMKM </w:t>
      </w:r>
      <w:r w:rsidRPr="00C303EA">
        <w:rPr>
          <w:rFonts w:ascii="Times New Roman" w:hAnsi="Times New Roman" w:cs="Times New Roman"/>
          <w:i/>
          <w:iCs/>
          <w:sz w:val="24"/>
          <w:szCs w:val="24"/>
          <w:lang w:val="en-US" w:eastAsia="zh-CN"/>
        </w:rPr>
        <w:t xml:space="preserve">Franchise </w:t>
      </w:r>
      <w:r w:rsidRPr="00C303EA">
        <w:rPr>
          <w:rFonts w:ascii="Times New Roman" w:hAnsi="Times New Roman" w:cs="Times New Roman"/>
          <w:sz w:val="24"/>
          <w:szCs w:val="24"/>
          <w:lang w:val="en-US" w:eastAsia="zh-CN"/>
        </w:rPr>
        <w:t xml:space="preserve">yang sering kali </w:t>
      </w:r>
      <w:proofErr w:type="spellStart"/>
      <w:r w:rsidRPr="00C303EA">
        <w:rPr>
          <w:rFonts w:ascii="Times New Roman" w:hAnsi="Times New Roman" w:cs="Times New Roman"/>
          <w:sz w:val="24"/>
          <w:szCs w:val="24"/>
          <w:lang w:val="en-US" w:eastAsia="zh-CN"/>
        </w:rPr>
        <w:t>dituntut</w:t>
      </w:r>
      <w:proofErr w:type="spellEnd"/>
      <w:r w:rsidRPr="00C303EA">
        <w:rPr>
          <w:rFonts w:ascii="Times New Roman" w:hAnsi="Times New Roman" w:cs="Times New Roman"/>
          <w:sz w:val="24"/>
          <w:szCs w:val="24"/>
          <w:lang w:val="en-US" w:eastAsia="zh-CN"/>
        </w:rPr>
        <w:t xml:space="preserve"> untuk </w:t>
      </w:r>
      <w:proofErr w:type="spellStart"/>
      <w:r w:rsidRPr="00C303EA">
        <w:rPr>
          <w:rFonts w:ascii="Times New Roman" w:hAnsi="Times New Roman" w:cs="Times New Roman"/>
          <w:sz w:val="24"/>
          <w:szCs w:val="24"/>
          <w:lang w:val="en-US" w:eastAsia="zh-CN"/>
        </w:rPr>
        <w:t>menjalankan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fungsi-fungsi</w:t>
      </w:r>
      <w:proofErr w:type="spellEnd"/>
      <w:r w:rsidRPr="00C303EA">
        <w:rPr>
          <w:rFonts w:ascii="Times New Roman" w:hAnsi="Times New Roman" w:cs="Times New Roman"/>
          <w:sz w:val="24"/>
          <w:szCs w:val="24"/>
          <w:lang w:val="en-US" w:eastAsia="zh-CN"/>
        </w:rPr>
        <w:t xml:space="preserve"> bisnis secara </w:t>
      </w:r>
      <w:proofErr w:type="spellStart"/>
      <w:r w:rsidRPr="00C303EA">
        <w:rPr>
          <w:rFonts w:ascii="Times New Roman" w:hAnsi="Times New Roman" w:cs="Times New Roman"/>
          <w:sz w:val="24"/>
          <w:szCs w:val="24"/>
          <w:lang w:val="en-US" w:eastAsia="zh-CN"/>
        </w:rPr>
        <w:t>efisien</w:t>
      </w:r>
      <w:proofErr w:type="spellEnd"/>
      <w:r w:rsidRPr="00C303EA">
        <w:rPr>
          <w:rFonts w:ascii="Times New Roman" w:hAnsi="Times New Roman" w:cs="Times New Roman"/>
          <w:sz w:val="24"/>
          <w:szCs w:val="24"/>
          <w:lang w:val="en-US" w:eastAsia="zh-CN"/>
        </w:rPr>
        <w:t xml:space="preserve"> dengan </w:t>
      </w:r>
      <w:proofErr w:type="spellStart"/>
      <w:r w:rsidRPr="00C303EA">
        <w:rPr>
          <w:rFonts w:ascii="Times New Roman" w:hAnsi="Times New Roman" w:cs="Times New Roman"/>
          <w:sz w:val="24"/>
          <w:szCs w:val="24"/>
          <w:lang w:val="en-US" w:eastAsia="zh-CN"/>
        </w:rPr>
        <w:t>sumber</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daya</w:t>
      </w:r>
      <w:proofErr w:type="spellEnd"/>
      <w:r w:rsidRPr="00C303EA">
        <w:rPr>
          <w:rFonts w:ascii="Times New Roman" w:hAnsi="Times New Roman" w:cs="Times New Roman"/>
          <w:sz w:val="24"/>
          <w:szCs w:val="24"/>
          <w:lang w:val="en-US" w:eastAsia="zh-CN"/>
        </w:rPr>
        <w:t xml:space="preserve"> yang </w:t>
      </w:r>
      <w:proofErr w:type="spellStart"/>
      <w:r w:rsidRPr="00C303EA">
        <w:rPr>
          <w:rFonts w:ascii="Times New Roman" w:hAnsi="Times New Roman" w:cs="Times New Roman"/>
          <w:sz w:val="24"/>
          <w:szCs w:val="24"/>
          <w:lang w:val="en-US" w:eastAsia="zh-CN"/>
        </w:rPr>
        <w:t>terbatas</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Kemampuan</w:t>
      </w:r>
      <w:proofErr w:type="spellEnd"/>
      <w:r w:rsidRPr="00C303EA">
        <w:rPr>
          <w:rFonts w:ascii="Times New Roman" w:hAnsi="Times New Roman" w:cs="Times New Roman"/>
          <w:sz w:val="24"/>
          <w:szCs w:val="24"/>
          <w:lang w:val="en-US" w:eastAsia="zh-CN"/>
        </w:rPr>
        <w:t xml:space="preserve"> untuk </w:t>
      </w:r>
      <w:proofErr w:type="spellStart"/>
      <w:r w:rsidRPr="00C303EA">
        <w:rPr>
          <w:rFonts w:ascii="Times New Roman" w:hAnsi="Times New Roman" w:cs="Times New Roman"/>
          <w:sz w:val="24"/>
          <w:szCs w:val="24"/>
          <w:lang w:val="en-US" w:eastAsia="zh-CN"/>
        </w:rPr>
        <w:t>berkolaborasi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lintas</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fungsi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menjadi</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cara</w:t>
      </w:r>
      <w:proofErr w:type="spellEnd"/>
      <w:r w:rsidRPr="00C303EA">
        <w:rPr>
          <w:rFonts w:ascii="Times New Roman" w:hAnsi="Times New Roman" w:cs="Times New Roman"/>
          <w:sz w:val="24"/>
          <w:szCs w:val="24"/>
          <w:lang w:val="en-US" w:eastAsia="zh-CN"/>
        </w:rPr>
        <w:t xml:space="preserve"> untuk </w:t>
      </w:r>
      <w:proofErr w:type="spellStart"/>
      <w:r w:rsidRPr="00C303EA">
        <w:rPr>
          <w:rFonts w:ascii="Times New Roman" w:hAnsi="Times New Roman" w:cs="Times New Roman"/>
          <w:sz w:val="24"/>
          <w:szCs w:val="24"/>
          <w:lang w:val="en-US" w:eastAsia="zh-CN"/>
        </w:rPr>
        <w:t>mengoptimalkan</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sumber</w:t>
      </w:r>
      <w:proofErr w:type="spellEnd"/>
      <w:r w:rsidRPr="00C303EA">
        <w:rPr>
          <w:rFonts w:ascii="Times New Roman" w:hAnsi="Times New Roman" w:cs="Times New Roman"/>
          <w:sz w:val="24"/>
          <w:szCs w:val="24"/>
          <w:lang w:val="en-US" w:eastAsia="zh-CN"/>
        </w:rPr>
        <w:t xml:space="preserve"> </w:t>
      </w:r>
      <w:proofErr w:type="spellStart"/>
      <w:r w:rsidRPr="00C303EA">
        <w:rPr>
          <w:rFonts w:ascii="Times New Roman" w:hAnsi="Times New Roman" w:cs="Times New Roman"/>
          <w:sz w:val="24"/>
          <w:szCs w:val="24"/>
          <w:lang w:val="en-US" w:eastAsia="zh-CN"/>
        </w:rPr>
        <w:t>daya</w:t>
      </w:r>
      <w:proofErr w:type="spellEnd"/>
      <w:r w:rsidRPr="00C303EA">
        <w:rPr>
          <w:rFonts w:ascii="Times New Roman" w:hAnsi="Times New Roman" w:cs="Times New Roman"/>
          <w:sz w:val="24"/>
          <w:szCs w:val="24"/>
          <w:lang w:val="en-US" w:eastAsia="zh-CN"/>
        </w:rPr>
        <w:t xml:space="preserve"> internal.</w:t>
      </w:r>
      <w:r>
        <w:rPr>
          <w:rFonts w:ascii="Times New Roman" w:hAnsi="Times New Roman" w:cs="Times New Roman"/>
          <w:sz w:val="24"/>
          <w:szCs w:val="24"/>
          <w:lang w:val="en-US" w:eastAsia="zh-CN"/>
        </w:rPr>
        <w:t xml:space="preserve"> </w:t>
      </w:r>
    </w:p>
    <w:p w14:paraId="25257BB7" w14:textId="7D2E3793" w:rsidR="006D0583" w:rsidRPr="006D0583" w:rsidRDefault="006D0583" w:rsidP="006D0583">
      <w:pPr>
        <w:spacing w:line="360" w:lineRule="auto"/>
        <w:jc w:val="both"/>
        <w:rPr>
          <w:rFonts w:ascii="Times New Roman" w:hAnsi="Times New Roman" w:cs="Times New Roman"/>
          <w:sz w:val="24"/>
          <w:szCs w:val="24"/>
          <w:lang w:val="en-US" w:eastAsia="zh-CN"/>
        </w:rPr>
      </w:pPr>
      <w:r>
        <w:rPr>
          <w:rFonts w:ascii="Times New Roman" w:hAnsi="Times New Roman" w:cs="Times New Roman"/>
          <w:sz w:val="24"/>
          <w:szCs w:val="24"/>
          <w:lang w:val="en-US" w:eastAsia="zh-CN"/>
        </w:rPr>
        <w:tab/>
      </w:r>
      <w:r w:rsidRPr="006D0583">
        <w:rPr>
          <w:rFonts w:ascii="Times New Roman" w:hAnsi="Times New Roman" w:cs="Times New Roman"/>
          <w:sz w:val="24"/>
          <w:szCs w:val="24"/>
          <w:lang w:val="en-US" w:eastAsia="zh-CN"/>
        </w:rPr>
        <w:t xml:space="preserve">Dalam </w:t>
      </w:r>
      <w:proofErr w:type="spellStart"/>
      <w:r w:rsidRPr="006D0583">
        <w:rPr>
          <w:rFonts w:ascii="Times New Roman" w:hAnsi="Times New Roman" w:cs="Times New Roman"/>
          <w:sz w:val="24"/>
          <w:szCs w:val="24"/>
          <w:lang w:val="en-US" w:eastAsia="zh-CN"/>
        </w:rPr>
        <w:t>lingkungan</w:t>
      </w:r>
      <w:proofErr w:type="spellEnd"/>
      <w:r w:rsidRPr="006D0583">
        <w:rPr>
          <w:rFonts w:ascii="Times New Roman" w:hAnsi="Times New Roman" w:cs="Times New Roman"/>
          <w:sz w:val="24"/>
          <w:szCs w:val="24"/>
          <w:lang w:val="en-US" w:eastAsia="zh-CN"/>
        </w:rPr>
        <w:t xml:space="preserve"> bisnis yang </w:t>
      </w:r>
      <w:proofErr w:type="spellStart"/>
      <w:r w:rsidRPr="006D0583">
        <w:rPr>
          <w:rFonts w:ascii="Times New Roman" w:hAnsi="Times New Roman" w:cs="Times New Roman"/>
          <w:sz w:val="24"/>
          <w:szCs w:val="24"/>
          <w:lang w:val="en-US" w:eastAsia="zh-CN"/>
        </w:rPr>
        <w:t>semakin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dinamis</w:t>
      </w:r>
      <w:proofErr w:type="spellEnd"/>
      <w:r w:rsidRPr="006D0583">
        <w:rPr>
          <w:rFonts w:ascii="Times New Roman" w:hAnsi="Times New Roman" w:cs="Times New Roman"/>
          <w:sz w:val="24"/>
          <w:szCs w:val="24"/>
          <w:lang w:val="en-US" w:eastAsia="zh-CN"/>
        </w:rPr>
        <w:t xml:space="preserve"> dan </w:t>
      </w:r>
      <w:proofErr w:type="spellStart"/>
      <w:r w:rsidRPr="006D0583">
        <w:rPr>
          <w:rFonts w:ascii="Times New Roman" w:hAnsi="Times New Roman" w:cs="Times New Roman"/>
          <w:sz w:val="24"/>
          <w:szCs w:val="24"/>
          <w:lang w:val="en-US" w:eastAsia="zh-CN"/>
        </w:rPr>
        <w:t>kompleks</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perusahaan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dituntut</w:t>
      </w:r>
      <w:proofErr w:type="spellEnd"/>
      <w:r w:rsidRPr="006D0583">
        <w:rPr>
          <w:rFonts w:ascii="Times New Roman" w:hAnsi="Times New Roman" w:cs="Times New Roman"/>
          <w:sz w:val="24"/>
          <w:szCs w:val="24"/>
          <w:lang w:val="en-US" w:eastAsia="zh-CN"/>
        </w:rPr>
        <w:t xml:space="preserve"> untuk </w:t>
      </w:r>
      <w:proofErr w:type="spellStart"/>
      <w:r w:rsidRPr="006D0583">
        <w:rPr>
          <w:rFonts w:ascii="Times New Roman" w:hAnsi="Times New Roman" w:cs="Times New Roman"/>
          <w:sz w:val="24"/>
          <w:szCs w:val="24"/>
          <w:lang w:val="en-US" w:eastAsia="zh-CN"/>
        </w:rPr>
        <w:t>bergerak</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cepat</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adaptif</w:t>
      </w:r>
      <w:proofErr w:type="spellEnd"/>
      <w:r w:rsidRPr="006D0583">
        <w:rPr>
          <w:rFonts w:ascii="Times New Roman" w:hAnsi="Times New Roman" w:cs="Times New Roman"/>
          <w:sz w:val="24"/>
          <w:szCs w:val="24"/>
          <w:lang w:val="en-US" w:eastAsia="zh-CN"/>
        </w:rPr>
        <w:t xml:space="preserve">, dan </w:t>
      </w:r>
      <w:proofErr w:type="spellStart"/>
      <w:r w:rsidRPr="006D0583">
        <w:rPr>
          <w:rFonts w:ascii="Times New Roman" w:hAnsi="Times New Roman" w:cs="Times New Roman"/>
          <w:sz w:val="24"/>
          <w:szCs w:val="24"/>
          <w:lang w:val="en-US" w:eastAsia="zh-CN"/>
        </w:rPr>
        <w:t>inovatif</w:t>
      </w:r>
      <w:proofErr w:type="spellEnd"/>
      <w:r w:rsidRPr="006D0583">
        <w:rPr>
          <w:rFonts w:ascii="Times New Roman" w:hAnsi="Times New Roman" w:cs="Times New Roman"/>
          <w:sz w:val="24"/>
          <w:szCs w:val="24"/>
          <w:lang w:val="en-US" w:eastAsia="zh-CN"/>
        </w:rPr>
        <w:t xml:space="preserve"> dalam </w:t>
      </w:r>
      <w:proofErr w:type="spellStart"/>
      <w:r w:rsidRPr="006D0583">
        <w:rPr>
          <w:rFonts w:ascii="Times New Roman" w:hAnsi="Times New Roman" w:cs="Times New Roman"/>
          <w:sz w:val="24"/>
          <w:szCs w:val="24"/>
          <w:lang w:val="en-US" w:eastAsia="zh-CN"/>
        </w:rPr>
        <w:t>menghadapi</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perubahan</w:t>
      </w:r>
      <w:proofErr w:type="spellEnd"/>
      <w:r w:rsidRPr="006D0583">
        <w:rPr>
          <w:rFonts w:ascii="Times New Roman" w:hAnsi="Times New Roman" w:cs="Times New Roman"/>
          <w:sz w:val="24"/>
          <w:szCs w:val="24"/>
          <w:lang w:val="en-US" w:eastAsia="zh-CN"/>
        </w:rPr>
        <w:t xml:space="preserve"> pasar. Untuk itu, </w:t>
      </w:r>
      <w:r w:rsidRPr="006D0583">
        <w:rPr>
          <w:rFonts w:ascii="Times New Roman" w:hAnsi="Times New Roman" w:cs="Times New Roman"/>
          <w:i/>
          <w:iCs/>
          <w:sz w:val="24"/>
          <w:szCs w:val="24"/>
          <w:lang w:val="en-US" w:eastAsia="zh-CN"/>
        </w:rPr>
        <w:t>cross-functional capability</w:t>
      </w:r>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menjadi</w:t>
      </w:r>
      <w:proofErr w:type="spellEnd"/>
      <w:r w:rsidRPr="006D0583">
        <w:rPr>
          <w:rFonts w:ascii="Times New Roman" w:hAnsi="Times New Roman" w:cs="Times New Roman"/>
          <w:sz w:val="24"/>
          <w:szCs w:val="24"/>
          <w:lang w:val="en-US" w:eastAsia="zh-CN"/>
        </w:rPr>
        <w:t xml:space="preserve"> sangat penting, </w:t>
      </w:r>
      <w:proofErr w:type="spellStart"/>
      <w:r w:rsidRPr="006D0583">
        <w:rPr>
          <w:rFonts w:ascii="Times New Roman" w:hAnsi="Times New Roman" w:cs="Times New Roman"/>
          <w:sz w:val="24"/>
          <w:szCs w:val="24"/>
          <w:lang w:val="en-US" w:eastAsia="zh-CN"/>
        </w:rPr>
        <w:t>karena</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lastRenderedPageBreak/>
        <w:t>kemampuan</w:t>
      </w:r>
      <w:proofErr w:type="spellEnd"/>
      <w:r w:rsidRPr="006D0583">
        <w:rPr>
          <w:rFonts w:ascii="Times New Roman" w:hAnsi="Times New Roman" w:cs="Times New Roman"/>
          <w:sz w:val="24"/>
          <w:szCs w:val="24"/>
          <w:lang w:val="en-US" w:eastAsia="zh-CN"/>
        </w:rPr>
        <w:t xml:space="preserve"> ini </w:t>
      </w:r>
      <w:proofErr w:type="spellStart"/>
      <w:r w:rsidRPr="006D0583">
        <w:rPr>
          <w:rFonts w:ascii="Times New Roman" w:hAnsi="Times New Roman" w:cs="Times New Roman"/>
          <w:sz w:val="24"/>
          <w:szCs w:val="24"/>
          <w:lang w:val="en-US" w:eastAsia="zh-CN"/>
        </w:rPr>
        <w:t>memungkinkan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organis</w:t>
      </w:r>
      <w:proofErr w:type="spellEnd"/>
      <w:r w:rsidR="006619D7">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asi</w:t>
      </w:r>
      <w:proofErr w:type="spellEnd"/>
      <w:r w:rsidRPr="006D0583">
        <w:rPr>
          <w:rFonts w:ascii="Times New Roman" w:hAnsi="Times New Roman" w:cs="Times New Roman"/>
          <w:sz w:val="24"/>
          <w:szCs w:val="24"/>
          <w:lang w:val="en-US" w:eastAsia="zh-CN"/>
        </w:rPr>
        <w:t xml:space="preserve"> untuk </w:t>
      </w:r>
      <w:proofErr w:type="spellStart"/>
      <w:r w:rsidRPr="006D0583">
        <w:rPr>
          <w:rFonts w:ascii="Times New Roman" w:hAnsi="Times New Roman" w:cs="Times New Roman"/>
          <w:sz w:val="24"/>
          <w:szCs w:val="24"/>
          <w:lang w:val="en-US" w:eastAsia="zh-CN"/>
        </w:rPr>
        <w:t>mengintegrasikan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keahlian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dari</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berbagai</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fungsi</w:t>
      </w:r>
      <w:proofErr w:type="spellEnd"/>
      <w:r w:rsidRPr="006D0583">
        <w:rPr>
          <w:rFonts w:ascii="Times New Roman" w:hAnsi="Times New Roman" w:cs="Times New Roman"/>
          <w:sz w:val="24"/>
          <w:szCs w:val="24"/>
          <w:lang w:val="en-US" w:eastAsia="zh-CN"/>
        </w:rPr>
        <w:t xml:space="preserve"> seperti pemasaran, </w:t>
      </w:r>
      <w:proofErr w:type="spellStart"/>
      <w:r w:rsidRPr="006D0583">
        <w:rPr>
          <w:rFonts w:ascii="Times New Roman" w:hAnsi="Times New Roman" w:cs="Times New Roman"/>
          <w:sz w:val="24"/>
          <w:szCs w:val="24"/>
          <w:lang w:val="en-US" w:eastAsia="zh-CN"/>
        </w:rPr>
        <w:t>operasional</w:t>
      </w:r>
      <w:proofErr w:type="spellEnd"/>
      <w:r w:rsidRPr="006D0583">
        <w:rPr>
          <w:rFonts w:ascii="Times New Roman" w:hAnsi="Times New Roman" w:cs="Times New Roman"/>
          <w:sz w:val="24"/>
          <w:szCs w:val="24"/>
          <w:lang w:val="en-US" w:eastAsia="zh-CN"/>
        </w:rPr>
        <w:t xml:space="preserve">, keuangan, IT, dan </w:t>
      </w:r>
      <w:proofErr w:type="spellStart"/>
      <w:r w:rsidRPr="006D0583">
        <w:rPr>
          <w:rFonts w:ascii="Times New Roman" w:hAnsi="Times New Roman" w:cs="Times New Roman"/>
          <w:sz w:val="24"/>
          <w:szCs w:val="24"/>
          <w:lang w:val="en-US" w:eastAsia="zh-CN"/>
        </w:rPr>
        <w:t>layanan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pelanggan</w:t>
      </w:r>
      <w:proofErr w:type="spellEnd"/>
      <w:r w:rsidRPr="006D0583">
        <w:rPr>
          <w:rFonts w:ascii="Times New Roman" w:hAnsi="Times New Roman" w:cs="Times New Roman"/>
          <w:sz w:val="24"/>
          <w:szCs w:val="24"/>
          <w:lang w:val="en-US" w:eastAsia="zh-CN"/>
        </w:rPr>
        <w:t xml:space="preserve"> dalam </w:t>
      </w:r>
      <w:proofErr w:type="spellStart"/>
      <w:r w:rsidRPr="006D0583">
        <w:rPr>
          <w:rFonts w:ascii="Times New Roman" w:hAnsi="Times New Roman" w:cs="Times New Roman"/>
          <w:sz w:val="24"/>
          <w:szCs w:val="24"/>
          <w:lang w:val="en-US" w:eastAsia="zh-CN"/>
        </w:rPr>
        <w:t>satu</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sistem</w:t>
      </w:r>
      <w:proofErr w:type="spellEnd"/>
      <w:r w:rsidRPr="006D0583">
        <w:rPr>
          <w:rFonts w:ascii="Times New Roman" w:hAnsi="Times New Roman" w:cs="Times New Roman"/>
          <w:sz w:val="24"/>
          <w:szCs w:val="24"/>
          <w:lang w:val="en-US" w:eastAsia="zh-CN"/>
        </w:rPr>
        <w:t xml:space="preserve"> kerja yang </w:t>
      </w:r>
      <w:proofErr w:type="spellStart"/>
      <w:r w:rsidRPr="006D0583">
        <w:rPr>
          <w:rFonts w:ascii="Times New Roman" w:hAnsi="Times New Roman" w:cs="Times New Roman"/>
          <w:sz w:val="24"/>
          <w:szCs w:val="24"/>
          <w:lang w:val="en-US" w:eastAsia="zh-CN"/>
        </w:rPr>
        <w:t>kolaboratif</w:t>
      </w:r>
      <w:proofErr w:type="spellEnd"/>
      <w:r w:rsidRPr="006D0583">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r w:rsidRPr="006D0583">
        <w:rPr>
          <w:rFonts w:ascii="Times New Roman" w:hAnsi="Times New Roman" w:cs="Times New Roman"/>
          <w:i/>
          <w:iCs/>
          <w:sz w:val="24"/>
          <w:szCs w:val="24"/>
          <w:lang w:val="en-US" w:eastAsia="zh-CN"/>
        </w:rPr>
        <w:t>Cross-functional capability</w:t>
      </w:r>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diperlukan</w:t>
      </w:r>
      <w:proofErr w:type="spellEnd"/>
      <w:r w:rsidRPr="006D0583">
        <w:rPr>
          <w:rFonts w:ascii="Times New Roman" w:hAnsi="Times New Roman" w:cs="Times New Roman"/>
          <w:sz w:val="24"/>
          <w:szCs w:val="24"/>
          <w:lang w:val="en-US" w:eastAsia="zh-CN"/>
        </w:rPr>
        <w:t xml:space="preserve"> untuk </w:t>
      </w:r>
      <w:proofErr w:type="spellStart"/>
      <w:r w:rsidRPr="006D0583">
        <w:rPr>
          <w:rFonts w:ascii="Times New Roman" w:hAnsi="Times New Roman" w:cs="Times New Roman"/>
          <w:sz w:val="24"/>
          <w:szCs w:val="24"/>
          <w:lang w:val="en-US" w:eastAsia="zh-CN"/>
        </w:rPr>
        <w:t>menghindari</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fragmentasi</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informasi</w:t>
      </w:r>
      <w:proofErr w:type="spellEnd"/>
      <w:r w:rsidRPr="006D0583">
        <w:rPr>
          <w:rFonts w:ascii="Times New Roman" w:hAnsi="Times New Roman" w:cs="Times New Roman"/>
          <w:sz w:val="24"/>
          <w:szCs w:val="24"/>
          <w:lang w:val="en-US" w:eastAsia="zh-CN"/>
        </w:rPr>
        <w:t xml:space="preserve"> dan </w:t>
      </w:r>
      <w:proofErr w:type="spellStart"/>
      <w:proofErr w:type="gramStart"/>
      <w:r w:rsidRPr="006D0583">
        <w:rPr>
          <w:rFonts w:ascii="Times New Roman" w:hAnsi="Times New Roman" w:cs="Times New Roman"/>
          <w:sz w:val="24"/>
          <w:szCs w:val="24"/>
          <w:lang w:val="en-US" w:eastAsia="zh-CN"/>
        </w:rPr>
        <w:t>pendekatan</w:t>
      </w:r>
      <w:proofErr w:type="spellEnd"/>
      <w:r w:rsidRPr="006D0583">
        <w:rPr>
          <w:rFonts w:ascii="Times New Roman" w:hAnsi="Times New Roman" w:cs="Times New Roman"/>
          <w:sz w:val="24"/>
          <w:szCs w:val="24"/>
          <w:lang w:val="en-US" w:eastAsia="zh-CN"/>
        </w:rPr>
        <w:t xml:space="preserve">  yang</w:t>
      </w:r>
      <w:proofErr w:type="gramEnd"/>
      <w:r w:rsidRPr="006D0583">
        <w:rPr>
          <w:rFonts w:ascii="Times New Roman" w:hAnsi="Times New Roman" w:cs="Times New Roman"/>
          <w:sz w:val="24"/>
          <w:szCs w:val="24"/>
          <w:lang w:val="en-US" w:eastAsia="zh-CN"/>
        </w:rPr>
        <w:t xml:space="preserve"> sering </w:t>
      </w:r>
      <w:proofErr w:type="spellStart"/>
      <w:r w:rsidRPr="006D0583">
        <w:rPr>
          <w:rFonts w:ascii="Times New Roman" w:hAnsi="Times New Roman" w:cs="Times New Roman"/>
          <w:sz w:val="24"/>
          <w:szCs w:val="24"/>
          <w:lang w:val="en-US" w:eastAsia="zh-CN"/>
        </w:rPr>
        <w:t>terjadi</w:t>
      </w:r>
      <w:proofErr w:type="spellEnd"/>
      <w:r w:rsidRPr="006D0583">
        <w:rPr>
          <w:rFonts w:ascii="Times New Roman" w:hAnsi="Times New Roman" w:cs="Times New Roman"/>
          <w:sz w:val="24"/>
          <w:szCs w:val="24"/>
          <w:lang w:val="en-US" w:eastAsia="zh-CN"/>
        </w:rPr>
        <w:t xml:space="preserve"> dalam </w:t>
      </w:r>
      <w:proofErr w:type="spellStart"/>
      <w:r w:rsidRPr="006D0583">
        <w:rPr>
          <w:rFonts w:ascii="Times New Roman" w:hAnsi="Times New Roman" w:cs="Times New Roman"/>
          <w:sz w:val="24"/>
          <w:szCs w:val="24"/>
          <w:lang w:val="en-US" w:eastAsia="zh-CN"/>
        </w:rPr>
        <w:t>organisasi</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tradisional</w:t>
      </w:r>
      <w:proofErr w:type="spellEnd"/>
      <w:r w:rsidRPr="006D0583">
        <w:rPr>
          <w:rFonts w:ascii="Times New Roman" w:hAnsi="Times New Roman" w:cs="Times New Roman"/>
          <w:sz w:val="24"/>
          <w:szCs w:val="24"/>
          <w:lang w:val="en-US" w:eastAsia="zh-CN"/>
        </w:rPr>
        <w:t xml:space="preserve">. Ketika masing-masing divisi </w:t>
      </w:r>
      <w:proofErr w:type="spellStart"/>
      <w:r w:rsidRPr="006D0583">
        <w:rPr>
          <w:rFonts w:ascii="Times New Roman" w:hAnsi="Times New Roman" w:cs="Times New Roman"/>
          <w:sz w:val="24"/>
          <w:szCs w:val="24"/>
          <w:lang w:val="en-US" w:eastAsia="zh-CN"/>
        </w:rPr>
        <w:t>bekerja</w:t>
      </w:r>
      <w:proofErr w:type="spellEnd"/>
      <w:r w:rsidRPr="006D0583">
        <w:rPr>
          <w:rFonts w:ascii="Times New Roman" w:hAnsi="Times New Roman" w:cs="Times New Roman"/>
          <w:sz w:val="24"/>
          <w:szCs w:val="24"/>
          <w:lang w:val="en-US" w:eastAsia="zh-CN"/>
        </w:rPr>
        <w:t xml:space="preserve"> secara </w:t>
      </w:r>
      <w:proofErr w:type="spellStart"/>
      <w:r w:rsidRPr="006D0583">
        <w:rPr>
          <w:rFonts w:ascii="Times New Roman" w:hAnsi="Times New Roman" w:cs="Times New Roman"/>
          <w:sz w:val="24"/>
          <w:szCs w:val="24"/>
          <w:lang w:val="en-US" w:eastAsia="zh-CN"/>
        </w:rPr>
        <w:t>terpisah</w:t>
      </w:r>
      <w:proofErr w:type="spellEnd"/>
      <w:r w:rsidRPr="006D0583">
        <w:rPr>
          <w:rFonts w:ascii="Times New Roman" w:hAnsi="Times New Roman" w:cs="Times New Roman"/>
          <w:sz w:val="24"/>
          <w:szCs w:val="24"/>
          <w:lang w:val="en-US" w:eastAsia="zh-CN"/>
        </w:rPr>
        <w:t xml:space="preserve">, strategi pemasaran </w:t>
      </w:r>
      <w:proofErr w:type="spellStart"/>
      <w:r w:rsidRPr="006D0583">
        <w:rPr>
          <w:rFonts w:ascii="Times New Roman" w:hAnsi="Times New Roman" w:cs="Times New Roman"/>
          <w:sz w:val="24"/>
          <w:szCs w:val="24"/>
          <w:lang w:val="en-US" w:eastAsia="zh-CN"/>
        </w:rPr>
        <w:t>cenderung</w:t>
      </w:r>
      <w:proofErr w:type="spellEnd"/>
      <w:r w:rsidRPr="006D0583">
        <w:rPr>
          <w:rFonts w:ascii="Times New Roman" w:hAnsi="Times New Roman" w:cs="Times New Roman"/>
          <w:sz w:val="24"/>
          <w:szCs w:val="24"/>
          <w:lang w:val="en-US" w:eastAsia="zh-CN"/>
        </w:rPr>
        <w:t xml:space="preserve"> tidak </w:t>
      </w:r>
      <w:proofErr w:type="spellStart"/>
      <w:r w:rsidRPr="006D0583">
        <w:rPr>
          <w:rFonts w:ascii="Times New Roman" w:hAnsi="Times New Roman" w:cs="Times New Roman"/>
          <w:sz w:val="24"/>
          <w:szCs w:val="24"/>
          <w:lang w:val="en-US" w:eastAsia="zh-CN"/>
        </w:rPr>
        <w:t>sinkron</w:t>
      </w:r>
      <w:proofErr w:type="spellEnd"/>
      <w:r w:rsidRPr="006D0583">
        <w:rPr>
          <w:rFonts w:ascii="Times New Roman" w:hAnsi="Times New Roman" w:cs="Times New Roman"/>
          <w:sz w:val="24"/>
          <w:szCs w:val="24"/>
          <w:lang w:val="en-US" w:eastAsia="zh-CN"/>
        </w:rPr>
        <w:t xml:space="preserve"> dengan proses </w:t>
      </w:r>
      <w:proofErr w:type="spellStart"/>
      <w:r w:rsidRPr="006D0583">
        <w:rPr>
          <w:rFonts w:ascii="Times New Roman" w:hAnsi="Times New Roman" w:cs="Times New Roman"/>
          <w:sz w:val="24"/>
          <w:szCs w:val="24"/>
          <w:lang w:val="en-US" w:eastAsia="zh-CN"/>
        </w:rPr>
        <w:t>operasional</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inovasi</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produk</w:t>
      </w:r>
      <w:proofErr w:type="spellEnd"/>
      <w:r w:rsidRPr="006D0583">
        <w:rPr>
          <w:rFonts w:ascii="Times New Roman" w:hAnsi="Times New Roman" w:cs="Times New Roman"/>
          <w:sz w:val="24"/>
          <w:szCs w:val="24"/>
          <w:lang w:val="en-US" w:eastAsia="zh-CN"/>
        </w:rPr>
        <w:t xml:space="preserve">, atau </w:t>
      </w:r>
      <w:proofErr w:type="spellStart"/>
      <w:r w:rsidRPr="006D0583">
        <w:rPr>
          <w:rFonts w:ascii="Times New Roman" w:hAnsi="Times New Roman" w:cs="Times New Roman"/>
          <w:sz w:val="24"/>
          <w:szCs w:val="24"/>
          <w:lang w:val="en-US" w:eastAsia="zh-CN"/>
        </w:rPr>
        <w:t>pengelolaan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pelanggan</w:t>
      </w:r>
      <w:proofErr w:type="spellEnd"/>
      <w:r w:rsidRPr="006D0583">
        <w:rPr>
          <w:rFonts w:ascii="Times New Roman" w:hAnsi="Times New Roman" w:cs="Times New Roman"/>
          <w:sz w:val="24"/>
          <w:szCs w:val="24"/>
          <w:lang w:val="en-US" w:eastAsia="zh-CN"/>
        </w:rPr>
        <w:t xml:space="preserve">. Hal ini dapat </w:t>
      </w:r>
      <w:proofErr w:type="spellStart"/>
      <w:r w:rsidRPr="006D0583">
        <w:rPr>
          <w:rFonts w:ascii="Times New Roman" w:hAnsi="Times New Roman" w:cs="Times New Roman"/>
          <w:sz w:val="24"/>
          <w:szCs w:val="24"/>
          <w:lang w:val="en-US" w:eastAsia="zh-CN"/>
        </w:rPr>
        <w:t>menyebabkan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inefisiensi</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respons</w:t>
      </w:r>
      <w:proofErr w:type="spellEnd"/>
      <w:r w:rsidRPr="006D0583">
        <w:rPr>
          <w:rFonts w:ascii="Times New Roman" w:hAnsi="Times New Roman" w:cs="Times New Roman"/>
          <w:sz w:val="24"/>
          <w:szCs w:val="24"/>
          <w:lang w:val="en-US" w:eastAsia="zh-CN"/>
        </w:rPr>
        <w:t xml:space="preserve"> lambat </w:t>
      </w:r>
      <w:proofErr w:type="spellStart"/>
      <w:r w:rsidRPr="006D0583">
        <w:rPr>
          <w:rFonts w:ascii="Times New Roman" w:hAnsi="Times New Roman" w:cs="Times New Roman"/>
          <w:sz w:val="24"/>
          <w:szCs w:val="24"/>
          <w:lang w:val="en-US" w:eastAsia="zh-CN"/>
        </w:rPr>
        <w:t>terhadap</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perubahan</w:t>
      </w:r>
      <w:proofErr w:type="spellEnd"/>
      <w:r w:rsidRPr="006D0583">
        <w:rPr>
          <w:rFonts w:ascii="Times New Roman" w:hAnsi="Times New Roman" w:cs="Times New Roman"/>
          <w:sz w:val="24"/>
          <w:szCs w:val="24"/>
          <w:lang w:val="en-US" w:eastAsia="zh-CN"/>
        </w:rPr>
        <w:t xml:space="preserve"> pasar, dan </w:t>
      </w:r>
      <w:proofErr w:type="spellStart"/>
      <w:r w:rsidRPr="006D0583">
        <w:rPr>
          <w:rFonts w:ascii="Times New Roman" w:hAnsi="Times New Roman" w:cs="Times New Roman"/>
          <w:sz w:val="24"/>
          <w:szCs w:val="24"/>
          <w:lang w:val="en-US" w:eastAsia="zh-CN"/>
        </w:rPr>
        <w:t>bahkan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kehilangan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peluang</w:t>
      </w:r>
      <w:proofErr w:type="spellEnd"/>
      <w:r w:rsidRPr="006D0583">
        <w:rPr>
          <w:rFonts w:ascii="Times New Roman" w:hAnsi="Times New Roman" w:cs="Times New Roman"/>
          <w:sz w:val="24"/>
          <w:szCs w:val="24"/>
          <w:lang w:val="en-US" w:eastAsia="zh-CN"/>
        </w:rPr>
        <w:t xml:space="preserve"> bisnis.</w:t>
      </w:r>
    </w:p>
    <w:p w14:paraId="1DCDB336" w14:textId="77777777" w:rsidR="006619D7" w:rsidRPr="006619D7" w:rsidRDefault="006D0583" w:rsidP="006619D7">
      <w:pPr>
        <w:spacing w:line="360" w:lineRule="auto"/>
        <w:ind w:firstLine="720"/>
        <w:jc w:val="both"/>
        <w:rPr>
          <w:rFonts w:ascii="Times New Roman" w:hAnsi="Times New Roman" w:cs="Times New Roman"/>
          <w:sz w:val="24"/>
          <w:szCs w:val="24"/>
          <w:lang w:val="en-US" w:eastAsia="zh-CN"/>
        </w:rPr>
      </w:pPr>
      <w:proofErr w:type="spellStart"/>
      <w:r w:rsidRPr="006D0583">
        <w:rPr>
          <w:rFonts w:ascii="Times New Roman" w:hAnsi="Times New Roman" w:cs="Times New Roman"/>
          <w:sz w:val="24"/>
          <w:szCs w:val="24"/>
          <w:lang w:val="en-US" w:eastAsia="zh-CN"/>
        </w:rPr>
        <w:t>Menurut</w:t>
      </w:r>
      <w:proofErr w:type="spellEnd"/>
      <w:r w:rsidRPr="006D0583">
        <w:rPr>
          <w:rFonts w:ascii="Times New Roman" w:hAnsi="Times New Roman" w:cs="Times New Roman"/>
          <w:sz w:val="24"/>
          <w:szCs w:val="24"/>
          <w:lang w:val="en-US" w:eastAsia="zh-CN"/>
        </w:rPr>
        <w:t xml:space="preserve"> laporan Gartner (2024), 84% </w:t>
      </w:r>
      <w:proofErr w:type="spellStart"/>
      <w:r w:rsidRPr="006D0583">
        <w:rPr>
          <w:rFonts w:ascii="Times New Roman" w:hAnsi="Times New Roman" w:cs="Times New Roman"/>
          <w:sz w:val="24"/>
          <w:szCs w:val="24"/>
          <w:lang w:val="en-US" w:eastAsia="zh-CN"/>
        </w:rPr>
        <w:t>pemasar</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mengalami</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hambatan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kolaborasi</w:t>
      </w:r>
      <w:proofErr w:type="spellEnd"/>
      <w:r w:rsidRPr="006D0583">
        <w:rPr>
          <w:rFonts w:ascii="Times New Roman" w:hAnsi="Times New Roman" w:cs="Times New Roman"/>
          <w:sz w:val="24"/>
          <w:szCs w:val="24"/>
          <w:lang w:val="en-US" w:eastAsia="zh-CN"/>
        </w:rPr>
        <w:t xml:space="preserve"> (</w:t>
      </w:r>
      <w:r w:rsidRPr="006619D7">
        <w:rPr>
          <w:rFonts w:ascii="Times New Roman" w:hAnsi="Times New Roman" w:cs="Times New Roman"/>
          <w:i/>
          <w:iCs/>
          <w:sz w:val="24"/>
          <w:szCs w:val="24"/>
          <w:lang w:val="en-US" w:eastAsia="zh-CN"/>
        </w:rPr>
        <w:t>collaboration drag</w:t>
      </w:r>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akibat</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banyaknya</w:t>
      </w:r>
      <w:proofErr w:type="spellEnd"/>
      <w:r w:rsidRPr="006D0583">
        <w:rPr>
          <w:rFonts w:ascii="Times New Roman" w:hAnsi="Times New Roman" w:cs="Times New Roman"/>
          <w:sz w:val="24"/>
          <w:szCs w:val="24"/>
          <w:lang w:val="en-US" w:eastAsia="zh-CN"/>
        </w:rPr>
        <w:t xml:space="preserve"> pertemuan, </w:t>
      </w:r>
      <w:proofErr w:type="spellStart"/>
      <w:r w:rsidRPr="006D0583">
        <w:rPr>
          <w:rFonts w:ascii="Times New Roman" w:hAnsi="Times New Roman" w:cs="Times New Roman"/>
          <w:sz w:val="24"/>
          <w:szCs w:val="24"/>
          <w:lang w:val="en-US" w:eastAsia="zh-CN"/>
        </w:rPr>
        <w:t>tumpang</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tindih</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peran</w:t>
      </w:r>
      <w:proofErr w:type="spellEnd"/>
      <w:r w:rsidRPr="006D0583">
        <w:rPr>
          <w:rFonts w:ascii="Times New Roman" w:hAnsi="Times New Roman" w:cs="Times New Roman"/>
          <w:sz w:val="24"/>
          <w:szCs w:val="24"/>
          <w:lang w:val="en-US" w:eastAsia="zh-CN"/>
        </w:rPr>
        <w:t xml:space="preserve">, dan </w:t>
      </w:r>
      <w:proofErr w:type="spellStart"/>
      <w:r w:rsidRPr="006D0583">
        <w:rPr>
          <w:rFonts w:ascii="Times New Roman" w:hAnsi="Times New Roman" w:cs="Times New Roman"/>
          <w:sz w:val="24"/>
          <w:szCs w:val="24"/>
          <w:lang w:val="en-US" w:eastAsia="zh-CN"/>
        </w:rPr>
        <w:t>kurangnya</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kejelasan</w:t>
      </w:r>
      <w:proofErr w:type="spellEnd"/>
      <w:r w:rsidRPr="006D0583">
        <w:rPr>
          <w:rFonts w:ascii="Times New Roman" w:hAnsi="Times New Roman" w:cs="Times New Roman"/>
          <w:sz w:val="24"/>
          <w:szCs w:val="24"/>
          <w:lang w:val="en-US" w:eastAsia="zh-CN"/>
        </w:rPr>
        <w:t xml:space="preserve"> arah dalam proyek </w:t>
      </w:r>
      <w:proofErr w:type="spellStart"/>
      <w:r w:rsidRPr="006D0583">
        <w:rPr>
          <w:rFonts w:ascii="Times New Roman" w:hAnsi="Times New Roman" w:cs="Times New Roman"/>
          <w:sz w:val="24"/>
          <w:szCs w:val="24"/>
          <w:lang w:val="en-US" w:eastAsia="zh-CN"/>
        </w:rPr>
        <w:t>lintas</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fungsi</w:t>
      </w:r>
      <w:proofErr w:type="spellEnd"/>
      <w:r w:rsidRPr="006D0583">
        <w:rPr>
          <w:rFonts w:ascii="Times New Roman" w:hAnsi="Times New Roman" w:cs="Times New Roman"/>
          <w:sz w:val="24"/>
          <w:szCs w:val="24"/>
          <w:lang w:val="en-US" w:eastAsia="zh-CN"/>
        </w:rPr>
        <w:t xml:space="preserve">. Meski </w:t>
      </w:r>
      <w:proofErr w:type="spellStart"/>
      <w:r w:rsidRPr="006D0583">
        <w:rPr>
          <w:rFonts w:ascii="Times New Roman" w:hAnsi="Times New Roman" w:cs="Times New Roman"/>
          <w:sz w:val="24"/>
          <w:szCs w:val="24"/>
          <w:lang w:val="en-US" w:eastAsia="zh-CN"/>
        </w:rPr>
        <w:t>kolaborasi</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lintas</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fungsi</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memiliki</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tantangan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organisasi</w:t>
      </w:r>
      <w:proofErr w:type="spellEnd"/>
      <w:r w:rsidRPr="006D0583">
        <w:rPr>
          <w:rFonts w:ascii="Times New Roman" w:hAnsi="Times New Roman" w:cs="Times New Roman"/>
          <w:sz w:val="24"/>
          <w:szCs w:val="24"/>
          <w:lang w:val="en-US" w:eastAsia="zh-CN"/>
        </w:rPr>
        <w:t xml:space="preserve"> yang </w:t>
      </w:r>
      <w:proofErr w:type="spellStart"/>
      <w:r w:rsidRPr="006D0583">
        <w:rPr>
          <w:rFonts w:ascii="Times New Roman" w:hAnsi="Times New Roman" w:cs="Times New Roman"/>
          <w:sz w:val="24"/>
          <w:szCs w:val="24"/>
          <w:lang w:val="en-US" w:eastAsia="zh-CN"/>
        </w:rPr>
        <w:t>berhasil</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membangun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kapabilitas</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lintas</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fungsi</w:t>
      </w:r>
      <w:proofErr w:type="spellEnd"/>
      <w:r w:rsidRPr="006D0583">
        <w:rPr>
          <w:rFonts w:ascii="Times New Roman" w:hAnsi="Times New Roman" w:cs="Times New Roman"/>
          <w:sz w:val="24"/>
          <w:szCs w:val="24"/>
          <w:lang w:val="en-US" w:eastAsia="zh-CN"/>
        </w:rPr>
        <w:t xml:space="preserve"> yang kuat </w:t>
      </w:r>
      <w:proofErr w:type="spellStart"/>
      <w:r w:rsidRPr="006D0583">
        <w:rPr>
          <w:rFonts w:ascii="Times New Roman" w:hAnsi="Times New Roman" w:cs="Times New Roman"/>
          <w:sz w:val="24"/>
          <w:szCs w:val="24"/>
          <w:lang w:val="en-US" w:eastAsia="zh-CN"/>
        </w:rPr>
        <w:t>menunjukkan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peningkatan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signifikan</w:t>
      </w:r>
      <w:proofErr w:type="spellEnd"/>
      <w:r w:rsidRPr="006D0583">
        <w:rPr>
          <w:rFonts w:ascii="Times New Roman" w:hAnsi="Times New Roman" w:cs="Times New Roman"/>
          <w:sz w:val="24"/>
          <w:szCs w:val="24"/>
          <w:lang w:val="en-US" w:eastAsia="zh-CN"/>
        </w:rPr>
        <w:t xml:space="preserve"> dalam </w:t>
      </w:r>
      <w:proofErr w:type="spellStart"/>
      <w:r w:rsidRPr="006D0583">
        <w:rPr>
          <w:rFonts w:ascii="Times New Roman" w:hAnsi="Times New Roman" w:cs="Times New Roman"/>
          <w:sz w:val="24"/>
          <w:szCs w:val="24"/>
          <w:lang w:val="en-US" w:eastAsia="zh-CN"/>
        </w:rPr>
        <w:t>kecepatan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eksekusi</w:t>
      </w:r>
      <w:proofErr w:type="spellEnd"/>
      <w:r w:rsidRPr="006D0583">
        <w:rPr>
          <w:rFonts w:ascii="Times New Roman" w:hAnsi="Times New Roman" w:cs="Times New Roman"/>
          <w:sz w:val="24"/>
          <w:szCs w:val="24"/>
          <w:lang w:val="en-US" w:eastAsia="zh-CN"/>
        </w:rPr>
        <w:t xml:space="preserve"> strategi pemasaran, </w:t>
      </w:r>
      <w:proofErr w:type="spellStart"/>
      <w:r w:rsidRPr="006D0583">
        <w:rPr>
          <w:rFonts w:ascii="Times New Roman" w:hAnsi="Times New Roman" w:cs="Times New Roman"/>
          <w:sz w:val="24"/>
          <w:szCs w:val="24"/>
          <w:lang w:val="en-US" w:eastAsia="zh-CN"/>
        </w:rPr>
        <w:t>kualitas</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inovasi</w:t>
      </w:r>
      <w:proofErr w:type="spellEnd"/>
      <w:r w:rsidRPr="006D0583">
        <w:rPr>
          <w:rFonts w:ascii="Times New Roman" w:hAnsi="Times New Roman" w:cs="Times New Roman"/>
          <w:sz w:val="24"/>
          <w:szCs w:val="24"/>
          <w:lang w:val="en-US" w:eastAsia="zh-CN"/>
        </w:rPr>
        <w:t xml:space="preserve">, dan </w:t>
      </w:r>
      <w:proofErr w:type="spellStart"/>
      <w:r w:rsidRPr="006D0583">
        <w:rPr>
          <w:rFonts w:ascii="Times New Roman" w:hAnsi="Times New Roman" w:cs="Times New Roman"/>
          <w:sz w:val="24"/>
          <w:szCs w:val="24"/>
          <w:lang w:val="en-US" w:eastAsia="zh-CN"/>
        </w:rPr>
        <w:t>loyalitas</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pelanggan</w:t>
      </w:r>
      <w:proofErr w:type="spellEnd"/>
      <w:r w:rsidRPr="006D0583">
        <w:rPr>
          <w:rFonts w:ascii="Times New Roman" w:hAnsi="Times New Roman" w:cs="Times New Roman"/>
          <w:sz w:val="24"/>
          <w:szCs w:val="24"/>
          <w:lang w:val="en-US" w:eastAsia="zh-CN"/>
        </w:rPr>
        <w:t>.</w:t>
      </w:r>
      <w:r w:rsidR="006619D7">
        <w:rPr>
          <w:rFonts w:ascii="Times New Roman" w:hAnsi="Times New Roman" w:cs="Times New Roman"/>
          <w:sz w:val="24"/>
          <w:szCs w:val="24"/>
          <w:lang w:val="en-US" w:eastAsia="zh-CN"/>
        </w:rPr>
        <w:t xml:space="preserve"> </w:t>
      </w:r>
      <w:r w:rsidRPr="006D0583">
        <w:rPr>
          <w:rFonts w:ascii="Times New Roman" w:hAnsi="Times New Roman" w:cs="Times New Roman"/>
          <w:sz w:val="24"/>
          <w:szCs w:val="24"/>
          <w:lang w:val="en-US" w:eastAsia="zh-CN"/>
        </w:rPr>
        <w:t xml:space="preserve">Selain itu, dalam </w:t>
      </w:r>
      <w:proofErr w:type="spellStart"/>
      <w:r w:rsidRPr="006D0583">
        <w:rPr>
          <w:rFonts w:ascii="Times New Roman" w:hAnsi="Times New Roman" w:cs="Times New Roman"/>
          <w:sz w:val="24"/>
          <w:szCs w:val="24"/>
          <w:lang w:val="en-US" w:eastAsia="zh-CN"/>
        </w:rPr>
        <w:t>konteks</w:t>
      </w:r>
      <w:proofErr w:type="spellEnd"/>
      <w:r w:rsidRPr="006D0583">
        <w:rPr>
          <w:rFonts w:ascii="Times New Roman" w:hAnsi="Times New Roman" w:cs="Times New Roman"/>
          <w:sz w:val="24"/>
          <w:szCs w:val="24"/>
          <w:lang w:val="en-US" w:eastAsia="zh-CN"/>
        </w:rPr>
        <w:t xml:space="preserve"> </w:t>
      </w:r>
      <w:proofErr w:type="gramStart"/>
      <w:r w:rsidRPr="006D0583">
        <w:rPr>
          <w:rFonts w:ascii="Times New Roman" w:hAnsi="Times New Roman" w:cs="Times New Roman"/>
          <w:sz w:val="24"/>
          <w:szCs w:val="24"/>
          <w:lang w:val="en-US" w:eastAsia="zh-CN"/>
        </w:rPr>
        <w:t xml:space="preserve">UMKM  </w:t>
      </w:r>
      <w:r w:rsidR="006619D7" w:rsidRPr="006619D7">
        <w:rPr>
          <w:rFonts w:ascii="Times New Roman" w:hAnsi="Times New Roman" w:cs="Times New Roman"/>
          <w:i/>
          <w:iCs/>
          <w:sz w:val="24"/>
          <w:szCs w:val="24"/>
          <w:lang w:val="en-US" w:eastAsia="zh-CN"/>
        </w:rPr>
        <w:t>F</w:t>
      </w:r>
      <w:r w:rsidRPr="006619D7">
        <w:rPr>
          <w:rFonts w:ascii="Times New Roman" w:hAnsi="Times New Roman" w:cs="Times New Roman"/>
          <w:i/>
          <w:iCs/>
          <w:sz w:val="24"/>
          <w:szCs w:val="24"/>
          <w:lang w:val="en-US" w:eastAsia="zh-CN"/>
        </w:rPr>
        <w:t>ranchise</w:t>
      </w:r>
      <w:proofErr w:type="gramEnd"/>
      <w:r w:rsidRPr="006D0583">
        <w:rPr>
          <w:rFonts w:ascii="Times New Roman" w:hAnsi="Times New Roman" w:cs="Times New Roman"/>
          <w:sz w:val="24"/>
          <w:szCs w:val="24"/>
          <w:lang w:val="en-US" w:eastAsia="zh-CN"/>
        </w:rPr>
        <w:t xml:space="preserve">, </w:t>
      </w:r>
      <w:r w:rsidRPr="006619D7">
        <w:rPr>
          <w:rFonts w:ascii="Times New Roman" w:hAnsi="Times New Roman" w:cs="Times New Roman"/>
          <w:i/>
          <w:iCs/>
          <w:sz w:val="24"/>
          <w:szCs w:val="24"/>
          <w:lang w:val="en-US" w:eastAsia="zh-CN"/>
        </w:rPr>
        <w:t>cross-functional capability</w:t>
      </w:r>
      <w:r w:rsidRPr="006D0583">
        <w:rPr>
          <w:rFonts w:ascii="Times New Roman" w:hAnsi="Times New Roman" w:cs="Times New Roman"/>
          <w:sz w:val="24"/>
          <w:szCs w:val="24"/>
          <w:lang w:val="en-US" w:eastAsia="zh-CN"/>
        </w:rPr>
        <w:t xml:space="preserve"> sangat penting </w:t>
      </w:r>
      <w:proofErr w:type="spellStart"/>
      <w:r w:rsidRPr="006D0583">
        <w:rPr>
          <w:rFonts w:ascii="Times New Roman" w:hAnsi="Times New Roman" w:cs="Times New Roman"/>
          <w:sz w:val="24"/>
          <w:szCs w:val="24"/>
          <w:lang w:val="en-US" w:eastAsia="zh-CN"/>
        </w:rPr>
        <w:t>karena</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sumber</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daya</w:t>
      </w:r>
      <w:proofErr w:type="spellEnd"/>
      <w:r w:rsidRPr="006D0583">
        <w:rPr>
          <w:rFonts w:ascii="Times New Roman" w:hAnsi="Times New Roman" w:cs="Times New Roman"/>
          <w:sz w:val="24"/>
          <w:szCs w:val="24"/>
          <w:lang w:val="en-US" w:eastAsia="zh-CN"/>
        </w:rPr>
        <w:t xml:space="preserve"> yang </w:t>
      </w:r>
      <w:proofErr w:type="spellStart"/>
      <w:r w:rsidRPr="006D0583">
        <w:rPr>
          <w:rFonts w:ascii="Times New Roman" w:hAnsi="Times New Roman" w:cs="Times New Roman"/>
          <w:sz w:val="24"/>
          <w:szCs w:val="24"/>
          <w:lang w:val="en-US" w:eastAsia="zh-CN"/>
        </w:rPr>
        <w:t>terbatas</w:t>
      </w:r>
      <w:proofErr w:type="spellEnd"/>
      <w:r w:rsidRPr="006D0583">
        <w:rPr>
          <w:rFonts w:ascii="Times New Roman" w:hAnsi="Times New Roman" w:cs="Times New Roman"/>
          <w:sz w:val="24"/>
          <w:szCs w:val="24"/>
          <w:lang w:val="en-US" w:eastAsia="zh-CN"/>
        </w:rPr>
        <w:t xml:space="preserve"> harus </w:t>
      </w:r>
      <w:proofErr w:type="spellStart"/>
      <w:r w:rsidRPr="006D0583">
        <w:rPr>
          <w:rFonts w:ascii="Times New Roman" w:hAnsi="Times New Roman" w:cs="Times New Roman"/>
          <w:sz w:val="24"/>
          <w:szCs w:val="24"/>
          <w:lang w:val="en-US" w:eastAsia="zh-CN"/>
        </w:rPr>
        <w:t>digunakan</w:t>
      </w:r>
      <w:proofErr w:type="spellEnd"/>
      <w:r w:rsidRPr="006D0583">
        <w:rPr>
          <w:rFonts w:ascii="Times New Roman" w:hAnsi="Times New Roman" w:cs="Times New Roman"/>
          <w:sz w:val="24"/>
          <w:szCs w:val="24"/>
          <w:lang w:val="en-US" w:eastAsia="zh-CN"/>
        </w:rPr>
        <w:t xml:space="preserve"> secara </w:t>
      </w:r>
      <w:proofErr w:type="spellStart"/>
      <w:r w:rsidRPr="006D0583">
        <w:rPr>
          <w:rFonts w:ascii="Times New Roman" w:hAnsi="Times New Roman" w:cs="Times New Roman"/>
          <w:sz w:val="24"/>
          <w:szCs w:val="24"/>
          <w:lang w:val="en-US" w:eastAsia="zh-CN"/>
        </w:rPr>
        <w:t>maksimal</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melalui</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sinergi</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antardepartemen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Kolaborasi</w:t>
      </w:r>
      <w:proofErr w:type="spellEnd"/>
      <w:r w:rsidRPr="006D0583">
        <w:rPr>
          <w:rFonts w:ascii="Times New Roman" w:hAnsi="Times New Roman" w:cs="Times New Roman"/>
          <w:sz w:val="24"/>
          <w:szCs w:val="24"/>
          <w:lang w:val="en-US" w:eastAsia="zh-CN"/>
        </w:rPr>
        <w:t xml:space="preserve"> ini </w:t>
      </w:r>
      <w:proofErr w:type="spellStart"/>
      <w:r w:rsidRPr="006D0583">
        <w:rPr>
          <w:rFonts w:ascii="Times New Roman" w:hAnsi="Times New Roman" w:cs="Times New Roman"/>
          <w:sz w:val="24"/>
          <w:szCs w:val="24"/>
          <w:lang w:val="en-US" w:eastAsia="zh-CN"/>
        </w:rPr>
        <w:t>mendukung</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efisiensi</w:t>
      </w:r>
      <w:proofErr w:type="spellEnd"/>
      <w:r w:rsidRPr="006D0583">
        <w:rPr>
          <w:rFonts w:ascii="Times New Roman" w:hAnsi="Times New Roman" w:cs="Times New Roman"/>
          <w:sz w:val="24"/>
          <w:szCs w:val="24"/>
          <w:lang w:val="en-US" w:eastAsia="zh-CN"/>
        </w:rPr>
        <w:t xml:space="preserve"> proses, </w:t>
      </w:r>
      <w:proofErr w:type="spellStart"/>
      <w:r w:rsidRPr="006D0583">
        <w:rPr>
          <w:rFonts w:ascii="Times New Roman" w:hAnsi="Times New Roman" w:cs="Times New Roman"/>
          <w:sz w:val="24"/>
          <w:szCs w:val="24"/>
          <w:lang w:val="en-US" w:eastAsia="zh-CN"/>
        </w:rPr>
        <w:t>mempercepat</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pengambilan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keputusan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serta</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memungkinkan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pelaku</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usaha</w:t>
      </w:r>
      <w:proofErr w:type="spellEnd"/>
      <w:r w:rsidRPr="006D0583">
        <w:rPr>
          <w:rFonts w:ascii="Times New Roman" w:hAnsi="Times New Roman" w:cs="Times New Roman"/>
          <w:sz w:val="24"/>
          <w:szCs w:val="24"/>
          <w:lang w:val="en-US" w:eastAsia="zh-CN"/>
        </w:rPr>
        <w:t xml:space="preserve"> lebih </w:t>
      </w:r>
      <w:proofErr w:type="spellStart"/>
      <w:r w:rsidRPr="006D0583">
        <w:rPr>
          <w:rFonts w:ascii="Times New Roman" w:hAnsi="Times New Roman" w:cs="Times New Roman"/>
          <w:sz w:val="24"/>
          <w:szCs w:val="24"/>
          <w:lang w:val="en-US" w:eastAsia="zh-CN"/>
        </w:rPr>
        <w:t>cepat</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merespons</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permintaan</w:t>
      </w:r>
      <w:proofErr w:type="spellEnd"/>
      <w:r w:rsidRPr="006D0583">
        <w:rPr>
          <w:rFonts w:ascii="Times New Roman" w:hAnsi="Times New Roman" w:cs="Times New Roman"/>
          <w:sz w:val="24"/>
          <w:szCs w:val="24"/>
          <w:lang w:val="en-US" w:eastAsia="zh-CN"/>
        </w:rPr>
        <w:t xml:space="preserve"> </w:t>
      </w:r>
      <w:proofErr w:type="spellStart"/>
      <w:r w:rsidRPr="006D0583">
        <w:rPr>
          <w:rFonts w:ascii="Times New Roman" w:hAnsi="Times New Roman" w:cs="Times New Roman"/>
          <w:sz w:val="24"/>
          <w:szCs w:val="24"/>
          <w:lang w:val="en-US" w:eastAsia="zh-CN"/>
        </w:rPr>
        <w:t>konsumen</w:t>
      </w:r>
      <w:proofErr w:type="spellEnd"/>
      <w:r w:rsidRPr="006D0583">
        <w:rPr>
          <w:rFonts w:ascii="Times New Roman" w:hAnsi="Times New Roman" w:cs="Times New Roman"/>
          <w:sz w:val="24"/>
          <w:szCs w:val="24"/>
          <w:lang w:val="en-US" w:eastAsia="zh-CN"/>
        </w:rPr>
        <w:t xml:space="preserve"> dan </w:t>
      </w:r>
      <w:proofErr w:type="spellStart"/>
      <w:r w:rsidRPr="006D0583">
        <w:rPr>
          <w:rFonts w:ascii="Times New Roman" w:hAnsi="Times New Roman" w:cs="Times New Roman"/>
          <w:sz w:val="24"/>
          <w:szCs w:val="24"/>
          <w:lang w:val="en-US" w:eastAsia="zh-CN"/>
        </w:rPr>
        <w:t>kompetitor</w:t>
      </w:r>
      <w:proofErr w:type="spellEnd"/>
      <w:r w:rsidRPr="006D0583">
        <w:rPr>
          <w:rFonts w:ascii="Times New Roman" w:hAnsi="Times New Roman" w:cs="Times New Roman"/>
          <w:sz w:val="24"/>
          <w:szCs w:val="24"/>
          <w:lang w:val="en-US" w:eastAsia="zh-CN"/>
        </w:rPr>
        <w:t>.</w:t>
      </w:r>
      <w:r w:rsidR="006619D7">
        <w:rPr>
          <w:rFonts w:ascii="Times New Roman" w:hAnsi="Times New Roman" w:cs="Times New Roman"/>
          <w:sz w:val="24"/>
          <w:szCs w:val="24"/>
          <w:lang w:val="en-US" w:eastAsia="zh-CN"/>
        </w:rPr>
        <w:t xml:space="preserve"> </w:t>
      </w:r>
      <w:r w:rsidR="006619D7" w:rsidRPr="006619D7">
        <w:rPr>
          <w:rFonts w:ascii="Times New Roman" w:hAnsi="Times New Roman" w:cs="Times New Roman"/>
          <w:sz w:val="24"/>
          <w:szCs w:val="24"/>
          <w:lang w:val="en-US" w:eastAsia="zh-CN"/>
        </w:rPr>
        <w:t xml:space="preserve">Secara </w:t>
      </w:r>
      <w:proofErr w:type="spellStart"/>
      <w:r w:rsidR="006619D7" w:rsidRPr="006619D7">
        <w:rPr>
          <w:rFonts w:ascii="Times New Roman" w:hAnsi="Times New Roman" w:cs="Times New Roman"/>
          <w:sz w:val="24"/>
          <w:szCs w:val="24"/>
          <w:lang w:val="en-US" w:eastAsia="zh-CN"/>
        </w:rPr>
        <w:t>logis</w:t>
      </w:r>
      <w:proofErr w:type="spellEnd"/>
      <w:r w:rsidR="006619D7" w:rsidRPr="006619D7">
        <w:rPr>
          <w:rFonts w:ascii="Times New Roman" w:hAnsi="Times New Roman" w:cs="Times New Roman"/>
          <w:sz w:val="24"/>
          <w:szCs w:val="24"/>
          <w:lang w:val="en-US" w:eastAsia="zh-CN"/>
        </w:rPr>
        <w:t xml:space="preserve">, pemasaran yang </w:t>
      </w:r>
      <w:proofErr w:type="spellStart"/>
      <w:r w:rsidR="006619D7" w:rsidRPr="006619D7">
        <w:rPr>
          <w:rFonts w:ascii="Times New Roman" w:hAnsi="Times New Roman" w:cs="Times New Roman"/>
          <w:sz w:val="24"/>
          <w:szCs w:val="24"/>
          <w:lang w:val="en-US" w:eastAsia="zh-CN"/>
        </w:rPr>
        <w:t>efektif</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memerlukan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koordinasi</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antara</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berbagai</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fungsi</w:t>
      </w:r>
      <w:proofErr w:type="spellEnd"/>
      <w:r w:rsidR="006619D7" w:rsidRPr="006619D7">
        <w:rPr>
          <w:rFonts w:ascii="Times New Roman" w:hAnsi="Times New Roman" w:cs="Times New Roman"/>
          <w:sz w:val="24"/>
          <w:szCs w:val="24"/>
          <w:lang w:val="en-US" w:eastAsia="zh-CN"/>
        </w:rPr>
        <w:t xml:space="preserve"> dalam </w:t>
      </w:r>
      <w:proofErr w:type="spellStart"/>
      <w:r w:rsidR="006619D7" w:rsidRPr="006619D7">
        <w:rPr>
          <w:rFonts w:ascii="Times New Roman" w:hAnsi="Times New Roman" w:cs="Times New Roman"/>
          <w:sz w:val="24"/>
          <w:szCs w:val="24"/>
          <w:lang w:val="en-US" w:eastAsia="zh-CN"/>
        </w:rPr>
        <w:t>organisasi</w:t>
      </w:r>
      <w:proofErr w:type="spellEnd"/>
      <w:r w:rsidR="006619D7" w:rsidRPr="006619D7">
        <w:rPr>
          <w:rFonts w:ascii="Times New Roman" w:hAnsi="Times New Roman" w:cs="Times New Roman"/>
          <w:sz w:val="24"/>
          <w:szCs w:val="24"/>
          <w:lang w:val="en-US" w:eastAsia="zh-CN"/>
        </w:rPr>
        <w:t xml:space="preserve">. Tanpa </w:t>
      </w:r>
      <w:r w:rsidR="006619D7" w:rsidRPr="006619D7">
        <w:rPr>
          <w:rFonts w:ascii="Times New Roman" w:hAnsi="Times New Roman" w:cs="Times New Roman"/>
          <w:i/>
          <w:iCs/>
          <w:sz w:val="24"/>
          <w:szCs w:val="24"/>
          <w:lang w:val="en-US" w:eastAsia="zh-CN"/>
        </w:rPr>
        <w:t>cross-functional capability</w:t>
      </w:r>
      <w:r w:rsidR="006619D7" w:rsidRPr="006619D7">
        <w:rPr>
          <w:rFonts w:ascii="Times New Roman" w:hAnsi="Times New Roman" w:cs="Times New Roman"/>
          <w:sz w:val="24"/>
          <w:szCs w:val="24"/>
          <w:lang w:val="en-US" w:eastAsia="zh-CN"/>
        </w:rPr>
        <w:t xml:space="preserve">, strategi pemasaran dapat </w:t>
      </w:r>
      <w:proofErr w:type="spellStart"/>
      <w:r w:rsidR="006619D7" w:rsidRPr="006619D7">
        <w:rPr>
          <w:rFonts w:ascii="Times New Roman" w:hAnsi="Times New Roman" w:cs="Times New Roman"/>
          <w:sz w:val="24"/>
          <w:szCs w:val="24"/>
          <w:lang w:val="en-US" w:eastAsia="zh-CN"/>
        </w:rPr>
        <w:t>terfragmentasi</w:t>
      </w:r>
      <w:proofErr w:type="spellEnd"/>
      <w:r w:rsidR="006619D7" w:rsidRPr="006619D7">
        <w:rPr>
          <w:rFonts w:ascii="Times New Roman" w:hAnsi="Times New Roman" w:cs="Times New Roman"/>
          <w:sz w:val="24"/>
          <w:szCs w:val="24"/>
          <w:lang w:val="en-US" w:eastAsia="zh-CN"/>
        </w:rPr>
        <w:t xml:space="preserve"> dan tidak </w:t>
      </w:r>
      <w:proofErr w:type="spellStart"/>
      <w:r w:rsidR="006619D7" w:rsidRPr="006619D7">
        <w:rPr>
          <w:rFonts w:ascii="Times New Roman" w:hAnsi="Times New Roman" w:cs="Times New Roman"/>
          <w:sz w:val="24"/>
          <w:szCs w:val="24"/>
          <w:lang w:val="en-US" w:eastAsia="zh-CN"/>
        </w:rPr>
        <w:t>selaras</w:t>
      </w:r>
      <w:proofErr w:type="spellEnd"/>
      <w:r w:rsidR="006619D7" w:rsidRPr="006619D7">
        <w:rPr>
          <w:rFonts w:ascii="Times New Roman" w:hAnsi="Times New Roman" w:cs="Times New Roman"/>
          <w:sz w:val="24"/>
          <w:szCs w:val="24"/>
          <w:lang w:val="en-US" w:eastAsia="zh-CN"/>
        </w:rPr>
        <w:t xml:space="preserve"> dengan </w:t>
      </w:r>
      <w:proofErr w:type="spellStart"/>
      <w:r w:rsidR="006619D7" w:rsidRPr="006619D7">
        <w:rPr>
          <w:rFonts w:ascii="Times New Roman" w:hAnsi="Times New Roman" w:cs="Times New Roman"/>
          <w:sz w:val="24"/>
          <w:szCs w:val="24"/>
          <w:lang w:val="en-US" w:eastAsia="zh-CN"/>
        </w:rPr>
        <w:t>operasi</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lainnya</w:t>
      </w:r>
      <w:proofErr w:type="spellEnd"/>
      <w:r w:rsidR="006619D7" w:rsidRPr="006619D7">
        <w:rPr>
          <w:rFonts w:ascii="Times New Roman" w:hAnsi="Times New Roman" w:cs="Times New Roman"/>
          <w:sz w:val="24"/>
          <w:szCs w:val="24"/>
          <w:lang w:val="en-US" w:eastAsia="zh-CN"/>
        </w:rPr>
        <w:t xml:space="preserve">, seperti </w:t>
      </w:r>
      <w:proofErr w:type="spellStart"/>
      <w:r w:rsidR="006619D7" w:rsidRPr="006619D7">
        <w:rPr>
          <w:rFonts w:ascii="Times New Roman" w:hAnsi="Times New Roman" w:cs="Times New Roman"/>
          <w:sz w:val="24"/>
          <w:szCs w:val="24"/>
          <w:lang w:val="en-US" w:eastAsia="zh-CN"/>
        </w:rPr>
        <w:t>produksi</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pengembangan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produk</w:t>
      </w:r>
      <w:proofErr w:type="spellEnd"/>
      <w:r w:rsidR="006619D7" w:rsidRPr="006619D7">
        <w:rPr>
          <w:rFonts w:ascii="Times New Roman" w:hAnsi="Times New Roman" w:cs="Times New Roman"/>
          <w:sz w:val="24"/>
          <w:szCs w:val="24"/>
          <w:lang w:val="en-US" w:eastAsia="zh-CN"/>
        </w:rPr>
        <w:t xml:space="preserve">, dan </w:t>
      </w:r>
      <w:proofErr w:type="spellStart"/>
      <w:r w:rsidR="006619D7" w:rsidRPr="006619D7">
        <w:rPr>
          <w:rFonts w:ascii="Times New Roman" w:hAnsi="Times New Roman" w:cs="Times New Roman"/>
          <w:sz w:val="24"/>
          <w:szCs w:val="24"/>
          <w:lang w:val="en-US" w:eastAsia="zh-CN"/>
        </w:rPr>
        <w:t>layanan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pelanggan</w:t>
      </w:r>
      <w:proofErr w:type="spellEnd"/>
      <w:r w:rsidR="006619D7" w:rsidRPr="006619D7">
        <w:rPr>
          <w:rFonts w:ascii="Times New Roman" w:hAnsi="Times New Roman" w:cs="Times New Roman"/>
          <w:sz w:val="24"/>
          <w:szCs w:val="24"/>
          <w:lang w:val="en-US" w:eastAsia="zh-CN"/>
        </w:rPr>
        <w:t xml:space="preserve">. Hal ini dapat </w:t>
      </w:r>
      <w:proofErr w:type="spellStart"/>
      <w:r w:rsidR="006619D7" w:rsidRPr="006619D7">
        <w:rPr>
          <w:rFonts w:ascii="Times New Roman" w:hAnsi="Times New Roman" w:cs="Times New Roman"/>
          <w:sz w:val="24"/>
          <w:szCs w:val="24"/>
          <w:lang w:val="en-US" w:eastAsia="zh-CN"/>
        </w:rPr>
        <w:t>menghambat</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respons</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terhadap</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perubahan</w:t>
      </w:r>
      <w:proofErr w:type="spellEnd"/>
      <w:r w:rsidR="006619D7" w:rsidRPr="006619D7">
        <w:rPr>
          <w:rFonts w:ascii="Times New Roman" w:hAnsi="Times New Roman" w:cs="Times New Roman"/>
          <w:sz w:val="24"/>
          <w:szCs w:val="24"/>
          <w:lang w:val="en-US" w:eastAsia="zh-CN"/>
        </w:rPr>
        <w:t xml:space="preserve"> pasar dan </w:t>
      </w:r>
      <w:proofErr w:type="spellStart"/>
      <w:r w:rsidR="006619D7" w:rsidRPr="006619D7">
        <w:rPr>
          <w:rFonts w:ascii="Times New Roman" w:hAnsi="Times New Roman" w:cs="Times New Roman"/>
          <w:sz w:val="24"/>
          <w:szCs w:val="24"/>
          <w:lang w:val="en-US" w:eastAsia="zh-CN"/>
        </w:rPr>
        <w:t>mengurangi</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daya</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saing</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perusahaan</w:t>
      </w:r>
      <w:proofErr w:type="spellEnd"/>
      <w:r w:rsidR="006619D7" w:rsidRPr="006619D7">
        <w:rPr>
          <w:rFonts w:ascii="Times New Roman" w:hAnsi="Times New Roman" w:cs="Times New Roman"/>
          <w:sz w:val="24"/>
          <w:szCs w:val="24"/>
          <w:lang w:val="en-US" w:eastAsia="zh-CN"/>
        </w:rPr>
        <w:t>.</w:t>
      </w:r>
      <w:r w:rsidR="006619D7">
        <w:rPr>
          <w:rFonts w:ascii="Times New Roman" w:hAnsi="Times New Roman" w:cs="Times New Roman"/>
          <w:sz w:val="24"/>
          <w:szCs w:val="24"/>
          <w:lang w:val="en-US" w:eastAsia="zh-CN"/>
        </w:rPr>
        <w:t xml:space="preserve"> </w:t>
      </w:r>
      <w:r w:rsidR="006619D7" w:rsidRPr="006619D7">
        <w:rPr>
          <w:rFonts w:ascii="Times New Roman" w:hAnsi="Times New Roman" w:cs="Times New Roman"/>
          <w:sz w:val="24"/>
          <w:szCs w:val="24"/>
          <w:lang w:val="en-US" w:eastAsia="zh-CN"/>
        </w:rPr>
        <w:t xml:space="preserve">Penelitian oleh </w:t>
      </w:r>
      <w:proofErr w:type="spellStart"/>
      <w:r w:rsidR="006619D7" w:rsidRPr="006619D7">
        <w:rPr>
          <w:rFonts w:ascii="Times New Roman" w:hAnsi="Times New Roman" w:cs="Times New Roman"/>
          <w:sz w:val="24"/>
          <w:szCs w:val="24"/>
          <w:lang w:val="en-US" w:eastAsia="zh-CN"/>
        </w:rPr>
        <w:t>Fachrial</w:t>
      </w:r>
      <w:proofErr w:type="spellEnd"/>
      <w:r w:rsidR="006619D7" w:rsidRPr="006619D7">
        <w:rPr>
          <w:rFonts w:ascii="Times New Roman" w:hAnsi="Times New Roman" w:cs="Times New Roman"/>
          <w:sz w:val="24"/>
          <w:szCs w:val="24"/>
          <w:lang w:val="en-US" w:eastAsia="zh-CN"/>
        </w:rPr>
        <w:t xml:space="preserve"> dan </w:t>
      </w:r>
      <w:proofErr w:type="spellStart"/>
      <w:r w:rsidR="006619D7" w:rsidRPr="006619D7">
        <w:rPr>
          <w:rFonts w:ascii="Times New Roman" w:hAnsi="Times New Roman" w:cs="Times New Roman"/>
          <w:sz w:val="24"/>
          <w:szCs w:val="24"/>
          <w:lang w:val="en-US" w:eastAsia="zh-CN"/>
        </w:rPr>
        <w:t>Agusinta</w:t>
      </w:r>
      <w:proofErr w:type="spellEnd"/>
      <w:r w:rsidR="006619D7" w:rsidRPr="006619D7">
        <w:rPr>
          <w:rFonts w:ascii="Times New Roman" w:hAnsi="Times New Roman" w:cs="Times New Roman"/>
          <w:sz w:val="24"/>
          <w:szCs w:val="24"/>
          <w:lang w:val="en-US" w:eastAsia="zh-CN"/>
        </w:rPr>
        <w:t xml:space="preserve"> (2022) </w:t>
      </w:r>
      <w:proofErr w:type="spellStart"/>
      <w:r w:rsidR="006619D7" w:rsidRPr="006619D7">
        <w:rPr>
          <w:rFonts w:ascii="Times New Roman" w:hAnsi="Times New Roman" w:cs="Times New Roman"/>
          <w:sz w:val="24"/>
          <w:szCs w:val="24"/>
          <w:lang w:val="en-US" w:eastAsia="zh-CN"/>
        </w:rPr>
        <w:t>menunjukkan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bahwa</w:t>
      </w:r>
      <w:proofErr w:type="spellEnd"/>
      <w:r w:rsidR="006619D7" w:rsidRPr="006619D7">
        <w:rPr>
          <w:rFonts w:ascii="Times New Roman" w:hAnsi="Times New Roman" w:cs="Times New Roman"/>
          <w:sz w:val="24"/>
          <w:szCs w:val="24"/>
          <w:lang w:val="en-US" w:eastAsia="zh-CN"/>
        </w:rPr>
        <w:t xml:space="preserve"> cross-functional marketing capabilities </w:t>
      </w:r>
      <w:proofErr w:type="spellStart"/>
      <w:r w:rsidR="006619D7" w:rsidRPr="006619D7">
        <w:rPr>
          <w:rFonts w:ascii="Times New Roman" w:hAnsi="Times New Roman" w:cs="Times New Roman"/>
          <w:sz w:val="24"/>
          <w:szCs w:val="24"/>
          <w:lang w:val="en-US" w:eastAsia="zh-CN"/>
        </w:rPr>
        <w:t>berpengaruh</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positif</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terhadap</w:t>
      </w:r>
      <w:proofErr w:type="spellEnd"/>
      <w:r w:rsidR="006619D7" w:rsidRPr="006619D7">
        <w:rPr>
          <w:rFonts w:ascii="Times New Roman" w:hAnsi="Times New Roman" w:cs="Times New Roman"/>
          <w:sz w:val="24"/>
          <w:szCs w:val="24"/>
          <w:lang w:val="en-US" w:eastAsia="zh-CN"/>
        </w:rPr>
        <w:t xml:space="preserve"> marketing ambidexterity, dengan </w:t>
      </w:r>
      <w:proofErr w:type="spellStart"/>
      <w:r w:rsidR="006619D7" w:rsidRPr="006619D7">
        <w:rPr>
          <w:rFonts w:ascii="Times New Roman" w:hAnsi="Times New Roman" w:cs="Times New Roman"/>
          <w:sz w:val="24"/>
          <w:szCs w:val="24"/>
          <w:lang w:val="en-US" w:eastAsia="zh-CN"/>
        </w:rPr>
        <w:t>nilai</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koefisien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jalur</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sebesar</w:t>
      </w:r>
      <w:proofErr w:type="spellEnd"/>
      <w:r w:rsidR="006619D7" w:rsidRPr="006619D7">
        <w:rPr>
          <w:rFonts w:ascii="Times New Roman" w:hAnsi="Times New Roman" w:cs="Times New Roman"/>
          <w:sz w:val="24"/>
          <w:szCs w:val="24"/>
          <w:lang w:val="en-US" w:eastAsia="zh-CN"/>
        </w:rPr>
        <w:t xml:space="preserve"> 0,44 dan </w:t>
      </w:r>
      <w:proofErr w:type="spellStart"/>
      <w:r w:rsidR="006619D7" w:rsidRPr="006619D7">
        <w:rPr>
          <w:rFonts w:ascii="Times New Roman" w:hAnsi="Times New Roman" w:cs="Times New Roman"/>
          <w:sz w:val="24"/>
          <w:szCs w:val="24"/>
          <w:lang w:val="en-US" w:eastAsia="zh-CN"/>
        </w:rPr>
        <w:t>nilai</w:t>
      </w:r>
      <w:proofErr w:type="spellEnd"/>
      <w:r w:rsidR="006619D7" w:rsidRPr="006619D7">
        <w:rPr>
          <w:rFonts w:ascii="Times New Roman" w:hAnsi="Times New Roman" w:cs="Times New Roman"/>
          <w:sz w:val="24"/>
          <w:szCs w:val="24"/>
          <w:lang w:val="en-US" w:eastAsia="zh-CN"/>
        </w:rPr>
        <w:t xml:space="preserve"> p &lt; 0,05. Ini </w:t>
      </w:r>
      <w:proofErr w:type="spellStart"/>
      <w:r w:rsidR="006619D7" w:rsidRPr="006619D7">
        <w:rPr>
          <w:rFonts w:ascii="Times New Roman" w:hAnsi="Times New Roman" w:cs="Times New Roman"/>
          <w:sz w:val="24"/>
          <w:szCs w:val="24"/>
          <w:lang w:val="en-US" w:eastAsia="zh-CN"/>
        </w:rPr>
        <w:t>menunjukkan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bahwa</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kemampuan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lintas</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fungsi</w:t>
      </w:r>
      <w:proofErr w:type="spellEnd"/>
      <w:r w:rsidR="006619D7" w:rsidRPr="006619D7">
        <w:rPr>
          <w:rFonts w:ascii="Times New Roman" w:hAnsi="Times New Roman" w:cs="Times New Roman"/>
          <w:sz w:val="24"/>
          <w:szCs w:val="24"/>
          <w:lang w:val="en-US" w:eastAsia="zh-CN"/>
        </w:rPr>
        <w:t xml:space="preserve"> dalam pemasaran dapat </w:t>
      </w:r>
      <w:proofErr w:type="spellStart"/>
      <w:r w:rsidR="006619D7" w:rsidRPr="006619D7">
        <w:rPr>
          <w:rFonts w:ascii="Times New Roman" w:hAnsi="Times New Roman" w:cs="Times New Roman"/>
          <w:sz w:val="24"/>
          <w:szCs w:val="24"/>
          <w:lang w:val="en-US" w:eastAsia="zh-CN"/>
        </w:rPr>
        <w:t>meningkatkan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fleksibilitas</w:t>
      </w:r>
      <w:proofErr w:type="spellEnd"/>
      <w:r w:rsidR="006619D7" w:rsidRPr="006619D7">
        <w:rPr>
          <w:rFonts w:ascii="Times New Roman" w:hAnsi="Times New Roman" w:cs="Times New Roman"/>
          <w:sz w:val="24"/>
          <w:szCs w:val="24"/>
          <w:lang w:val="en-US" w:eastAsia="zh-CN"/>
        </w:rPr>
        <w:t xml:space="preserve"> dan </w:t>
      </w:r>
      <w:proofErr w:type="spellStart"/>
      <w:r w:rsidR="006619D7" w:rsidRPr="006619D7">
        <w:rPr>
          <w:rFonts w:ascii="Times New Roman" w:hAnsi="Times New Roman" w:cs="Times New Roman"/>
          <w:sz w:val="24"/>
          <w:szCs w:val="24"/>
          <w:lang w:val="en-US" w:eastAsia="zh-CN"/>
        </w:rPr>
        <w:t>inovasi</w:t>
      </w:r>
      <w:proofErr w:type="spellEnd"/>
      <w:r w:rsidR="006619D7" w:rsidRPr="006619D7">
        <w:rPr>
          <w:rFonts w:ascii="Times New Roman" w:hAnsi="Times New Roman" w:cs="Times New Roman"/>
          <w:sz w:val="24"/>
          <w:szCs w:val="24"/>
          <w:lang w:val="en-US" w:eastAsia="zh-CN"/>
        </w:rPr>
        <w:t xml:space="preserve"> dalam strategi pemasaran. ​</w:t>
      </w:r>
      <w:proofErr w:type="spellStart"/>
      <w:r w:rsidR="006619D7">
        <w:rPr>
          <w:rFonts w:ascii="Times New Roman" w:hAnsi="Times New Roman" w:cs="Times New Roman"/>
          <w:sz w:val="24"/>
          <w:szCs w:val="24"/>
          <w:lang w:val="en-US" w:eastAsia="zh-CN"/>
        </w:rPr>
        <w:t>m</w:t>
      </w:r>
      <w:r w:rsidR="006619D7" w:rsidRPr="006619D7">
        <w:rPr>
          <w:rFonts w:ascii="Times New Roman" w:hAnsi="Times New Roman" w:cs="Times New Roman"/>
          <w:sz w:val="24"/>
          <w:szCs w:val="24"/>
          <w:lang w:val="en-US" w:eastAsia="zh-CN"/>
        </w:rPr>
        <w:t>Selain</w:t>
      </w:r>
      <w:proofErr w:type="spellEnd"/>
      <w:r w:rsidR="006619D7" w:rsidRPr="006619D7">
        <w:rPr>
          <w:rFonts w:ascii="Times New Roman" w:hAnsi="Times New Roman" w:cs="Times New Roman"/>
          <w:sz w:val="24"/>
          <w:szCs w:val="24"/>
          <w:lang w:val="en-US" w:eastAsia="zh-CN"/>
        </w:rPr>
        <w:t xml:space="preserve"> itu, </w:t>
      </w:r>
      <w:proofErr w:type="spellStart"/>
      <w:r w:rsidR="006619D7" w:rsidRPr="006619D7">
        <w:rPr>
          <w:rFonts w:ascii="Times New Roman" w:hAnsi="Times New Roman" w:cs="Times New Roman"/>
          <w:sz w:val="24"/>
          <w:szCs w:val="24"/>
          <w:lang w:val="en-US" w:eastAsia="zh-CN"/>
        </w:rPr>
        <w:t>studi</w:t>
      </w:r>
      <w:proofErr w:type="spellEnd"/>
      <w:r w:rsidR="006619D7" w:rsidRPr="006619D7">
        <w:rPr>
          <w:rFonts w:ascii="Times New Roman" w:hAnsi="Times New Roman" w:cs="Times New Roman"/>
          <w:sz w:val="24"/>
          <w:szCs w:val="24"/>
          <w:lang w:val="en-US" w:eastAsia="zh-CN"/>
        </w:rPr>
        <w:t xml:space="preserve"> oleh Chen (2022) </w:t>
      </w:r>
      <w:proofErr w:type="spellStart"/>
      <w:r w:rsidR="006619D7" w:rsidRPr="006619D7">
        <w:rPr>
          <w:rFonts w:ascii="Times New Roman" w:hAnsi="Times New Roman" w:cs="Times New Roman"/>
          <w:sz w:val="24"/>
          <w:szCs w:val="24"/>
          <w:lang w:val="en-US" w:eastAsia="zh-CN"/>
        </w:rPr>
        <w:t>menemukan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bahwa</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integrasi</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lintas</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fungsi</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antara</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produksi</w:t>
      </w:r>
      <w:proofErr w:type="spellEnd"/>
      <w:r w:rsidR="006619D7" w:rsidRPr="006619D7">
        <w:rPr>
          <w:rFonts w:ascii="Times New Roman" w:hAnsi="Times New Roman" w:cs="Times New Roman"/>
          <w:sz w:val="24"/>
          <w:szCs w:val="24"/>
          <w:lang w:val="en-US" w:eastAsia="zh-CN"/>
        </w:rPr>
        <w:t xml:space="preserve"> dan pemasaran </w:t>
      </w:r>
      <w:proofErr w:type="spellStart"/>
      <w:r w:rsidR="006619D7" w:rsidRPr="006619D7">
        <w:rPr>
          <w:rFonts w:ascii="Times New Roman" w:hAnsi="Times New Roman" w:cs="Times New Roman"/>
          <w:sz w:val="24"/>
          <w:szCs w:val="24"/>
          <w:lang w:val="en-US" w:eastAsia="zh-CN"/>
        </w:rPr>
        <w:t>meningkatkan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daya</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saing</w:t>
      </w:r>
      <w:proofErr w:type="spellEnd"/>
      <w:r w:rsidR="006619D7" w:rsidRPr="006619D7">
        <w:rPr>
          <w:rFonts w:ascii="Times New Roman" w:hAnsi="Times New Roman" w:cs="Times New Roman"/>
          <w:sz w:val="24"/>
          <w:szCs w:val="24"/>
          <w:lang w:val="en-US" w:eastAsia="zh-CN"/>
        </w:rPr>
        <w:t xml:space="preserve"> build-to-order dan kinerja pemasaran </w:t>
      </w:r>
      <w:proofErr w:type="spellStart"/>
      <w:r w:rsidR="006619D7" w:rsidRPr="006619D7">
        <w:rPr>
          <w:rFonts w:ascii="Times New Roman" w:hAnsi="Times New Roman" w:cs="Times New Roman"/>
          <w:sz w:val="24"/>
          <w:szCs w:val="24"/>
          <w:lang w:val="en-US" w:eastAsia="zh-CN"/>
        </w:rPr>
        <w:t>perusahaan</w:t>
      </w:r>
      <w:proofErr w:type="spellEnd"/>
      <w:r w:rsidR="006619D7" w:rsidRPr="006619D7">
        <w:rPr>
          <w:rFonts w:ascii="Times New Roman" w:hAnsi="Times New Roman" w:cs="Times New Roman"/>
          <w:sz w:val="24"/>
          <w:szCs w:val="24"/>
          <w:lang w:val="en-US" w:eastAsia="zh-CN"/>
        </w:rPr>
        <w:t xml:space="preserve">. Hal ini </w:t>
      </w:r>
      <w:proofErr w:type="spellStart"/>
      <w:r w:rsidR="006619D7" w:rsidRPr="006619D7">
        <w:rPr>
          <w:rFonts w:ascii="Times New Roman" w:hAnsi="Times New Roman" w:cs="Times New Roman"/>
          <w:sz w:val="24"/>
          <w:szCs w:val="24"/>
          <w:lang w:val="en-US" w:eastAsia="zh-CN"/>
        </w:rPr>
        <w:t>menunjukkan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bahwa</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kolaborasi</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lintas</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fungsi</w:t>
      </w:r>
      <w:proofErr w:type="spellEnd"/>
      <w:r w:rsidR="006619D7" w:rsidRPr="006619D7">
        <w:rPr>
          <w:rFonts w:ascii="Times New Roman" w:hAnsi="Times New Roman" w:cs="Times New Roman"/>
          <w:sz w:val="24"/>
          <w:szCs w:val="24"/>
          <w:lang w:val="en-US" w:eastAsia="zh-CN"/>
        </w:rPr>
        <w:t xml:space="preserve"> dapat </w:t>
      </w:r>
      <w:proofErr w:type="spellStart"/>
      <w:r w:rsidR="006619D7" w:rsidRPr="006619D7">
        <w:rPr>
          <w:rFonts w:ascii="Times New Roman" w:hAnsi="Times New Roman" w:cs="Times New Roman"/>
          <w:sz w:val="24"/>
          <w:szCs w:val="24"/>
          <w:lang w:val="en-US" w:eastAsia="zh-CN"/>
        </w:rPr>
        <w:lastRenderedPageBreak/>
        <w:t>mempercepat</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respons</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terhadap</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permintaan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pelanggan</w:t>
      </w:r>
      <w:proofErr w:type="spellEnd"/>
      <w:r w:rsidR="006619D7" w:rsidRPr="006619D7">
        <w:rPr>
          <w:rFonts w:ascii="Times New Roman" w:hAnsi="Times New Roman" w:cs="Times New Roman"/>
          <w:sz w:val="24"/>
          <w:szCs w:val="24"/>
          <w:lang w:val="en-US" w:eastAsia="zh-CN"/>
        </w:rPr>
        <w:t xml:space="preserve"> dan </w:t>
      </w:r>
      <w:proofErr w:type="spellStart"/>
      <w:r w:rsidR="006619D7" w:rsidRPr="006619D7">
        <w:rPr>
          <w:rFonts w:ascii="Times New Roman" w:hAnsi="Times New Roman" w:cs="Times New Roman"/>
          <w:sz w:val="24"/>
          <w:szCs w:val="24"/>
          <w:lang w:val="en-US" w:eastAsia="zh-CN"/>
        </w:rPr>
        <w:t>meningkatkan</w:t>
      </w:r>
      <w:proofErr w:type="spellEnd"/>
      <w:r w:rsidR="006619D7" w:rsidRPr="006619D7">
        <w:rPr>
          <w:rFonts w:ascii="Times New Roman" w:hAnsi="Times New Roman" w:cs="Times New Roman"/>
          <w:sz w:val="24"/>
          <w:szCs w:val="24"/>
          <w:lang w:val="en-US" w:eastAsia="zh-CN"/>
        </w:rPr>
        <w:t xml:space="preserve"> kinerja pasar. ​</w:t>
      </w:r>
      <w:r w:rsidR="006619D7">
        <w:rPr>
          <w:rFonts w:ascii="Times New Roman" w:hAnsi="Times New Roman" w:cs="Times New Roman"/>
          <w:sz w:val="24"/>
          <w:szCs w:val="24"/>
          <w:lang w:val="en-US" w:eastAsia="zh-CN"/>
        </w:rPr>
        <w:t xml:space="preserve"> </w:t>
      </w:r>
      <w:r w:rsidR="006619D7" w:rsidRPr="006619D7">
        <w:rPr>
          <w:rFonts w:ascii="Times New Roman" w:hAnsi="Times New Roman" w:cs="Times New Roman"/>
          <w:sz w:val="24"/>
          <w:szCs w:val="24"/>
          <w:lang w:val="en-US" w:eastAsia="zh-CN"/>
        </w:rPr>
        <w:t xml:space="preserve">Studi oleh Murillo-Oviedo et al. (2020): Penelitian ini </w:t>
      </w:r>
      <w:proofErr w:type="spellStart"/>
      <w:r w:rsidR="006619D7" w:rsidRPr="006619D7">
        <w:rPr>
          <w:rFonts w:ascii="Times New Roman" w:hAnsi="Times New Roman" w:cs="Times New Roman"/>
          <w:sz w:val="24"/>
          <w:szCs w:val="24"/>
          <w:lang w:val="en-US" w:eastAsia="zh-CN"/>
        </w:rPr>
        <w:t>menunjukkan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bahwa</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integrasi</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lintas</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fungsi</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memungkinkan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perusahaan</w:t>
      </w:r>
      <w:proofErr w:type="spellEnd"/>
      <w:r w:rsidR="006619D7" w:rsidRPr="006619D7">
        <w:rPr>
          <w:rFonts w:ascii="Times New Roman" w:hAnsi="Times New Roman" w:cs="Times New Roman"/>
          <w:sz w:val="24"/>
          <w:szCs w:val="24"/>
          <w:lang w:val="en-US" w:eastAsia="zh-CN"/>
        </w:rPr>
        <w:t xml:space="preserve"> untuk </w:t>
      </w:r>
      <w:proofErr w:type="spellStart"/>
      <w:r w:rsidR="006619D7" w:rsidRPr="006619D7">
        <w:rPr>
          <w:rFonts w:ascii="Times New Roman" w:hAnsi="Times New Roman" w:cs="Times New Roman"/>
          <w:sz w:val="24"/>
          <w:szCs w:val="24"/>
          <w:lang w:val="en-US" w:eastAsia="zh-CN"/>
        </w:rPr>
        <w:t>mencapai</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orientasi</w:t>
      </w:r>
      <w:proofErr w:type="spellEnd"/>
      <w:r w:rsidR="006619D7" w:rsidRPr="006619D7">
        <w:rPr>
          <w:rFonts w:ascii="Times New Roman" w:hAnsi="Times New Roman" w:cs="Times New Roman"/>
          <w:sz w:val="24"/>
          <w:szCs w:val="24"/>
          <w:lang w:val="en-US" w:eastAsia="zh-CN"/>
        </w:rPr>
        <w:t xml:space="preserve"> pasar </w:t>
      </w:r>
      <w:proofErr w:type="spellStart"/>
      <w:r w:rsidR="006619D7" w:rsidRPr="006619D7">
        <w:rPr>
          <w:rFonts w:ascii="Times New Roman" w:hAnsi="Times New Roman" w:cs="Times New Roman"/>
          <w:sz w:val="24"/>
          <w:szCs w:val="24"/>
          <w:lang w:val="en-US" w:eastAsia="zh-CN"/>
        </w:rPr>
        <w:t>melalui</w:t>
      </w:r>
      <w:proofErr w:type="spellEnd"/>
      <w:r w:rsidR="006619D7" w:rsidRPr="006619D7">
        <w:rPr>
          <w:rFonts w:ascii="Times New Roman" w:hAnsi="Times New Roman" w:cs="Times New Roman"/>
          <w:sz w:val="24"/>
          <w:szCs w:val="24"/>
          <w:lang w:val="en-US" w:eastAsia="zh-CN"/>
        </w:rPr>
        <w:t xml:space="preserve"> dua proses </w:t>
      </w:r>
      <w:proofErr w:type="spellStart"/>
      <w:r w:rsidR="006619D7" w:rsidRPr="006619D7">
        <w:rPr>
          <w:rFonts w:ascii="Times New Roman" w:hAnsi="Times New Roman" w:cs="Times New Roman"/>
          <w:sz w:val="24"/>
          <w:szCs w:val="24"/>
          <w:lang w:val="en-US" w:eastAsia="zh-CN"/>
        </w:rPr>
        <w:t>utama</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peluncuran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produk</w:t>
      </w:r>
      <w:proofErr w:type="spellEnd"/>
      <w:r w:rsidR="006619D7" w:rsidRPr="006619D7">
        <w:rPr>
          <w:rFonts w:ascii="Times New Roman" w:hAnsi="Times New Roman" w:cs="Times New Roman"/>
          <w:sz w:val="24"/>
          <w:szCs w:val="24"/>
          <w:lang w:val="en-US" w:eastAsia="zh-CN"/>
        </w:rPr>
        <w:t xml:space="preserve"> dan </w:t>
      </w:r>
      <w:proofErr w:type="spellStart"/>
      <w:r w:rsidR="006619D7" w:rsidRPr="006619D7">
        <w:rPr>
          <w:rFonts w:ascii="Times New Roman" w:hAnsi="Times New Roman" w:cs="Times New Roman"/>
          <w:sz w:val="24"/>
          <w:szCs w:val="24"/>
          <w:lang w:val="en-US" w:eastAsia="zh-CN"/>
        </w:rPr>
        <w:t>penanganan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keluhan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pelanggan</w:t>
      </w:r>
      <w:proofErr w:type="spellEnd"/>
      <w:r w:rsidR="006619D7" w:rsidRPr="006619D7">
        <w:rPr>
          <w:rFonts w:ascii="Times New Roman" w:hAnsi="Times New Roman" w:cs="Times New Roman"/>
          <w:sz w:val="24"/>
          <w:szCs w:val="24"/>
          <w:lang w:val="en-US" w:eastAsia="zh-CN"/>
        </w:rPr>
        <w:t xml:space="preserve">. Integrasi </w:t>
      </w:r>
      <w:proofErr w:type="spellStart"/>
      <w:r w:rsidR="006619D7" w:rsidRPr="006619D7">
        <w:rPr>
          <w:rFonts w:ascii="Times New Roman" w:hAnsi="Times New Roman" w:cs="Times New Roman"/>
          <w:sz w:val="24"/>
          <w:szCs w:val="24"/>
          <w:lang w:val="en-US" w:eastAsia="zh-CN"/>
        </w:rPr>
        <w:t>lintas</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fungsi</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memungkinkan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perusahaan</w:t>
      </w:r>
      <w:proofErr w:type="spellEnd"/>
      <w:r w:rsidR="006619D7" w:rsidRPr="006619D7">
        <w:rPr>
          <w:rFonts w:ascii="Times New Roman" w:hAnsi="Times New Roman" w:cs="Times New Roman"/>
          <w:sz w:val="24"/>
          <w:szCs w:val="24"/>
          <w:lang w:val="en-US" w:eastAsia="zh-CN"/>
        </w:rPr>
        <w:t xml:space="preserve"> untuk </w:t>
      </w:r>
      <w:proofErr w:type="spellStart"/>
      <w:r w:rsidR="006619D7" w:rsidRPr="006619D7">
        <w:rPr>
          <w:rFonts w:ascii="Times New Roman" w:hAnsi="Times New Roman" w:cs="Times New Roman"/>
          <w:sz w:val="24"/>
          <w:szCs w:val="24"/>
          <w:lang w:val="en-US" w:eastAsia="zh-CN"/>
        </w:rPr>
        <w:t>menyebarkan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pengetahuan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tentang</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dinamika</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organisasi</w:t>
      </w:r>
      <w:proofErr w:type="spellEnd"/>
      <w:r w:rsidR="006619D7" w:rsidRPr="006619D7">
        <w:rPr>
          <w:rFonts w:ascii="Times New Roman" w:hAnsi="Times New Roman" w:cs="Times New Roman"/>
          <w:sz w:val="24"/>
          <w:szCs w:val="24"/>
          <w:lang w:val="en-US" w:eastAsia="zh-CN"/>
        </w:rPr>
        <w:t xml:space="preserve"> di </w:t>
      </w:r>
      <w:proofErr w:type="spellStart"/>
      <w:r w:rsidR="006619D7" w:rsidRPr="006619D7">
        <w:rPr>
          <w:rFonts w:ascii="Times New Roman" w:hAnsi="Times New Roman" w:cs="Times New Roman"/>
          <w:sz w:val="24"/>
          <w:szCs w:val="24"/>
          <w:lang w:val="en-US" w:eastAsia="zh-CN"/>
        </w:rPr>
        <w:t>tingkat</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departemen</w:t>
      </w:r>
      <w:proofErr w:type="spellEnd"/>
      <w:r w:rsidR="006619D7" w:rsidRPr="006619D7">
        <w:rPr>
          <w:rFonts w:ascii="Times New Roman" w:hAnsi="Times New Roman" w:cs="Times New Roman"/>
          <w:sz w:val="24"/>
          <w:szCs w:val="24"/>
          <w:lang w:val="en-US" w:eastAsia="zh-CN"/>
        </w:rPr>
        <w:t xml:space="preserve"> dan </w:t>
      </w:r>
      <w:proofErr w:type="spellStart"/>
      <w:r w:rsidR="006619D7" w:rsidRPr="006619D7">
        <w:rPr>
          <w:rFonts w:ascii="Times New Roman" w:hAnsi="Times New Roman" w:cs="Times New Roman"/>
          <w:sz w:val="24"/>
          <w:szCs w:val="24"/>
          <w:lang w:val="en-US" w:eastAsia="zh-CN"/>
        </w:rPr>
        <w:t>individu</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menghasilkan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saling</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ketergantungan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meningkatkan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kesadaran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tentang</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kebutuhan</w:t>
      </w:r>
      <w:proofErr w:type="spellEnd"/>
      <w:r w:rsidR="006619D7" w:rsidRPr="006619D7">
        <w:rPr>
          <w:rFonts w:ascii="Times New Roman" w:hAnsi="Times New Roman" w:cs="Times New Roman"/>
          <w:sz w:val="24"/>
          <w:szCs w:val="24"/>
          <w:lang w:val="en-US" w:eastAsia="zh-CN"/>
        </w:rPr>
        <w:t xml:space="preserve"> internal, dan </w:t>
      </w:r>
      <w:proofErr w:type="spellStart"/>
      <w:r w:rsidR="006619D7" w:rsidRPr="006619D7">
        <w:rPr>
          <w:rFonts w:ascii="Times New Roman" w:hAnsi="Times New Roman" w:cs="Times New Roman"/>
          <w:sz w:val="24"/>
          <w:szCs w:val="24"/>
          <w:lang w:val="en-US" w:eastAsia="zh-CN"/>
        </w:rPr>
        <w:t>meningkatkan</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pengetahuan</w:t>
      </w:r>
      <w:proofErr w:type="spellEnd"/>
      <w:r w:rsidR="006619D7" w:rsidRPr="006619D7">
        <w:rPr>
          <w:rFonts w:ascii="Times New Roman" w:hAnsi="Times New Roman" w:cs="Times New Roman"/>
          <w:sz w:val="24"/>
          <w:szCs w:val="24"/>
          <w:lang w:val="en-US" w:eastAsia="zh-CN"/>
        </w:rPr>
        <w:t xml:space="preserve"> internal </w:t>
      </w:r>
      <w:proofErr w:type="spellStart"/>
      <w:r w:rsidR="006619D7" w:rsidRPr="006619D7">
        <w:rPr>
          <w:rFonts w:ascii="Times New Roman" w:hAnsi="Times New Roman" w:cs="Times New Roman"/>
          <w:sz w:val="24"/>
          <w:szCs w:val="24"/>
          <w:lang w:val="en-US" w:eastAsia="zh-CN"/>
        </w:rPr>
        <w:t>tentang</w:t>
      </w:r>
      <w:proofErr w:type="spellEnd"/>
      <w:r w:rsidR="006619D7" w:rsidRPr="006619D7">
        <w:rPr>
          <w:rFonts w:ascii="Times New Roman" w:hAnsi="Times New Roman" w:cs="Times New Roman"/>
          <w:sz w:val="24"/>
          <w:szCs w:val="24"/>
          <w:lang w:val="en-US" w:eastAsia="zh-CN"/>
        </w:rPr>
        <w:t xml:space="preserve"> </w:t>
      </w:r>
      <w:proofErr w:type="spellStart"/>
      <w:r w:rsidR="006619D7" w:rsidRPr="006619D7">
        <w:rPr>
          <w:rFonts w:ascii="Times New Roman" w:hAnsi="Times New Roman" w:cs="Times New Roman"/>
          <w:sz w:val="24"/>
          <w:szCs w:val="24"/>
          <w:lang w:val="en-US" w:eastAsia="zh-CN"/>
        </w:rPr>
        <w:t>pelanggan</w:t>
      </w:r>
      <w:proofErr w:type="spellEnd"/>
      <w:r w:rsidR="006619D7" w:rsidRPr="006619D7">
        <w:rPr>
          <w:rFonts w:ascii="Times New Roman" w:hAnsi="Times New Roman" w:cs="Times New Roman"/>
          <w:sz w:val="24"/>
          <w:szCs w:val="24"/>
          <w:lang w:val="en-US" w:eastAsia="zh-CN"/>
        </w:rPr>
        <w:t>. ​</w:t>
      </w:r>
    </w:p>
    <w:p w14:paraId="2F8AD92D" w14:textId="1DC2B111" w:rsidR="005B3117" w:rsidRPr="005B3117" w:rsidRDefault="006619D7" w:rsidP="00621B55">
      <w:pPr>
        <w:spacing w:line="360" w:lineRule="auto"/>
        <w:ind w:firstLine="720"/>
        <w:jc w:val="both"/>
        <w:rPr>
          <w:rFonts w:ascii="Times New Roman" w:hAnsi="Times New Roman" w:cs="Times New Roman"/>
          <w:sz w:val="24"/>
          <w:szCs w:val="24"/>
          <w:lang w:val="en-US" w:eastAsia="zh-CN"/>
        </w:rPr>
      </w:pPr>
      <w:proofErr w:type="gramStart"/>
      <w:r>
        <w:rPr>
          <w:rFonts w:ascii="Times New Roman" w:hAnsi="Times New Roman" w:cs="Times New Roman"/>
          <w:sz w:val="24"/>
          <w:szCs w:val="24"/>
          <w:lang w:val="en-US" w:eastAsia="zh-CN"/>
        </w:rPr>
        <w:t>.</w:t>
      </w:r>
      <w:r w:rsidR="006D0583" w:rsidRPr="006D0583">
        <w:rPr>
          <w:rFonts w:ascii="Times New Roman" w:hAnsi="Times New Roman" w:cs="Times New Roman"/>
          <w:sz w:val="24"/>
          <w:szCs w:val="24"/>
          <w:lang w:val="en-US" w:eastAsia="zh-CN"/>
        </w:rPr>
        <w:t>Dengan</w:t>
      </w:r>
      <w:proofErr w:type="gramEnd"/>
      <w:r w:rsidR="006D0583" w:rsidRPr="006D0583">
        <w:rPr>
          <w:rFonts w:ascii="Times New Roman" w:hAnsi="Times New Roman" w:cs="Times New Roman"/>
          <w:sz w:val="24"/>
          <w:szCs w:val="24"/>
          <w:lang w:val="en-US" w:eastAsia="zh-CN"/>
        </w:rPr>
        <w:t xml:space="preserve"> </w:t>
      </w:r>
      <w:proofErr w:type="spellStart"/>
      <w:r w:rsidR="006D0583" w:rsidRPr="006D0583">
        <w:rPr>
          <w:rFonts w:ascii="Times New Roman" w:hAnsi="Times New Roman" w:cs="Times New Roman"/>
          <w:sz w:val="24"/>
          <w:szCs w:val="24"/>
          <w:lang w:val="en-US" w:eastAsia="zh-CN"/>
        </w:rPr>
        <w:t>demikian</w:t>
      </w:r>
      <w:proofErr w:type="spellEnd"/>
      <w:r w:rsidR="006D0583" w:rsidRPr="006D0583">
        <w:rPr>
          <w:rFonts w:ascii="Times New Roman" w:hAnsi="Times New Roman" w:cs="Times New Roman"/>
          <w:sz w:val="24"/>
          <w:szCs w:val="24"/>
          <w:lang w:val="en-US" w:eastAsia="zh-CN"/>
        </w:rPr>
        <w:t xml:space="preserve">, </w:t>
      </w:r>
      <w:r w:rsidR="006D0583" w:rsidRPr="006619D7">
        <w:rPr>
          <w:rFonts w:ascii="Times New Roman" w:hAnsi="Times New Roman" w:cs="Times New Roman"/>
          <w:i/>
          <w:iCs/>
          <w:sz w:val="24"/>
          <w:szCs w:val="24"/>
          <w:lang w:val="en-US" w:eastAsia="zh-CN"/>
        </w:rPr>
        <w:t>cross-functional capability</w:t>
      </w:r>
      <w:r w:rsidR="006D0583" w:rsidRPr="006D0583">
        <w:rPr>
          <w:rFonts w:ascii="Times New Roman" w:hAnsi="Times New Roman" w:cs="Times New Roman"/>
          <w:sz w:val="24"/>
          <w:szCs w:val="24"/>
          <w:lang w:val="en-US" w:eastAsia="zh-CN"/>
        </w:rPr>
        <w:t xml:space="preserve"> bukan hanya </w:t>
      </w:r>
      <w:proofErr w:type="spellStart"/>
      <w:r w:rsidR="006D0583" w:rsidRPr="006D0583">
        <w:rPr>
          <w:rFonts w:ascii="Times New Roman" w:hAnsi="Times New Roman" w:cs="Times New Roman"/>
          <w:sz w:val="24"/>
          <w:szCs w:val="24"/>
          <w:lang w:val="en-US" w:eastAsia="zh-CN"/>
        </w:rPr>
        <w:t>pelengkap</w:t>
      </w:r>
      <w:proofErr w:type="spellEnd"/>
      <w:r w:rsidR="006D0583" w:rsidRPr="006D0583">
        <w:rPr>
          <w:rFonts w:ascii="Times New Roman" w:hAnsi="Times New Roman" w:cs="Times New Roman"/>
          <w:sz w:val="24"/>
          <w:szCs w:val="24"/>
          <w:lang w:val="en-US" w:eastAsia="zh-CN"/>
        </w:rPr>
        <w:t xml:space="preserve">, tetapi </w:t>
      </w:r>
      <w:proofErr w:type="spellStart"/>
      <w:r w:rsidR="006D0583" w:rsidRPr="006D0583">
        <w:rPr>
          <w:rFonts w:ascii="Times New Roman" w:hAnsi="Times New Roman" w:cs="Times New Roman"/>
          <w:sz w:val="24"/>
          <w:szCs w:val="24"/>
          <w:lang w:val="en-US" w:eastAsia="zh-CN"/>
        </w:rPr>
        <w:t>menjadi</w:t>
      </w:r>
      <w:proofErr w:type="spellEnd"/>
      <w:r w:rsidR="006D0583" w:rsidRPr="006D0583">
        <w:rPr>
          <w:rFonts w:ascii="Times New Roman" w:hAnsi="Times New Roman" w:cs="Times New Roman"/>
          <w:sz w:val="24"/>
          <w:szCs w:val="24"/>
          <w:lang w:val="en-US" w:eastAsia="zh-CN"/>
        </w:rPr>
        <w:t xml:space="preserve"> </w:t>
      </w:r>
      <w:proofErr w:type="spellStart"/>
      <w:r w:rsidR="006D0583" w:rsidRPr="006D0583">
        <w:rPr>
          <w:rFonts w:ascii="Times New Roman" w:hAnsi="Times New Roman" w:cs="Times New Roman"/>
          <w:sz w:val="24"/>
          <w:szCs w:val="24"/>
          <w:lang w:val="en-US" w:eastAsia="zh-CN"/>
        </w:rPr>
        <w:t>kapabilitas</w:t>
      </w:r>
      <w:proofErr w:type="spellEnd"/>
      <w:r w:rsidR="006D0583" w:rsidRPr="006D0583">
        <w:rPr>
          <w:rFonts w:ascii="Times New Roman" w:hAnsi="Times New Roman" w:cs="Times New Roman"/>
          <w:sz w:val="24"/>
          <w:szCs w:val="24"/>
          <w:lang w:val="en-US" w:eastAsia="zh-CN"/>
        </w:rPr>
        <w:t xml:space="preserve"> </w:t>
      </w:r>
      <w:proofErr w:type="spellStart"/>
      <w:r w:rsidR="006D0583" w:rsidRPr="006D0583">
        <w:rPr>
          <w:rFonts w:ascii="Times New Roman" w:hAnsi="Times New Roman" w:cs="Times New Roman"/>
          <w:sz w:val="24"/>
          <w:szCs w:val="24"/>
          <w:lang w:val="en-US" w:eastAsia="zh-CN"/>
        </w:rPr>
        <w:t>strategis</w:t>
      </w:r>
      <w:proofErr w:type="spellEnd"/>
      <w:r w:rsidR="006D0583" w:rsidRPr="006D0583">
        <w:rPr>
          <w:rFonts w:ascii="Times New Roman" w:hAnsi="Times New Roman" w:cs="Times New Roman"/>
          <w:sz w:val="24"/>
          <w:szCs w:val="24"/>
          <w:lang w:val="en-US" w:eastAsia="zh-CN"/>
        </w:rPr>
        <w:t xml:space="preserve"> yang </w:t>
      </w:r>
      <w:proofErr w:type="spellStart"/>
      <w:r w:rsidR="006D0583" w:rsidRPr="006D0583">
        <w:rPr>
          <w:rFonts w:ascii="Times New Roman" w:hAnsi="Times New Roman" w:cs="Times New Roman"/>
          <w:sz w:val="24"/>
          <w:szCs w:val="24"/>
          <w:lang w:val="en-US" w:eastAsia="zh-CN"/>
        </w:rPr>
        <w:t>mendukung</w:t>
      </w:r>
      <w:proofErr w:type="spellEnd"/>
      <w:r w:rsidR="006D0583" w:rsidRPr="006D0583">
        <w:rPr>
          <w:rFonts w:ascii="Times New Roman" w:hAnsi="Times New Roman" w:cs="Times New Roman"/>
          <w:sz w:val="24"/>
          <w:szCs w:val="24"/>
          <w:lang w:val="en-US" w:eastAsia="zh-CN"/>
        </w:rPr>
        <w:t xml:space="preserve"> </w:t>
      </w:r>
      <w:proofErr w:type="spellStart"/>
      <w:r w:rsidR="006D0583" w:rsidRPr="006D0583">
        <w:rPr>
          <w:rFonts w:ascii="Times New Roman" w:hAnsi="Times New Roman" w:cs="Times New Roman"/>
          <w:sz w:val="24"/>
          <w:szCs w:val="24"/>
          <w:lang w:val="en-US" w:eastAsia="zh-CN"/>
        </w:rPr>
        <w:t>organisasi</w:t>
      </w:r>
      <w:proofErr w:type="spellEnd"/>
      <w:r w:rsidR="006D0583" w:rsidRPr="006D0583">
        <w:rPr>
          <w:rFonts w:ascii="Times New Roman" w:hAnsi="Times New Roman" w:cs="Times New Roman"/>
          <w:sz w:val="24"/>
          <w:szCs w:val="24"/>
          <w:lang w:val="en-US" w:eastAsia="zh-CN"/>
        </w:rPr>
        <w:t xml:space="preserve"> untuk </w:t>
      </w:r>
      <w:proofErr w:type="spellStart"/>
      <w:r w:rsidR="006D0583" w:rsidRPr="006D0583">
        <w:rPr>
          <w:rFonts w:ascii="Times New Roman" w:hAnsi="Times New Roman" w:cs="Times New Roman"/>
          <w:sz w:val="24"/>
          <w:szCs w:val="24"/>
          <w:lang w:val="en-US" w:eastAsia="zh-CN"/>
        </w:rPr>
        <w:t>menjadi</w:t>
      </w:r>
      <w:proofErr w:type="spellEnd"/>
      <w:r w:rsidR="006D0583" w:rsidRPr="006D0583">
        <w:rPr>
          <w:rFonts w:ascii="Times New Roman" w:hAnsi="Times New Roman" w:cs="Times New Roman"/>
          <w:sz w:val="24"/>
          <w:szCs w:val="24"/>
          <w:lang w:val="en-US" w:eastAsia="zh-CN"/>
        </w:rPr>
        <w:t xml:space="preserve"> lebih </w:t>
      </w:r>
      <w:proofErr w:type="spellStart"/>
      <w:r w:rsidR="006D0583" w:rsidRPr="006D0583">
        <w:rPr>
          <w:rFonts w:ascii="Times New Roman" w:hAnsi="Times New Roman" w:cs="Times New Roman"/>
          <w:sz w:val="24"/>
          <w:szCs w:val="24"/>
          <w:lang w:val="en-US" w:eastAsia="zh-CN"/>
        </w:rPr>
        <w:t>adaptif</w:t>
      </w:r>
      <w:proofErr w:type="spellEnd"/>
      <w:r w:rsidR="006D0583" w:rsidRPr="006D0583">
        <w:rPr>
          <w:rFonts w:ascii="Times New Roman" w:hAnsi="Times New Roman" w:cs="Times New Roman"/>
          <w:sz w:val="24"/>
          <w:szCs w:val="24"/>
          <w:lang w:val="en-US" w:eastAsia="zh-CN"/>
        </w:rPr>
        <w:t xml:space="preserve">, </w:t>
      </w:r>
      <w:proofErr w:type="spellStart"/>
      <w:r w:rsidR="006D0583" w:rsidRPr="006D0583">
        <w:rPr>
          <w:rFonts w:ascii="Times New Roman" w:hAnsi="Times New Roman" w:cs="Times New Roman"/>
          <w:sz w:val="24"/>
          <w:szCs w:val="24"/>
          <w:lang w:val="en-US" w:eastAsia="zh-CN"/>
        </w:rPr>
        <w:t>responsif</w:t>
      </w:r>
      <w:proofErr w:type="spellEnd"/>
      <w:r w:rsidR="006D0583" w:rsidRPr="006D0583">
        <w:rPr>
          <w:rFonts w:ascii="Times New Roman" w:hAnsi="Times New Roman" w:cs="Times New Roman"/>
          <w:sz w:val="24"/>
          <w:szCs w:val="24"/>
          <w:lang w:val="en-US" w:eastAsia="zh-CN"/>
        </w:rPr>
        <w:t xml:space="preserve">, dan </w:t>
      </w:r>
      <w:proofErr w:type="spellStart"/>
      <w:r w:rsidR="006D0583" w:rsidRPr="006D0583">
        <w:rPr>
          <w:rFonts w:ascii="Times New Roman" w:hAnsi="Times New Roman" w:cs="Times New Roman"/>
          <w:sz w:val="24"/>
          <w:szCs w:val="24"/>
          <w:lang w:val="en-US" w:eastAsia="zh-CN"/>
        </w:rPr>
        <w:t>kompetitif</w:t>
      </w:r>
      <w:proofErr w:type="spellEnd"/>
      <w:r w:rsidR="006D0583" w:rsidRPr="006D0583">
        <w:rPr>
          <w:rFonts w:ascii="Times New Roman" w:hAnsi="Times New Roman" w:cs="Times New Roman"/>
          <w:sz w:val="24"/>
          <w:szCs w:val="24"/>
          <w:lang w:val="en-US" w:eastAsia="zh-CN"/>
        </w:rPr>
        <w:t xml:space="preserve"> di pasar yang </w:t>
      </w:r>
      <w:proofErr w:type="spellStart"/>
      <w:r w:rsidR="006D0583" w:rsidRPr="006D0583">
        <w:rPr>
          <w:rFonts w:ascii="Times New Roman" w:hAnsi="Times New Roman" w:cs="Times New Roman"/>
          <w:sz w:val="24"/>
          <w:szCs w:val="24"/>
          <w:lang w:val="en-US" w:eastAsia="zh-CN"/>
        </w:rPr>
        <w:t>terus</w:t>
      </w:r>
      <w:proofErr w:type="spellEnd"/>
      <w:r w:rsidR="006D0583" w:rsidRPr="006D0583">
        <w:rPr>
          <w:rFonts w:ascii="Times New Roman" w:hAnsi="Times New Roman" w:cs="Times New Roman"/>
          <w:sz w:val="24"/>
          <w:szCs w:val="24"/>
          <w:lang w:val="en-US" w:eastAsia="zh-CN"/>
        </w:rPr>
        <w:t xml:space="preserve"> </w:t>
      </w:r>
      <w:proofErr w:type="spellStart"/>
      <w:r w:rsidR="006D0583" w:rsidRPr="006D0583">
        <w:rPr>
          <w:rFonts w:ascii="Times New Roman" w:hAnsi="Times New Roman" w:cs="Times New Roman"/>
          <w:sz w:val="24"/>
          <w:szCs w:val="24"/>
          <w:lang w:val="en-US" w:eastAsia="zh-CN"/>
        </w:rPr>
        <w:t>berubah</w:t>
      </w:r>
      <w:proofErr w:type="spellEnd"/>
      <w:r w:rsidR="006D0583" w:rsidRPr="006D0583">
        <w:rPr>
          <w:rFonts w:ascii="Times New Roman" w:hAnsi="Times New Roman" w:cs="Times New Roman"/>
          <w:sz w:val="24"/>
          <w:szCs w:val="24"/>
          <w:lang w:val="en-US" w:eastAsia="zh-CN"/>
        </w:rPr>
        <w:t xml:space="preserve">. Hal ini juga </w:t>
      </w:r>
      <w:proofErr w:type="spellStart"/>
      <w:r w:rsidR="006D0583" w:rsidRPr="006D0583">
        <w:rPr>
          <w:rFonts w:ascii="Times New Roman" w:hAnsi="Times New Roman" w:cs="Times New Roman"/>
          <w:sz w:val="24"/>
          <w:szCs w:val="24"/>
          <w:lang w:val="en-US" w:eastAsia="zh-CN"/>
        </w:rPr>
        <w:t>menjadi</w:t>
      </w:r>
      <w:proofErr w:type="spellEnd"/>
      <w:r w:rsidR="006D0583" w:rsidRPr="006D0583">
        <w:rPr>
          <w:rFonts w:ascii="Times New Roman" w:hAnsi="Times New Roman" w:cs="Times New Roman"/>
          <w:sz w:val="24"/>
          <w:szCs w:val="24"/>
          <w:lang w:val="en-US" w:eastAsia="zh-CN"/>
        </w:rPr>
        <w:t xml:space="preserve"> bagian integral </w:t>
      </w:r>
      <w:proofErr w:type="spellStart"/>
      <w:r w:rsidR="006D0583" w:rsidRPr="006D0583">
        <w:rPr>
          <w:rFonts w:ascii="Times New Roman" w:hAnsi="Times New Roman" w:cs="Times New Roman"/>
          <w:sz w:val="24"/>
          <w:szCs w:val="24"/>
          <w:lang w:val="en-US" w:eastAsia="zh-CN"/>
        </w:rPr>
        <w:t>dari</w:t>
      </w:r>
      <w:proofErr w:type="spellEnd"/>
      <w:r w:rsidR="006D0583" w:rsidRPr="006D0583">
        <w:rPr>
          <w:rFonts w:ascii="Times New Roman" w:hAnsi="Times New Roman" w:cs="Times New Roman"/>
          <w:sz w:val="24"/>
          <w:szCs w:val="24"/>
          <w:lang w:val="en-US" w:eastAsia="zh-CN"/>
        </w:rPr>
        <w:t xml:space="preserve"> teori </w:t>
      </w:r>
      <w:r w:rsidR="006D0583" w:rsidRPr="006619D7">
        <w:rPr>
          <w:rFonts w:ascii="Times New Roman" w:hAnsi="Times New Roman" w:cs="Times New Roman"/>
          <w:i/>
          <w:iCs/>
          <w:sz w:val="24"/>
          <w:szCs w:val="24"/>
          <w:lang w:val="en-US" w:eastAsia="zh-CN"/>
        </w:rPr>
        <w:t>Dynamic Capability</w:t>
      </w:r>
      <w:r w:rsidR="006D0583" w:rsidRPr="006D0583">
        <w:rPr>
          <w:rFonts w:ascii="Times New Roman" w:hAnsi="Times New Roman" w:cs="Times New Roman"/>
          <w:sz w:val="24"/>
          <w:szCs w:val="24"/>
          <w:lang w:val="en-US" w:eastAsia="zh-CN"/>
        </w:rPr>
        <w:t xml:space="preserve">, di mana </w:t>
      </w:r>
      <w:proofErr w:type="spellStart"/>
      <w:r w:rsidR="006D0583" w:rsidRPr="006D0583">
        <w:rPr>
          <w:rFonts w:ascii="Times New Roman" w:hAnsi="Times New Roman" w:cs="Times New Roman"/>
          <w:sz w:val="24"/>
          <w:szCs w:val="24"/>
          <w:lang w:val="en-US" w:eastAsia="zh-CN"/>
        </w:rPr>
        <w:t>perusahaan</w:t>
      </w:r>
      <w:proofErr w:type="spellEnd"/>
      <w:r w:rsidR="006D0583" w:rsidRPr="006D0583">
        <w:rPr>
          <w:rFonts w:ascii="Times New Roman" w:hAnsi="Times New Roman" w:cs="Times New Roman"/>
          <w:sz w:val="24"/>
          <w:szCs w:val="24"/>
          <w:lang w:val="en-US" w:eastAsia="zh-CN"/>
        </w:rPr>
        <w:t xml:space="preserve"> </w:t>
      </w:r>
      <w:proofErr w:type="spellStart"/>
      <w:r w:rsidR="006D0583" w:rsidRPr="006D0583">
        <w:rPr>
          <w:rFonts w:ascii="Times New Roman" w:hAnsi="Times New Roman" w:cs="Times New Roman"/>
          <w:sz w:val="24"/>
          <w:szCs w:val="24"/>
          <w:lang w:val="en-US" w:eastAsia="zh-CN"/>
        </w:rPr>
        <w:t>dituntut</w:t>
      </w:r>
      <w:proofErr w:type="spellEnd"/>
      <w:r w:rsidR="006D0583" w:rsidRPr="006D0583">
        <w:rPr>
          <w:rFonts w:ascii="Times New Roman" w:hAnsi="Times New Roman" w:cs="Times New Roman"/>
          <w:sz w:val="24"/>
          <w:szCs w:val="24"/>
          <w:lang w:val="en-US" w:eastAsia="zh-CN"/>
        </w:rPr>
        <w:t xml:space="preserve"> untuk secara </w:t>
      </w:r>
      <w:proofErr w:type="spellStart"/>
      <w:r w:rsidR="006D0583" w:rsidRPr="006D0583">
        <w:rPr>
          <w:rFonts w:ascii="Times New Roman" w:hAnsi="Times New Roman" w:cs="Times New Roman"/>
          <w:sz w:val="24"/>
          <w:szCs w:val="24"/>
          <w:lang w:val="en-US" w:eastAsia="zh-CN"/>
        </w:rPr>
        <w:t>terus-menerus</w:t>
      </w:r>
      <w:proofErr w:type="spellEnd"/>
      <w:r w:rsidR="006D0583" w:rsidRPr="006D0583">
        <w:rPr>
          <w:rFonts w:ascii="Times New Roman" w:hAnsi="Times New Roman" w:cs="Times New Roman"/>
          <w:sz w:val="24"/>
          <w:szCs w:val="24"/>
          <w:lang w:val="en-US" w:eastAsia="zh-CN"/>
        </w:rPr>
        <w:t xml:space="preserve"> sense, seize, dan transform </w:t>
      </w:r>
      <w:proofErr w:type="spellStart"/>
      <w:r w:rsidR="006D0583" w:rsidRPr="006D0583">
        <w:rPr>
          <w:rFonts w:ascii="Times New Roman" w:hAnsi="Times New Roman" w:cs="Times New Roman"/>
          <w:sz w:val="24"/>
          <w:szCs w:val="24"/>
          <w:lang w:val="en-US" w:eastAsia="zh-CN"/>
        </w:rPr>
        <w:t>peluang</w:t>
      </w:r>
      <w:proofErr w:type="spellEnd"/>
      <w:r w:rsidR="006D0583" w:rsidRPr="006D0583">
        <w:rPr>
          <w:rFonts w:ascii="Times New Roman" w:hAnsi="Times New Roman" w:cs="Times New Roman"/>
          <w:sz w:val="24"/>
          <w:szCs w:val="24"/>
          <w:lang w:val="en-US" w:eastAsia="zh-CN"/>
        </w:rPr>
        <w:t xml:space="preserve"> bisnis </w:t>
      </w:r>
      <w:proofErr w:type="spellStart"/>
      <w:r w:rsidR="006D0583" w:rsidRPr="006D0583">
        <w:rPr>
          <w:rFonts w:ascii="Times New Roman" w:hAnsi="Times New Roman" w:cs="Times New Roman"/>
          <w:sz w:val="24"/>
          <w:szCs w:val="24"/>
          <w:lang w:val="en-US" w:eastAsia="zh-CN"/>
        </w:rPr>
        <w:t>melalui</w:t>
      </w:r>
      <w:proofErr w:type="spellEnd"/>
      <w:r w:rsidR="006D0583" w:rsidRPr="006D0583">
        <w:rPr>
          <w:rFonts w:ascii="Times New Roman" w:hAnsi="Times New Roman" w:cs="Times New Roman"/>
          <w:sz w:val="24"/>
          <w:szCs w:val="24"/>
          <w:lang w:val="en-US" w:eastAsia="zh-CN"/>
        </w:rPr>
        <w:t xml:space="preserve"> </w:t>
      </w:r>
      <w:proofErr w:type="spellStart"/>
      <w:r w:rsidR="006D0583" w:rsidRPr="006D0583">
        <w:rPr>
          <w:rFonts w:ascii="Times New Roman" w:hAnsi="Times New Roman" w:cs="Times New Roman"/>
          <w:sz w:val="24"/>
          <w:szCs w:val="24"/>
          <w:lang w:val="en-US" w:eastAsia="zh-CN"/>
        </w:rPr>
        <w:t>koordinasi</w:t>
      </w:r>
      <w:proofErr w:type="spellEnd"/>
      <w:r w:rsidR="006D0583" w:rsidRPr="006D0583">
        <w:rPr>
          <w:rFonts w:ascii="Times New Roman" w:hAnsi="Times New Roman" w:cs="Times New Roman"/>
          <w:sz w:val="24"/>
          <w:szCs w:val="24"/>
          <w:lang w:val="en-US" w:eastAsia="zh-CN"/>
        </w:rPr>
        <w:t xml:space="preserve"> </w:t>
      </w:r>
      <w:proofErr w:type="spellStart"/>
      <w:r w:rsidR="006D0583" w:rsidRPr="006D0583">
        <w:rPr>
          <w:rFonts w:ascii="Times New Roman" w:hAnsi="Times New Roman" w:cs="Times New Roman"/>
          <w:sz w:val="24"/>
          <w:szCs w:val="24"/>
          <w:lang w:val="en-US" w:eastAsia="zh-CN"/>
        </w:rPr>
        <w:t>lintas</w:t>
      </w:r>
      <w:proofErr w:type="spellEnd"/>
      <w:r w:rsidR="006D0583" w:rsidRPr="006D0583">
        <w:rPr>
          <w:rFonts w:ascii="Times New Roman" w:hAnsi="Times New Roman" w:cs="Times New Roman"/>
          <w:sz w:val="24"/>
          <w:szCs w:val="24"/>
          <w:lang w:val="en-US" w:eastAsia="zh-CN"/>
        </w:rPr>
        <w:t xml:space="preserve"> </w:t>
      </w:r>
      <w:proofErr w:type="spellStart"/>
      <w:r w:rsidR="006D0583" w:rsidRPr="006D0583">
        <w:rPr>
          <w:rFonts w:ascii="Times New Roman" w:hAnsi="Times New Roman" w:cs="Times New Roman"/>
          <w:sz w:val="24"/>
          <w:szCs w:val="24"/>
          <w:lang w:val="en-US" w:eastAsia="zh-CN"/>
        </w:rPr>
        <w:t>fungsi</w:t>
      </w:r>
      <w:proofErr w:type="spellEnd"/>
      <w:r w:rsidR="006D0583" w:rsidRPr="006D0583">
        <w:rPr>
          <w:rFonts w:ascii="Times New Roman" w:hAnsi="Times New Roman" w:cs="Times New Roman"/>
          <w:sz w:val="24"/>
          <w:szCs w:val="24"/>
          <w:lang w:val="en-US" w:eastAsia="zh-CN"/>
        </w:rPr>
        <w:t>.</w:t>
      </w:r>
      <w:r w:rsidR="005B3117">
        <w:rPr>
          <w:rFonts w:ascii="Times New Roman" w:hAnsi="Times New Roman" w:cs="Times New Roman"/>
          <w:sz w:val="24"/>
          <w:szCs w:val="24"/>
          <w:lang w:val="en-US" w:eastAsia="zh-CN"/>
        </w:rPr>
        <w:t xml:space="preserve"> </w:t>
      </w:r>
      <w:r w:rsidR="005B3117" w:rsidRPr="005B3117">
        <w:rPr>
          <w:rFonts w:ascii="Times New Roman" w:hAnsi="Times New Roman" w:cs="Times New Roman"/>
          <w:i/>
          <w:iCs/>
          <w:sz w:val="24"/>
          <w:szCs w:val="24"/>
          <w:lang w:val="en-US" w:eastAsia="zh-CN"/>
        </w:rPr>
        <w:t>Cross-Functional Capability</w:t>
      </w:r>
      <w:r w:rsidR="005B3117" w:rsidRPr="005B3117">
        <w:rPr>
          <w:rFonts w:ascii="Times New Roman" w:hAnsi="Times New Roman" w:cs="Times New Roman"/>
          <w:sz w:val="24"/>
          <w:szCs w:val="24"/>
          <w:lang w:val="en-US" w:eastAsia="zh-CN"/>
        </w:rPr>
        <w:t xml:space="preserve"> (CFC) </w:t>
      </w:r>
      <w:proofErr w:type="spellStart"/>
      <w:r w:rsidR="005B3117" w:rsidRPr="005B3117">
        <w:rPr>
          <w:rFonts w:ascii="Times New Roman" w:hAnsi="Times New Roman" w:cs="Times New Roman"/>
          <w:sz w:val="24"/>
          <w:szCs w:val="24"/>
          <w:lang w:val="en-US" w:eastAsia="zh-CN"/>
        </w:rPr>
        <w:t>merujuk</w:t>
      </w:r>
      <w:proofErr w:type="spellEnd"/>
      <w:r w:rsidR="005B3117" w:rsidRPr="005B3117">
        <w:rPr>
          <w:rFonts w:ascii="Times New Roman" w:hAnsi="Times New Roman" w:cs="Times New Roman"/>
          <w:sz w:val="24"/>
          <w:szCs w:val="24"/>
          <w:lang w:val="en-US" w:eastAsia="zh-CN"/>
        </w:rPr>
        <w:t xml:space="preserve"> pada </w:t>
      </w:r>
      <w:proofErr w:type="spellStart"/>
      <w:r w:rsidR="005B3117" w:rsidRPr="005B3117">
        <w:rPr>
          <w:rFonts w:ascii="Times New Roman" w:hAnsi="Times New Roman" w:cs="Times New Roman"/>
          <w:sz w:val="24"/>
          <w:szCs w:val="24"/>
          <w:lang w:val="en-US" w:eastAsia="zh-CN"/>
        </w:rPr>
        <w:t>kemampuan</w:t>
      </w:r>
      <w:proofErr w:type="spellEnd"/>
      <w:r w:rsidR="005B3117" w:rsidRPr="005B3117">
        <w:rPr>
          <w:rFonts w:ascii="Times New Roman" w:hAnsi="Times New Roman" w:cs="Times New Roman"/>
          <w:sz w:val="24"/>
          <w:szCs w:val="24"/>
          <w:lang w:val="en-US" w:eastAsia="zh-CN"/>
        </w:rPr>
        <w:t xml:space="preserve"> </w:t>
      </w:r>
      <w:proofErr w:type="spellStart"/>
      <w:r w:rsidR="005B3117" w:rsidRPr="005B3117">
        <w:rPr>
          <w:rFonts w:ascii="Times New Roman" w:hAnsi="Times New Roman" w:cs="Times New Roman"/>
          <w:sz w:val="24"/>
          <w:szCs w:val="24"/>
          <w:lang w:val="en-US" w:eastAsia="zh-CN"/>
        </w:rPr>
        <w:t>organisasi</w:t>
      </w:r>
      <w:proofErr w:type="spellEnd"/>
      <w:r w:rsidR="005B3117" w:rsidRPr="005B3117">
        <w:rPr>
          <w:rFonts w:ascii="Times New Roman" w:hAnsi="Times New Roman" w:cs="Times New Roman"/>
          <w:sz w:val="24"/>
          <w:szCs w:val="24"/>
          <w:lang w:val="en-US" w:eastAsia="zh-CN"/>
        </w:rPr>
        <w:t xml:space="preserve"> untuk </w:t>
      </w:r>
      <w:proofErr w:type="spellStart"/>
      <w:r w:rsidR="005B3117" w:rsidRPr="005B3117">
        <w:rPr>
          <w:rFonts w:ascii="Times New Roman" w:hAnsi="Times New Roman" w:cs="Times New Roman"/>
          <w:sz w:val="24"/>
          <w:szCs w:val="24"/>
          <w:lang w:val="en-US" w:eastAsia="zh-CN"/>
        </w:rPr>
        <w:t>membangun</w:t>
      </w:r>
      <w:proofErr w:type="spellEnd"/>
      <w:r w:rsidR="005B3117" w:rsidRPr="005B3117">
        <w:rPr>
          <w:rFonts w:ascii="Times New Roman" w:hAnsi="Times New Roman" w:cs="Times New Roman"/>
          <w:sz w:val="24"/>
          <w:szCs w:val="24"/>
          <w:lang w:val="en-US" w:eastAsia="zh-CN"/>
        </w:rPr>
        <w:t xml:space="preserve"> </w:t>
      </w:r>
      <w:proofErr w:type="spellStart"/>
      <w:r w:rsidR="005B3117" w:rsidRPr="005B3117">
        <w:rPr>
          <w:rFonts w:ascii="Times New Roman" w:hAnsi="Times New Roman" w:cs="Times New Roman"/>
          <w:sz w:val="24"/>
          <w:szCs w:val="24"/>
          <w:lang w:val="en-US" w:eastAsia="zh-CN"/>
        </w:rPr>
        <w:t>kolaborasi</w:t>
      </w:r>
      <w:proofErr w:type="spellEnd"/>
      <w:r w:rsidR="005B3117" w:rsidRPr="005B3117">
        <w:rPr>
          <w:rFonts w:ascii="Times New Roman" w:hAnsi="Times New Roman" w:cs="Times New Roman"/>
          <w:sz w:val="24"/>
          <w:szCs w:val="24"/>
          <w:lang w:val="en-US" w:eastAsia="zh-CN"/>
        </w:rPr>
        <w:t xml:space="preserve"> dan </w:t>
      </w:r>
      <w:proofErr w:type="spellStart"/>
      <w:r w:rsidR="005B3117" w:rsidRPr="005B3117">
        <w:rPr>
          <w:rFonts w:ascii="Times New Roman" w:hAnsi="Times New Roman" w:cs="Times New Roman"/>
          <w:sz w:val="24"/>
          <w:szCs w:val="24"/>
          <w:lang w:val="en-US" w:eastAsia="zh-CN"/>
        </w:rPr>
        <w:t>integrasi</w:t>
      </w:r>
      <w:proofErr w:type="spellEnd"/>
      <w:r w:rsidR="005B3117" w:rsidRPr="005B3117">
        <w:rPr>
          <w:rFonts w:ascii="Times New Roman" w:hAnsi="Times New Roman" w:cs="Times New Roman"/>
          <w:sz w:val="24"/>
          <w:szCs w:val="24"/>
          <w:lang w:val="en-US" w:eastAsia="zh-CN"/>
        </w:rPr>
        <w:t xml:space="preserve"> </w:t>
      </w:r>
      <w:proofErr w:type="spellStart"/>
      <w:r w:rsidR="005B3117" w:rsidRPr="005B3117">
        <w:rPr>
          <w:rFonts w:ascii="Times New Roman" w:hAnsi="Times New Roman" w:cs="Times New Roman"/>
          <w:sz w:val="24"/>
          <w:szCs w:val="24"/>
          <w:lang w:val="en-US" w:eastAsia="zh-CN"/>
        </w:rPr>
        <w:t>antar</w:t>
      </w:r>
      <w:proofErr w:type="spellEnd"/>
      <w:r w:rsidR="005B3117" w:rsidRPr="005B3117">
        <w:rPr>
          <w:rFonts w:ascii="Times New Roman" w:hAnsi="Times New Roman" w:cs="Times New Roman"/>
          <w:sz w:val="24"/>
          <w:szCs w:val="24"/>
          <w:lang w:val="en-US" w:eastAsia="zh-CN"/>
        </w:rPr>
        <w:t xml:space="preserve"> </w:t>
      </w:r>
      <w:proofErr w:type="spellStart"/>
      <w:r w:rsidR="005B3117" w:rsidRPr="005B3117">
        <w:rPr>
          <w:rFonts w:ascii="Times New Roman" w:hAnsi="Times New Roman" w:cs="Times New Roman"/>
          <w:sz w:val="24"/>
          <w:szCs w:val="24"/>
          <w:lang w:val="en-US" w:eastAsia="zh-CN"/>
        </w:rPr>
        <w:t>berbagai</w:t>
      </w:r>
      <w:proofErr w:type="spellEnd"/>
      <w:r w:rsidR="005B3117" w:rsidRPr="005B3117">
        <w:rPr>
          <w:rFonts w:ascii="Times New Roman" w:hAnsi="Times New Roman" w:cs="Times New Roman"/>
          <w:sz w:val="24"/>
          <w:szCs w:val="24"/>
          <w:lang w:val="en-US" w:eastAsia="zh-CN"/>
        </w:rPr>
        <w:t xml:space="preserve"> </w:t>
      </w:r>
      <w:proofErr w:type="spellStart"/>
      <w:r w:rsidR="005B3117" w:rsidRPr="005B3117">
        <w:rPr>
          <w:rFonts w:ascii="Times New Roman" w:hAnsi="Times New Roman" w:cs="Times New Roman"/>
          <w:sz w:val="24"/>
          <w:szCs w:val="24"/>
          <w:lang w:val="en-US" w:eastAsia="zh-CN"/>
        </w:rPr>
        <w:t>fungsi</w:t>
      </w:r>
      <w:proofErr w:type="spellEnd"/>
      <w:r w:rsidR="005B3117" w:rsidRPr="005B3117">
        <w:rPr>
          <w:rFonts w:ascii="Times New Roman" w:hAnsi="Times New Roman" w:cs="Times New Roman"/>
          <w:sz w:val="24"/>
          <w:szCs w:val="24"/>
          <w:lang w:val="en-US" w:eastAsia="zh-CN"/>
        </w:rPr>
        <w:t xml:space="preserve"> atau </w:t>
      </w:r>
      <w:proofErr w:type="spellStart"/>
      <w:r w:rsidR="005B3117" w:rsidRPr="005B3117">
        <w:rPr>
          <w:rFonts w:ascii="Times New Roman" w:hAnsi="Times New Roman" w:cs="Times New Roman"/>
          <w:sz w:val="24"/>
          <w:szCs w:val="24"/>
          <w:lang w:val="en-US" w:eastAsia="zh-CN"/>
        </w:rPr>
        <w:t>departemen</w:t>
      </w:r>
      <w:proofErr w:type="spellEnd"/>
      <w:r w:rsidR="005B3117" w:rsidRPr="005B3117">
        <w:rPr>
          <w:rFonts w:ascii="Times New Roman" w:hAnsi="Times New Roman" w:cs="Times New Roman"/>
          <w:sz w:val="24"/>
          <w:szCs w:val="24"/>
          <w:lang w:val="en-US" w:eastAsia="zh-CN"/>
        </w:rPr>
        <w:t xml:space="preserve"> </w:t>
      </w:r>
      <w:proofErr w:type="gramStart"/>
      <w:r w:rsidR="005B3117" w:rsidRPr="005B3117">
        <w:rPr>
          <w:rFonts w:ascii="Times New Roman" w:hAnsi="Times New Roman" w:cs="Times New Roman"/>
          <w:sz w:val="24"/>
          <w:szCs w:val="24"/>
          <w:lang w:val="en-US" w:eastAsia="zh-CN"/>
        </w:rPr>
        <w:t>internal</w:t>
      </w:r>
      <w:r w:rsidR="005B3117">
        <w:rPr>
          <w:rFonts w:ascii="Times New Roman" w:hAnsi="Times New Roman" w:cs="Times New Roman"/>
          <w:sz w:val="24"/>
          <w:szCs w:val="24"/>
          <w:lang w:val="en-US" w:eastAsia="zh-CN"/>
        </w:rPr>
        <w:t xml:space="preserve">,  </w:t>
      </w:r>
      <w:r w:rsidR="005B3117" w:rsidRPr="005B3117">
        <w:rPr>
          <w:rFonts w:ascii="Times New Roman" w:hAnsi="Times New Roman" w:cs="Times New Roman"/>
          <w:sz w:val="24"/>
          <w:szCs w:val="24"/>
          <w:lang w:val="en-US" w:eastAsia="zh-CN"/>
        </w:rPr>
        <w:t xml:space="preserve"> </w:t>
      </w:r>
      <w:proofErr w:type="gramEnd"/>
      <w:r w:rsidR="005B3117" w:rsidRPr="005B3117">
        <w:rPr>
          <w:rFonts w:ascii="Times New Roman" w:hAnsi="Times New Roman" w:cs="Times New Roman"/>
          <w:sz w:val="24"/>
          <w:szCs w:val="24"/>
          <w:lang w:val="en-US" w:eastAsia="zh-CN"/>
        </w:rPr>
        <w:t xml:space="preserve">pemasaran, </w:t>
      </w:r>
      <w:proofErr w:type="spellStart"/>
      <w:r w:rsidR="005B3117" w:rsidRPr="005B3117">
        <w:rPr>
          <w:rFonts w:ascii="Times New Roman" w:hAnsi="Times New Roman" w:cs="Times New Roman"/>
          <w:sz w:val="24"/>
          <w:szCs w:val="24"/>
          <w:lang w:val="en-US" w:eastAsia="zh-CN"/>
        </w:rPr>
        <w:t>produksi</w:t>
      </w:r>
      <w:proofErr w:type="spellEnd"/>
      <w:r w:rsidR="005B3117" w:rsidRPr="005B3117">
        <w:rPr>
          <w:rFonts w:ascii="Times New Roman" w:hAnsi="Times New Roman" w:cs="Times New Roman"/>
          <w:sz w:val="24"/>
          <w:szCs w:val="24"/>
          <w:lang w:val="en-US" w:eastAsia="zh-CN"/>
        </w:rPr>
        <w:t xml:space="preserve">, keuangan, R&amp;D, dan </w:t>
      </w:r>
      <w:proofErr w:type="spellStart"/>
      <w:r w:rsidR="005B3117" w:rsidRPr="005B3117">
        <w:rPr>
          <w:rFonts w:ascii="Times New Roman" w:hAnsi="Times New Roman" w:cs="Times New Roman"/>
          <w:sz w:val="24"/>
          <w:szCs w:val="24"/>
          <w:lang w:val="en-US" w:eastAsia="zh-CN"/>
        </w:rPr>
        <w:t>layanan</w:t>
      </w:r>
      <w:proofErr w:type="spellEnd"/>
      <w:r w:rsidR="005B3117" w:rsidRPr="005B3117">
        <w:rPr>
          <w:rFonts w:ascii="Times New Roman" w:hAnsi="Times New Roman" w:cs="Times New Roman"/>
          <w:sz w:val="24"/>
          <w:szCs w:val="24"/>
          <w:lang w:val="en-US" w:eastAsia="zh-CN"/>
        </w:rPr>
        <w:t xml:space="preserve"> </w:t>
      </w:r>
      <w:proofErr w:type="spellStart"/>
      <w:r w:rsidR="005B3117" w:rsidRPr="005B3117">
        <w:rPr>
          <w:rFonts w:ascii="Times New Roman" w:hAnsi="Times New Roman" w:cs="Times New Roman"/>
          <w:sz w:val="24"/>
          <w:szCs w:val="24"/>
          <w:lang w:val="en-US" w:eastAsia="zh-CN"/>
        </w:rPr>
        <w:t>pelanggan</w:t>
      </w:r>
      <w:proofErr w:type="spellEnd"/>
      <w:r w:rsidR="005B3117">
        <w:rPr>
          <w:rFonts w:ascii="Times New Roman" w:hAnsi="Times New Roman" w:cs="Times New Roman"/>
          <w:sz w:val="24"/>
          <w:szCs w:val="24"/>
          <w:lang w:val="en-US" w:eastAsia="zh-CN"/>
        </w:rPr>
        <w:t xml:space="preserve"> </w:t>
      </w:r>
      <w:r w:rsidR="005B3117" w:rsidRPr="005B3117">
        <w:rPr>
          <w:rFonts w:ascii="Times New Roman" w:hAnsi="Times New Roman" w:cs="Times New Roman"/>
          <w:sz w:val="24"/>
          <w:szCs w:val="24"/>
          <w:lang w:val="en-US" w:eastAsia="zh-CN"/>
        </w:rPr>
        <w:t xml:space="preserve">dalam </w:t>
      </w:r>
      <w:proofErr w:type="spellStart"/>
      <w:r w:rsidR="005B3117" w:rsidRPr="005B3117">
        <w:rPr>
          <w:rFonts w:ascii="Times New Roman" w:hAnsi="Times New Roman" w:cs="Times New Roman"/>
          <w:sz w:val="24"/>
          <w:szCs w:val="24"/>
          <w:lang w:val="en-US" w:eastAsia="zh-CN"/>
        </w:rPr>
        <w:t>rangka</w:t>
      </w:r>
      <w:proofErr w:type="spellEnd"/>
      <w:r w:rsidR="005B3117" w:rsidRPr="005B3117">
        <w:rPr>
          <w:rFonts w:ascii="Times New Roman" w:hAnsi="Times New Roman" w:cs="Times New Roman"/>
          <w:sz w:val="24"/>
          <w:szCs w:val="24"/>
          <w:lang w:val="en-US" w:eastAsia="zh-CN"/>
        </w:rPr>
        <w:t xml:space="preserve"> </w:t>
      </w:r>
      <w:proofErr w:type="spellStart"/>
      <w:r w:rsidR="005B3117" w:rsidRPr="005B3117">
        <w:rPr>
          <w:rFonts w:ascii="Times New Roman" w:hAnsi="Times New Roman" w:cs="Times New Roman"/>
          <w:sz w:val="24"/>
          <w:szCs w:val="24"/>
          <w:lang w:val="en-US" w:eastAsia="zh-CN"/>
        </w:rPr>
        <w:t>mendukung</w:t>
      </w:r>
      <w:proofErr w:type="spellEnd"/>
      <w:r w:rsidR="005B3117" w:rsidRPr="005B3117">
        <w:rPr>
          <w:rFonts w:ascii="Times New Roman" w:hAnsi="Times New Roman" w:cs="Times New Roman"/>
          <w:sz w:val="24"/>
          <w:szCs w:val="24"/>
          <w:lang w:val="en-US" w:eastAsia="zh-CN"/>
        </w:rPr>
        <w:t xml:space="preserve"> proses </w:t>
      </w:r>
      <w:proofErr w:type="spellStart"/>
      <w:r w:rsidR="005B3117" w:rsidRPr="005B3117">
        <w:rPr>
          <w:rFonts w:ascii="Times New Roman" w:hAnsi="Times New Roman" w:cs="Times New Roman"/>
          <w:sz w:val="24"/>
          <w:szCs w:val="24"/>
          <w:lang w:val="en-US" w:eastAsia="zh-CN"/>
        </w:rPr>
        <w:t>penciptaan</w:t>
      </w:r>
      <w:proofErr w:type="spellEnd"/>
      <w:r w:rsidR="005B3117" w:rsidRPr="005B3117">
        <w:rPr>
          <w:rFonts w:ascii="Times New Roman" w:hAnsi="Times New Roman" w:cs="Times New Roman"/>
          <w:sz w:val="24"/>
          <w:szCs w:val="24"/>
          <w:lang w:val="en-US" w:eastAsia="zh-CN"/>
        </w:rPr>
        <w:t xml:space="preserve"> </w:t>
      </w:r>
      <w:proofErr w:type="spellStart"/>
      <w:r w:rsidR="005B3117" w:rsidRPr="005B3117">
        <w:rPr>
          <w:rFonts w:ascii="Times New Roman" w:hAnsi="Times New Roman" w:cs="Times New Roman"/>
          <w:sz w:val="24"/>
          <w:szCs w:val="24"/>
          <w:lang w:val="en-US" w:eastAsia="zh-CN"/>
        </w:rPr>
        <w:t>nilai</w:t>
      </w:r>
      <w:proofErr w:type="spellEnd"/>
      <w:r w:rsidR="005B3117" w:rsidRPr="005B3117">
        <w:rPr>
          <w:rFonts w:ascii="Times New Roman" w:hAnsi="Times New Roman" w:cs="Times New Roman"/>
          <w:sz w:val="24"/>
          <w:szCs w:val="24"/>
          <w:lang w:val="en-US" w:eastAsia="zh-CN"/>
        </w:rPr>
        <w:t xml:space="preserve">, </w:t>
      </w:r>
      <w:proofErr w:type="spellStart"/>
      <w:r w:rsidR="005B3117" w:rsidRPr="005B3117">
        <w:rPr>
          <w:rFonts w:ascii="Times New Roman" w:hAnsi="Times New Roman" w:cs="Times New Roman"/>
          <w:sz w:val="24"/>
          <w:szCs w:val="24"/>
          <w:lang w:val="en-US" w:eastAsia="zh-CN"/>
        </w:rPr>
        <w:t>inovasi</w:t>
      </w:r>
      <w:proofErr w:type="spellEnd"/>
      <w:r w:rsidR="005B3117" w:rsidRPr="005B3117">
        <w:rPr>
          <w:rFonts w:ascii="Times New Roman" w:hAnsi="Times New Roman" w:cs="Times New Roman"/>
          <w:sz w:val="24"/>
          <w:szCs w:val="24"/>
          <w:lang w:val="en-US" w:eastAsia="zh-CN"/>
        </w:rPr>
        <w:t xml:space="preserve">, dan </w:t>
      </w:r>
      <w:proofErr w:type="spellStart"/>
      <w:r w:rsidR="005B3117" w:rsidRPr="005B3117">
        <w:rPr>
          <w:rFonts w:ascii="Times New Roman" w:hAnsi="Times New Roman" w:cs="Times New Roman"/>
          <w:sz w:val="24"/>
          <w:szCs w:val="24"/>
          <w:lang w:val="en-US" w:eastAsia="zh-CN"/>
        </w:rPr>
        <w:t>respons</w:t>
      </w:r>
      <w:proofErr w:type="spellEnd"/>
      <w:r w:rsidR="005B3117" w:rsidRPr="005B3117">
        <w:rPr>
          <w:rFonts w:ascii="Times New Roman" w:hAnsi="Times New Roman" w:cs="Times New Roman"/>
          <w:sz w:val="24"/>
          <w:szCs w:val="24"/>
          <w:lang w:val="en-US" w:eastAsia="zh-CN"/>
        </w:rPr>
        <w:t xml:space="preserve"> pasar yang </w:t>
      </w:r>
      <w:proofErr w:type="spellStart"/>
      <w:r w:rsidR="005B3117" w:rsidRPr="005B3117">
        <w:rPr>
          <w:rFonts w:ascii="Times New Roman" w:hAnsi="Times New Roman" w:cs="Times New Roman"/>
          <w:sz w:val="24"/>
          <w:szCs w:val="24"/>
          <w:lang w:val="en-US" w:eastAsia="zh-CN"/>
        </w:rPr>
        <w:t>cepat</w:t>
      </w:r>
      <w:proofErr w:type="spellEnd"/>
      <w:r w:rsidR="005B3117" w:rsidRPr="005B3117">
        <w:rPr>
          <w:rFonts w:ascii="Times New Roman" w:hAnsi="Times New Roman" w:cs="Times New Roman"/>
          <w:sz w:val="24"/>
          <w:szCs w:val="24"/>
          <w:lang w:val="en-US" w:eastAsia="zh-CN"/>
        </w:rPr>
        <w:t>.</w:t>
      </w:r>
    </w:p>
    <w:p w14:paraId="21CA4BAF" w14:textId="4AD39C15" w:rsidR="006D0583" w:rsidRDefault="005B3117" w:rsidP="005B3117">
      <w:pPr>
        <w:spacing w:line="360" w:lineRule="auto"/>
        <w:ind w:firstLine="720"/>
        <w:jc w:val="both"/>
        <w:rPr>
          <w:rFonts w:ascii="Times New Roman" w:hAnsi="Times New Roman" w:cs="Times New Roman"/>
          <w:sz w:val="24"/>
          <w:szCs w:val="24"/>
          <w:lang w:val="en-US" w:eastAsia="zh-CN"/>
        </w:rPr>
      </w:pPr>
      <w:r w:rsidRPr="005B3117">
        <w:rPr>
          <w:rFonts w:ascii="Times New Roman" w:hAnsi="Times New Roman" w:cs="Times New Roman"/>
          <w:sz w:val="24"/>
          <w:szCs w:val="24"/>
          <w:lang w:val="en-US" w:eastAsia="zh-CN"/>
        </w:rPr>
        <w:t xml:space="preserve">CFC </w:t>
      </w:r>
      <w:proofErr w:type="spellStart"/>
      <w:r w:rsidRPr="005B3117">
        <w:rPr>
          <w:rFonts w:ascii="Times New Roman" w:hAnsi="Times New Roman" w:cs="Times New Roman"/>
          <w:sz w:val="24"/>
          <w:szCs w:val="24"/>
          <w:lang w:val="en-US" w:eastAsia="zh-CN"/>
        </w:rPr>
        <w:t>dianggap</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sebagai</w:t>
      </w:r>
      <w:proofErr w:type="spellEnd"/>
      <w:r w:rsidRPr="005B3117">
        <w:rPr>
          <w:rFonts w:ascii="Times New Roman" w:hAnsi="Times New Roman" w:cs="Times New Roman"/>
          <w:sz w:val="24"/>
          <w:szCs w:val="24"/>
          <w:lang w:val="en-US" w:eastAsia="zh-CN"/>
        </w:rPr>
        <w:t xml:space="preserve"> bagian </w:t>
      </w:r>
      <w:proofErr w:type="spellStart"/>
      <w:r w:rsidRPr="005B3117">
        <w:rPr>
          <w:rFonts w:ascii="Times New Roman" w:hAnsi="Times New Roman" w:cs="Times New Roman"/>
          <w:sz w:val="24"/>
          <w:szCs w:val="24"/>
          <w:lang w:val="en-US" w:eastAsia="zh-CN"/>
        </w:rPr>
        <w:t>dari</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kapabilitas</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dinamis</w:t>
      </w:r>
      <w:proofErr w:type="spellEnd"/>
      <w:r w:rsidRPr="005B3117">
        <w:rPr>
          <w:rFonts w:ascii="Times New Roman" w:hAnsi="Times New Roman" w:cs="Times New Roman"/>
          <w:sz w:val="24"/>
          <w:szCs w:val="24"/>
          <w:lang w:val="en-US" w:eastAsia="zh-CN"/>
        </w:rPr>
        <w:t xml:space="preserve"> (</w:t>
      </w:r>
      <w:r w:rsidRPr="005B3117">
        <w:rPr>
          <w:rFonts w:ascii="Times New Roman" w:hAnsi="Times New Roman" w:cs="Times New Roman"/>
          <w:i/>
          <w:iCs/>
          <w:sz w:val="24"/>
          <w:szCs w:val="24"/>
          <w:lang w:val="en-US" w:eastAsia="zh-CN"/>
        </w:rPr>
        <w:t>dynamic capability),</w:t>
      </w:r>
      <w:r w:rsidRPr="005B3117">
        <w:rPr>
          <w:rFonts w:ascii="Times New Roman" w:hAnsi="Times New Roman" w:cs="Times New Roman"/>
          <w:sz w:val="24"/>
          <w:szCs w:val="24"/>
          <w:lang w:val="en-US" w:eastAsia="zh-CN"/>
        </w:rPr>
        <w:t xml:space="preserve"> yang </w:t>
      </w:r>
      <w:proofErr w:type="spellStart"/>
      <w:r w:rsidRPr="005B3117">
        <w:rPr>
          <w:rFonts w:ascii="Times New Roman" w:hAnsi="Times New Roman" w:cs="Times New Roman"/>
          <w:sz w:val="24"/>
          <w:szCs w:val="24"/>
          <w:lang w:val="en-US" w:eastAsia="zh-CN"/>
        </w:rPr>
        <w:t>memperkuat</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kemampuan</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organisasi</w:t>
      </w:r>
      <w:proofErr w:type="spellEnd"/>
      <w:r w:rsidRPr="005B3117">
        <w:rPr>
          <w:rFonts w:ascii="Times New Roman" w:hAnsi="Times New Roman" w:cs="Times New Roman"/>
          <w:sz w:val="24"/>
          <w:szCs w:val="24"/>
          <w:lang w:val="en-US" w:eastAsia="zh-CN"/>
        </w:rPr>
        <w:t xml:space="preserve"> dalam </w:t>
      </w:r>
      <w:proofErr w:type="spellStart"/>
      <w:r w:rsidRPr="005B3117">
        <w:rPr>
          <w:rFonts w:ascii="Times New Roman" w:hAnsi="Times New Roman" w:cs="Times New Roman"/>
          <w:sz w:val="24"/>
          <w:szCs w:val="24"/>
          <w:lang w:val="en-US" w:eastAsia="zh-CN"/>
        </w:rPr>
        <w:t>merespons</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perubahan</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lingkungan</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melalui</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koordinasi</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lintas</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departemen</w:t>
      </w:r>
      <w:proofErr w:type="spellEnd"/>
      <w:r w:rsidRPr="005B3117">
        <w:rPr>
          <w:rFonts w:ascii="Times New Roman" w:hAnsi="Times New Roman" w:cs="Times New Roman"/>
          <w:sz w:val="24"/>
          <w:szCs w:val="24"/>
          <w:lang w:val="en-US" w:eastAsia="zh-CN"/>
        </w:rPr>
        <w:t xml:space="preserve"> secara </w:t>
      </w:r>
      <w:proofErr w:type="spellStart"/>
      <w:r w:rsidRPr="005B3117">
        <w:rPr>
          <w:rFonts w:ascii="Times New Roman" w:hAnsi="Times New Roman" w:cs="Times New Roman"/>
          <w:sz w:val="24"/>
          <w:szCs w:val="24"/>
          <w:lang w:val="en-US" w:eastAsia="zh-CN"/>
        </w:rPr>
        <w:t>efisien</w:t>
      </w:r>
      <w:proofErr w:type="spellEnd"/>
      <w:r w:rsidRPr="005B3117">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Menurut</w:t>
      </w:r>
      <w:proofErr w:type="spellEnd"/>
      <w:r w:rsidRPr="005B3117">
        <w:rPr>
          <w:rFonts w:ascii="Times New Roman" w:hAnsi="Times New Roman" w:cs="Times New Roman"/>
          <w:sz w:val="24"/>
          <w:szCs w:val="24"/>
          <w:lang w:val="en-US" w:eastAsia="zh-CN"/>
        </w:rPr>
        <w:t xml:space="preserve"> beberapa </w:t>
      </w:r>
      <w:proofErr w:type="spellStart"/>
      <w:r w:rsidRPr="005B3117">
        <w:rPr>
          <w:rFonts w:ascii="Times New Roman" w:hAnsi="Times New Roman" w:cs="Times New Roman"/>
          <w:sz w:val="24"/>
          <w:szCs w:val="24"/>
          <w:lang w:val="en-US" w:eastAsia="zh-CN"/>
        </w:rPr>
        <w:t>literatur</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khususnya</w:t>
      </w:r>
      <w:proofErr w:type="spellEnd"/>
      <w:r w:rsidRPr="005B3117">
        <w:rPr>
          <w:rFonts w:ascii="Times New Roman" w:hAnsi="Times New Roman" w:cs="Times New Roman"/>
          <w:sz w:val="24"/>
          <w:szCs w:val="24"/>
          <w:lang w:val="en-US" w:eastAsia="zh-CN"/>
        </w:rPr>
        <w:t xml:space="preserve"> Vorhies &amp; Morgan (2005) dan </w:t>
      </w:r>
      <w:proofErr w:type="spellStart"/>
      <w:r w:rsidRPr="005B3117">
        <w:rPr>
          <w:rFonts w:ascii="Times New Roman" w:hAnsi="Times New Roman" w:cs="Times New Roman"/>
          <w:sz w:val="24"/>
          <w:szCs w:val="24"/>
          <w:lang w:val="en-US" w:eastAsia="zh-CN"/>
        </w:rPr>
        <w:t>penguatan</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dari</w:t>
      </w:r>
      <w:proofErr w:type="spellEnd"/>
      <w:r w:rsidRPr="005B3117">
        <w:rPr>
          <w:rFonts w:ascii="Times New Roman" w:hAnsi="Times New Roman" w:cs="Times New Roman"/>
          <w:sz w:val="24"/>
          <w:szCs w:val="24"/>
          <w:lang w:val="en-US" w:eastAsia="zh-CN"/>
        </w:rPr>
        <w:t xml:space="preserve"> Murillo-Oviedo et al. (2020) </w:t>
      </w:r>
      <w:proofErr w:type="spellStart"/>
      <w:r w:rsidRPr="005B3117">
        <w:rPr>
          <w:rFonts w:ascii="Times New Roman" w:hAnsi="Times New Roman" w:cs="Times New Roman"/>
          <w:sz w:val="24"/>
          <w:szCs w:val="24"/>
          <w:lang w:val="en-US" w:eastAsia="zh-CN"/>
        </w:rPr>
        <w:t>serta</w:t>
      </w:r>
      <w:proofErr w:type="spellEnd"/>
      <w:r w:rsidRPr="005B3117">
        <w:rPr>
          <w:rFonts w:ascii="Times New Roman" w:hAnsi="Times New Roman" w:cs="Times New Roman"/>
          <w:sz w:val="24"/>
          <w:szCs w:val="24"/>
          <w:lang w:val="en-US" w:eastAsia="zh-CN"/>
        </w:rPr>
        <w:t xml:space="preserve"> Chen (2022), </w:t>
      </w:r>
      <w:proofErr w:type="spellStart"/>
      <w:r w:rsidRPr="005B3117">
        <w:rPr>
          <w:rFonts w:ascii="Times New Roman" w:hAnsi="Times New Roman" w:cs="Times New Roman"/>
          <w:sz w:val="24"/>
          <w:szCs w:val="24"/>
          <w:lang w:val="en-US" w:eastAsia="zh-CN"/>
        </w:rPr>
        <w:t>terdapat</w:t>
      </w:r>
      <w:proofErr w:type="spellEnd"/>
      <w:r w:rsidRPr="005B3117">
        <w:rPr>
          <w:rFonts w:ascii="Times New Roman" w:hAnsi="Times New Roman" w:cs="Times New Roman"/>
          <w:sz w:val="24"/>
          <w:szCs w:val="24"/>
          <w:lang w:val="en-US" w:eastAsia="zh-CN"/>
        </w:rPr>
        <w:t xml:space="preserve"> beberapa </w:t>
      </w:r>
      <w:proofErr w:type="spellStart"/>
      <w:r w:rsidRPr="005B3117">
        <w:rPr>
          <w:rFonts w:ascii="Times New Roman" w:hAnsi="Times New Roman" w:cs="Times New Roman"/>
          <w:sz w:val="24"/>
          <w:szCs w:val="24"/>
          <w:lang w:val="en-US" w:eastAsia="zh-CN"/>
        </w:rPr>
        <w:t>dimensi</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utama</w:t>
      </w:r>
      <w:proofErr w:type="spellEnd"/>
      <w:r w:rsidRPr="005B3117">
        <w:rPr>
          <w:rFonts w:ascii="Times New Roman" w:hAnsi="Times New Roman" w:cs="Times New Roman"/>
          <w:sz w:val="24"/>
          <w:szCs w:val="24"/>
          <w:lang w:val="en-US" w:eastAsia="zh-CN"/>
        </w:rPr>
        <w:t xml:space="preserve"> </w:t>
      </w:r>
      <w:proofErr w:type="spellStart"/>
      <w:r w:rsidRPr="005B3117">
        <w:rPr>
          <w:rFonts w:ascii="Times New Roman" w:hAnsi="Times New Roman" w:cs="Times New Roman"/>
          <w:sz w:val="24"/>
          <w:szCs w:val="24"/>
          <w:lang w:val="en-US" w:eastAsia="zh-CN"/>
        </w:rPr>
        <w:t>dari</w:t>
      </w:r>
      <w:proofErr w:type="spellEnd"/>
      <w:r w:rsidRPr="005B3117">
        <w:rPr>
          <w:rFonts w:ascii="Times New Roman" w:hAnsi="Times New Roman" w:cs="Times New Roman"/>
          <w:sz w:val="24"/>
          <w:szCs w:val="24"/>
          <w:lang w:val="en-US" w:eastAsia="zh-CN"/>
        </w:rPr>
        <w:t xml:space="preserve"> CFC, </w:t>
      </w:r>
      <w:r w:rsidR="00E67176">
        <w:rPr>
          <w:rFonts w:ascii="Times New Roman" w:hAnsi="Times New Roman" w:cs="Times New Roman"/>
          <w:sz w:val="24"/>
          <w:szCs w:val="24"/>
          <w:lang w:val="en-US" w:eastAsia="zh-CN"/>
        </w:rPr>
        <w:t xml:space="preserve">tabel </w:t>
      </w:r>
      <w:proofErr w:type="spellStart"/>
      <w:r w:rsidR="00E67176">
        <w:rPr>
          <w:rFonts w:ascii="Times New Roman" w:hAnsi="Times New Roman" w:cs="Times New Roman"/>
          <w:sz w:val="24"/>
          <w:szCs w:val="24"/>
          <w:lang w:val="en-US" w:eastAsia="zh-CN"/>
        </w:rPr>
        <w:t>sebagai</w:t>
      </w:r>
      <w:proofErr w:type="spellEnd"/>
      <w:r w:rsidR="00E67176">
        <w:rPr>
          <w:rFonts w:ascii="Times New Roman" w:hAnsi="Times New Roman" w:cs="Times New Roman"/>
          <w:sz w:val="24"/>
          <w:szCs w:val="24"/>
          <w:lang w:val="en-US" w:eastAsia="zh-CN"/>
        </w:rPr>
        <w:t xml:space="preserve"> </w:t>
      </w:r>
      <w:proofErr w:type="spellStart"/>
      <w:r w:rsidR="00E67176">
        <w:rPr>
          <w:rFonts w:ascii="Times New Roman" w:hAnsi="Times New Roman" w:cs="Times New Roman"/>
          <w:sz w:val="24"/>
          <w:szCs w:val="24"/>
          <w:lang w:val="en-US" w:eastAsia="zh-CN"/>
        </w:rPr>
        <w:t>berikut</w:t>
      </w:r>
      <w:proofErr w:type="spellEnd"/>
      <w:r w:rsidR="00E67176">
        <w:rPr>
          <w:rFonts w:ascii="Times New Roman" w:hAnsi="Times New Roman" w:cs="Times New Roman"/>
          <w:sz w:val="24"/>
          <w:szCs w:val="24"/>
          <w:lang w:val="en-US" w:eastAsia="zh-CN"/>
        </w:rPr>
        <w:t xml:space="preserve">: </w:t>
      </w:r>
    </w:p>
    <w:p w14:paraId="5DC186C2" w14:textId="77777777" w:rsidR="00621B55" w:rsidRDefault="00621B55" w:rsidP="005B3117">
      <w:pPr>
        <w:spacing w:line="360" w:lineRule="auto"/>
        <w:ind w:firstLine="720"/>
        <w:jc w:val="both"/>
        <w:rPr>
          <w:rFonts w:ascii="Times New Roman" w:hAnsi="Times New Roman" w:cs="Times New Roman"/>
          <w:sz w:val="24"/>
          <w:szCs w:val="24"/>
          <w:lang w:val="en-US" w:eastAsia="zh-CN"/>
        </w:rPr>
      </w:pPr>
    </w:p>
    <w:p w14:paraId="2D4F5827" w14:textId="77777777" w:rsidR="00621B55" w:rsidRDefault="00621B55" w:rsidP="005B3117">
      <w:pPr>
        <w:spacing w:line="360" w:lineRule="auto"/>
        <w:ind w:firstLine="720"/>
        <w:jc w:val="both"/>
        <w:rPr>
          <w:rFonts w:ascii="Times New Roman" w:hAnsi="Times New Roman" w:cs="Times New Roman"/>
          <w:sz w:val="24"/>
          <w:szCs w:val="24"/>
          <w:lang w:val="en-US" w:eastAsia="zh-CN"/>
        </w:rPr>
      </w:pPr>
    </w:p>
    <w:p w14:paraId="34C790C5" w14:textId="77777777" w:rsidR="0087190B" w:rsidRDefault="0087190B" w:rsidP="005B3117">
      <w:pPr>
        <w:spacing w:line="360" w:lineRule="auto"/>
        <w:ind w:firstLine="720"/>
        <w:jc w:val="both"/>
        <w:rPr>
          <w:rFonts w:ascii="Times New Roman" w:hAnsi="Times New Roman" w:cs="Times New Roman"/>
          <w:sz w:val="24"/>
          <w:szCs w:val="24"/>
          <w:lang w:val="en-US" w:eastAsia="zh-CN"/>
        </w:rPr>
      </w:pPr>
    </w:p>
    <w:p w14:paraId="76BB1B8F" w14:textId="77777777" w:rsidR="0087190B" w:rsidRDefault="0087190B" w:rsidP="005B3117">
      <w:pPr>
        <w:spacing w:line="360" w:lineRule="auto"/>
        <w:ind w:firstLine="720"/>
        <w:jc w:val="both"/>
        <w:rPr>
          <w:rFonts w:ascii="Times New Roman" w:hAnsi="Times New Roman" w:cs="Times New Roman"/>
          <w:sz w:val="24"/>
          <w:szCs w:val="24"/>
          <w:lang w:val="en-US" w:eastAsia="zh-CN"/>
        </w:rPr>
      </w:pPr>
    </w:p>
    <w:p w14:paraId="0462496B" w14:textId="37B4891A" w:rsidR="005B3117" w:rsidRPr="0087190B" w:rsidRDefault="007A5940" w:rsidP="007A5940">
      <w:pPr>
        <w:spacing w:line="360" w:lineRule="auto"/>
        <w:ind w:firstLine="720"/>
        <w:jc w:val="center"/>
        <w:rPr>
          <w:rFonts w:ascii="Times New Roman" w:hAnsi="Times New Roman" w:cs="Times New Roman"/>
          <w:b/>
          <w:bCs/>
          <w:i/>
          <w:iCs/>
          <w:sz w:val="24"/>
          <w:szCs w:val="24"/>
          <w:lang w:val="en-US" w:eastAsia="zh-CN"/>
        </w:rPr>
      </w:pPr>
      <w:r w:rsidRPr="00E67176">
        <w:rPr>
          <w:rFonts w:ascii="Times New Roman" w:hAnsi="Times New Roman" w:cs="Times New Roman"/>
          <w:b/>
          <w:bCs/>
          <w:sz w:val="24"/>
          <w:szCs w:val="24"/>
          <w:lang w:val="en-US" w:eastAsia="zh-CN"/>
        </w:rPr>
        <w:lastRenderedPageBreak/>
        <w:t xml:space="preserve">Tabel. 2.xx </w:t>
      </w:r>
      <w:proofErr w:type="spellStart"/>
      <w:r w:rsidRPr="00E67176">
        <w:rPr>
          <w:rFonts w:ascii="Times New Roman" w:hAnsi="Times New Roman" w:cs="Times New Roman"/>
          <w:b/>
          <w:bCs/>
          <w:sz w:val="24"/>
          <w:szCs w:val="24"/>
          <w:lang w:val="en-US" w:eastAsia="zh-CN"/>
        </w:rPr>
        <w:t>Dimensi</w:t>
      </w:r>
      <w:proofErr w:type="spellEnd"/>
      <w:r w:rsidRPr="00E67176">
        <w:rPr>
          <w:rFonts w:ascii="Times New Roman" w:hAnsi="Times New Roman" w:cs="Times New Roman"/>
          <w:b/>
          <w:bCs/>
          <w:sz w:val="24"/>
          <w:szCs w:val="24"/>
          <w:lang w:val="en-US" w:eastAsia="zh-CN"/>
        </w:rPr>
        <w:t xml:space="preserve"> </w:t>
      </w:r>
      <w:r w:rsidRPr="0087190B">
        <w:rPr>
          <w:rFonts w:ascii="Times New Roman" w:hAnsi="Times New Roman" w:cs="Times New Roman"/>
          <w:b/>
          <w:bCs/>
          <w:i/>
          <w:iCs/>
          <w:sz w:val="24"/>
          <w:szCs w:val="24"/>
          <w:lang w:val="en-US" w:eastAsia="zh-CN"/>
        </w:rPr>
        <w:t>Cross-Functional Capability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67"/>
        <w:gridCol w:w="3436"/>
        <w:gridCol w:w="2734"/>
      </w:tblGrid>
      <w:tr w:rsidR="00E67176" w:rsidRPr="00E67176" w14:paraId="4AAD99DE" w14:textId="77777777" w:rsidTr="0011667E">
        <w:trPr>
          <w:tblHeader/>
          <w:tblCellSpacing w:w="15" w:type="dxa"/>
        </w:trPr>
        <w:tc>
          <w:tcPr>
            <w:tcW w:w="0" w:type="auto"/>
            <w:tcBorders>
              <w:top w:val="single" w:sz="4" w:space="0" w:color="auto"/>
              <w:bottom w:val="single" w:sz="4" w:space="0" w:color="auto"/>
            </w:tcBorders>
            <w:vAlign w:val="center"/>
            <w:hideMark/>
          </w:tcPr>
          <w:p w14:paraId="70839689" w14:textId="77777777" w:rsidR="00E67176" w:rsidRPr="00E67176" w:rsidRDefault="00E67176" w:rsidP="0011667E">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E67176">
              <w:rPr>
                <w:rFonts w:ascii="Times New Roman" w:eastAsia="Times New Roman" w:hAnsi="Times New Roman" w:cs="Times New Roman"/>
                <w:b/>
                <w:bCs/>
                <w:kern w:val="0"/>
                <w:sz w:val="24"/>
                <w:szCs w:val="24"/>
                <w:lang w:val="en-ID" w:eastAsia="en-ID"/>
                <w14:ligatures w14:val="none"/>
              </w:rPr>
              <w:t>Dimensi</w:t>
            </w:r>
            <w:proofErr w:type="spellEnd"/>
          </w:p>
        </w:tc>
        <w:tc>
          <w:tcPr>
            <w:tcW w:w="0" w:type="auto"/>
            <w:tcBorders>
              <w:top w:val="single" w:sz="4" w:space="0" w:color="auto"/>
              <w:bottom w:val="single" w:sz="4" w:space="0" w:color="auto"/>
            </w:tcBorders>
            <w:vAlign w:val="center"/>
            <w:hideMark/>
          </w:tcPr>
          <w:p w14:paraId="0332F5CB" w14:textId="77777777" w:rsidR="00E67176" w:rsidRPr="00E67176" w:rsidRDefault="00E67176" w:rsidP="0011667E">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E67176">
              <w:rPr>
                <w:rFonts w:ascii="Times New Roman" w:eastAsia="Times New Roman" w:hAnsi="Times New Roman" w:cs="Times New Roman"/>
                <w:b/>
                <w:bCs/>
                <w:kern w:val="0"/>
                <w:sz w:val="24"/>
                <w:szCs w:val="24"/>
                <w:lang w:val="en-ID" w:eastAsia="en-ID"/>
                <w14:ligatures w14:val="none"/>
              </w:rPr>
              <w:t>Deskripsi</w:t>
            </w:r>
            <w:proofErr w:type="spellEnd"/>
          </w:p>
        </w:tc>
        <w:tc>
          <w:tcPr>
            <w:tcW w:w="0" w:type="auto"/>
            <w:tcBorders>
              <w:top w:val="single" w:sz="4" w:space="0" w:color="auto"/>
              <w:bottom w:val="single" w:sz="4" w:space="0" w:color="auto"/>
            </w:tcBorders>
            <w:vAlign w:val="center"/>
            <w:hideMark/>
          </w:tcPr>
          <w:p w14:paraId="550C0F23" w14:textId="77777777" w:rsidR="00E67176" w:rsidRPr="00E67176" w:rsidRDefault="00E67176" w:rsidP="0011667E">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Pr>
                <w:rFonts w:ascii="Times New Roman" w:eastAsia="Times New Roman" w:hAnsi="Times New Roman" w:cs="Times New Roman"/>
                <w:b/>
                <w:bCs/>
                <w:kern w:val="0"/>
                <w:sz w:val="24"/>
                <w:szCs w:val="24"/>
                <w:lang w:val="en-ID" w:eastAsia="en-ID"/>
                <w14:ligatures w14:val="none"/>
              </w:rPr>
              <w:t>Penjelasan</w:t>
            </w:r>
            <w:proofErr w:type="spellEnd"/>
          </w:p>
        </w:tc>
      </w:tr>
      <w:tr w:rsidR="00E67176" w:rsidRPr="00E67176" w14:paraId="5A6E48D1" w14:textId="77777777" w:rsidTr="0011667E">
        <w:trPr>
          <w:tblCellSpacing w:w="15" w:type="dxa"/>
        </w:trPr>
        <w:tc>
          <w:tcPr>
            <w:tcW w:w="0" w:type="auto"/>
            <w:vAlign w:val="center"/>
            <w:hideMark/>
          </w:tcPr>
          <w:p w14:paraId="00F4B690"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r w:rsidRPr="00E67176">
              <w:rPr>
                <w:rFonts w:ascii="Times New Roman" w:eastAsia="Times New Roman" w:hAnsi="Times New Roman" w:cs="Times New Roman"/>
                <w:b/>
                <w:bCs/>
                <w:kern w:val="0"/>
                <w:sz w:val="24"/>
                <w:szCs w:val="24"/>
                <w:lang w:val="en-ID" w:eastAsia="en-ID"/>
                <w14:ligatures w14:val="none"/>
              </w:rPr>
              <w:t xml:space="preserve">1. </w:t>
            </w:r>
            <w:proofErr w:type="spellStart"/>
            <w:r w:rsidRPr="00E67176">
              <w:rPr>
                <w:rFonts w:ascii="Times New Roman" w:eastAsia="Times New Roman" w:hAnsi="Times New Roman" w:cs="Times New Roman"/>
                <w:b/>
                <w:bCs/>
                <w:kern w:val="0"/>
                <w:sz w:val="24"/>
                <w:szCs w:val="24"/>
                <w:lang w:val="en-ID" w:eastAsia="en-ID"/>
                <w14:ligatures w14:val="none"/>
              </w:rPr>
              <w:t>Kolaborasi</w:t>
            </w:r>
            <w:proofErr w:type="spellEnd"/>
            <w:r w:rsidRPr="00E67176">
              <w:rPr>
                <w:rFonts w:ascii="Times New Roman" w:eastAsia="Times New Roman" w:hAnsi="Times New Roman" w:cs="Times New Roman"/>
                <w:b/>
                <w:bCs/>
                <w:kern w:val="0"/>
                <w:sz w:val="24"/>
                <w:szCs w:val="24"/>
                <w:lang w:val="en-ID" w:eastAsia="en-ID"/>
                <w14:ligatures w14:val="none"/>
              </w:rPr>
              <w:t xml:space="preserve"> Lintas </w:t>
            </w:r>
            <w:proofErr w:type="spellStart"/>
            <w:r w:rsidRPr="00E67176">
              <w:rPr>
                <w:rFonts w:ascii="Times New Roman" w:eastAsia="Times New Roman" w:hAnsi="Times New Roman" w:cs="Times New Roman"/>
                <w:b/>
                <w:bCs/>
                <w:kern w:val="0"/>
                <w:sz w:val="24"/>
                <w:szCs w:val="24"/>
                <w:lang w:val="en-ID" w:eastAsia="en-ID"/>
                <w14:ligatures w14:val="none"/>
              </w:rPr>
              <w:t>Fungsi</w:t>
            </w:r>
            <w:proofErr w:type="spellEnd"/>
          </w:p>
        </w:tc>
        <w:tc>
          <w:tcPr>
            <w:tcW w:w="0" w:type="auto"/>
            <w:vAlign w:val="center"/>
            <w:hideMark/>
          </w:tcPr>
          <w:p w14:paraId="470C6EC8"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r w:rsidRPr="00E67176">
              <w:rPr>
                <w:rFonts w:ascii="Times New Roman" w:eastAsia="Times New Roman" w:hAnsi="Times New Roman" w:cs="Times New Roman"/>
                <w:kern w:val="0"/>
                <w:sz w:val="24"/>
                <w:szCs w:val="24"/>
                <w:lang w:val="en-ID" w:eastAsia="en-ID"/>
                <w14:ligatures w14:val="none"/>
              </w:rPr>
              <w:t xml:space="preserve">Tingkat </w:t>
            </w:r>
            <w:proofErr w:type="spellStart"/>
            <w:r w:rsidRPr="00E67176">
              <w:rPr>
                <w:rFonts w:ascii="Times New Roman" w:eastAsia="Times New Roman" w:hAnsi="Times New Roman" w:cs="Times New Roman"/>
                <w:kern w:val="0"/>
                <w:sz w:val="24"/>
                <w:szCs w:val="24"/>
                <w:lang w:val="en-ID" w:eastAsia="en-ID"/>
                <w14:ligatures w14:val="none"/>
              </w:rPr>
              <w:t>keterlibatan</w:t>
            </w:r>
            <w:proofErr w:type="spellEnd"/>
            <w:r w:rsidRPr="00E67176">
              <w:rPr>
                <w:rFonts w:ascii="Times New Roman" w:eastAsia="Times New Roman" w:hAnsi="Times New Roman" w:cs="Times New Roman"/>
                <w:kern w:val="0"/>
                <w:sz w:val="24"/>
                <w:szCs w:val="24"/>
                <w:lang w:val="en-ID" w:eastAsia="en-ID"/>
                <w14:ligatures w14:val="none"/>
              </w:rPr>
              <w:t xml:space="preserve"> dan </w:t>
            </w:r>
            <w:proofErr w:type="spellStart"/>
            <w:r w:rsidRPr="00E67176">
              <w:rPr>
                <w:rFonts w:ascii="Times New Roman" w:eastAsia="Times New Roman" w:hAnsi="Times New Roman" w:cs="Times New Roman"/>
                <w:kern w:val="0"/>
                <w:sz w:val="24"/>
                <w:szCs w:val="24"/>
                <w:lang w:val="en-ID" w:eastAsia="en-ID"/>
                <w14:ligatures w14:val="none"/>
              </w:rPr>
              <w:t>kerjasama</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antar</w:t>
            </w:r>
            <w:proofErr w:type="spellEnd"/>
            <w:r w:rsidRPr="00E67176">
              <w:rPr>
                <w:rFonts w:ascii="Times New Roman" w:eastAsia="Times New Roman" w:hAnsi="Times New Roman" w:cs="Times New Roman"/>
                <w:kern w:val="0"/>
                <w:sz w:val="24"/>
                <w:szCs w:val="24"/>
                <w:lang w:val="en-ID" w:eastAsia="en-ID"/>
                <w14:ligatures w14:val="none"/>
              </w:rPr>
              <w:t xml:space="preserve"> divisi </w:t>
            </w:r>
            <w:proofErr w:type="spellStart"/>
            <w:r w:rsidRPr="00E67176">
              <w:rPr>
                <w:rFonts w:ascii="Times New Roman" w:eastAsia="Times New Roman" w:hAnsi="Times New Roman" w:cs="Times New Roman"/>
                <w:kern w:val="0"/>
                <w:sz w:val="24"/>
                <w:szCs w:val="24"/>
                <w:lang w:val="en-ID" w:eastAsia="en-ID"/>
                <w14:ligatures w14:val="none"/>
              </w:rPr>
              <w:t>untuk</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mencapai</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tujuan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bersama</w:t>
            </w:r>
            <w:proofErr w:type="spellEnd"/>
            <w:r w:rsidRPr="00E67176">
              <w:rPr>
                <w:rFonts w:ascii="Times New Roman" w:eastAsia="Times New Roman" w:hAnsi="Times New Roman" w:cs="Times New Roman"/>
                <w:kern w:val="0"/>
                <w:sz w:val="24"/>
                <w:szCs w:val="24"/>
                <w:lang w:val="en-ID" w:eastAsia="en-ID"/>
                <w14:ligatures w14:val="none"/>
              </w:rPr>
              <w:t>.</w:t>
            </w:r>
          </w:p>
        </w:tc>
        <w:tc>
          <w:tcPr>
            <w:tcW w:w="0" w:type="auto"/>
            <w:vAlign w:val="center"/>
            <w:hideMark/>
          </w:tcPr>
          <w:p w14:paraId="4302B889"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E67176">
              <w:rPr>
                <w:rFonts w:ascii="Times New Roman" w:eastAsia="Times New Roman" w:hAnsi="Times New Roman" w:cs="Times New Roman"/>
                <w:kern w:val="0"/>
                <w:sz w:val="24"/>
                <w:szCs w:val="24"/>
                <w:lang w:val="en-ID" w:eastAsia="en-ID"/>
                <w14:ligatures w14:val="none"/>
              </w:rPr>
              <w:t>Pemasaran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operasional</w:t>
            </w:r>
            <w:proofErr w:type="spellEnd"/>
            <w:r w:rsidRPr="00E67176">
              <w:rPr>
                <w:rFonts w:ascii="Times New Roman" w:eastAsia="Times New Roman" w:hAnsi="Times New Roman" w:cs="Times New Roman"/>
                <w:kern w:val="0"/>
                <w:sz w:val="24"/>
                <w:szCs w:val="24"/>
                <w:lang w:val="en-ID" w:eastAsia="en-ID"/>
                <w14:ligatures w14:val="none"/>
              </w:rPr>
              <w:t xml:space="preserve">, dan R&amp;D </w:t>
            </w:r>
            <w:proofErr w:type="spellStart"/>
            <w:r w:rsidRPr="00E67176">
              <w:rPr>
                <w:rFonts w:ascii="Times New Roman" w:eastAsia="Times New Roman" w:hAnsi="Times New Roman" w:cs="Times New Roman"/>
                <w:kern w:val="0"/>
                <w:sz w:val="24"/>
                <w:szCs w:val="24"/>
                <w:lang w:val="en-ID" w:eastAsia="en-ID"/>
                <w14:ligatures w14:val="none"/>
              </w:rPr>
              <w:t>bekerja</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sama</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dalam</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peluncuran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produk</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baru</w:t>
            </w:r>
            <w:proofErr w:type="spellEnd"/>
            <w:r w:rsidRPr="00E67176">
              <w:rPr>
                <w:rFonts w:ascii="Times New Roman" w:eastAsia="Times New Roman" w:hAnsi="Times New Roman" w:cs="Times New Roman"/>
                <w:kern w:val="0"/>
                <w:sz w:val="24"/>
                <w:szCs w:val="24"/>
                <w:lang w:val="en-ID" w:eastAsia="en-ID"/>
                <w14:ligatures w14:val="none"/>
              </w:rPr>
              <w:t>.</w:t>
            </w:r>
          </w:p>
        </w:tc>
      </w:tr>
      <w:tr w:rsidR="00E67176" w:rsidRPr="00E67176" w14:paraId="3089E2F7" w14:textId="77777777" w:rsidTr="0011667E">
        <w:trPr>
          <w:tblCellSpacing w:w="15" w:type="dxa"/>
        </w:trPr>
        <w:tc>
          <w:tcPr>
            <w:tcW w:w="0" w:type="auto"/>
            <w:tcBorders>
              <w:top w:val="single" w:sz="4" w:space="0" w:color="auto"/>
              <w:bottom w:val="single" w:sz="4" w:space="0" w:color="auto"/>
            </w:tcBorders>
            <w:vAlign w:val="center"/>
            <w:hideMark/>
          </w:tcPr>
          <w:p w14:paraId="53EC6D17"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r w:rsidRPr="00E67176">
              <w:rPr>
                <w:rFonts w:ascii="Times New Roman" w:eastAsia="Times New Roman" w:hAnsi="Times New Roman" w:cs="Times New Roman"/>
                <w:b/>
                <w:bCs/>
                <w:kern w:val="0"/>
                <w:sz w:val="24"/>
                <w:szCs w:val="24"/>
                <w:lang w:val="en-ID" w:eastAsia="en-ID"/>
                <w14:ligatures w14:val="none"/>
              </w:rPr>
              <w:t xml:space="preserve">2. </w:t>
            </w:r>
            <w:proofErr w:type="spellStart"/>
            <w:r w:rsidRPr="00E67176">
              <w:rPr>
                <w:rFonts w:ascii="Times New Roman" w:eastAsia="Times New Roman" w:hAnsi="Times New Roman" w:cs="Times New Roman"/>
                <w:b/>
                <w:bCs/>
                <w:kern w:val="0"/>
                <w:sz w:val="24"/>
                <w:szCs w:val="24"/>
                <w:lang w:val="en-ID" w:eastAsia="en-ID"/>
                <w14:ligatures w14:val="none"/>
              </w:rPr>
              <w:t>Pertukaran</w:t>
            </w:r>
            <w:proofErr w:type="spellEnd"/>
            <w:r w:rsidRPr="00E67176">
              <w:rPr>
                <w:rFonts w:ascii="Times New Roman" w:eastAsia="Times New Roman" w:hAnsi="Times New Roman" w:cs="Times New Roman"/>
                <w:b/>
                <w:bCs/>
                <w:kern w:val="0"/>
                <w:sz w:val="24"/>
                <w:szCs w:val="24"/>
                <w:lang w:val="en-ID" w:eastAsia="en-ID"/>
                <w14:ligatures w14:val="none"/>
              </w:rPr>
              <w:t xml:space="preserve"> </w:t>
            </w:r>
            <w:proofErr w:type="spellStart"/>
            <w:r w:rsidRPr="00E67176">
              <w:rPr>
                <w:rFonts w:ascii="Times New Roman" w:eastAsia="Times New Roman" w:hAnsi="Times New Roman" w:cs="Times New Roman"/>
                <w:b/>
                <w:bCs/>
                <w:kern w:val="0"/>
                <w:sz w:val="24"/>
                <w:szCs w:val="24"/>
                <w:lang w:val="en-ID" w:eastAsia="en-ID"/>
                <w14:ligatures w14:val="none"/>
              </w:rPr>
              <w:t>Pengetahuan</w:t>
            </w:r>
            <w:proofErr w:type="spellEnd"/>
          </w:p>
        </w:tc>
        <w:tc>
          <w:tcPr>
            <w:tcW w:w="0" w:type="auto"/>
            <w:tcBorders>
              <w:top w:val="single" w:sz="4" w:space="0" w:color="auto"/>
              <w:bottom w:val="single" w:sz="4" w:space="0" w:color="auto"/>
            </w:tcBorders>
            <w:vAlign w:val="center"/>
            <w:hideMark/>
          </w:tcPr>
          <w:p w14:paraId="3021EC2A"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E67176">
              <w:rPr>
                <w:rFonts w:ascii="Times New Roman" w:eastAsia="Times New Roman" w:hAnsi="Times New Roman" w:cs="Times New Roman"/>
                <w:kern w:val="0"/>
                <w:sz w:val="24"/>
                <w:szCs w:val="24"/>
                <w:lang w:val="en-ID" w:eastAsia="en-ID"/>
                <w14:ligatures w14:val="none"/>
              </w:rPr>
              <w:t>Kemampuan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untuk</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berbagi</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informasi</w:t>
            </w:r>
            <w:proofErr w:type="spellEnd"/>
            <w:r w:rsidRPr="00E67176">
              <w:rPr>
                <w:rFonts w:ascii="Times New Roman" w:eastAsia="Times New Roman" w:hAnsi="Times New Roman" w:cs="Times New Roman"/>
                <w:kern w:val="0"/>
                <w:sz w:val="24"/>
                <w:szCs w:val="24"/>
                <w:lang w:val="en-ID" w:eastAsia="en-ID"/>
                <w14:ligatures w14:val="none"/>
              </w:rPr>
              <w:t xml:space="preserve"> dan </w:t>
            </w:r>
            <w:proofErr w:type="spellStart"/>
            <w:r w:rsidRPr="00E67176">
              <w:rPr>
                <w:rFonts w:ascii="Times New Roman" w:eastAsia="Times New Roman" w:hAnsi="Times New Roman" w:cs="Times New Roman"/>
                <w:kern w:val="0"/>
                <w:sz w:val="24"/>
                <w:szCs w:val="24"/>
                <w:lang w:val="en-ID" w:eastAsia="en-ID"/>
                <w14:ligatures w14:val="none"/>
              </w:rPr>
              <w:t>wawasan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strategis</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antar</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fungsi</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dalam</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organisasi</w:t>
            </w:r>
            <w:proofErr w:type="spellEnd"/>
            <w:r w:rsidRPr="00E67176">
              <w:rPr>
                <w:rFonts w:ascii="Times New Roman" w:eastAsia="Times New Roman" w:hAnsi="Times New Roman" w:cs="Times New Roman"/>
                <w:kern w:val="0"/>
                <w:sz w:val="24"/>
                <w:szCs w:val="24"/>
                <w:lang w:val="en-ID" w:eastAsia="en-ID"/>
                <w14:ligatures w14:val="none"/>
              </w:rPr>
              <w:t>.</w:t>
            </w:r>
          </w:p>
        </w:tc>
        <w:tc>
          <w:tcPr>
            <w:tcW w:w="0" w:type="auto"/>
            <w:tcBorders>
              <w:top w:val="single" w:sz="4" w:space="0" w:color="auto"/>
              <w:bottom w:val="single" w:sz="4" w:space="0" w:color="auto"/>
            </w:tcBorders>
            <w:vAlign w:val="center"/>
            <w:hideMark/>
          </w:tcPr>
          <w:p w14:paraId="206DD4D0"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r w:rsidRPr="00E67176">
              <w:rPr>
                <w:rFonts w:ascii="Times New Roman" w:eastAsia="Times New Roman" w:hAnsi="Times New Roman" w:cs="Times New Roman"/>
                <w:kern w:val="0"/>
                <w:sz w:val="24"/>
                <w:szCs w:val="24"/>
                <w:lang w:val="en-ID" w:eastAsia="en-ID"/>
                <w14:ligatures w14:val="none"/>
              </w:rPr>
              <w:t xml:space="preserve">Data </w:t>
            </w:r>
            <w:proofErr w:type="spellStart"/>
            <w:r w:rsidRPr="00E67176">
              <w:rPr>
                <w:rFonts w:ascii="Times New Roman" w:eastAsia="Times New Roman" w:hAnsi="Times New Roman" w:cs="Times New Roman"/>
                <w:kern w:val="0"/>
                <w:sz w:val="24"/>
                <w:szCs w:val="24"/>
                <w:lang w:val="en-ID" w:eastAsia="en-ID"/>
                <w14:ligatures w14:val="none"/>
              </w:rPr>
              <w:t>pelanggan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dari</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layanan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digunakan</w:t>
            </w:r>
            <w:proofErr w:type="spellEnd"/>
            <w:r w:rsidRPr="00E67176">
              <w:rPr>
                <w:rFonts w:ascii="Times New Roman" w:eastAsia="Times New Roman" w:hAnsi="Times New Roman" w:cs="Times New Roman"/>
                <w:kern w:val="0"/>
                <w:sz w:val="24"/>
                <w:szCs w:val="24"/>
                <w:lang w:val="en-ID" w:eastAsia="en-ID"/>
                <w14:ligatures w14:val="none"/>
              </w:rPr>
              <w:t xml:space="preserve"> oleh </w:t>
            </w:r>
            <w:proofErr w:type="spellStart"/>
            <w:r w:rsidRPr="00E67176">
              <w:rPr>
                <w:rFonts w:ascii="Times New Roman" w:eastAsia="Times New Roman" w:hAnsi="Times New Roman" w:cs="Times New Roman"/>
                <w:kern w:val="0"/>
                <w:sz w:val="24"/>
                <w:szCs w:val="24"/>
                <w:lang w:val="en-ID" w:eastAsia="en-ID"/>
                <w14:ligatures w14:val="none"/>
              </w:rPr>
              <w:t>tim</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pemasaran</w:t>
            </w:r>
            <w:proofErr w:type="spellEnd"/>
            <w:r w:rsidRPr="00E67176">
              <w:rPr>
                <w:rFonts w:ascii="Times New Roman" w:eastAsia="Times New Roman" w:hAnsi="Times New Roman" w:cs="Times New Roman"/>
                <w:kern w:val="0"/>
                <w:sz w:val="24"/>
                <w:szCs w:val="24"/>
                <w:lang w:val="en-ID" w:eastAsia="en-ID"/>
                <w14:ligatures w14:val="none"/>
              </w:rPr>
              <w:t xml:space="preserve"> dan </w:t>
            </w:r>
            <w:proofErr w:type="spellStart"/>
            <w:r w:rsidRPr="00E67176">
              <w:rPr>
                <w:rFonts w:ascii="Times New Roman" w:eastAsia="Times New Roman" w:hAnsi="Times New Roman" w:cs="Times New Roman"/>
                <w:kern w:val="0"/>
                <w:sz w:val="24"/>
                <w:szCs w:val="24"/>
                <w:lang w:val="en-ID" w:eastAsia="en-ID"/>
                <w14:ligatures w14:val="none"/>
              </w:rPr>
              <w:t>produk</w:t>
            </w:r>
            <w:proofErr w:type="spellEnd"/>
            <w:r w:rsidRPr="00E67176">
              <w:rPr>
                <w:rFonts w:ascii="Times New Roman" w:eastAsia="Times New Roman" w:hAnsi="Times New Roman" w:cs="Times New Roman"/>
                <w:kern w:val="0"/>
                <w:sz w:val="24"/>
                <w:szCs w:val="24"/>
                <w:lang w:val="en-ID" w:eastAsia="en-ID"/>
                <w14:ligatures w14:val="none"/>
              </w:rPr>
              <w:t>.</w:t>
            </w:r>
          </w:p>
        </w:tc>
      </w:tr>
      <w:tr w:rsidR="00E67176" w:rsidRPr="00E67176" w14:paraId="0ADED87F" w14:textId="77777777" w:rsidTr="0011667E">
        <w:trPr>
          <w:tblCellSpacing w:w="15" w:type="dxa"/>
        </w:trPr>
        <w:tc>
          <w:tcPr>
            <w:tcW w:w="0" w:type="auto"/>
            <w:vAlign w:val="center"/>
            <w:hideMark/>
          </w:tcPr>
          <w:p w14:paraId="34D4E86F"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r w:rsidRPr="00E67176">
              <w:rPr>
                <w:rFonts w:ascii="Times New Roman" w:eastAsia="Times New Roman" w:hAnsi="Times New Roman" w:cs="Times New Roman"/>
                <w:b/>
                <w:bCs/>
                <w:kern w:val="0"/>
                <w:sz w:val="24"/>
                <w:szCs w:val="24"/>
                <w:lang w:val="en-ID" w:eastAsia="en-ID"/>
                <w14:ligatures w14:val="none"/>
              </w:rPr>
              <w:t xml:space="preserve">3. </w:t>
            </w:r>
            <w:proofErr w:type="spellStart"/>
            <w:r w:rsidRPr="00E67176">
              <w:rPr>
                <w:rFonts w:ascii="Times New Roman" w:eastAsia="Times New Roman" w:hAnsi="Times New Roman" w:cs="Times New Roman"/>
                <w:b/>
                <w:bCs/>
                <w:kern w:val="0"/>
                <w:sz w:val="24"/>
                <w:szCs w:val="24"/>
                <w:lang w:val="en-ID" w:eastAsia="en-ID"/>
                <w14:ligatures w14:val="none"/>
              </w:rPr>
              <w:t>Koordinasi</w:t>
            </w:r>
            <w:proofErr w:type="spellEnd"/>
            <w:r w:rsidRPr="00E67176">
              <w:rPr>
                <w:rFonts w:ascii="Times New Roman" w:eastAsia="Times New Roman" w:hAnsi="Times New Roman" w:cs="Times New Roman"/>
                <w:b/>
                <w:bCs/>
                <w:kern w:val="0"/>
                <w:sz w:val="24"/>
                <w:szCs w:val="24"/>
                <w:lang w:val="en-ID" w:eastAsia="en-ID"/>
                <w14:ligatures w14:val="none"/>
              </w:rPr>
              <w:t xml:space="preserve"> </w:t>
            </w:r>
            <w:proofErr w:type="spellStart"/>
            <w:r w:rsidRPr="00E67176">
              <w:rPr>
                <w:rFonts w:ascii="Times New Roman" w:eastAsia="Times New Roman" w:hAnsi="Times New Roman" w:cs="Times New Roman"/>
                <w:b/>
                <w:bCs/>
                <w:kern w:val="0"/>
                <w:sz w:val="24"/>
                <w:szCs w:val="24"/>
                <w:lang w:val="en-ID" w:eastAsia="en-ID"/>
                <w14:ligatures w14:val="none"/>
              </w:rPr>
              <w:t>Strategis</w:t>
            </w:r>
            <w:proofErr w:type="spellEnd"/>
          </w:p>
        </w:tc>
        <w:tc>
          <w:tcPr>
            <w:tcW w:w="0" w:type="auto"/>
            <w:vAlign w:val="center"/>
            <w:hideMark/>
          </w:tcPr>
          <w:p w14:paraId="66E5C7D5"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E67176">
              <w:rPr>
                <w:rFonts w:ascii="Times New Roman" w:eastAsia="Times New Roman" w:hAnsi="Times New Roman" w:cs="Times New Roman"/>
                <w:kern w:val="0"/>
                <w:sz w:val="24"/>
                <w:szCs w:val="24"/>
                <w:lang w:val="en-ID" w:eastAsia="en-ID"/>
                <w14:ligatures w14:val="none"/>
              </w:rPr>
              <w:t>Kemampuan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untuk</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menyelaraskan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prioritas</w:t>
            </w:r>
            <w:proofErr w:type="spellEnd"/>
            <w:r w:rsidRPr="00E67176">
              <w:rPr>
                <w:rFonts w:ascii="Times New Roman" w:eastAsia="Times New Roman" w:hAnsi="Times New Roman" w:cs="Times New Roman"/>
                <w:kern w:val="0"/>
                <w:sz w:val="24"/>
                <w:szCs w:val="24"/>
                <w:lang w:val="en-ID" w:eastAsia="en-ID"/>
                <w14:ligatures w14:val="none"/>
              </w:rPr>
              <w:t xml:space="preserve"> dan </w:t>
            </w:r>
            <w:proofErr w:type="spellStart"/>
            <w:r w:rsidRPr="00E67176">
              <w:rPr>
                <w:rFonts w:ascii="Times New Roman" w:eastAsia="Times New Roman" w:hAnsi="Times New Roman" w:cs="Times New Roman"/>
                <w:kern w:val="0"/>
                <w:sz w:val="24"/>
                <w:szCs w:val="24"/>
                <w:lang w:val="en-ID" w:eastAsia="en-ID"/>
                <w14:ligatures w14:val="none"/>
              </w:rPr>
              <w:t>keputusan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antar</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fungsi</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sehingga</w:t>
            </w:r>
            <w:proofErr w:type="spellEnd"/>
            <w:r w:rsidRPr="00E67176">
              <w:rPr>
                <w:rFonts w:ascii="Times New Roman" w:eastAsia="Times New Roman" w:hAnsi="Times New Roman" w:cs="Times New Roman"/>
                <w:kern w:val="0"/>
                <w:sz w:val="24"/>
                <w:szCs w:val="24"/>
                <w:lang w:val="en-ID" w:eastAsia="en-ID"/>
                <w14:ligatures w14:val="none"/>
              </w:rPr>
              <w:t xml:space="preserve"> strategi </w:t>
            </w:r>
            <w:proofErr w:type="spellStart"/>
            <w:r w:rsidRPr="00E67176">
              <w:rPr>
                <w:rFonts w:ascii="Times New Roman" w:eastAsia="Times New Roman" w:hAnsi="Times New Roman" w:cs="Times New Roman"/>
                <w:kern w:val="0"/>
                <w:sz w:val="24"/>
                <w:szCs w:val="24"/>
                <w:lang w:val="en-ID" w:eastAsia="en-ID"/>
                <w14:ligatures w14:val="none"/>
              </w:rPr>
              <w:t>berjalan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konsisten</w:t>
            </w:r>
            <w:proofErr w:type="spellEnd"/>
            <w:r w:rsidRPr="00E67176">
              <w:rPr>
                <w:rFonts w:ascii="Times New Roman" w:eastAsia="Times New Roman" w:hAnsi="Times New Roman" w:cs="Times New Roman"/>
                <w:kern w:val="0"/>
                <w:sz w:val="24"/>
                <w:szCs w:val="24"/>
                <w:lang w:val="en-ID" w:eastAsia="en-ID"/>
                <w14:ligatures w14:val="none"/>
              </w:rPr>
              <w:t>.</w:t>
            </w:r>
          </w:p>
        </w:tc>
        <w:tc>
          <w:tcPr>
            <w:tcW w:w="0" w:type="auto"/>
            <w:vAlign w:val="center"/>
            <w:hideMark/>
          </w:tcPr>
          <w:p w14:paraId="18302A98"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r w:rsidRPr="00E67176">
              <w:rPr>
                <w:rFonts w:ascii="Times New Roman" w:eastAsia="Times New Roman" w:hAnsi="Times New Roman" w:cs="Times New Roman"/>
                <w:kern w:val="0"/>
                <w:sz w:val="24"/>
                <w:szCs w:val="24"/>
                <w:lang w:val="en-ID" w:eastAsia="en-ID"/>
                <w14:ligatures w14:val="none"/>
              </w:rPr>
              <w:t xml:space="preserve">Meeting </w:t>
            </w:r>
            <w:proofErr w:type="spellStart"/>
            <w:r w:rsidRPr="00E67176">
              <w:rPr>
                <w:rFonts w:ascii="Times New Roman" w:eastAsia="Times New Roman" w:hAnsi="Times New Roman" w:cs="Times New Roman"/>
                <w:kern w:val="0"/>
                <w:sz w:val="24"/>
                <w:szCs w:val="24"/>
                <w:lang w:val="en-ID" w:eastAsia="en-ID"/>
                <w14:ligatures w14:val="none"/>
              </w:rPr>
              <w:t>lintas</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departemen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untuk</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menyusun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kampanye</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pemasaran</w:t>
            </w:r>
            <w:proofErr w:type="spellEnd"/>
            <w:r w:rsidRPr="00E67176">
              <w:rPr>
                <w:rFonts w:ascii="Times New Roman" w:eastAsia="Times New Roman" w:hAnsi="Times New Roman" w:cs="Times New Roman"/>
                <w:kern w:val="0"/>
                <w:sz w:val="24"/>
                <w:szCs w:val="24"/>
                <w:lang w:val="en-ID" w:eastAsia="en-ID"/>
                <w14:ligatures w14:val="none"/>
              </w:rPr>
              <w:t>.</w:t>
            </w:r>
          </w:p>
        </w:tc>
      </w:tr>
      <w:tr w:rsidR="00E67176" w:rsidRPr="00E67176" w14:paraId="587017EA" w14:textId="77777777" w:rsidTr="0011667E">
        <w:trPr>
          <w:tblCellSpacing w:w="15" w:type="dxa"/>
        </w:trPr>
        <w:tc>
          <w:tcPr>
            <w:tcW w:w="0" w:type="auto"/>
            <w:tcBorders>
              <w:top w:val="single" w:sz="4" w:space="0" w:color="auto"/>
            </w:tcBorders>
            <w:vAlign w:val="center"/>
            <w:hideMark/>
          </w:tcPr>
          <w:p w14:paraId="22243A5C"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r w:rsidRPr="00E67176">
              <w:rPr>
                <w:rFonts w:ascii="Times New Roman" w:eastAsia="Times New Roman" w:hAnsi="Times New Roman" w:cs="Times New Roman"/>
                <w:b/>
                <w:bCs/>
                <w:kern w:val="0"/>
                <w:sz w:val="24"/>
                <w:szCs w:val="24"/>
                <w:lang w:val="en-ID" w:eastAsia="en-ID"/>
                <w14:ligatures w14:val="none"/>
              </w:rPr>
              <w:t xml:space="preserve">4. Integrasi Proses </w:t>
            </w:r>
            <w:proofErr w:type="spellStart"/>
            <w:r w:rsidRPr="00E67176">
              <w:rPr>
                <w:rFonts w:ascii="Times New Roman" w:eastAsia="Times New Roman" w:hAnsi="Times New Roman" w:cs="Times New Roman"/>
                <w:b/>
                <w:bCs/>
                <w:kern w:val="0"/>
                <w:sz w:val="24"/>
                <w:szCs w:val="24"/>
                <w:lang w:val="en-ID" w:eastAsia="en-ID"/>
                <w14:ligatures w14:val="none"/>
              </w:rPr>
              <w:t>Bisnis</w:t>
            </w:r>
            <w:proofErr w:type="spellEnd"/>
          </w:p>
        </w:tc>
        <w:tc>
          <w:tcPr>
            <w:tcW w:w="0" w:type="auto"/>
            <w:tcBorders>
              <w:top w:val="single" w:sz="4" w:space="0" w:color="auto"/>
            </w:tcBorders>
            <w:vAlign w:val="center"/>
            <w:hideMark/>
          </w:tcPr>
          <w:p w14:paraId="62DF9411"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r w:rsidRPr="00E67176">
              <w:rPr>
                <w:rFonts w:ascii="Times New Roman" w:eastAsia="Times New Roman" w:hAnsi="Times New Roman" w:cs="Times New Roman"/>
                <w:kern w:val="0"/>
                <w:sz w:val="24"/>
                <w:szCs w:val="24"/>
                <w:lang w:val="en-ID" w:eastAsia="en-ID"/>
                <w14:ligatures w14:val="none"/>
              </w:rPr>
              <w:t xml:space="preserve">Integrasi </w:t>
            </w:r>
            <w:proofErr w:type="spellStart"/>
            <w:r w:rsidRPr="00E67176">
              <w:rPr>
                <w:rFonts w:ascii="Times New Roman" w:eastAsia="Times New Roman" w:hAnsi="Times New Roman" w:cs="Times New Roman"/>
                <w:kern w:val="0"/>
                <w:sz w:val="24"/>
                <w:szCs w:val="24"/>
                <w:lang w:val="en-ID" w:eastAsia="en-ID"/>
                <w14:ligatures w14:val="none"/>
              </w:rPr>
              <w:t>sistem</w:t>
            </w:r>
            <w:proofErr w:type="spellEnd"/>
            <w:r w:rsidRPr="00E67176">
              <w:rPr>
                <w:rFonts w:ascii="Times New Roman" w:eastAsia="Times New Roman" w:hAnsi="Times New Roman" w:cs="Times New Roman"/>
                <w:kern w:val="0"/>
                <w:sz w:val="24"/>
                <w:szCs w:val="24"/>
                <w:lang w:val="en-ID" w:eastAsia="en-ID"/>
                <w14:ligatures w14:val="none"/>
              </w:rPr>
              <w:t xml:space="preserve"> dan proses </w:t>
            </w:r>
            <w:proofErr w:type="spellStart"/>
            <w:r w:rsidRPr="00E67176">
              <w:rPr>
                <w:rFonts w:ascii="Times New Roman" w:eastAsia="Times New Roman" w:hAnsi="Times New Roman" w:cs="Times New Roman"/>
                <w:kern w:val="0"/>
                <w:sz w:val="24"/>
                <w:szCs w:val="24"/>
                <w:lang w:val="en-ID" w:eastAsia="en-ID"/>
                <w14:ligatures w14:val="none"/>
              </w:rPr>
              <w:t>kerja</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antar</w:t>
            </w:r>
            <w:proofErr w:type="spellEnd"/>
            <w:r w:rsidRPr="00E67176">
              <w:rPr>
                <w:rFonts w:ascii="Times New Roman" w:eastAsia="Times New Roman" w:hAnsi="Times New Roman" w:cs="Times New Roman"/>
                <w:kern w:val="0"/>
                <w:sz w:val="24"/>
                <w:szCs w:val="24"/>
                <w:lang w:val="en-ID" w:eastAsia="en-ID"/>
                <w14:ligatures w14:val="none"/>
              </w:rPr>
              <w:t xml:space="preserve"> divisi </w:t>
            </w:r>
            <w:proofErr w:type="spellStart"/>
            <w:r w:rsidRPr="00E67176">
              <w:rPr>
                <w:rFonts w:ascii="Times New Roman" w:eastAsia="Times New Roman" w:hAnsi="Times New Roman" w:cs="Times New Roman"/>
                <w:kern w:val="0"/>
                <w:sz w:val="24"/>
                <w:szCs w:val="24"/>
                <w:lang w:val="en-ID" w:eastAsia="en-ID"/>
                <w14:ligatures w14:val="none"/>
              </w:rPr>
              <w:t>untuk</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menghindari</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duplikasi</w:t>
            </w:r>
            <w:proofErr w:type="spellEnd"/>
            <w:r w:rsidRPr="00E67176">
              <w:rPr>
                <w:rFonts w:ascii="Times New Roman" w:eastAsia="Times New Roman" w:hAnsi="Times New Roman" w:cs="Times New Roman"/>
                <w:kern w:val="0"/>
                <w:sz w:val="24"/>
                <w:szCs w:val="24"/>
                <w:lang w:val="en-ID" w:eastAsia="en-ID"/>
                <w14:ligatures w14:val="none"/>
              </w:rPr>
              <w:t xml:space="preserve"> dan </w:t>
            </w:r>
            <w:proofErr w:type="spellStart"/>
            <w:r w:rsidRPr="00E67176">
              <w:rPr>
                <w:rFonts w:ascii="Times New Roman" w:eastAsia="Times New Roman" w:hAnsi="Times New Roman" w:cs="Times New Roman"/>
                <w:kern w:val="0"/>
                <w:sz w:val="24"/>
                <w:szCs w:val="24"/>
                <w:lang w:val="en-ID" w:eastAsia="en-ID"/>
                <w14:ligatures w14:val="none"/>
              </w:rPr>
              <w:t>meningkatkan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efisiensi</w:t>
            </w:r>
            <w:proofErr w:type="spellEnd"/>
            <w:r w:rsidRPr="00E67176">
              <w:rPr>
                <w:rFonts w:ascii="Times New Roman" w:eastAsia="Times New Roman" w:hAnsi="Times New Roman" w:cs="Times New Roman"/>
                <w:kern w:val="0"/>
                <w:sz w:val="24"/>
                <w:szCs w:val="24"/>
                <w:lang w:val="en-ID" w:eastAsia="en-ID"/>
                <w14:ligatures w14:val="none"/>
              </w:rPr>
              <w:t>.</w:t>
            </w:r>
          </w:p>
        </w:tc>
        <w:tc>
          <w:tcPr>
            <w:tcW w:w="0" w:type="auto"/>
            <w:tcBorders>
              <w:top w:val="single" w:sz="4" w:space="0" w:color="auto"/>
            </w:tcBorders>
            <w:vAlign w:val="center"/>
            <w:hideMark/>
          </w:tcPr>
          <w:p w14:paraId="3640364E"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r w:rsidRPr="00E67176">
              <w:rPr>
                <w:rFonts w:ascii="Times New Roman" w:eastAsia="Times New Roman" w:hAnsi="Times New Roman" w:cs="Times New Roman"/>
                <w:kern w:val="0"/>
                <w:sz w:val="24"/>
                <w:szCs w:val="24"/>
                <w:lang w:val="en-ID" w:eastAsia="en-ID"/>
                <w14:ligatures w14:val="none"/>
              </w:rPr>
              <w:t xml:space="preserve">CRM yang </w:t>
            </w:r>
            <w:proofErr w:type="spellStart"/>
            <w:r w:rsidRPr="00E67176">
              <w:rPr>
                <w:rFonts w:ascii="Times New Roman" w:eastAsia="Times New Roman" w:hAnsi="Times New Roman" w:cs="Times New Roman"/>
                <w:kern w:val="0"/>
                <w:sz w:val="24"/>
                <w:szCs w:val="24"/>
                <w:lang w:val="en-ID" w:eastAsia="en-ID"/>
                <w14:ligatures w14:val="none"/>
              </w:rPr>
              <w:t>diakses</w:t>
            </w:r>
            <w:proofErr w:type="spellEnd"/>
            <w:r w:rsidRPr="00E67176">
              <w:rPr>
                <w:rFonts w:ascii="Times New Roman" w:eastAsia="Times New Roman" w:hAnsi="Times New Roman" w:cs="Times New Roman"/>
                <w:kern w:val="0"/>
                <w:sz w:val="24"/>
                <w:szCs w:val="24"/>
                <w:lang w:val="en-ID" w:eastAsia="en-ID"/>
                <w14:ligatures w14:val="none"/>
              </w:rPr>
              <w:t xml:space="preserve"> oleh </w:t>
            </w:r>
            <w:proofErr w:type="spellStart"/>
            <w:r w:rsidRPr="00E67176">
              <w:rPr>
                <w:rFonts w:ascii="Times New Roman" w:eastAsia="Times New Roman" w:hAnsi="Times New Roman" w:cs="Times New Roman"/>
                <w:kern w:val="0"/>
                <w:sz w:val="24"/>
                <w:szCs w:val="24"/>
                <w:lang w:val="en-ID" w:eastAsia="en-ID"/>
                <w14:ligatures w14:val="none"/>
              </w:rPr>
              <w:t>penjualan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layanan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pelanggan</w:t>
            </w:r>
            <w:proofErr w:type="spellEnd"/>
            <w:r w:rsidRPr="00E67176">
              <w:rPr>
                <w:rFonts w:ascii="Times New Roman" w:eastAsia="Times New Roman" w:hAnsi="Times New Roman" w:cs="Times New Roman"/>
                <w:kern w:val="0"/>
                <w:sz w:val="24"/>
                <w:szCs w:val="24"/>
                <w:lang w:val="en-ID" w:eastAsia="en-ID"/>
                <w14:ligatures w14:val="none"/>
              </w:rPr>
              <w:t xml:space="preserve">, dan </w:t>
            </w:r>
            <w:proofErr w:type="spellStart"/>
            <w:r w:rsidRPr="00E67176">
              <w:rPr>
                <w:rFonts w:ascii="Times New Roman" w:eastAsia="Times New Roman" w:hAnsi="Times New Roman" w:cs="Times New Roman"/>
                <w:kern w:val="0"/>
                <w:sz w:val="24"/>
                <w:szCs w:val="24"/>
                <w:lang w:val="en-ID" w:eastAsia="en-ID"/>
                <w14:ligatures w14:val="none"/>
              </w:rPr>
              <w:t>pemasaran</w:t>
            </w:r>
            <w:proofErr w:type="spellEnd"/>
            <w:r w:rsidRPr="00E67176">
              <w:rPr>
                <w:rFonts w:ascii="Times New Roman" w:eastAsia="Times New Roman" w:hAnsi="Times New Roman" w:cs="Times New Roman"/>
                <w:kern w:val="0"/>
                <w:sz w:val="24"/>
                <w:szCs w:val="24"/>
                <w:lang w:val="en-ID" w:eastAsia="en-ID"/>
                <w14:ligatures w14:val="none"/>
              </w:rPr>
              <w:t>.</w:t>
            </w:r>
          </w:p>
        </w:tc>
      </w:tr>
      <w:tr w:rsidR="00E67176" w:rsidRPr="00E67176" w14:paraId="29D8A771" w14:textId="77777777" w:rsidTr="0011667E">
        <w:trPr>
          <w:tblCellSpacing w:w="15" w:type="dxa"/>
        </w:trPr>
        <w:tc>
          <w:tcPr>
            <w:tcW w:w="0" w:type="auto"/>
            <w:tcBorders>
              <w:top w:val="single" w:sz="4" w:space="0" w:color="auto"/>
              <w:bottom w:val="single" w:sz="4" w:space="0" w:color="auto"/>
            </w:tcBorders>
            <w:vAlign w:val="center"/>
            <w:hideMark/>
          </w:tcPr>
          <w:p w14:paraId="5F525415"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r w:rsidRPr="00E67176">
              <w:rPr>
                <w:rFonts w:ascii="Times New Roman" w:eastAsia="Times New Roman" w:hAnsi="Times New Roman" w:cs="Times New Roman"/>
                <w:b/>
                <w:bCs/>
                <w:kern w:val="0"/>
                <w:sz w:val="24"/>
                <w:szCs w:val="24"/>
                <w:lang w:val="en-ID" w:eastAsia="en-ID"/>
                <w14:ligatures w14:val="none"/>
              </w:rPr>
              <w:t xml:space="preserve">5. </w:t>
            </w:r>
            <w:proofErr w:type="spellStart"/>
            <w:r w:rsidRPr="00E67176">
              <w:rPr>
                <w:rFonts w:ascii="Times New Roman" w:eastAsia="Times New Roman" w:hAnsi="Times New Roman" w:cs="Times New Roman"/>
                <w:b/>
                <w:bCs/>
                <w:kern w:val="0"/>
                <w:sz w:val="24"/>
                <w:szCs w:val="24"/>
                <w:lang w:val="en-ID" w:eastAsia="en-ID"/>
                <w14:ligatures w14:val="none"/>
              </w:rPr>
              <w:t>Orientasi</w:t>
            </w:r>
            <w:proofErr w:type="spellEnd"/>
            <w:r w:rsidRPr="00E67176">
              <w:rPr>
                <w:rFonts w:ascii="Times New Roman" w:eastAsia="Times New Roman" w:hAnsi="Times New Roman" w:cs="Times New Roman"/>
                <w:b/>
                <w:bCs/>
                <w:kern w:val="0"/>
                <w:sz w:val="24"/>
                <w:szCs w:val="24"/>
                <w:lang w:val="en-ID" w:eastAsia="en-ID"/>
                <w14:ligatures w14:val="none"/>
              </w:rPr>
              <w:t xml:space="preserve"> Tujuan Bersama</w:t>
            </w:r>
          </w:p>
        </w:tc>
        <w:tc>
          <w:tcPr>
            <w:tcW w:w="0" w:type="auto"/>
            <w:tcBorders>
              <w:top w:val="single" w:sz="4" w:space="0" w:color="auto"/>
              <w:bottom w:val="single" w:sz="4" w:space="0" w:color="auto"/>
            </w:tcBorders>
            <w:vAlign w:val="center"/>
            <w:hideMark/>
          </w:tcPr>
          <w:p w14:paraId="74708EEE"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r w:rsidRPr="00E67176">
              <w:rPr>
                <w:rFonts w:ascii="Times New Roman" w:eastAsia="Times New Roman" w:hAnsi="Times New Roman" w:cs="Times New Roman"/>
                <w:kern w:val="0"/>
                <w:sz w:val="24"/>
                <w:szCs w:val="24"/>
                <w:lang w:val="en-ID" w:eastAsia="en-ID"/>
                <w14:ligatures w14:val="none"/>
              </w:rPr>
              <w:t xml:space="preserve">Adanya </w:t>
            </w:r>
            <w:proofErr w:type="spellStart"/>
            <w:r w:rsidRPr="00E67176">
              <w:rPr>
                <w:rFonts w:ascii="Times New Roman" w:eastAsia="Times New Roman" w:hAnsi="Times New Roman" w:cs="Times New Roman"/>
                <w:kern w:val="0"/>
                <w:sz w:val="24"/>
                <w:szCs w:val="24"/>
                <w:lang w:val="en-ID" w:eastAsia="en-ID"/>
                <w14:ligatures w14:val="none"/>
              </w:rPr>
              <w:t>visi</w:t>
            </w:r>
            <w:proofErr w:type="spellEnd"/>
            <w:r w:rsidRPr="00E67176">
              <w:rPr>
                <w:rFonts w:ascii="Times New Roman" w:eastAsia="Times New Roman" w:hAnsi="Times New Roman" w:cs="Times New Roman"/>
                <w:kern w:val="0"/>
                <w:sz w:val="24"/>
                <w:szCs w:val="24"/>
                <w:lang w:val="en-ID" w:eastAsia="en-ID"/>
                <w14:ligatures w14:val="none"/>
              </w:rPr>
              <w:t xml:space="preserve"> dan </w:t>
            </w:r>
            <w:proofErr w:type="spellStart"/>
            <w:r w:rsidRPr="00E67176">
              <w:rPr>
                <w:rFonts w:ascii="Times New Roman" w:eastAsia="Times New Roman" w:hAnsi="Times New Roman" w:cs="Times New Roman"/>
                <w:kern w:val="0"/>
                <w:sz w:val="24"/>
                <w:szCs w:val="24"/>
                <w:lang w:val="en-ID" w:eastAsia="en-ID"/>
                <w14:ligatures w14:val="none"/>
              </w:rPr>
              <w:t>tujuan</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kolektif</w:t>
            </w:r>
            <w:proofErr w:type="spellEnd"/>
            <w:r w:rsidRPr="00E67176">
              <w:rPr>
                <w:rFonts w:ascii="Times New Roman" w:eastAsia="Times New Roman" w:hAnsi="Times New Roman" w:cs="Times New Roman"/>
                <w:kern w:val="0"/>
                <w:sz w:val="24"/>
                <w:szCs w:val="24"/>
                <w:lang w:val="en-ID" w:eastAsia="en-ID"/>
                <w14:ligatures w14:val="none"/>
              </w:rPr>
              <w:t xml:space="preserve"> yang </w:t>
            </w:r>
            <w:proofErr w:type="spellStart"/>
            <w:r w:rsidRPr="00E67176">
              <w:rPr>
                <w:rFonts w:ascii="Times New Roman" w:eastAsia="Times New Roman" w:hAnsi="Times New Roman" w:cs="Times New Roman"/>
                <w:kern w:val="0"/>
                <w:sz w:val="24"/>
                <w:szCs w:val="24"/>
                <w:lang w:val="en-ID" w:eastAsia="en-ID"/>
                <w14:ligatures w14:val="none"/>
              </w:rPr>
              <w:t>memotivasi</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semua</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fungsi</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untuk</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bergerak</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ke</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arah</w:t>
            </w:r>
            <w:proofErr w:type="spellEnd"/>
            <w:r w:rsidRPr="00E67176">
              <w:rPr>
                <w:rFonts w:ascii="Times New Roman" w:eastAsia="Times New Roman" w:hAnsi="Times New Roman" w:cs="Times New Roman"/>
                <w:kern w:val="0"/>
                <w:sz w:val="24"/>
                <w:szCs w:val="24"/>
                <w:lang w:val="en-ID" w:eastAsia="en-ID"/>
                <w14:ligatures w14:val="none"/>
              </w:rPr>
              <w:t xml:space="preserve"> yang </w:t>
            </w:r>
            <w:proofErr w:type="spellStart"/>
            <w:r w:rsidRPr="00E67176">
              <w:rPr>
                <w:rFonts w:ascii="Times New Roman" w:eastAsia="Times New Roman" w:hAnsi="Times New Roman" w:cs="Times New Roman"/>
                <w:kern w:val="0"/>
                <w:sz w:val="24"/>
                <w:szCs w:val="24"/>
                <w:lang w:val="en-ID" w:eastAsia="en-ID"/>
                <w14:ligatures w14:val="none"/>
              </w:rPr>
              <w:t>sama</w:t>
            </w:r>
            <w:proofErr w:type="spellEnd"/>
            <w:r w:rsidRPr="00E67176">
              <w:rPr>
                <w:rFonts w:ascii="Times New Roman" w:eastAsia="Times New Roman" w:hAnsi="Times New Roman" w:cs="Times New Roman"/>
                <w:kern w:val="0"/>
                <w:sz w:val="24"/>
                <w:szCs w:val="24"/>
                <w:lang w:val="en-ID" w:eastAsia="en-ID"/>
                <w14:ligatures w14:val="none"/>
              </w:rPr>
              <w:t>.</w:t>
            </w:r>
          </w:p>
        </w:tc>
        <w:tc>
          <w:tcPr>
            <w:tcW w:w="0" w:type="auto"/>
            <w:tcBorders>
              <w:top w:val="single" w:sz="4" w:space="0" w:color="auto"/>
              <w:bottom w:val="single" w:sz="4" w:space="0" w:color="auto"/>
            </w:tcBorders>
            <w:vAlign w:val="center"/>
            <w:hideMark/>
          </w:tcPr>
          <w:p w14:paraId="1D28307B" w14:textId="77777777" w:rsidR="00E67176" w:rsidRPr="00E67176" w:rsidRDefault="00E67176" w:rsidP="0011667E">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E67176">
              <w:rPr>
                <w:rFonts w:ascii="Times New Roman" w:eastAsia="Times New Roman" w:hAnsi="Times New Roman" w:cs="Times New Roman"/>
                <w:kern w:val="0"/>
                <w:sz w:val="24"/>
                <w:szCs w:val="24"/>
                <w:lang w:val="en-ID" w:eastAsia="en-ID"/>
                <w14:ligatures w14:val="none"/>
              </w:rPr>
              <w:t>Penetapan</w:t>
            </w:r>
            <w:proofErr w:type="spellEnd"/>
            <w:r w:rsidRPr="00E67176">
              <w:rPr>
                <w:rFonts w:ascii="Times New Roman" w:eastAsia="Times New Roman" w:hAnsi="Times New Roman" w:cs="Times New Roman"/>
                <w:kern w:val="0"/>
                <w:sz w:val="24"/>
                <w:szCs w:val="24"/>
                <w:lang w:val="en-ID" w:eastAsia="en-ID"/>
                <w14:ligatures w14:val="none"/>
              </w:rPr>
              <w:t xml:space="preserve"> KPI </w:t>
            </w:r>
            <w:proofErr w:type="spellStart"/>
            <w:r w:rsidRPr="00E67176">
              <w:rPr>
                <w:rFonts w:ascii="Times New Roman" w:eastAsia="Times New Roman" w:hAnsi="Times New Roman" w:cs="Times New Roman"/>
                <w:kern w:val="0"/>
                <w:sz w:val="24"/>
                <w:szCs w:val="24"/>
                <w:lang w:val="en-ID" w:eastAsia="en-ID"/>
                <w14:ligatures w14:val="none"/>
              </w:rPr>
              <w:t>lintas</w:t>
            </w:r>
            <w:proofErr w:type="spellEnd"/>
            <w:r w:rsidRPr="00E67176">
              <w:rPr>
                <w:rFonts w:ascii="Times New Roman" w:eastAsia="Times New Roman" w:hAnsi="Times New Roman" w:cs="Times New Roman"/>
                <w:kern w:val="0"/>
                <w:sz w:val="24"/>
                <w:szCs w:val="24"/>
                <w:lang w:val="en-ID" w:eastAsia="en-ID"/>
                <w14:ligatures w14:val="none"/>
              </w:rPr>
              <w:t xml:space="preserve"> divisi yang </w:t>
            </w:r>
            <w:proofErr w:type="spellStart"/>
            <w:r w:rsidRPr="00E67176">
              <w:rPr>
                <w:rFonts w:ascii="Times New Roman" w:eastAsia="Times New Roman" w:hAnsi="Times New Roman" w:cs="Times New Roman"/>
                <w:kern w:val="0"/>
                <w:sz w:val="24"/>
                <w:szCs w:val="24"/>
                <w:lang w:val="en-ID" w:eastAsia="en-ID"/>
                <w14:ligatures w14:val="none"/>
              </w:rPr>
              <w:t>mendukung</w:t>
            </w:r>
            <w:proofErr w:type="spellEnd"/>
            <w:r w:rsidRPr="00E67176">
              <w:rPr>
                <w:rFonts w:ascii="Times New Roman" w:eastAsia="Times New Roman" w:hAnsi="Times New Roman" w:cs="Times New Roman"/>
                <w:kern w:val="0"/>
                <w:sz w:val="24"/>
                <w:szCs w:val="24"/>
                <w:lang w:val="en-ID" w:eastAsia="en-ID"/>
                <w14:ligatures w14:val="none"/>
              </w:rPr>
              <w:t xml:space="preserve"> </w:t>
            </w:r>
            <w:proofErr w:type="spellStart"/>
            <w:r w:rsidRPr="00E67176">
              <w:rPr>
                <w:rFonts w:ascii="Times New Roman" w:eastAsia="Times New Roman" w:hAnsi="Times New Roman" w:cs="Times New Roman"/>
                <w:kern w:val="0"/>
                <w:sz w:val="24"/>
                <w:szCs w:val="24"/>
                <w:lang w:val="en-ID" w:eastAsia="en-ID"/>
                <w14:ligatures w14:val="none"/>
              </w:rPr>
              <w:t>pertumbuhan</w:t>
            </w:r>
            <w:proofErr w:type="spellEnd"/>
            <w:r w:rsidRPr="00E67176">
              <w:rPr>
                <w:rFonts w:ascii="Times New Roman" w:eastAsia="Times New Roman" w:hAnsi="Times New Roman" w:cs="Times New Roman"/>
                <w:kern w:val="0"/>
                <w:sz w:val="24"/>
                <w:szCs w:val="24"/>
                <w:lang w:val="en-ID" w:eastAsia="en-ID"/>
                <w14:ligatures w14:val="none"/>
              </w:rPr>
              <w:t xml:space="preserve"> pasar.</w:t>
            </w:r>
          </w:p>
        </w:tc>
      </w:tr>
    </w:tbl>
    <w:p w14:paraId="0A98935E" w14:textId="70B2C7FE" w:rsidR="00E67176" w:rsidRDefault="00E67176" w:rsidP="00C16094">
      <w:pPr>
        <w:spacing w:line="240" w:lineRule="auto"/>
        <w:rPr>
          <w:rFonts w:ascii="Times New Roman" w:hAnsi="Times New Roman" w:cs="Times New Roman"/>
          <w:sz w:val="24"/>
          <w:szCs w:val="24"/>
          <w:lang w:val="en-US" w:eastAsia="zh-CN"/>
        </w:rPr>
      </w:pPr>
      <w:proofErr w:type="spellStart"/>
      <w:proofErr w:type="gramStart"/>
      <w:r>
        <w:rPr>
          <w:rFonts w:ascii="Times New Roman" w:hAnsi="Times New Roman" w:cs="Times New Roman"/>
          <w:sz w:val="24"/>
          <w:szCs w:val="24"/>
          <w:lang w:val="en-US" w:eastAsia="zh-CN"/>
        </w:rPr>
        <w:t>Sumber</w:t>
      </w:r>
      <w:proofErr w:type="spellEnd"/>
      <w:r>
        <w:rPr>
          <w:rFonts w:ascii="Times New Roman" w:hAnsi="Times New Roman" w:cs="Times New Roman"/>
          <w:sz w:val="24"/>
          <w:szCs w:val="24"/>
          <w:lang w:val="en-US" w:eastAsia="zh-CN"/>
        </w:rPr>
        <w:t xml:space="preserve"> :</w:t>
      </w:r>
      <w:proofErr w:type="gramEnd"/>
      <w:r>
        <w:rPr>
          <w:rFonts w:ascii="Times New Roman" w:hAnsi="Times New Roman" w:cs="Times New Roman"/>
          <w:sz w:val="24"/>
          <w:szCs w:val="24"/>
          <w:lang w:val="en-US" w:eastAsia="zh-CN"/>
        </w:rPr>
        <w:t xml:space="preserve"> </w:t>
      </w:r>
      <w:r w:rsidR="00C16094" w:rsidRPr="00C16094">
        <w:rPr>
          <w:rFonts w:ascii="Times New Roman" w:hAnsi="Times New Roman" w:cs="Times New Roman"/>
          <w:sz w:val="24"/>
          <w:szCs w:val="24"/>
          <w:lang w:val="en-US" w:eastAsia="zh-CN"/>
        </w:rPr>
        <w:t>Vorhies, D. W., &amp; Morgan, N. A. (2005)</w:t>
      </w:r>
      <w:r w:rsidR="00C16094">
        <w:rPr>
          <w:rFonts w:ascii="Times New Roman" w:hAnsi="Times New Roman" w:cs="Times New Roman"/>
          <w:sz w:val="24"/>
          <w:szCs w:val="24"/>
          <w:lang w:val="en-US" w:eastAsia="zh-CN"/>
        </w:rPr>
        <w:t xml:space="preserve">, </w:t>
      </w:r>
      <w:r w:rsidR="00C16094" w:rsidRPr="00C16094">
        <w:rPr>
          <w:rFonts w:ascii="Times New Roman" w:hAnsi="Times New Roman" w:cs="Times New Roman"/>
          <w:sz w:val="24"/>
          <w:szCs w:val="24"/>
          <w:lang w:val="en-US" w:eastAsia="zh-CN"/>
        </w:rPr>
        <w:t>Chen, Y. (2022)</w:t>
      </w:r>
      <w:r w:rsidR="00C16094">
        <w:rPr>
          <w:rFonts w:ascii="Times New Roman" w:hAnsi="Times New Roman" w:cs="Times New Roman"/>
          <w:sz w:val="24"/>
          <w:szCs w:val="24"/>
          <w:lang w:val="en-US" w:eastAsia="zh-CN"/>
        </w:rPr>
        <w:t xml:space="preserve">, </w:t>
      </w:r>
      <w:r w:rsidR="00C16094" w:rsidRPr="00C16094">
        <w:rPr>
          <w:rFonts w:ascii="Times New Roman" w:hAnsi="Times New Roman" w:cs="Times New Roman"/>
          <w:sz w:val="24"/>
          <w:szCs w:val="24"/>
          <w:lang w:val="en-US" w:eastAsia="zh-CN"/>
        </w:rPr>
        <w:t>Murillo-Oviedo, M. E., Alfaro-Tanco, J. A., &amp; Garrido-Vega, P. (2020).</w:t>
      </w:r>
    </w:p>
    <w:p w14:paraId="3E092A89" w14:textId="50486DF3" w:rsidR="00E532D8" w:rsidRDefault="00E532D8" w:rsidP="00857F7B">
      <w:pPr>
        <w:spacing w:line="360" w:lineRule="auto"/>
        <w:jc w:val="both"/>
        <w:rPr>
          <w:rFonts w:ascii="Times New Roman" w:hAnsi="Times New Roman" w:cs="Times New Roman"/>
          <w:sz w:val="24"/>
          <w:szCs w:val="24"/>
          <w:lang w:val="en-US" w:eastAsia="zh-CN"/>
        </w:rPr>
      </w:pPr>
      <w:r>
        <w:rPr>
          <w:rFonts w:ascii="Times New Roman" w:hAnsi="Times New Roman" w:cs="Times New Roman"/>
          <w:sz w:val="24"/>
          <w:szCs w:val="24"/>
          <w:lang w:val="en-US" w:eastAsia="zh-CN"/>
        </w:rPr>
        <w:tab/>
      </w:r>
      <w:r w:rsidRPr="00E532D8">
        <w:rPr>
          <w:rFonts w:ascii="Times New Roman" w:hAnsi="Times New Roman" w:cs="Times New Roman"/>
          <w:sz w:val="24"/>
          <w:szCs w:val="24"/>
          <w:lang w:val="en-US" w:eastAsia="zh-CN"/>
        </w:rPr>
        <w:t>C-</w:t>
      </w:r>
      <w:proofErr w:type="spellStart"/>
      <w:r w:rsidRPr="00E532D8">
        <w:rPr>
          <w:rFonts w:ascii="Times New Roman" w:hAnsi="Times New Roman" w:cs="Times New Roman"/>
          <w:sz w:val="24"/>
          <w:szCs w:val="24"/>
          <w:lang w:val="en-US" w:eastAsia="zh-CN"/>
        </w:rPr>
        <w:t>FMCap</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merupakan</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faktor</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pendorong</w:t>
      </w:r>
      <w:proofErr w:type="spellEnd"/>
      <w:r w:rsidRPr="00E532D8">
        <w:rPr>
          <w:rFonts w:ascii="Times New Roman" w:hAnsi="Times New Roman" w:cs="Times New Roman"/>
          <w:sz w:val="24"/>
          <w:szCs w:val="24"/>
          <w:lang w:val="en-US" w:eastAsia="zh-CN"/>
        </w:rPr>
        <w:t xml:space="preserve"> penting dan </w:t>
      </w:r>
      <w:proofErr w:type="spellStart"/>
      <w:r w:rsidRPr="00E532D8">
        <w:rPr>
          <w:rFonts w:ascii="Times New Roman" w:hAnsi="Times New Roman" w:cs="Times New Roman"/>
          <w:sz w:val="24"/>
          <w:szCs w:val="24"/>
          <w:lang w:val="en-US" w:eastAsia="zh-CN"/>
        </w:rPr>
        <w:t>dibutuhkan</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bagi</w:t>
      </w:r>
      <w:proofErr w:type="spellEnd"/>
      <w:r w:rsidRPr="00E532D8">
        <w:rPr>
          <w:rFonts w:ascii="Times New Roman" w:hAnsi="Times New Roman" w:cs="Times New Roman"/>
          <w:sz w:val="24"/>
          <w:szCs w:val="24"/>
          <w:lang w:val="en-US" w:eastAsia="zh-CN"/>
        </w:rPr>
        <w:t xml:space="preserve"> contextual ambidexterity </w:t>
      </w:r>
      <w:proofErr w:type="spellStart"/>
      <w:r w:rsidRPr="00E532D8">
        <w:rPr>
          <w:rFonts w:ascii="Times New Roman" w:hAnsi="Times New Roman" w:cs="Times New Roman"/>
          <w:sz w:val="24"/>
          <w:szCs w:val="24"/>
          <w:lang w:val="en-US" w:eastAsia="zh-CN"/>
        </w:rPr>
        <w:t>karena</w:t>
      </w:r>
      <w:proofErr w:type="spellEnd"/>
      <w:r w:rsidRPr="00E532D8">
        <w:rPr>
          <w:rFonts w:ascii="Times New Roman" w:hAnsi="Times New Roman" w:cs="Times New Roman"/>
          <w:sz w:val="24"/>
          <w:szCs w:val="24"/>
          <w:lang w:val="en-US" w:eastAsia="zh-CN"/>
        </w:rPr>
        <w:t xml:space="preserve"> C-</w:t>
      </w:r>
      <w:proofErr w:type="spellStart"/>
      <w:r w:rsidRPr="00E532D8">
        <w:rPr>
          <w:rFonts w:ascii="Times New Roman" w:hAnsi="Times New Roman" w:cs="Times New Roman"/>
          <w:sz w:val="24"/>
          <w:szCs w:val="24"/>
          <w:lang w:val="en-US" w:eastAsia="zh-CN"/>
        </w:rPr>
        <w:t>FMCap</w:t>
      </w:r>
      <w:proofErr w:type="spellEnd"/>
      <w:r w:rsidRPr="00E532D8">
        <w:rPr>
          <w:rFonts w:ascii="Times New Roman" w:hAnsi="Times New Roman" w:cs="Times New Roman"/>
          <w:sz w:val="24"/>
          <w:szCs w:val="24"/>
          <w:lang w:val="en-US" w:eastAsia="zh-CN"/>
        </w:rPr>
        <w:t xml:space="preserve"> dapat </w:t>
      </w:r>
      <w:proofErr w:type="spellStart"/>
      <w:r w:rsidRPr="00E532D8">
        <w:rPr>
          <w:rFonts w:ascii="Times New Roman" w:hAnsi="Times New Roman" w:cs="Times New Roman"/>
          <w:sz w:val="24"/>
          <w:szCs w:val="24"/>
          <w:lang w:val="en-US" w:eastAsia="zh-CN"/>
        </w:rPr>
        <w:t>membentuk</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ikatan</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sosial</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diantara</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individu-individu</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dari</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berbagai</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latar</w:t>
      </w:r>
      <w:proofErr w:type="spellEnd"/>
      <w:r w:rsidRPr="00E532D8">
        <w:rPr>
          <w:rFonts w:ascii="Times New Roman" w:hAnsi="Times New Roman" w:cs="Times New Roman"/>
          <w:sz w:val="24"/>
          <w:szCs w:val="24"/>
          <w:lang w:val="en-US" w:eastAsia="zh-CN"/>
        </w:rPr>
        <w:t xml:space="preserve"> belakang </w:t>
      </w:r>
      <w:proofErr w:type="spellStart"/>
      <w:r w:rsidRPr="00E532D8">
        <w:rPr>
          <w:rFonts w:ascii="Times New Roman" w:hAnsi="Times New Roman" w:cs="Times New Roman"/>
          <w:sz w:val="24"/>
          <w:szCs w:val="24"/>
          <w:lang w:val="en-US" w:eastAsia="zh-CN"/>
        </w:rPr>
        <w:t>fungsional</w:t>
      </w:r>
      <w:proofErr w:type="spellEnd"/>
      <w:r w:rsidRPr="00E532D8">
        <w:rPr>
          <w:rFonts w:ascii="Times New Roman" w:hAnsi="Times New Roman" w:cs="Times New Roman"/>
          <w:sz w:val="24"/>
          <w:szCs w:val="24"/>
          <w:lang w:val="en-US" w:eastAsia="zh-CN"/>
        </w:rPr>
        <w:t xml:space="preserve"> yang </w:t>
      </w:r>
      <w:proofErr w:type="spellStart"/>
      <w:r w:rsidRPr="00E532D8">
        <w:rPr>
          <w:rFonts w:ascii="Times New Roman" w:hAnsi="Times New Roman" w:cs="Times New Roman"/>
          <w:sz w:val="24"/>
          <w:szCs w:val="24"/>
          <w:lang w:val="en-US" w:eastAsia="zh-CN"/>
        </w:rPr>
        <w:t>berbeda</w:t>
      </w:r>
      <w:proofErr w:type="spellEnd"/>
      <w:r w:rsidRPr="00E532D8">
        <w:rPr>
          <w:rFonts w:ascii="Times New Roman" w:hAnsi="Times New Roman" w:cs="Times New Roman"/>
          <w:sz w:val="24"/>
          <w:szCs w:val="24"/>
          <w:lang w:val="en-US" w:eastAsia="zh-CN"/>
        </w:rPr>
        <w:t xml:space="preserve"> di dalam </w:t>
      </w:r>
      <w:proofErr w:type="spellStart"/>
      <w:r w:rsidRPr="00E532D8">
        <w:rPr>
          <w:rFonts w:ascii="Times New Roman" w:hAnsi="Times New Roman" w:cs="Times New Roman"/>
          <w:sz w:val="24"/>
          <w:szCs w:val="24"/>
          <w:lang w:val="en-US" w:eastAsia="zh-CN"/>
        </w:rPr>
        <w:t>perusahaan</w:t>
      </w:r>
      <w:proofErr w:type="spellEnd"/>
      <w:r w:rsidRPr="00E532D8">
        <w:rPr>
          <w:rFonts w:ascii="Times New Roman" w:hAnsi="Times New Roman" w:cs="Times New Roman"/>
          <w:sz w:val="24"/>
          <w:szCs w:val="24"/>
          <w:lang w:val="en-US" w:eastAsia="zh-CN"/>
        </w:rPr>
        <w:t xml:space="preserve"> (Neil A. Morgan, 2012) yang dapat </w:t>
      </w:r>
      <w:proofErr w:type="spellStart"/>
      <w:r w:rsidRPr="00E532D8">
        <w:rPr>
          <w:rFonts w:ascii="Times New Roman" w:hAnsi="Times New Roman" w:cs="Times New Roman"/>
          <w:sz w:val="24"/>
          <w:szCs w:val="24"/>
          <w:lang w:val="en-US" w:eastAsia="zh-CN"/>
        </w:rPr>
        <w:t>memfasilitasi</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aktivitas</w:t>
      </w:r>
      <w:proofErr w:type="spellEnd"/>
      <w:r w:rsidRPr="00E532D8">
        <w:rPr>
          <w:rFonts w:ascii="Times New Roman" w:hAnsi="Times New Roman" w:cs="Times New Roman"/>
          <w:sz w:val="24"/>
          <w:szCs w:val="24"/>
          <w:lang w:val="en-US" w:eastAsia="zh-CN"/>
        </w:rPr>
        <w:t xml:space="preserve"> marketing ambidexterity. Dimana dengan </w:t>
      </w:r>
      <w:proofErr w:type="spellStart"/>
      <w:r w:rsidRPr="00E532D8">
        <w:rPr>
          <w:rFonts w:ascii="Times New Roman" w:hAnsi="Times New Roman" w:cs="Times New Roman"/>
          <w:sz w:val="24"/>
          <w:szCs w:val="24"/>
          <w:lang w:val="en-US" w:eastAsia="zh-CN"/>
        </w:rPr>
        <w:t>konteks</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sosial</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tersebut</w:t>
      </w:r>
      <w:proofErr w:type="spellEnd"/>
      <w:r w:rsidRPr="00E532D8">
        <w:rPr>
          <w:rFonts w:ascii="Times New Roman" w:hAnsi="Times New Roman" w:cs="Times New Roman"/>
          <w:sz w:val="24"/>
          <w:szCs w:val="24"/>
          <w:lang w:val="en-US" w:eastAsia="zh-CN"/>
        </w:rPr>
        <w:t xml:space="preserve"> dapat </w:t>
      </w:r>
      <w:proofErr w:type="spellStart"/>
      <w:r w:rsidRPr="00E532D8">
        <w:rPr>
          <w:rFonts w:ascii="Times New Roman" w:hAnsi="Times New Roman" w:cs="Times New Roman"/>
          <w:sz w:val="24"/>
          <w:szCs w:val="24"/>
          <w:lang w:val="en-US" w:eastAsia="zh-CN"/>
        </w:rPr>
        <w:t>menjadi</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saluran</w:t>
      </w:r>
      <w:proofErr w:type="spellEnd"/>
      <w:r w:rsidRPr="00E532D8">
        <w:rPr>
          <w:rFonts w:ascii="Times New Roman" w:hAnsi="Times New Roman" w:cs="Times New Roman"/>
          <w:sz w:val="24"/>
          <w:szCs w:val="24"/>
          <w:lang w:val="en-US" w:eastAsia="zh-CN"/>
        </w:rPr>
        <w:t xml:space="preserve"> baru </w:t>
      </w:r>
      <w:proofErr w:type="spellStart"/>
      <w:r w:rsidRPr="00E532D8">
        <w:rPr>
          <w:rFonts w:ascii="Times New Roman" w:hAnsi="Times New Roman" w:cs="Times New Roman"/>
          <w:sz w:val="24"/>
          <w:szCs w:val="24"/>
          <w:lang w:val="en-US" w:eastAsia="zh-CN"/>
        </w:rPr>
        <w:t>bagi</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individu-individu</w:t>
      </w:r>
      <w:proofErr w:type="spellEnd"/>
      <w:r w:rsidRPr="00E532D8">
        <w:rPr>
          <w:rFonts w:ascii="Times New Roman" w:hAnsi="Times New Roman" w:cs="Times New Roman"/>
          <w:sz w:val="24"/>
          <w:szCs w:val="24"/>
          <w:lang w:val="en-US" w:eastAsia="zh-CN"/>
        </w:rPr>
        <w:t xml:space="preserve"> untuk </w:t>
      </w:r>
      <w:proofErr w:type="spellStart"/>
      <w:r w:rsidRPr="00E532D8">
        <w:rPr>
          <w:rFonts w:ascii="Times New Roman" w:hAnsi="Times New Roman" w:cs="Times New Roman"/>
          <w:sz w:val="24"/>
          <w:szCs w:val="24"/>
          <w:lang w:val="en-US" w:eastAsia="zh-CN"/>
        </w:rPr>
        <w:t>mendapatkan</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pengetahuan</w:t>
      </w:r>
      <w:proofErr w:type="spellEnd"/>
      <w:r w:rsidRPr="00E532D8">
        <w:rPr>
          <w:rFonts w:ascii="Times New Roman" w:hAnsi="Times New Roman" w:cs="Times New Roman"/>
          <w:sz w:val="24"/>
          <w:szCs w:val="24"/>
          <w:lang w:val="en-US" w:eastAsia="zh-CN"/>
        </w:rPr>
        <w:t xml:space="preserve"> baru </w:t>
      </w:r>
      <w:proofErr w:type="spellStart"/>
      <w:r w:rsidRPr="00E532D8">
        <w:rPr>
          <w:rFonts w:ascii="Times New Roman" w:hAnsi="Times New Roman" w:cs="Times New Roman"/>
          <w:sz w:val="24"/>
          <w:szCs w:val="24"/>
          <w:lang w:val="en-US" w:eastAsia="zh-CN"/>
        </w:rPr>
        <w:t>dari</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individu-individu</w:t>
      </w:r>
      <w:proofErr w:type="spellEnd"/>
      <w:r w:rsidRPr="00E532D8">
        <w:rPr>
          <w:rFonts w:ascii="Times New Roman" w:hAnsi="Times New Roman" w:cs="Times New Roman"/>
          <w:sz w:val="24"/>
          <w:szCs w:val="24"/>
          <w:lang w:val="en-US" w:eastAsia="zh-CN"/>
        </w:rPr>
        <w:t xml:space="preserve"> lain </w:t>
      </w:r>
      <w:proofErr w:type="spellStart"/>
      <w:r w:rsidRPr="00E532D8">
        <w:rPr>
          <w:rFonts w:ascii="Times New Roman" w:hAnsi="Times New Roman" w:cs="Times New Roman"/>
          <w:sz w:val="24"/>
          <w:szCs w:val="24"/>
          <w:lang w:val="en-US" w:eastAsia="zh-CN"/>
        </w:rPr>
        <w:t>dari</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berbagai</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fungsi</w:t>
      </w:r>
      <w:proofErr w:type="spellEnd"/>
      <w:r w:rsidRPr="00E532D8">
        <w:rPr>
          <w:rFonts w:ascii="Times New Roman" w:hAnsi="Times New Roman" w:cs="Times New Roman"/>
          <w:sz w:val="24"/>
          <w:szCs w:val="24"/>
          <w:lang w:val="en-US" w:eastAsia="zh-CN"/>
        </w:rPr>
        <w:t xml:space="preserve"> di </w:t>
      </w:r>
      <w:proofErr w:type="spellStart"/>
      <w:r w:rsidRPr="00E532D8">
        <w:rPr>
          <w:rFonts w:ascii="Times New Roman" w:hAnsi="Times New Roman" w:cs="Times New Roman"/>
          <w:sz w:val="24"/>
          <w:szCs w:val="24"/>
          <w:lang w:val="en-US" w:eastAsia="zh-CN"/>
        </w:rPr>
        <w:t>seluruh</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perusahaan</w:t>
      </w:r>
      <w:proofErr w:type="spellEnd"/>
      <w:r w:rsidRPr="00E532D8">
        <w:rPr>
          <w:rFonts w:ascii="Times New Roman" w:hAnsi="Times New Roman" w:cs="Times New Roman"/>
          <w:sz w:val="24"/>
          <w:szCs w:val="24"/>
          <w:lang w:val="en-US" w:eastAsia="zh-CN"/>
        </w:rPr>
        <w:t xml:space="preserve"> baik </w:t>
      </w:r>
      <w:proofErr w:type="spellStart"/>
      <w:r w:rsidRPr="00E532D8">
        <w:rPr>
          <w:rFonts w:ascii="Times New Roman" w:hAnsi="Times New Roman" w:cs="Times New Roman"/>
          <w:sz w:val="24"/>
          <w:szCs w:val="24"/>
          <w:lang w:val="en-US" w:eastAsia="zh-CN"/>
        </w:rPr>
        <w:t>pengetahuan</w:t>
      </w:r>
      <w:proofErr w:type="spellEnd"/>
      <w:r w:rsidRPr="00E532D8">
        <w:rPr>
          <w:rFonts w:ascii="Times New Roman" w:hAnsi="Times New Roman" w:cs="Times New Roman"/>
          <w:sz w:val="24"/>
          <w:szCs w:val="24"/>
          <w:lang w:val="en-US" w:eastAsia="zh-CN"/>
        </w:rPr>
        <w:t xml:space="preserve"> yang tidak </w:t>
      </w:r>
      <w:proofErr w:type="spellStart"/>
      <w:r w:rsidRPr="00E532D8">
        <w:rPr>
          <w:rFonts w:ascii="Times New Roman" w:hAnsi="Times New Roman" w:cs="Times New Roman"/>
          <w:sz w:val="24"/>
          <w:szCs w:val="24"/>
          <w:lang w:val="en-US" w:eastAsia="zh-CN"/>
        </w:rPr>
        <w:t>berhubungan</w:t>
      </w:r>
      <w:proofErr w:type="spellEnd"/>
      <w:r w:rsidRPr="00E532D8">
        <w:rPr>
          <w:rFonts w:ascii="Times New Roman" w:hAnsi="Times New Roman" w:cs="Times New Roman"/>
          <w:sz w:val="24"/>
          <w:szCs w:val="24"/>
          <w:lang w:val="en-US" w:eastAsia="zh-CN"/>
        </w:rPr>
        <w:t xml:space="preserve"> langsung yang dapat </w:t>
      </w:r>
      <w:proofErr w:type="spellStart"/>
      <w:r w:rsidRPr="00E532D8">
        <w:rPr>
          <w:rFonts w:ascii="Times New Roman" w:hAnsi="Times New Roman" w:cs="Times New Roman"/>
          <w:sz w:val="24"/>
          <w:szCs w:val="24"/>
          <w:lang w:val="en-US" w:eastAsia="zh-CN"/>
        </w:rPr>
        <w:t>mendorong</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kreativitas</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inovasi</w:t>
      </w:r>
      <w:proofErr w:type="spellEnd"/>
      <w:r w:rsidRPr="00E532D8">
        <w:rPr>
          <w:rFonts w:ascii="Times New Roman" w:hAnsi="Times New Roman" w:cs="Times New Roman"/>
          <w:sz w:val="24"/>
          <w:szCs w:val="24"/>
          <w:lang w:val="en-US" w:eastAsia="zh-CN"/>
        </w:rPr>
        <w:t xml:space="preserve"> exploratory </w:t>
      </w:r>
      <w:proofErr w:type="spellStart"/>
      <w:r w:rsidRPr="00E532D8">
        <w:rPr>
          <w:rFonts w:ascii="Times New Roman" w:hAnsi="Times New Roman" w:cs="Times New Roman"/>
          <w:sz w:val="24"/>
          <w:szCs w:val="24"/>
          <w:lang w:val="en-US" w:eastAsia="zh-CN"/>
        </w:rPr>
        <w:t>maupun</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pengetahuan</w:t>
      </w:r>
      <w:proofErr w:type="spellEnd"/>
      <w:r w:rsidRPr="00E532D8">
        <w:rPr>
          <w:rFonts w:ascii="Times New Roman" w:hAnsi="Times New Roman" w:cs="Times New Roman"/>
          <w:sz w:val="24"/>
          <w:szCs w:val="24"/>
          <w:lang w:val="en-US" w:eastAsia="zh-CN"/>
        </w:rPr>
        <w:t xml:space="preserve"> yang </w:t>
      </w:r>
      <w:proofErr w:type="spellStart"/>
      <w:r w:rsidRPr="00E532D8">
        <w:rPr>
          <w:rFonts w:ascii="Times New Roman" w:hAnsi="Times New Roman" w:cs="Times New Roman"/>
          <w:sz w:val="24"/>
          <w:szCs w:val="24"/>
          <w:lang w:val="en-US" w:eastAsia="zh-CN"/>
        </w:rPr>
        <w:t>terkait</w:t>
      </w:r>
      <w:proofErr w:type="spellEnd"/>
      <w:r w:rsidRPr="00E532D8">
        <w:rPr>
          <w:rFonts w:ascii="Times New Roman" w:hAnsi="Times New Roman" w:cs="Times New Roman"/>
          <w:sz w:val="24"/>
          <w:szCs w:val="24"/>
          <w:lang w:val="en-US" w:eastAsia="zh-CN"/>
        </w:rPr>
        <w:t xml:space="preserve"> langsung yang dapat </w:t>
      </w:r>
      <w:proofErr w:type="spellStart"/>
      <w:r w:rsidRPr="00E532D8">
        <w:rPr>
          <w:rFonts w:ascii="Times New Roman" w:hAnsi="Times New Roman" w:cs="Times New Roman"/>
          <w:sz w:val="24"/>
          <w:szCs w:val="24"/>
          <w:lang w:val="en-US" w:eastAsia="zh-CN"/>
        </w:rPr>
        <w:t>mendorong</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inovasi</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eksploitasi</w:t>
      </w:r>
      <w:proofErr w:type="spellEnd"/>
      <w:r w:rsidRPr="00E532D8">
        <w:rPr>
          <w:rFonts w:ascii="Times New Roman" w:hAnsi="Times New Roman" w:cs="Times New Roman"/>
          <w:sz w:val="24"/>
          <w:szCs w:val="24"/>
          <w:lang w:val="en-US" w:eastAsia="zh-CN"/>
        </w:rPr>
        <w:t xml:space="preserve"> yang dapat </w:t>
      </w:r>
      <w:proofErr w:type="spellStart"/>
      <w:r w:rsidRPr="00E532D8">
        <w:rPr>
          <w:rFonts w:ascii="Times New Roman" w:hAnsi="Times New Roman" w:cs="Times New Roman"/>
          <w:sz w:val="24"/>
          <w:szCs w:val="24"/>
          <w:lang w:val="en-US" w:eastAsia="zh-CN"/>
        </w:rPr>
        <w:t>bermanfaat</w:t>
      </w:r>
      <w:proofErr w:type="spellEnd"/>
      <w:r w:rsidRPr="00E532D8">
        <w:rPr>
          <w:rFonts w:ascii="Times New Roman" w:hAnsi="Times New Roman" w:cs="Times New Roman"/>
          <w:sz w:val="24"/>
          <w:szCs w:val="24"/>
          <w:lang w:val="en-US" w:eastAsia="zh-CN"/>
        </w:rPr>
        <w:t xml:space="preserve"> untuk </w:t>
      </w:r>
      <w:proofErr w:type="spellStart"/>
      <w:r w:rsidRPr="00E532D8">
        <w:rPr>
          <w:rFonts w:ascii="Times New Roman" w:hAnsi="Times New Roman" w:cs="Times New Roman"/>
          <w:sz w:val="24"/>
          <w:szCs w:val="24"/>
          <w:lang w:val="en-US" w:eastAsia="zh-CN"/>
        </w:rPr>
        <w:t>memperbaiki</w:t>
      </w:r>
      <w:proofErr w:type="spellEnd"/>
      <w:r w:rsidRPr="00E532D8">
        <w:rPr>
          <w:rFonts w:ascii="Times New Roman" w:hAnsi="Times New Roman" w:cs="Times New Roman"/>
          <w:sz w:val="24"/>
          <w:szCs w:val="24"/>
          <w:lang w:val="en-US" w:eastAsia="zh-CN"/>
        </w:rPr>
        <w:t xml:space="preserve"> dan </w:t>
      </w:r>
      <w:proofErr w:type="spellStart"/>
      <w:r w:rsidRPr="00E532D8">
        <w:rPr>
          <w:rFonts w:ascii="Times New Roman" w:hAnsi="Times New Roman" w:cs="Times New Roman"/>
          <w:sz w:val="24"/>
          <w:szCs w:val="24"/>
          <w:lang w:val="en-US" w:eastAsia="zh-CN"/>
        </w:rPr>
        <w:t>meningkatkan</w:t>
      </w:r>
      <w:proofErr w:type="spellEnd"/>
      <w:r w:rsidRPr="00E532D8">
        <w:rPr>
          <w:rFonts w:ascii="Times New Roman" w:hAnsi="Times New Roman" w:cs="Times New Roman"/>
          <w:sz w:val="24"/>
          <w:szCs w:val="24"/>
          <w:lang w:val="en-US" w:eastAsia="zh-CN"/>
        </w:rPr>
        <w:t xml:space="preserve"> value </w:t>
      </w:r>
      <w:proofErr w:type="spellStart"/>
      <w:r w:rsidRPr="00E532D8">
        <w:rPr>
          <w:rFonts w:ascii="Times New Roman" w:hAnsi="Times New Roman" w:cs="Times New Roman"/>
          <w:sz w:val="24"/>
          <w:szCs w:val="24"/>
          <w:lang w:val="en-US" w:eastAsia="zh-CN"/>
        </w:rPr>
        <w:t>dari</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produk</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perusahaan</w:t>
      </w:r>
      <w:proofErr w:type="spellEnd"/>
      <w:r w:rsidRPr="00E532D8">
        <w:rPr>
          <w:rFonts w:ascii="Times New Roman" w:hAnsi="Times New Roman" w:cs="Times New Roman"/>
          <w:sz w:val="24"/>
          <w:szCs w:val="24"/>
          <w:lang w:val="en-US" w:eastAsia="zh-CN"/>
        </w:rPr>
        <w:t>. C-</w:t>
      </w:r>
      <w:proofErr w:type="spellStart"/>
      <w:r w:rsidRPr="00E532D8">
        <w:rPr>
          <w:rFonts w:ascii="Times New Roman" w:hAnsi="Times New Roman" w:cs="Times New Roman"/>
          <w:sz w:val="24"/>
          <w:szCs w:val="24"/>
          <w:lang w:val="en-US" w:eastAsia="zh-CN"/>
        </w:rPr>
        <w:t>FMCap</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merupakan</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pengembangan</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dari</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pengembangan</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dari</w:t>
      </w:r>
      <w:proofErr w:type="spellEnd"/>
      <w:r w:rsidRPr="00E532D8">
        <w:rPr>
          <w:rFonts w:ascii="Times New Roman" w:hAnsi="Times New Roman" w:cs="Times New Roman"/>
          <w:sz w:val="24"/>
          <w:szCs w:val="24"/>
          <w:lang w:val="en-US" w:eastAsia="zh-CN"/>
        </w:rPr>
        <w:t xml:space="preserve"> marketing capabilities from outside-in perspective yang terdiri </w:t>
      </w:r>
      <w:proofErr w:type="spellStart"/>
      <w:r w:rsidRPr="00E532D8">
        <w:rPr>
          <w:rFonts w:ascii="Times New Roman" w:hAnsi="Times New Roman" w:cs="Times New Roman"/>
          <w:sz w:val="24"/>
          <w:szCs w:val="24"/>
          <w:lang w:val="en-US" w:eastAsia="zh-CN"/>
        </w:rPr>
        <w:t>dari</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tiga</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dimensi</w:t>
      </w:r>
      <w:proofErr w:type="spellEnd"/>
      <w:r w:rsidRPr="00E532D8">
        <w:rPr>
          <w:rFonts w:ascii="Times New Roman" w:hAnsi="Times New Roman" w:cs="Times New Roman"/>
          <w:sz w:val="24"/>
          <w:szCs w:val="24"/>
          <w:lang w:val="en-US" w:eastAsia="zh-CN"/>
        </w:rPr>
        <w:t xml:space="preserve">. Adapun </w:t>
      </w:r>
      <w:proofErr w:type="spellStart"/>
      <w:r w:rsidRPr="00E532D8">
        <w:rPr>
          <w:rFonts w:ascii="Times New Roman" w:hAnsi="Times New Roman" w:cs="Times New Roman"/>
          <w:sz w:val="24"/>
          <w:szCs w:val="24"/>
          <w:lang w:val="en-US" w:eastAsia="zh-CN"/>
        </w:rPr>
        <w:t>tiga</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dimensi</w:t>
      </w:r>
      <w:proofErr w:type="spellEnd"/>
      <w:r w:rsidRPr="00E532D8">
        <w:rPr>
          <w:rFonts w:ascii="Times New Roman" w:hAnsi="Times New Roman" w:cs="Times New Roman"/>
          <w:sz w:val="24"/>
          <w:szCs w:val="24"/>
          <w:lang w:val="en-US" w:eastAsia="zh-CN"/>
        </w:rPr>
        <w:t xml:space="preserve"> C-</w:t>
      </w:r>
      <w:proofErr w:type="spellStart"/>
      <w:r w:rsidRPr="00E532D8">
        <w:rPr>
          <w:rFonts w:ascii="Times New Roman" w:hAnsi="Times New Roman" w:cs="Times New Roman"/>
          <w:sz w:val="24"/>
          <w:szCs w:val="24"/>
          <w:lang w:val="en-US" w:eastAsia="zh-CN"/>
        </w:rPr>
        <w:t>FMCap</w:t>
      </w:r>
      <w:proofErr w:type="spellEnd"/>
      <w:r w:rsidRPr="00E532D8">
        <w:rPr>
          <w:rFonts w:ascii="Times New Roman" w:hAnsi="Times New Roman" w:cs="Times New Roman"/>
          <w:sz w:val="24"/>
          <w:szCs w:val="24"/>
          <w:lang w:val="en-US" w:eastAsia="zh-CN"/>
        </w:rPr>
        <w:t xml:space="preserve">, </w:t>
      </w:r>
      <w:proofErr w:type="spellStart"/>
      <w:r w:rsidRPr="00E532D8">
        <w:rPr>
          <w:rFonts w:ascii="Times New Roman" w:hAnsi="Times New Roman" w:cs="Times New Roman"/>
          <w:sz w:val="24"/>
          <w:szCs w:val="24"/>
          <w:lang w:val="en-US" w:eastAsia="zh-CN"/>
        </w:rPr>
        <w:t>yaitu</w:t>
      </w:r>
      <w:proofErr w:type="spellEnd"/>
      <w:r w:rsidRPr="00E532D8">
        <w:rPr>
          <w:rFonts w:ascii="Times New Roman" w:hAnsi="Times New Roman" w:cs="Times New Roman"/>
          <w:sz w:val="24"/>
          <w:szCs w:val="24"/>
          <w:lang w:val="en-US" w:eastAsia="zh-CN"/>
        </w:rPr>
        <w:t>:</w:t>
      </w:r>
    </w:p>
    <w:p w14:paraId="067F40CA" w14:textId="77777777" w:rsidR="00621B55" w:rsidRDefault="00621B55" w:rsidP="00857F7B">
      <w:pPr>
        <w:spacing w:line="360" w:lineRule="auto"/>
        <w:jc w:val="both"/>
        <w:rPr>
          <w:rFonts w:ascii="Times New Roman" w:hAnsi="Times New Roman" w:cs="Times New Roman"/>
          <w:sz w:val="24"/>
          <w:szCs w:val="24"/>
          <w:lang w:val="en-US" w:eastAsia="zh-CN"/>
        </w:rPr>
      </w:pPr>
    </w:p>
    <w:p w14:paraId="6CCF9E82" w14:textId="16035513" w:rsidR="00F125C2" w:rsidRDefault="00C16094" w:rsidP="00C16094">
      <w:pPr>
        <w:spacing w:line="240" w:lineRule="auto"/>
        <w:jc w:val="both"/>
        <w:rPr>
          <w:rFonts w:ascii="Times New Roman" w:hAnsi="Times New Roman" w:cs="Times New Roman"/>
          <w:sz w:val="24"/>
          <w:szCs w:val="24"/>
          <w:lang w:val="en-US" w:eastAsia="zh-CN"/>
        </w:rPr>
      </w:pPr>
      <w:r w:rsidRPr="00857F7B">
        <w:rPr>
          <w:rFonts w:ascii="Times New Roman" w:hAnsi="Times New Roman" w:cs="Times New Roman"/>
          <w:b/>
          <w:bCs/>
          <w:sz w:val="24"/>
          <w:szCs w:val="24"/>
          <w:lang w:val="en-US" w:eastAsia="zh-CN"/>
        </w:rPr>
        <w:lastRenderedPageBreak/>
        <w:t>2.3.1</w:t>
      </w:r>
      <w:r w:rsidRPr="00857F7B">
        <w:rPr>
          <w:rFonts w:ascii="Times New Roman" w:hAnsi="Times New Roman" w:cs="Times New Roman"/>
          <w:b/>
          <w:bCs/>
          <w:i/>
          <w:iCs/>
          <w:sz w:val="24"/>
          <w:szCs w:val="24"/>
          <w:lang w:val="en-US" w:eastAsia="zh-CN"/>
        </w:rPr>
        <w:t>. Brand Management Capabilities</w:t>
      </w:r>
      <w:r>
        <w:rPr>
          <w:rFonts w:ascii="Times New Roman" w:hAnsi="Times New Roman" w:cs="Times New Roman"/>
          <w:sz w:val="24"/>
          <w:szCs w:val="24"/>
          <w:lang w:val="en-US" w:eastAsia="zh-CN"/>
        </w:rPr>
        <w:t xml:space="preserve"> (BMC)</w:t>
      </w:r>
    </w:p>
    <w:p w14:paraId="5E84F403" w14:textId="48F8C46A" w:rsidR="00857F7B" w:rsidRPr="00857F7B" w:rsidRDefault="00857F7B" w:rsidP="00857F7B">
      <w:pPr>
        <w:spacing w:line="360" w:lineRule="auto"/>
        <w:jc w:val="both"/>
        <w:rPr>
          <w:rFonts w:ascii="Times New Roman" w:hAnsi="Times New Roman" w:cs="Times New Roman"/>
          <w:sz w:val="24"/>
          <w:szCs w:val="24"/>
          <w:lang w:val="en-US" w:eastAsia="zh-CN"/>
        </w:rPr>
      </w:pPr>
      <w:r>
        <w:rPr>
          <w:rFonts w:ascii="Times New Roman" w:hAnsi="Times New Roman" w:cs="Times New Roman"/>
          <w:sz w:val="24"/>
          <w:szCs w:val="24"/>
          <w:lang w:val="en-US" w:eastAsia="zh-CN"/>
        </w:rPr>
        <w:tab/>
      </w:r>
      <w:r w:rsidRPr="00857F7B">
        <w:rPr>
          <w:rFonts w:ascii="Times New Roman" w:hAnsi="Times New Roman" w:cs="Times New Roman"/>
          <w:sz w:val="24"/>
          <w:szCs w:val="24"/>
          <w:lang w:val="en-US" w:eastAsia="zh-CN"/>
        </w:rPr>
        <w:t xml:space="preserve">Dalam </w:t>
      </w:r>
      <w:proofErr w:type="spellStart"/>
      <w:r w:rsidRPr="00857F7B">
        <w:rPr>
          <w:rFonts w:ascii="Times New Roman" w:hAnsi="Times New Roman" w:cs="Times New Roman"/>
          <w:sz w:val="24"/>
          <w:szCs w:val="24"/>
          <w:lang w:val="en-US" w:eastAsia="zh-CN"/>
        </w:rPr>
        <w:t>lanskap</w:t>
      </w:r>
      <w:proofErr w:type="spellEnd"/>
      <w:r w:rsidRPr="00857F7B">
        <w:rPr>
          <w:rFonts w:ascii="Times New Roman" w:hAnsi="Times New Roman" w:cs="Times New Roman"/>
          <w:sz w:val="24"/>
          <w:szCs w:val="24"/>
          <w:lang w:val="en-US" w:eastAsia="zh-CN"/>
        </w:rPr>
        <w:t xml:space="preserve"> bisnis modern yang </w:t>
      </w:r>
      <w:proofErr w:type="spellStart"/>
      <w:r w:rsidRPr="00857F7B">
        <w:rPr>
          <w:rFonts w:ascii="Times New Roman" w:hAnsi="Times New Roman" w:cs="Times New Roman"/>
          <w:sz w:val="24"/>
          <w:szCs w:val="24"/>
          <w:lang w:val="en-US" w:eastAsia="zh-CN"/>
        </w:rPr>
        <w:t>ditandai</w:t>
      </w:r>
      <w:proofErr w:type="spellEnd"/>
      <w:r w:rsidRPr="00857F7B">
        <w:rPr>
          <w:rFonts w:ascii="Times New Roman" w:hAnsi="Times New Roman" w:cs="Times New Roman"/>
          <w:sz w:val="24"/>
          <w:szCs w:val="24"/>
          <w:lang w:val="en-US" w:eastAsia="zh-CN"/>
        </w:rPr>
        <w:t xml:space="preserve"> oleh </w:t>
      </w:r>
      <w:proofErr w:type="spellStart"/>
      <w:r w:rsidRPr="00857F7B">
        <w:rPr>
          <w:rFonts w:ascii="Times New Roman" w:hAnsi="Times New Roman" w:cs="Times New Roman"/>
          <w:sz w:val="24"/>
          <w:szCs w:val="24"/>
          <w:lang w:val="en-US" w:eastAsia="zh-CN"/>
        </w:rPr>
        <w:t>dinamika</w:t>
      </w:r>
      <w:proofErr w:type="spellEnd"/>
      <w:r w:rsidRPr="00857F7B">
        <w:rPr>
          <w:rFonts w:ascii="Times New Roman" w:hAnsi="Times New Roman" w:cs="Times New Roman"/>
          <w:sz w:val="24"/>
          <w:szCs w:val="24"/>
          <w:lang w:val="en-US" w:eastAsia="zh-CN"/>
        </w:rPr>
        <w:t xml:space="preserve"> pasar yang </w:t>
      </w:r>
      <w:proofErr w:type="spellStart"/>
      <w:r w:rsidRPr="00857F7B">
        <w:rPr>
          <w:rFonts w:ascii="Times New Roman" w:hAnsi="Times New Roman" w:cs="Times New Roman"/>
          <w:sz w:val="24"/>
          <w:szCs w:val="24"/>
          <w:lang w:val="en-US" w:eastAsia="zh-CN"/>
        </w:rPr>
        <w:t>tinggi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persaingan</w:t>
      </w:r>
      <w:proofErr w:type="spellEnd"/>
      <w:r w:rsidRPr="00857F7B">
        <w:rPr>
          <w:rFonts w:ascii="Times New Roman" w:hAnsi="Times New Roman" w:cs="Times New Roman"/>
          <w:sz w:val="24"/>
          <w:szCs w:val="24"/>
          <w:lang w:val="en-US" w:eastAsia="zh-CN"/>
        </w:rPr>
        <w:t xml:space="preserve"> yang </w:t>
      </w:r>
      <w:proofErr w:type="spellStart"/>
      <w:r w:rsidRPr="00857F7B">
        <w:rPr>
          <w:rFonts w:ascii="Times New Roman" w:hAnsi="Times New Roman" w:cs="Times New Roman"/>
          <w:sz w:val="24"/>
          <w:szCs w:val="24"/>
          <w:lang w:val="en-US" w:eastAsia="zh-CN"/>
        </w:rPr>
        <w:t>semakin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kompleks</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serta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pergeseran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perilaku</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konsumen</w:t>
      </w:r>
      <w:proofErr w:type="spellEnd"/>
      <w:r w:rsidRPr="00857F7B">
        <w:rPr>
          <w:rFonts w:ascii="Times New Roman" w:hAnsi="Times New Roman" w:cs="Times New Roman"/>
          <w:sz w:val="24"/>
          <w:szCs w:val="24"/>
          <w:lang w:val="en-US" w:eastAsia="zh-CN"/>
        </w:rPr>
        <w:t xml:space="preserve"> yang </w:t>
      </w:r>
      <w:proofErr w:type="spellStart"/>
      <w:r w:rsidRPr="00857F7B">
        <w:rPr>
          <w:rFonts w:ascii="Times New Roman" w:hAnsi="Times New Roman" w:cs="Times New Roman"/>
          <w:sz w:val="24"/>
          <w:szCs w:val="24"/>
          <w:lang w:val="en-US" w:eastAsia="zh-CN"/>
        </w:rPr>
        <w:t>cepat</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kemampuan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organisasi</w:t>
      </w:r>
      <w:proofErr w:type="spellEnd"/>
      <w:r w:rsidRPr="00857F7B">
        <w:rPr>
          <w:rFonts w:ascii="Times New Roman" w:hAnsi="Times New Roman" w:cs="Times New Roman"/>
          <w:sz w:val="24"/>
          <w:szCs w:val="24"/>
          <w:lang w:val="en-US" w:eastAsia="zh-CN"/>
        </w:rPr>
        <w:t xml:space="preserve"> dalam </w:t>
      </w:r>
      <w:proofErr w:type="spellStart"/>
      <w:r w:rsidRPr="00857F7B">
        <w:rPr>
          <w:rFonts w:ascii="Times New Roman" w:hAnsi="Times New Roman" w:cs="Times New Roman"/>
          <w:sz w:val="24"/>
          <w:szCs w:val="24"/>
          <w:lang w:val="en-US" w:eastAsia="zh-CN"/>
        </w:rPr>
        <w:t>mengelola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merek</w:t>
      </w:r>
      <w:proofErr w:type="spellEnd"/>
      <w:r w:rsidRPr="00857F7B">
        <w:rPr>
          <w:rFonts w:ascii="Times New Roman" w:hAnsi="Times New Roman" w:cs="Times New Roman"/>
          <w:sz w:val="24"/>
          <w:szCs w:val="24"/>
          <w:lang w:val="en-US" w:eastAsia="zh-CN"/>
        </w:rPr>
        <w:t xml:space="preserve"> secara </w:t>
      </w:r>
      <w:proofErr w:type="spellStart"/>
      <w:r w:rsidRPr="00857F7B">
        <w:rPr>
          <w:rFonts w:ascii="Times New Roman" w:hAnsi="Times New Roman" w:cs="Times New Roman"/>
          <w:sz w:val="24"/>
          <w:szCs w:val="24"/>
          <w:lang w:val="en-US" w:eastAsia="zh-CN"/>
        </w:rPr>
        <w:t>strategis</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telah</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menjadi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suatu</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keharusan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Kemampuan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tersebut</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dikenal</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sebagai</w:t>
      </w:r>
      <w:proofErr w:type="spellEnd"/>
      <w:r w:rsidRPr="00857F7B">
        <w:rPr>
          <w:rFonts w:ascii="Times New Roman" w:hAnsi="Times New Roman" w:cs="Times New Roman"/>
          <w:sz w:val="24"/>
          <w:szCs w:val="24"/>
          <w:lang w:val="en-US" w:eastAsia="zh-CN"/>
        </w:rPr>
        <w:t xml:space="preserve"> </w:t>
      </w:r>
      <w:r w:rsidRPr="00857F7B">
        <w:rPr>
          <w:rFonts w:ascii="Times New Roman" w:hAnsi="Times New Roman" w:cs="Times New Roman"/>
          <w:i/>
          <w:iCs/>
          <w:sz w:val="24"/>
          <w:szCs w:val="24"/>
          <w:lang w:val="en-US" w:eastAsia="zh-CN"/>
        </w:rPr>
        <w:t>Brand Management</w:t>
      </w:r>
      <w:r w:rsidRPr="00857F7B">
        <w:rPr>
          <w:rFonts w:ascii="Times New Roman" w:hAnsi="Times New Roman" w:cs="Times New Roman"/>
          <w:sz w:val="24"/>
          <w:szCs w:val="24"/>
          <w:lang w:val="en-US" w:eastAsia="zh-CN"/>
        </w:rPr>
        <w:t xml:space="preserve"> </w:t>
      </w:r>
      <w:r w:rsidRPr="00857F7B">
        <w:rPr>
          <w:rFonts w:ascii="Times New Roman" w:hAnsi="Times New Roman" w:cs="Times New Roman"/>
          <w:i/>
          <w:iCs/>
          <w:sz w:val="24"/>
          <w:szCs w:val="24"/>
          <w:lang w:val="en-US" w:eastAsia="zh-CN"/>
        </w:rPr>
        <w:t>Capabilities</w:t>
      </w:r>
      <w:r w:rsidRPr="00857F7B">
        <w:rPr>
          <w:rFonts w:ascii="Times New Roman" w:hAnsi="Times New Roman" w:cs="Times New Roman"/>
          <w:sz w:val="24"/>
          <w:szCs w:val="24"/>
          <w:lang w:val="en-US" w:eastAsia="zh-CN"/>
        </w:rPr>
        <w:t xml:space="preserve"> (BMC), </w:t>
      </w:r>
      <w:proofErr w:type="spellStart"/>
      <w:r w:rsidRPr="00857F7B">
        <w:rPr>
          <w:rFonts w:ascii="Times New Roman" w:hAnsi="Times New Roman" w:cs="Times New Roman"/>
          <w:sz w:val="24"/>
          <w:szCs w:val="24"/>
          <w:lang w:val="en-US" w:eastAsia="zh-CN"/>
        </w:rPr>
        <w:t>yakni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seperangkat</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kemampuan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organisasi</w:t>
      </w:r>
      <w:proofErr w:type="spellEnd"/>
      <w:r w:rsidRPr="00857F7B">
        <w:rPr>
          <w:rFonts w:ascii="Times New Roman" w:hAnsi="Times New Roman" w:cs="Times New Roman"/>
          <w:sz w:val="24"/>
          <w:szCs w:val="24"/>
          <w:lang w:val="en-US" w:eastAsia="zh-CN"/>
        </w:rPr>
        <w:t xml:space="preserve"> untuk </w:t>
      </w:r>
      <w:proofErr w:type="spellStart"/>
      <w:r w:rsidRPr="00857F7B">
        <w:rPr>
          <w:rFonts w:ascii="Times New Roman" w:hAnsi="Times New Roman" w:cs="Times New Roman"/>
          <w:sz w:val="24"/>
          <w:szCs w:val="24"/>
          <w:lang w:val="en-US" w:eastAsia="zh-CN"/>
        </w:rPr>
        <w:t>merancang</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mengelola</w:t>
      </w:r>
      <w:proofErr w:type="spellEnd"/>
      <w:r w:rsidRPr="00857F7B">
        <w:rPr>
          <w:rFonts w:ascii="Times New Roman" w:hAnsi="Times New Roman" w:cs="Times New Roman"/>
          <w:sz w:val="24"/>
          <w:szCs w:val="24"/>
          <w:lang w:val="en-US" w:eastAsia="zh-CN"/>
        </w:rPr>
        <w:t xml:space="preserve">, dan </w:t>
      </w:r>
      <w:proofErr w:type="spellStart"/>
      <w:r w:rsidRPr="00857F7B">
        <w:rPr>
          <w:rFonts w:ascii="Times New Roman" w:hAnsi="Times New Roman" w:cs="Times New Roman"/>
          <w:sz w:val="24"/>
          <w:szCs w:val="24"/>
          <w:lang w:val="en-US" w:eastAsia="zh-CN"/>
        </w:rPr>
        <w:t>mengembangkan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merek</w:t>
      </w:r>
      <w:proofErr w:type="spellEnd"/>
      <w:r w:rsidRPr="00857F7B">
        <w:rPr>
          <w:rFonts w:ascii="Times New Roman" w:hAnsi="Times New Roman" w:cs="Times New Roman"/>
          <w:sz w:val="24"/>
          <w:szCs w:val="24"/>
          <w:lang w:val="en-US" w:eastAsia="zh-CN"/>
        </w:rPr>
        <w:t xml:space="preserve"> secara </w:t>
      </w:r>
      <w:proofErr w:type="spellStart"/>
      <w:r w:rsidRPr="00857F7B">
        <w:rPr>
          <w:rFonts w:ascii="Times New Roman" w:hAnsi="Times New Roman" w:cs="Times New Roman"/>
          <w:sz w:val="24"/>
          <w:szCs w:val="24"/>
          <w:lang w:val="en-US" w:eastAsia="zh-CN"/>
        </w:rPr>
        <w:t>berkelanjutan</w:t>
      </w:r>
      <w:proofErr w:type="spellEnd"/>
      <w:r w:rsidRPr="00857F7B">
        <w:rPr>
          <w:rFonts w:ascii="Times New Roman" w:hAnsi="Times New Roman" w:cs="Times New Roman"/>
          <w:sz w:val="24"/>
          <w:szCs w:val="24"/>
          <w:lang w:val="en-US" w:eastAsia="zh-CN"/>
        </w:rPr>
        <w:t xml:space="preserve"> dalam </w:t>
      </w:r>
      <w:proofErr w:type="spellStart"/>
      <w:r w:rsidRPr="00857F7B">
        <w:rPr>
          <w:rFonts w:ascii="Times New Roman" w:hAnsi="Times New Roman" w:cs="Times New Roman"/>
          <w:sz w:val="24"/>
          <w:szCs w:val="24"/>
          <w:lang w:val="en-US" w:eastAsia="zh-CN"/>
        </w:rPr>
        <w:t>rangka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menciptakan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nilai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tambah</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bagi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pelanggan</w:t>
      </w:r>
      <w:proofErr w:type="spellEnd"/>
      <w:r w:rsidRPr="00857F7B">
        <w:rPr>
          <w:rFonts w:ascii="Times New Roman" w:hAnsi="Times New Roman" w:cs="Times New Roman"/>
          <w:sz w:val="24"/>
          <w:szCs w:val="24"/>
          <w:lang w:val="en-US" w:eastAsia="zh-CN"/>
        </w:rPr>
        <w:t xml:space="preserve"> dan </w:t>
      </w:r>
      <w:proofErr w:type="spellStart"/>
      <w:r w:rsidRPr="00857F7B">
        <w:rPr>
          <w:rFonts w:ascii="Times New Roman" w:hAnsi="Times New Roman" w:cs="Times New Roman"/>
          <w:sz w:val="24"/>
          <w:szCs w:val="24"/>
          <w:lang w:val="en-US" w:eastAsia="zh-CN"/>
        </w:rPr>
        <w:t>mendukung</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pencapaian</w:t>
      </w:r>
      <w:proofErr w:type="spellEnd"/>
      <w:r w:rsidRPr="00857F7B">
        <w:rPr>
          <w:rFonts w:ascii="Times New Roman" w:hAnsi="Times New Roman" w:cs="Times New Roman"/>
          <w:sz w:val="24"/>
          <w:szCs w:val="24"/>
          <w:lang w:val="en-US" w:eastAsia="zh-CN"/>
        </w:rPr>
        <w:t xml:space="preserve"> kinerja pemasaran yang </w:t>
      </w:r>
      <w:proofErr w:type="spellStart"/>
      <w:r w:rsidRPr="00857F7B">
        <w:rPr>
          <w:rFonts w:ascii="Times New Roman" w:hAnsi="Times New Roman" w:cs="Times New Roman"/>
          <w:sz w:val="24"/>
          <w:szCs w:val="24"/>
          <w:lang w:val="en-US" w:eastAsia="zh-CN"/>
        </w:rPr>
        <w:t>unggul</w:t>
      </w:r>
      <w:proofErr w:type="spellEnd"/>
      <w:r w:rsidRPr="00857F7B">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r w:rsidRPr="00857F7B">
        <w:rPr>
          <w:rFonts w:ascii="Times New Roman" w:hAnsi="Times New Roman" w:cs="Times New Roman"/>
          <w:sz w:val="24"/>
          <w:szCs w:val="24"/>
          <w:lang w:val="en-US" w:eastAsia="zh-CN"/>
        </w:rPr>
        <w:t xml:space="preserve">Munira et al. (2024) </w:t>
      </w:r>
      <w:proofErr w:type="spellStart"/>
      <w:r w:rsidRPr="00857F7B">
        <w:rPr>
          <w:rFonts w:ascii="Times New Roman" w:hAnsi="Times New Roman" w:cs="Times New Roman"/>
          <w:sz w:val="24"/>
          <w:szCs w:val="24"/>
          <w:lang w:val="en-US" w:eastAsia="zh-CN"/>
        </w:rPr>
        <w:t>menyatakan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bahwa</w:t>
      </w:r>
      <w:proofErr w:type="spellEnd"/>
      <w:r w:rsidRPr="00857F7B">
        <w:rPr>
          <w:rFonts w:ascii="Times New Roman" w:hAnsi="Times New Roman" w:cs="Times New Roman"/>
          <w:sz w:val="24"/>
          <w:szCs w:val="24"/>
          <w:lang w:val="en-US" w:eastAsia="zh-CN"/>
        </w:rPr>
        <w:t xml:space="preserve"> BMC </w:t>
      </w:r>
      <w:proofErr w:type="spellStart"/>
      <w:r w:rsidRPr="00857F7B">
        <w:rPr>
          <w:rFonts w:ascii="Times New Roman" w:hAnsi="Times New Roman" w:cs="Times New Roman"/>
          <w:sz w:val="24"/>
          <w:szCs w:val="24"/>
          <w:lang w:val="en-US" w:eastAsia="zh-CN"/>
        </w:rPr>
        <w:t>mencakup</w:t>
      </w:r>
      <w:proofErr w:type="spellEnd"/>
      <w:r w:rsidRPr="00857F7B">
        <w:rPr>
          <w:rFonts w:ascii="Times New Roman" w:hAnsi="Times New Roman" w:cs="Times New Roman"/>
          <w:sz w:val="24"/>
          <w:szCs w:val="24"/>
          <w:lang w:val="en-US" w:eastAsia="zh-CN"/>
        </w:rPr>
        <w:t xml:space="preserve"> dua </w:t>
      </w:r>
      <w:proofErr w:type="spellStart"/>
      <w:r w:rsidRPr="00857F7B">
        <w:rPr>
          <w:rFonts w:ascii="Times New Roman" w:hAnsi="Times New Roman" w:cs="Times New Roman"/>
          <w:sz w:val="24"/>
          <w:szCs w:val="24"/>
          <w:lang w:val="en-US" w:eastAsia="zh-CN"/>
        </w:rPr>
        <w:t>dimensi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utama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yaitu</w:t>
      </w:r>
      <w:proofErr w:type="spellEnd"/>
      <w:r w:rsidRPr="00857F7B">
        <w:rPr>
          <w:rFonts w:ascii="Times New Roman" w:hAnsi="Times New Roman" w:cs="Times New Roman"/>
          <w:sz w:val="24"/>
          <w:szCs w:val="24"/>
          <w:lang w:val="en-US" w:eastAsia="zh-CN"/>
        </w:rPr>
        <w:t xml:space="preserve"> </w:t>
      </w:r>
      <w:r w:rsidRPr="00857F7B">
        <w:rPr>
          <w:rFonts w:ascii="Times New Roman" w:hAnsi="Times New Roman" w:cs="Times New Roman"/>
          <w:i/>
          <w:iCs/>
          <w:sz w:val="24"/>
          <w:szCs w:val="24"/>
          <w:lang w:val="en-US" w:eastAsia="zh-CN"/>
        </w:rPr>
        <w:t>brand articulating capability</w:t>
      </w:r>
      <w:r w:rsidRPr="00857F7B">
        <w:rPr>
          <w:rFonts w:ascii="Times New Roman" w:hAnsi="Times New Roman" w:cs="Times New Roman"/>
          <w:sz w:val="24"/>
          <w:szCs w:val="24"/>
          <w:lang w:val="en-US" w:eastAsia="zh-CN"/>
        </w:rPr>
        <w:t xml:space="preserve"> dan </w:t>
      </w:r>
      <w:r w:rsidRPr="00857F7B">
        <w:rPr>
          <w:rFonts w:ascii="Times New Roman" w:hAnsi="Times New Roman" w:cs="Times New Roman"/>
          <w:i/>
          <w:iCs/>
          <w:sz w:val="24"/>
          <w:szCs w:val="24"/>
          <w:lang w:val="en-US" w:eastAsia="zh-CN"/>
        </w:rPr>
        <w:t>brand resonance capability</w:t>
      </w:r>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Dimensi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pertama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berkaitan</w:t>
      </w:r>
      <w:proofErr w:type="spellEnd"/>
      <w:r w:rsidRPr="00857F7B">
        <w:rPr>
          <w:rFonts w:ascii="Times New Roman" w:hAnsi="Times New Roman" w:cs="Times New Roman"/>
          <w:sz w:val="24"/>
          <w:szCs w:val="24"/>
          <w:lang w:val="en-US" w:eastAsia="zh-CN"/>
        </w:rPr>
        <w:t xml:space="preserve"> dengan </w:t>
      </w:r>
      <w:proofErr w:type="spellStart"/>
      <w:r w:rsidRPr="00857F7B">
        <w:rPr>
          <w:rFonts w:ascii="Times New Roman" w:hAnsi="Times New Roman" w:cs="Times New Roman"/>
          <w:sz w:val="24"/>
          <w:szCs w:val="24"/>
          <w:lang w:val="en-US" w:eastAsia="zh-CN"/>
        </w:rPr>
        <w:t>sejauh</w:t>
      </w:r>
      <w:proofErr w:type="spellEnd"/>
      <w:r w:rsidRPr="00857F7B">
        <w:rPr>
          <w:rFonts w:ascii="Times New Roman" w:hAnsi="Times New Roman" w:cs="Times New Roman"/>
          <w:sz w:val="24"/>
          <w:szCs w:val="24"/>
          <w:lang w:val="en-US" w:eastAsia="zh-CN"/>
        </w:rPr>
        <w:t xml:space="preserve"> mana </w:t>
      </w:r>
      <w:proofErr w:type="spellStart"/>
      <w:r w:rsidRPr="00857F7B">
        <w:rPr>
          <w:rFonts w:ascii="Times New Roman" w:hAnsi="Times New Roman" w:cs="Times New Roman"/>
          <w:sz w:val="24"/>
          <w:szCs w:val="24"/>
          <w:lang w:val="en-US" w:eastAsia="zh-CN"/>
        </w:rPr>
        <w:t>perusahaan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mampu</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mengartikulasikan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identitas</w:t>
      </w:r>
      <w:proofErr w:type="spellEnd"/>
      <w:r w:rsidRPr="00857F7B">
        <w:rPr>
          <w:rFonts w:ascii="Times New Roman" w:hAnsi="Times New Roman" w:cs="Times New Roman"/>
          <w:sz w:val="24"/>
          <w:szCs w:val="24"/>
          <w:lang w:val="en-US" w:eastAsia="zh-CN"/>
        </w:rPr>
        <w:t xml:space="preserve"> dan </w:t>
      </w:r>
      <w:proofErr w:type="spellStart"/>
      <w:r w:rsidRPr="00857F7B">
        <w:rPr>
          <w:rFonts w:ascii="Times New Roman" w:hAnsi="Times New Roman" w:cs="Times New Roman"/>
          <w:sz w:val="24"/>
          <w:szCs w:val="24"/>
          <w:lang w:val="en-US" w:eastAsia="zh-CN"/>
        </w:rPr>
        <w:t>pesan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merek</w:t>
      </w:r>
      <w:proofErr w:type="spellEnd"/>
      <w:r w:rsidRPr="00857F7B">
        <w:rPr>
          <w:rFonts w:ascii="Times New Roman" w:hAnsi="Times New Roman" w:cs="Times New Roman"/>
          <w:sz w:val="24"/>
          <w:szCs w:val="24"/>
          <w:lang w:val="en-US" w:eastAsia="zh-CN"/>
        </w:rPr>
        <w:t xml:space="preserve"> secara </w:t>
      </w:r>
      <w:proofErr w:type="spellStart"/>
      <w:r w:rsidRPr="00857F7B">
        <w:rPr>
          <w:rFonts w:ascii="Times New Roman" w:hAnsi="Times New Roman" w:cs="Times New Roman"/>
          <w:sz w:val="24"/>
          <w:szCs w:val="24"/>
          <w:lang w:val="en-US" w:eastAsia="zh-CN"/>
        </w:rPr>
        <w:t>konsisten</w:t>
      </w:r>
      <w:proofErr w:type="spellEnd"/>
      <w:r w:rsidRPr="00857F7B">
        <w:rPr>
          <w:rFonts w:ascii="Times New Roman" w:hAnsi="Times New Roman" w:cs="Times New Roman"/>
          <w:sz w:val="24"/>
          <w:szCs w:val="24"/>
          <w:lang w:val="en-US" w:eastAsia="zh-CN"/>
        </w:rPr>
        <w:t xml:space="preserve"> di </w:t>
      </w:r>
      <w:proofErr w:type="spellStart"/>
      <w:r w:rsidRPr="00857F7B">
        <w:rPr>
          <w:rFonts w:ascii="Times New Roman" w:hAnsi="Times New Roman" w:cs="Times New Roman"/>
          <w:sz w:val="24"/>
          <w:szCs w:val="24"/>
          <w:lang w:val="en-US" w:eastAsia="zh-CN"/>
        </w:rPr>
        <w:t>berbagai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saluran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komunikasi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Sementara</w:t>
      </w:r>
      <w:proofErr w:type="spellEnd"/>
      <w:r w:rsidRPr="00857F7B">
        <w:rPr>
          <w:rFonts w:ascii="Times New Roman" w:hAnsi="Times New Roman" w:cs="Times New Roman"/>
          <w:sz w:val="24"/>
          <w:szCs w:val="24"/>
          <w:lang w:val="en-US" w:eastAsia="zh-CN"/>
        </w:rPr>
        <w:t xml:space="preserve"> itu, </w:t>
      </w:r>
      <w:proofErr w:type="spellStart"/>
      <w:r w:rsidRPr="00857F7B">
        <w:rPr>
          <w:rFonts w:ascii="Times New Roman" w:hAnsi="Times New Roman" w:cs="Times New Roman"/>
          <w:sz w:val="24"/>
          <w:szCs w:val="24"/>
          <w:lang w:val="en-US" w:eastAsia="zh-CN"/>
        </w:rPr>
        <w:t>dimensi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kedua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merujuk</w:t>
      </w:r>
      <w:proofErr w:type="spellEnd"/>
      <w:r w:rsidRPr="00857F7B">
        <w:rPr>
          <w:rFonts w:ascii="Times New Roman" w:hAnsi="Times New Roman" w:cs="Times New Roman"/>
          <w:sz w:val="24"/>
          <w:szCs w:val="24"/>
          <w:lang w:val="en-US" w:eastAsia="zh-CN"/>
        </w:rPr>
        <w:t xml:space="preserve"> pada </w:t>
      </w:r>
      <w:proofErr w:type="spellStart"/>
      <w:r w:rsidRPr="00857F7B">
        <w:rPr>
          <w:rFonts w:ascii="Times New Roman" w:hAnsi="Times New Roman" w:cs="Times New Roman"/>
          <w:sz w:val="24"/>
          <w:szCs w:val="24"/>
          <w:lang w:val="en-US" w:eastAsia="zh-CN"/>
        </w:rPr>
        <w:t>kemampuan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perusahaan</w:t>
      </w:r>
      <w:proofErr w:type="spellEnd"/>
      <w:r w:rsidRPr="00857F7B">
        <w:rPr>
          <w:rFonts w:ascii="Times New Roman" w:hAnsi="Times New Roman" w:cs="Times New Roman"/>
          <w:sz w:val="24"/>
          <w:szCs w:val="24"/>
          <w:lang w:val="en-US" w:eastAsia="zh-CN"/>
        </w:rPr>
        <w:t xml:space="preserve"> dalam </w:t>
      </w:r>
      <w:proofErr w:type="spellStart"/>
      <w:r w:rsidRPr="00857F7B">
        <w:rPr>
          <w:rFonts w:ascii="Times New Roman" w:hAnsi="Times New Roman" w:cs="Times New Roman"/>
          <w:sz w:val="24"/>
          <w:szCs w:val="24"/>
          <w:lang w:val="en-US" w:eastAsia="zh-CN"/>
        </w:rPr>
        <w:t>membangun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resonansi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emosional</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antara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merek</w:t>
      </w:r>
      <w:proofErr w:type="spellEnd"/>
      <w:r w:rsidRPr="00857F7B">
        <w:rPr>
          <w:rFonts w:ascii="Times New Roman" w:hAnsi="Times New Roman" w:cs="Times New Roman"/>
          <w:sz w:val="24"/>
          <w:szCs w:val="24"/>
          <w:lang w:val="en-US" w:eastAsia="zh-CN"/>
        </w:rPr>
        <w:t xml:space="preserve"> dan </w:t>
      </w:r>
      <w:proofErr w:type="spellStart"/>
      <w:r w:rsidRPr="00857F7B">
        <w:rPr>
          <w:rFonts w:ascii="Times New Roman" w:hAnsi="Times New Roman" w:cs="Times New Roman"/>
          <w:sz w:val="24"/>
          <w:szCs w:val="24"/>
          <w:lang w:val="en-US" w:eastAsia="zh-CN"/>
        </w:rPr>
        <w:t>konsumen</w:t>
      </w:r>
      <w:proofErr w:type="spellEnd"/>
      <w:r w:rsidRPr="00857F7B">
        <w:rPr>
          <w:rFonts w:ascii="Times New Roman" w:hAnsi="Times New Roman" w:cs="Times New Roman"/>
          <w:sz w:val="24"/>
          <w:szCs w:val="24"/>
          <w:lang w:val="en-US" w:eastAsia="zh-CN"/>
        </w:rPr>
        <w:t xml:space="preserve">, yang pada </w:t>
      </w:r>
      <w:proofErr w:type="spellStart"/>
      <w:r w:rsidRPr="00857F7B">
        <w:rPr>
          <w:rFonts w:ascii="Times New Roman" w:hAnsi="Times New Roman" w:cs="Times New Roman"/>
          <w:sz w:val="24"/>
          <w:szCs w:val="24"/>
          <w:lang w:val="en-US" w:eastAsia="zh-CN"/>
        </w:rPr>
        <w:t>gilirannya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menciptakan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keterikatan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loyalitas</w:t>
      </w:r>
      <w:proofErr w:type="spellEnd"/>
      <w:r w:rsidRPr="00857F7B">
        <w:rPr>
          <w:rFonts w:ascii="Times New Roman" w:hAnsi="Times New Roman" w:cs="Times New Roman"/>
          <w:sz w:val="24"/>
          <w:szCs w:val="24"/>
          <w:lang w:val="en-US" w:eastAsia="zh-CN"/>
        </w:rPr>
        <w:t xml:space="preserve">, dan </w:t>
      </w:r>
      <w:proofErr w:type="spellStart"/>
      <w:r w:rsidRPr="00857F7B">
        <w:rPr>
          <w:rFonts w:ascii="Times New Roman" w:hAnsi="Times New Roman" w:cs="Times New Roman"/>
          <w:sz w:val="24"/>
          <w:szCs w:val="24"/>
          <w:lang w:val="en-US" w:eastAsia="zh-CN"/>
        </w:rPr>
        <w:t>advokasi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pelanggan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terhadap</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merek</w:t>
      </w:r>
      <w:proofErr w:type="spellEnd"/>
      <w:r w:rsidRPr="00857F7B">
        <w:rPr>
          <w:rFonts w:ascii="Times New Roman" w:hAnsi="Times New Roman" w:cs="Times New Roman"/>
          <w:sz w:val="24"/>
          <w:szCs w:val="24"/>
          <w:lang w:val="en-US" w:eastAsia="zh-CN"/>
        </w:rPr>
        <w:t>.</w:t>
      </w:r>
    </w:p>
    <w:p w14:paraId="57AB9464" w14:textId="44463B2C" w:rsidR="00857F7B" w:rsidRPr="00857F7B" w:rsidRDefault="00857F7B" w:rsidP="00857F7B">
      <w:pPr>
        <w:spacing w:line="360" w:lineRule="auto"/>
        <w:ind w:firstLine="720"/>
        <w:jc w:val="both"/>
        <w:rPr>
          <w:rFonts w:ascii="Times New Roman" w:hAnsi="Times New Roman" w:cs="Times New Roman"/>
          <w:sz w:val="24"/>
          <w:szCs w:val="24"/>
          <w:lang w:val="en-US" w:eastAsia="zh-CN"/>
        </w:rPr>
      </w:pPr>
      <w:r w:rsidRPr="00857F7B">
        <w:rPr>
          <w:rFonts w:ascii="Times New Roman" w:hAnsi="Times New Roman" w:cs="Times New Roman"/>
          <w:sz w:val="24"/>
          <w:szCs w:val="24"/>
          <w:lang w:val="en-US" w:eastAsia="zh-CN"/>
        </w:rPr>
        <w:t xml:space="preserve">Secara konseptual, BMC </w:t>
      </w:r>
      <w:proofErr w:type="spellStart"/>
      <w:r w:rsidRPr="00857F7B">
        <w:rPr>
          <w:rFonts w:ascii="Times New Roman" w:hAnsi="Times New Roman" w:cs="Times New Roman"/>
          <w:sz w:val="24"/>
          <w:szCs w:val="24"/>
          <w:lang w:val="en-US" w:eastAsia="zh-CN"/>
        </w:rPr>
        <w:t>merupakan</w:t>
      </w:r>
      <w:proofErr w:type="spellEnd"/>
      <w:r w:rsidRPr="00857F7B">
        <w:rPr>
          <w:rFonts w:ascii="Times New Roman" w:hAnsi="Times New Roman" w:cs="Times New Roman"/>
          <w:sz w:val="24"/>
          <w:szCs w:val="24"/>
          <w:lang w:val="en-US" w:eastAsia="zh-CN"/>
        </w:rPr>
        <w:t xml:space="preserve"> bagian </w:t>
      </w:r>
      <w:proofErr w:type="spellStart"/>
      <w:r w:rsidRPr="00857F7B">
        <w:rPr>
          <w:rFonts w:ascii="Times New Roman" w:hAnsi="Times New Roman" w:cs="Times New Roman"/>
          <w:sz w:val="24"/>
          <w:szCs w:val="24"/>
          <w:lang w:val="en-US" w:eastAsia="zh-CN"/>
        </w:rPr>
        <w:t>dari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kapabilitas</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fungsional</w:t>
      </w:r>
      <w:proofErr w:type="spellEnd"/>
      <w:r w:rsidRPr="00857F7B">
        <w:rPr>
          <w:rFonts w:ascii="Times New Roman" w:hAnsi="Times New Roman" w:cs="Times New Roman"/>
          <w:sz w:val="24"/>
          <w:szCs w:val="24"/>
          <w:lang w:val="en-US" w:eastAsia="zh-CN"/>
        </w:rPr>
        <w:t xml:space="preserve"> yang </w:t>
      </w:r>
      <w:proofErr w:type="spellStart"/>
      <w:r w:rsidRPr="00857F7B">
        <w:rPr>
          <w:rFonts w:ascii="Times New Roman" w:hAnsi="Times New Roman" w:cs="Times New Roman"/>
          <w:sz w:val="24"/>
          <w:szCs w:val="24"/>
          <w:lang w:val="en-US" w:eastAsia="zh-CN"/>
        </w:rPr>
        <w:t>berorientasi</w:t>
      </w:r>
      <w:proofErr w:type="spellEnd"/>
      <w:r w:rsidRPr="00857F7B">
        <w:rPr>
          <w:rFonts w:ascii="Times New Roman" w:hAnsi="Times New Roman" w:cs="Times New Roman"/>
          <w:sz w:val="24"/>
          <w:szCs w:val="24"/>
          <w:lang w:val="en-US" w:eastAsia="zh-CN"/>
        </w:rPr>
        <w:t xml:space="preserve"> pada strategi </w:t>
      </w:r>
      <w:r w:rsidRPr="00857F7B">
        <w:rPr>
          <w:rFonts w:ascii="Times New Roman" w:hAnsi="Times New Roman" w:cs="Times New Roman"/>
          <w:i/>
          <w:iCs/>
          <w:sz w:val="24"/>
          <w:szCs w:val="24"/>
          <w:lang w:val="en-US" w:eastAsia="zh-CN"/>
        </w:rPr>
        <w:t>(strategic-oriented capabilities</w:t>
      </w:r>
      <w:r w:rsidRPr="00857F7B">
        <w:rPr>
          <w:rFonts w:ascii="Times New Roman" w:hAnsi="Times New Roman" w:cs="Times New Roman"/>
          <w:sz w:val="24"/>
          <w:szCs w:val="24"/>
          <w:lang w:val="en-US" w:eastAsia="zh-CN"/>
        </w:rPr>
        <w:t xml:space="preserve">), di mana </w:t>
      </w:r>
      <w:proofErr w:type="spellStart"/>
      <w:r w:rsidRPr="00857F7B">
        <w:rPr>
          <w:rFonts w:ascii="Times New Roman" w:hAnsi="Times New Roman" w:cs="Times New Roman"/>
          <w:sz w:val="24"/>
          <w:szCs w:val="24"/>
          <w:lang w:val="en-US" w:eastAsia="zh-CN"/>
        </w:rPr>
        <w:t>fungsi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merek</w:t>
      </w:r>
      <w:proofErr w:type="spellEnd"/>
      <w:r w:rsidRPr="00857F7B">
        <w:rPr>
          <w:rFonts w:ascii="Times New Roman" w:hAnsi="Times New Roman" w:cs="Times New Roman"/>
          <w:sz w:val="24"/>
          <w:szCs w:val="24"/>
          <w:lang w:val="en-US" w:eastAsia="zh-CN"/>
        </w:rPr>
        <w:t xml:space="preserve"> tidak lagi hanya </w:t>
      </w:r>
      <w:proofErr w:type="spellStart"/>
      <w:r w:rsidRPr="00857F7B">
        <w:rPr>
          <w:rFonts w:ascii="Times New Roman" w:hAnsi="Times New Roman" w:cs="Times New Roman"/>
          <w:sz w:val="24"/>
          <w:szCs w:val="24"/>
          <w:lang w:val="en-US" w:eastAsia="zh-CN"/>
        </w:rPr>
        <w:t>bersifat</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administratif</w:t>
      </w:r>
      <w:proofErr w:type="spellEnd"/>
      <w:r w:rsidRPr="00857F7B">
        <w:rPr>
          <w:rFonts w:ascii="Times New Roman" w:hAnsi="Times New Roman" w:cs="Times New Roman"/>
          <w:sz w:val="24"/>
          <w:szCs w:val="24"/>
          <w:lang w:val="en-US" w:eastAsia="zh-CN"/>
        </w:rPr>
        <w:t xml:space="preserve"> atau </w:t>
      </w:r>
      <w:proofErr w:type="spellStart"/>
      <w:r w:rsidRPr="00857F7B">
        <w:rPr>
          <w:rFonts w:ascii="Times New Roman" w:hAnsi="Times New Roman" w:cs="Times New Roman"/>
          <w:sz w:val="24"/>
          <w:szCs w:val="24"/>
          <w:lang w:val="en-US" w:eastAsia="zh-CN"/>
        </w:rPr>
        <w:t>simbolik</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melainkan</w:t>
      </w:r>
      <w:proofErr w:type="spellEnd"/>
      <w:r w:rsidRPr="00857F7B">
        <w:rPr>
          <w:rFonts w:ascii="Times New Roman" w:hAnsi="Times New Roman" w:cs="Times New Roman"/>
          <w:sz w:val="24"/>
          <w:szCs w:val="24"/>
          <w:lang w:val="en-US" w:eastAsia="zh-CN"/>
        </w:rPr>
        <w:t xml:space="preserve"> juga </w:t>
      </w:r>
      <w:proofErr w:type="spellStart"/>
      <w:r w:rsidRPr="00857F7B">
        <w:rPr>
          <w:rFonts w:ascii="Times New Roman" w:hAnsi="Times New Roman" w:cs="Times New Roman"/>
          <w:sz w:val="24"/>
          <w:szCs w:val="24"/>
          <w:lang w:val="en-US" w:eastAsia="zh-CN"/>
        </w:rPr>
        <w:t>sebagai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pendorong</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keunggulan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kompetitif</w:t>
      </w:r>
      <w:proofErr w:type="spellEnd"/>
      <w:r w:rsidRPr="00857F7B">
        <w:rPr>
          <w:rFonts w:ascii="Times New Roman" w:hAnsi="Times New Roman" w:cs="Times New Roman"/>
          <w:sz w:val="24"/>
          <w:szCs w:val="24"/>
          <w:lang w:val="en-US" w:eastAsia="zh-CN"/>
        </w:rPr>
        <w:t xml:space="preserve"> yang </w:t>
      </w:r>
      <w:proofErr w:type="spellStart"/>
      <w:r w:rsidRPr="00857F7B">
        <w:rPr>
          <w:rFonts w:ascii="Times New Roman" w:hAnsi="Times New Roman" w:cs="Times New Roman"/>
          <w:sz w:val="24"/>
          <w:szCs w:val="24"/>
          <w:lang w:val="en-US" w:eastAsia="zh-CN"/>
        </w:rPr>
        <w:t>berkelanjutan</w:t>
      </w:r>
      <w:proofErr w:type="spellEnd"/>
      <w:r w:rsidRPr="00857F7B">
        <w:rPr>
          <w:rFonts w:ascii="Times New Roman" w:hAnsi="Times New Roman" w:cs="Times New Roman"/>
          <w:sz w:val="24"/>
          <w:szCs w:val="24"/>
          <w:lang w:val="en-US" w:eastAsia="zh-CN"/>
        </w:rPr>
        <w:t xml:space="preserve">. </w:t>
      </w:r>
      <w:r>
        <w:rPr>
          <w:rFonts w:ascii="Times New Roman" w:hAnsi="Times New Roman" w:cs="Times New Roman"/>
          <w:sz w:val="24"/>
          <w:szCs w:val="24"/>
          <w:lang w:val="en-US" w:eastAsia="zh-CN"/>
        </w:rPr>
        <w:t>(</w:t>
      </w:r>
      <w:r w:rsidRPr="00857F7B">
        <w:rPr>
          <w:rFonts w:ascii="Times New Roman" w:hAnsi="Times New Roman" w:cs="Times New Roman"/>
          <w:sz w:val="24"/>
          <w:szCs w:val="24"/>
          <w:lang w:val="en-US" w:eastAsia="zh-CN"/>
        </w:rPr>
        <w:t xml:space="preserve">Iyer, Davari, dan </w:t>
      </w:r>
      <w:proofErr w:type="spellStart"/>
      <w:r w:rsidRPr="00857F7B">
        <w:rPr>
          <w:rFonts w:ascii="Times New Roman" w:hAnsi="Times New Roman" w:cs="Times New Roman"/>
          <w:sz w:val="24"/>
          <w:szCs w:val="24"/>
          <w:lang w:val="en-US" w:eastAsia="zh-CN"/>
        </w:rPr>
        <w:t>Alhidari</w:t>
      </w:r>
      <w:proofErr w:type="spellEnd"/>
      <w:r w:rsidRPr="00857F7B">
        <w:rPr>
          <w:rFonts w:ascii="Times New Roman" w:hAnsi="Times New Roman" w:cs="Times New Roman"/>
          <w:sz w:val="24"/>
          <w:szCs w:val="24"/>
          <w:lang w:val="en-US" w:eastAsia="zh-CN"/>
        </w:rPr>
        <w:t xml:space="preserve"> 2016) </w:t>
      </w:r>
      <w:proofErr w:type="spellStart"/>
      <w:r w:rsidRPr="00857F7B">
        <w:rPr>
          <w:rFonts w:ascii="Times New Roman" w:hAnsi="Times New Roman" w:cs="Times New Roman"/>
          <w:sz w:val="24"/>
          <w:szCs w:val="24"/>
          <w:lang w:val="en-US" w:eastAsia="zh-CN"/>
        </w:rPr>
        <w:t>menegaskan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bahwa</w:t>
      </w:r>
      <w:proofErr w:type="spellEnd"/>
      <w:r w:rsidRPr="00857F7B">
        <w:rPr>
          <w:rFonts w:ascii="Times New Roman" w:hAnsi="Times New Roman" w:cs="Times New Roman"/>
          <w:sz w:val="24"/>
          <w:szCs w:val="24"/>
          <w:lang w:val="en-US" w:eastAsia="zh-CN"/>
        </w:rPr>
        <w:t xml:space="preserve"> manajemen </w:t>
      </w:r>
      <w:proofErr w:type="spellStart"/>
      <w:r w:rsidRPr="00857F7B">
        <w:rPr>
          <w:rFonts w:ascii="Times New Roman" w:hAnsi="Times New Roman" w:cs="Times New Roman"/>
          <w:sz w:val="24"/>
          <w:szCs w:val="24"/>
          <w:lang w:val="en-US" w:eastAsia="zh-CN"/>
        </w:rPr>
        <w:t>merek</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kini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telah</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berevolusi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menjadi</w:t>
      </w:r>
      <w:proofErr w:type="spellEnd"/>
      <w:r w:rsidRPr="00857F7B">
        <w:rPr>
          <w:rFonts w:ascii="Times New Roman" w:hAnsi="Times New Roman" w:cs="Times New Roman"/>
          <w:sz w:val="24"/>
          <w:szCs w:val="24"/>
          <w:lang w:val="en-US" w:eastAsia="zh-CN"/>
        </w:rPr>
        <w:t xml:space="preserve"> proses </w:t>
      </w:r>
      <w:proofErr w:type="spellStart"/>
      <w:r w:rsidRPr="00857F7B">
        <w:rPr>
          <w:rFonts w:ascii="Times New Roman" w:hAnsi="Times New Roman" w:cs="Times New Roman"/>
          <w:sz w:val="24"/>
          <w:szCs w:val="24"/>
          <w:lang w:val="en-US" w:eastAsia="zh-CN"/>
        </w:rPr>
        <w:t>strategis</w:t>
      </w:r>
      <w:proofErr w:type="spellEnd"/>
      <w:r w:rsidRPr="00857F7B">
        <w:rPr>
          <w:rFonts w:ascii="Times New Roman" w:hAnsi="Times New Roman" w:cs="Times New Roman"/>
          <w:sz w:val="24"/>
          <w:szCs w:val="24"/>
          <w:lang w:val="en-US" w:eastAsia="zh-CN"/>
        </w:rPr>
        <w:t xml:space="preserve"> yang </w:t>
      </w:r>
      <w:proofErr w:type="spellStart"/>
      <w:r w:rsidRPr="00857F7B">
        <w:rPr>
          <w:rFonts w:ascii="Times New Roman" w:hAnsi="Times New Roman" w:cs="Times New Roman"/>
          <w:sz w:val="24"/>
          <w:szCs w:val="24"/>
          <w:lang w:val="en-US" w:eastAsia="zh-CN"/>
        </w:rPr>
        <w:t>memerlukan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kolaborasi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lintas</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fungsi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pengambilan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keputusan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berbasis</w:t>
      </w:r>
      <w:proofErr w:type="spellEnd"/>
      <w:r w:rsidRPr="00857F7B">
        <w:rPr>
          <w:rFonts w:ascii="Times New Roman" w:hAnsi="Times New Roman" w:cs="Times New Roman"/>
          <w:sz w:val="24"/>
          <w:szCs w:val="24"/>
          <w:lang w:val="en-US" w:eastAsia="zh-CN"/>
        </w:rPr>
        <w:t xml:space="preserve"> data, </w:t>
      </w:r>
      <w:proofErr w:type="spellStart"/>
      <w:r w:rsidRPr="00857F7B">
        <w:rPr>
          <w:rFonts w:ascii="Times New Roman" w:hAnsi="Times New Roman" w:cs="Times New Roman"/>
          <w:sz w:val="24"/>
          <w:szCs w:val="24"/>
          <w:lang w:val="en-US" w:eastAsia="zh-CN"/>
        </w:rPr>
        <w:t>serta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kepekaan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terhadap</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dinamika</w:t>
      </w:r>
      <w:proofErr w:type="spellEnd"/>
      <w:r w:rsidRPr="00857F7B">
        <w:rPr>
          <w:rFonts w:ascii="Times New Roman" w:hAnsi="Times New Roman" w:cs="Times New Roman"/>
          <w:sz w:val="24"/>
          <w:szCs w:val="24"/>
          <w:lang w:val="en-US" w:eastAsia="zh-CN"/>
        </w:rPr>
        <w:t xml:space="preserve"> pasar dan </w:t>
      </w:r>
      <w:proofErr w:type="spellStart"/>
      <w:r w:rsidRPr="00857F7B">
        <w:rPr>
          <w:rFonts w:ascii="Times New Roman" w:hAnsi="Times New Roman" w:cs="Times New Roman"/>
          <w:sz w:val="24"/>
          <w:szCs w:val="24"/>
          <w:lang w:val="en-US" w:eastAsia="zh-CN"/>
        </w:rPr>
        <w:t>konsumen</w:t>
      </w:r>
      <w:proofErr w:type="spellEnd"/>
      <w:r w:rsidRPr="00857F7B">
        <w:rPr>
          <w:rFonts w:ascii="Times New Roman" w:hAnsi="Times New Roman" w:cs="Times New Roman"/>
          <w:sz w:val="24"/>
          <w:szCs w:val="24"/>
          <w:lang w:val="en-US" w:eastAsia="zh-CN"/>
        </w:rPr>
        <w:t>.</w:t>
      </w:r>
    </w:p>
    <w:p w14:paraId="07E5E7A5" w14:textId="77777777" w:rsidR="00857F7B" w:rsidRPr="00857F7B" w:rsidRDefault="00857F7B" w:rsidP="00857F7B">
      <w:pPr>
        <w:spacing w:line="360" w:lineRule="auto"/>
        <w:ind w:firstLine="720"/>
        <w:jc w:val="both"/>
        <w:rPr>
          <w:rFonts w:ascii="Times New Roman" w:hAnsi="Times New Roman" w:cs="Times New Roman"/>
          <w:sz w:val="24"/>
          <w:szCs w:val="24"/>
          <w:lang w:val="en-US" w:eastAsia="zh-CN"/>
        </w:rPr>
      </w:pPr>
      <w:r w:rsidRPr="00857F7B">
        <w:rPr>
          <w:rFonts w:ascii="Times New Roman" w:hAnsi="Times New Roman" w:cs="Times New Roman"/>
          <w:sz w:val="24"/>
          <w:szCs w:val="24"/>
          <w:lang w:val="en-US" w:eastAsia="zh-CN"/>
        </w:rPr>
        <w:t xml:space="preserve">Tujuan </w:t>
      </w:r>
      <w:proofErr w:type="spellStart"/>
      <w:r w:rsidRPr="00857F7B">
        <w:rPr>
          <w:rFonts w:ascii="Times New Roman" w:hAnsi="Times New Roman" w:cs="Times New Roman"/>
          <w:sz w:val="24"/>
          <w:szCs w:val="24"/>
          <w:lang w:val="en-US" w:eastAsia="zh-CN"/>
        </w:rPr>
        <w:t>utama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dari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pengembangan</w:t>
      </w:r>
      <w:proofErr w:type="spellEnd"/>
      <w:r w:rsidRPr="00857F7B">
        <w:rPr>
          <w:rFonts w:ascii="Times New Roman" w:hAnsi="Times New Roman" w:cs="Times New Roman"/>
          <w:sz w:val="24"/>
          <w:szCs w:val="24"/>
          <w:lang w:val="en-US" w:eastAsia="zh-CN"/>
        </w:rPr>
        <w:t xml:space="preserve"> BMC adalah untuk </w:t>
      </w:r>
      <w:proofErr w:type="spellStart"/>
      <w:r w:rsidRPr="00857F7B">
        <w:rPr>
          <w:rFonts w:ascii="Times New Roman" w:hAnsi="Times New Roman" w:cs="Times New Roman"/>
          <w:sz w:val="24"/>
          <w:szCs w:val="24"/>
          <w:lang w:val="en-US" w:eastAsia="zh-CN"/>
        </w:rPr>
        <w:t>menciptakan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identitas</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merek</w:t>
      </w:r>
      <w:proofErr w:type="spellEnd"/>
      <w:r w:rsidRPr="00857F7B">
        <w:rPr>
          <w:rFonts w:ascii="Times New Roman" w:hAnsi="Times New Roman" w:cs="Times New Roman"/>
          <w:sz w:val="24"/>
          <w:szCs w:val="24"/>
          <w:lang w:val="en-US" w:eastAsia="zh-CN"/>
        </w:rPr>
        <w:t xml:space="preserve"> yang kuat dan </w:t>
      </w:r>
      <w:proofErr w:type="spellStart"/>
      <w:r w:rsidRPr="00857F7B">
        <w:rPr>
          <w:rFonts w:ascii="Times New Roman" w:hAnsi="Times New Roman" w:cs="Times New Roman"/>
          <w:sz w:val="24"/>
          <w:szCs w:val="24"/>
          <w:lang w:val="en-US" w:eastAsia="zh-CN"/>
        </w:rPr>
        <w:t>membedakan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perusahaan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dari</w:t>
      </w:r>
      <w:proofErr w:type="spellEnd"/>
      <w:r w:rsidRPr="00857F7B">
        <w:rPr>
          <w:rFonts w:ascii="Times New Roman" w:hAnsi="Times New Roman" w:cs="Times New Roman"/>
          <w:sz w:val="24"/>
          <w:szCs w:val="24"/>
          <w:lang w:val="en-US" w:eastAsia="zh-CN"/>
        </w:rPr>
        <w:t xml:space="preserve"> para </w:t>
      </w:r>
      <w:proofErr w:type="spellStart"/>
      <w:r w:rsidRPr="00857F7B">
        <w:rPr>
          <w:rFonts w:ascii="Times New Roman" w:hAnsi="Times New Roman" w:cs="Times New Roman"/>
          <w:sz w:val="24"/>
          <w:szCs w:val="24"/>
          <w:lang w:val="en-US" w:eastAsia="zh-CN"/>
        </w:rPr>
        <w:t>pesaingnya</w:t>
      </w:r>
      <w:proofErr w:type="spellEnd"/>
      <w:r w:rsidRPr="00857F7B">
        <w:rPr>
          <w:rFonts w:ascii="Times New Roman" w:hAnsi="Times New Roman" w:cs="Times New Roman"/>
          <w:sz w:val="24"/>
          <w:szCs w:val="24"/>
          <w:lang w:val="en-US" w:eastAsia="zh-CN"/>
        </w:rPr>
        <w:t xml:space="preserve">. Selain itu, BMC juga </w:t>
      </w:r>
      <w:proofErr w:type="spellStart"/>
      <w:r w:rsidRPr="00857F7B">
        <w:rPr>
          <w:rFonts w:ascii="Times New Roman" w:hAnsi="Times New Roman" w:cs="Times New Roman"/>
          <w:sz w:val="24"/>
          <w:szCs w:val="24"/>
          <w:lang w:val="en-US" w:eastAsia="zh-CN"/>
        </w:rPr>
        <w:t>bertujuan</w:t>
      </w:r>
      <w:proofErr w:type="spellEnd"/>
      <w:r w:rsidRPr="00857F7B">
        <w:rPr>
          <w:rFonts w:ascii="Times New Roman" w:hAnsi="Times New Roman" w:cs="Times New Roman"/>
          <w:sz w:val="24"/>
          <w:szCs w:val="24"/>
          <w:lang w:val="en-US" w:eastAsia="zh-CN"/>
        </w:rPr>
        <w:t xml:space="preserve"> untuk </w:t>
      </w:r>
      <w:proofErr w:type="spellStart"/>
      <w:r w:rsidRPr="00857F7B">
        <w:rPr>
          <w:rFonts w:ascii="Times New Roman" w:hAnsi="Times New Roman" w:cs="Times New Roman"/>
          <w:sz w:val="24"/>
          <w:szCs w:val="24"/>
          <w:lang w:val="en-US" w:eastAsia="zh-CN"/>
        </w:rPr>
        <w:t>membangun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persepsi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positif</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konsumen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meningkatkan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loyalitas</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pelanggan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serta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memperkuat</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posisi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kompetitif</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perusahaan</w:t>
      </w:r>
      <w:proofErr w:type="spellEnd"/>
      <w:r w:rsidRPr="00857F7B">
        <w:rPr>
          <w:rFonts w:ascii="Times New Roman" w:hAnsi="Times New Roman" w:cs="Times New Roman"/>
          <w:sz w:val="24"/>
          <w:szCs w:val="24"/>
          <w:lang w:val="en-US" w:eastAsia="zh-CN"/>
        </w:rPr>
        <w:t xml:space="preserve"> di pasar. Dalam </w:t>
      </w:r>
      <w:proofErr w:type="spellStart"/>
      <w:r w:rsidRPr="00857F7B">
        <w:rPr>
          <w:rFonts w:ascii="Times New Roman" w:hAnsi="Times New Roman" w:cs="Times New Roman"/>
          <w:sz w:val="24"/>
          <w:szCs w:val="24"/>
          <w:lang w:val="en-US" w:eastAsia="zh-CN"/>
        </w:rPr>
        <w:t>konteks</w:t>
      </w:r>
      <w:proofErr w:type="spellEnd"/>
      <w:r w:rsidRPr="00857F7B">
        <w:rPr>
          <w:rFonts w:ascii="Times New Roman" w:hAnsi="Times New Roman" w:cs="Times New Roman"/>
          <w:sz w:val="24"/>
          <w:szCs w:val="24"/>
          <w:lang w:val="en-US" w:eastAsia="zh-CN"/>
        </w:rPr>
        <w:t xml:space="preserve"> pemasaran digital, BMC juga </w:t>
      </w:r>
      <w:proofErr w:type="spellStart"/>
      <w:r w:rsidRPr="00857F7B">
        <w:rPr>
          <w:rFonts w:ascii="Times New Roman" w:hAnsi="Times New Roman" w:cs="Times New Roman"/>
          <w:sz w:val="24"/>
          <w:szCs w:val="24"/>
          <w:lang w:val="en-US" w:eastAsia="zh-CN"/>
        </w:rPr>
        <w:t>berfungsi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sebagai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landasan</w:t>
      </w:r>
      <w:proofErr w:type="spellEnd"/>
      <w:r w:rsidRPr="00857F7B">
        <w:rPr>
          <w:rFonts w:ascii="Times New Roman" w:hAnsi="Times New Roman" w:cs="Times New Roman"/>
          <w:sz w:val="24"/>
          <w:szCs w:val="24"/>
          <w:lang w:val="en-US" w:eastAsia="zh-CN"/>
        </w:rPr>
        <w:t xml:space="preserve"> untuk </w:t>
      </w:r>
      <w:proofErr w:type="spellStart"/>
      <w:r w:rsidRPr="00857F7B">
        <w:rPr>
          <w:rFonts w:ascii="Times New Roman" w:hAnsi="Times New Roman" w:cs="Times New Roman"/>
          <w:sz w:val="24"/>
          <w:szCs w:val="24"/>
          <w:lang w:val="en-US" w:eastAsia="zh-CN"/>
        </w:rPr>
        <w:t>menciptakan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pengalaman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pelanggan</w:t>
      </w:r>
      <w:proofErr w:type="spellEnd"/>
      <w:r w:rsidRPr="00857F7B">
        <w:rPr>
          <w:rFonts w:ascii="Times New Roman" w:hAnsi="Times New Roman" w:cs="Times New Roman"/>
          <w:sz w:val="24"/>
          <w:szCs w:val="24"/>
          <w:lang w:val="en-US" w:eastAsia="zh-CN"/>
        </w:rPr>
        <w:t xml:space="preserve"> yang </w:t>
      </w:r>
      <w:proofErr w:type="spellStart"/>
      <w:r w:rsidRPr="00857F7B">
        <w:rPr>
          <w:rFonts w:ascii="Times New Roman" w:hAnsi="Times New Roman" w:cs="Times New Roman"/>
          <w:sz w:val="24"/>
          <w:szCs w:val="24"/>
          <w:lang w:val="en-US" w:eastAsia="zh-CN"/>
        </w:rPr>
        <w:t>kohesif</w:t>
      </w:r>
      <w:proofErr w:type="spellEnd"/>
      <w:r w:rsidRPr="00857F7B">
        <w:rPr>
          <w:rFonts w:ascii="Times New Roman" w:hAnsi="Times New Roman" w:cs="Times New Roman"/>
          <w:sz w:val="24"/>
          <w:szCs w:val="24"/>
          <w:lang w:val="en-US" w:eastAsia="zh-CN"/>
        </w:rPr>
        <w:t xml:space="preserve">, personal, dan </w:t>
      </w:r>
      <w:proofErr w:type="spellStart"/>
      <w:r w:rsidRPr="00857F7B">
        <w:rPr>
          <w:rFonts w:ascii="Times New Roman" w:hAnsi="Times New Roman" w:cs="Times New Roman"/>
          <w:sz w:val="24"/>
          <w:szCs w:val="24"/>
          <w:lang w:val="en-US" w:eastAsia="zh-CN"/>
        </w:rPr>
        <w:t>adaptif</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terhadap</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perubahan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perilaku</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konsumen</w:t>
      </w:r>
      <w:proofErr w:type="spellEnd"/>
      <w:r w:rsidRPr="00857F7B">
        <w:rPr>
          <w:rFonts w:ascii="Times New Roman" w:hAnsi="Times New Roman" w:cs="Times New Roman"/>
          <w:sz w:val="24"/>
          <w:szCs w:val="24"/>
          <w:lang w:val="en-US" w:eastAsia="zh-CN"/>
        </w:rPr>
        <w:t xml:space="preserve"> yang </w:t>
      </w:r>
      <w:proofErr w:type="spellStart"/>
      <w:r w:rsidRPr="00857F7B">
        <w:rPr>
          <w:rFonts w:ascii="Times New Roman" w:hAnsi="Times New Roman" w:cs="Times New Roman"/>
          <w:sz w:val="24"/>
          <w:szCs w:val="24"/>
          <w:lang w:val="en-US" w:eastAsia="zh-CN"/>
        </w:rPr>
        <w:t>semakin</w:t>
      </w:r>
      <w:proofErr w:type="spellEnd"/>
      <w:r w:rsidRPr="00857F7B">
        <w:rPr>
          <w:rFonts w:ascii="Times New Roman" w:hAnsi="Times New Roman" w:cs="Times New Roman"/>
          <w:sz w:val="24"/>
          <w:szCs w:val="24"/>
          <w:lang w:val="en-US" w:eastAsia="zh-CN"/>
        </w:rPr>
        <w:t xml:space="preserve"> digital-native (Munira et al., 2024).</w:t>
      </w:r>
    </w:p>
    <w:p w14:paraId="4E584DE3" w14:textId="77777777" w:rsidR="00857F7B" w:rsidRPr="00857F7B" w:rsidRDefault="00857F7B" w:rsidP="00857F7B">
      <w:pPr>
        <w:spacing w:line="360" w:lineRule="auto"/>
        <w:ind w:firstLine="720"/>
        <w:jc w:val="both"/>
        <w:rPr>
          <w:rFonts w:ascii="Times New Roman" w:hAnsi="Times New Roman" w:cs="Times New Roman"/>
          <w:sz w:val="24"/>
          <w:szCs w:val="24"/>
          <w:lang w:val="en-US" w:eastAsia="zh-CN"/>
        </w:rPr>
      </w:pPr>
      <w:proofErr w:type="spellStart"/>
      <w:r w:rsidRPr="00857F7B">
        <w:rPr>
          <w:rFonts w:ascii="Times New Roman" w:hAnsi="Times New Roman" w:cs="Times New Roman"/>
          <w:sz w:val="24"/>
          <w:szCs w:val="24"/>
          <w:lang w:val="en-US" w:eastAsia="zh-CN"/>
        </w:rPr>
        <w:lastRenderedPageBreak/>
        <w:t>Urgensi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dari</w:t>
      </w:r>
      <w:proofErr w:type="spellEnd"/>
      <w:r w:rsidRPr="00857F7B">
        <w:rPr>
          <w:rFonts w:ascii="Times New Roman" w:hAnsi="Times New Roman" w:cs="Times New Roman"/>
          <w:sz w:val="24"/>
          <w:szCs w:val="24"/>
          <w:lang w:val="en-US" w:eastAsia="zh-CN"/>
        </w:rPr>
        <w:t xml:space="preserve"> BMC </w:t>
      </w:r>
      <w:proofErr w:type="spellStart"/>
      <w:r w:rsidRPr="00857F7B">
        <w:rPr>
          <w:rFonts w:ascii="Times New Roman" w:hAnsi="Times New Roman" w:cs="Times New Roman"/>
          <w:sz w:val="24"/>
          <w:szCs w:val="24"/>
          <w:lang w:val="en-US" w:eastAsia="zh-CN"/>
        </w:rPr>
        <w:t>semakin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meningkat</w:t>
      </w:r>
      <w:proofErr w:type="spellEnd"/>
      <w:r w:rsidRPr="00857F7B">
        <w:rPr>
          <w:rFonts w:ascii="Times New Roman" w:hAnsi="Times New Roman" w:cs="Times New Roman"/>
          <w:sz w:val="24"/>
          <w:szCs w:val="24"/>
          <w:lang w:val="en-US" w:eastAsia="zh-CN"/>
        </w:rPr>
        <w:t xml:space="preserve"> di era digital saat ini. </w:t>
      </w:r>
      <w:proofErr w:type="spellStart"/>
      <w:r w:rsidRPr="00857F7B">
        <w:rPr>
          <w:rFonts w:ascii="Times New Roman" w:hAnsi="Times New Roman" w:cs="Times New Roman"/>
          <w:sz w:val="24"/>
          <w:szCs w:val="24"/>
          <w:lang w:val="en-US" w:eastAsia="zh-CN"/>
        </w:rPr>
        <w:t>Konsumen</w:t>
      </w:r>
      <w:proofErr w:type="spellEnd"/>
      <w:r w:rsidRPr="00857F7B">
        <w:rPr>
          <w:rFonts w:ascii="Times New Roman" w:hAnsi="Times New Roman" w:cs="Times New Roman"/>
          <w:sz w:val="24"/>
          <w:szCs w:val="24"/>
          <w:lang w:val="en-US" w:eastAsia="zh-CN"/>
        </w:rPr>
        <w:t xml:space="preserve"> modern tidak hanya </w:t>
      </w:r>
      <w:proofErr w:type="spellStart"/>
      <w:r w:rsidRPr="00857F7B">
        <w:rPr>
          <w:rFonts w:ascii="Times New Roman" w:hAnsi="Times New Roman" w:cs="Times New Roman"/>
          <w:sz w:val="24"/>
          <w:szCs w:val="24"/>
          <w:lang w:val="en-US" w:eastAsia="zh-CN"/>
        </w:rPr>
        <w:t>membeli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produk</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berdasarkan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fungsinya</w:t>
      </w:r>
      <w:proofErr w:type="spellEnd"/>
      <w:r w:rsidRPr="00857F7B">
        <w:rPr>
          <w:rFonts w:ascii="Times New Roman" w:hAnsi="Times New Roman" w:cs="Times New Roman"/>
          <w:sz w:val="24"/>
          <w:szCs w:val="24"/>
          <w:lang w:val="en-US" w:eastAsia="zh-CN"/>
        </w:rPr>
        <w:t xml:space="preserve">, tetapi juga </w:t>
      </w:r>
      <w:proofErr w:type="spellStart"/>
      <w:r w:rsidRPr="00857F7B">
        <w:rPr>
          <w:rFonts w:ascii="Times New Roman" w:hAnsi="Times New Roman" w:cs="Times New Roman"/>
          <w:sz w:val="24"/>
          <w:szCs w:val="24"/>
          <w:lang w:val="en-US" w:eastAsia="zh-CN"/>
        </w:rPr>
        <w:t>berdasarkan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persepsi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nilai</w:t>
      </w:r>
      <w:proofErr w:type="spellEnd"/>
      <w:r w:rsidRPr="00857F7B">
        <w:rPr>
          <w:rFonts w:ascii="Times New Roman" w:hAnsi="Times New Roman" w:cs="Times New Roman"/>
          <w:sz w:val="24"/>
          <w:szCs w:val="24"/>
          <w:lang w:val="en-US" w:eastAsia="zh-CN"/>
        </w:rPr>
        <w:t xml:space="preserve">, dan </w:t>
      </w:r>
      <w:proofErr w:type="spellStart"/>
      <w:r w:rsidRPr="00857F7B">
        <w:rPr>
          <w:rFonts w:ascii="Times New Roman" w:hAnsi="Times New Roman" w:cs="Times New Roman"/>
          <w:sz w:val="24"/>
          <w:szCs w:val="24"/>
          <w:lang w:val="en-US" w:eastAsia="zh-CN"/>
        </w:rPr>
        <w:t>hubungan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emosional</w:t>
      </w:r>
      <w:proofErr w:type="spellEnd"/>
      <w:r w:rsidRPr="00857F7B">
        <w:rPr>
          <w:rFonts w:ascii="Times New Roman" w:hAnsi="Times New Roman" w:cs="Times New Roman"/>
          <w:sz w:val="24"/>
          <w:szCs w:val="24"/>
          <w:lang w:val="en-US" w:eastAsia="zh-CN"/>
        </w:rPr>
        <w:t xml:space="preserve"> yang mereka </w:t>
      </w:r>
      <w:proofErr w:type="spellStart"/>
      <w:r w:rsidRPr="00857F7B">
        <w:rPr>
          <w:rFonts w:ascii="Times New Roman" w:hAnsi="Times New Roman" w:cs="Times New Roman"/>
          <w:sz w:val="24"/>
          <w:szCs w:val="24"/>
          <w:lang w:val="en-US" w:eastAsia="zh-CN"/>
        </w:rPr>
        <w:t>miliki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terhadap</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sebuah</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merek</w:t>
      </w:r>
      <w:proofErr w:type="spellEnd"/>
      <w:r w:rsidRPr="00857F7B">
        <w:rPr>
          <w:rFonts w:ascii="Times New Roman" w:hAnsi="Times New Roman" w:cs="Times New Roman"/>
          <w:sz w:val="24"/>
          <w:szCs w:val="24"/>
          <w:lang w:val="en-US" w:eastAsia="zh-CN"/>
        </w:rPr>
        <w:t xml:space="preserve">. Oleh </w:t>
      </w:r>
      <w:proofErr w:type="spellStart"/>
      <w:r w:rsidRPr="00857F7B">
        <w:rPr>
          <w:rFonts w:ascii="Times New Roman" w:hAnsi="Times New Roman" w:cs="Times New Roman"/>
          <w:sz w:val="24"/>
          <w:szCs w:val="24"/>
          <w:lang w:val="en-US" w:eastAsia="zh-CN"/>
        </w:rPr>
        <w:t>karena</w:t>
      </w:r>
      <w:proofErr w:type="spellEnd"/>
      <w:r w:rsidRPr="00857F7B">
        <w:rPr>
          <w:rFonts w:ascii="Times New Roman" w:hAnsi="Times New Roman" w:cs="Times New Roman"/>
          <w:sz w:val="24"/>
          <w:szCs w:val="24"/>
          <w:lang w:val="en-US" w:eastAsia="zh-CN"/>
        </w:rPr>
        <w:t xml:space="preserve"> itu, </w:t>
      </w:r>
      <w:proofErr w:type="spellStart"/>
      <w:r w:rsidRPr="00857F7B">
        <w:rPr>
          <w:rFonts w:ascii="Times New Roman" w:hAnsi="Times New Roman" w:cs="Times New Roman"/>
          <w:sz w:val="24"/>
          <w:szCs w:val="24"/>
          <w:lang w:val="en-US" w:eastAsia="zh-CN"/>
        </w:rPr>
        <w:t>perusahaan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dituntut</w:t>
      </w:r>
      <w:proofErr w:type="spellEnd"/>
      <w:r w:rsidRPr="00857F7B">
        <w:rPr>
          <w:rFonts w:ascii="Times New Roman" w:hAnsi="Times New Roman" w:cs="Times New Roman"/>
          <w:sz w:val="24"/>
          <w:szCs w:val="24"/>
          <w:lang w:val="en-US" w:eastAsia="zh-CN"/>
        </w:rPr>
        <w:t xml:space="preserve"> untuk </w:t>
      </w:r>
      <w:proofErr w:type="spellStart"/>
      <w:r w:rsidRPr="00857F7B">
        <w:rPr>
          <w:rFonts w:ascii="Times New Roman" w:hAnsi="Times New Roman" w:cs="Times New Roman"/>
          <w:sz w:val="24"/>
          <w:szCs w:val="24"/>
          <w:lang w:val="en-US" w:eastAsia="zh-CN"/>
        </w:rPr>
        <w:t>memiliki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kapabilitas</w:t>
      </w:r>
      <w:proofErr w:type="spellEnd"/>
      <w:r w:rsidRPr="00857F7B">
        <w:rPr>
          <w:rFonts w:ascii="Times New Roman" w:hAnsi="Times New Roman" w:cs="Times New Roman"/>
          <w:sz w:val="24"/>
          <w:szCs w:val="24"/>
          <w:lang w:val="en-US" w:eastAsia="zh-CN"/>
        </w:rPr>
        <w:t xml:space="preserve"> yang </w:t>
      </w:r>
      <w:proofErr w:type="spellStart"/>
      <w:r w:rsidRPr="00857F7B">
        <w:rPr>
          <w:rFonts w:ascii="Times New Roman" w:hAnsi="Times New Roman" w:cs="Times New Roman"/>
          <w:sz w:val="24"/>
          <w:szCs w:val="24"/>
          <w:lang w:val="en-US" w:eastAsia="zh-CN"/>
        </w:rPr>
        <w:t>memadai</w:t>
      </w:r>
      <w:proofErr w:type="spellEnd"/>
      <w:r w:rsidRPr="00857F7B">
        <w:rPr>
          <w:rFonts w:ascii="Times New Roman" w:hAnsi="Times New Roman" w:cs="Times New Roman"/>
          <w:sz w:val="24"/>
          <w:szCs w:val="24"/>
          <w:lang w:val="en-US" w:eastAsia="zh-CN"/>
        </w:rPr>
        <w:t xml:space="preserve"> dalam </w:t>
      </w:r>
      <w:proofErr w:type="spellStart"/>
      <w:r w:rsidRPr="00857F7B">
        <w:rPr>
          <w:rFonts w:ascii="Times New Roman" w:hAnsi="Times New Roman" w:cs="Times New Roman"/>
          <w:sz w:val="24"/>
          <w:szCs w:val="24"/>
          <w:lang w:val="en-US" w:eastAsia="zh-CN"/>
        </w:rPr>
        <w:t>menyampaikan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nilai-nilai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merek</w:t>
      </w:r>
      <w:proofErr w:type="spellEnd"/>
      <w:r w:rsidRPr="00857F7B">
        <w:rPr>
          <w:rFonts w:ascii="Times New Roman" w:hAnsi="Times New Roman" w:cs="Times New Roman"/>
          <w:sz w:val="24"/>
          <w:szCs w:val="24"/>
          <w:lang w:val="en-US" w:eastAsia="zh-CN"/>
        </w:rPr>
        <w:t xml:space="preserve"> secara </w:t>
      </w:r>
      <w:proofErr w:type="spellStart"/>
      <w:r w:rsidRPr="00857F7B">
        <w:rPr>
          <w:rFonts w:ascii="Times New Roman" w:hAnsi="Times New Roman" w:cs="Times New Roman"/>
          <w:sz w:val="24"/>
          <w:szCs w:val="24"/>
          <w:lang w:val="en-US" w:eastAsia="zh-CN"/>
        </w:rPr>
        <w:t>otentik</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membangun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komunikasi</w:t>
      </w:r>
      <w:proofErr w:type="spellEnd"/>
      <w:r w:rsidRPr="00857F7B">
        <w:rPr>
          <w:rFonts w:ascii="Times New Roman" w:hAnsi="Times New Roman" w:cs="Times New Roman"/>
          <w:sz w:val="24"/>
          <w:szCs w:val="24"/>
          <w:lang w:val="en-US" w:eastAsia="zh-CN"/>
        </w:rPr>
        <w:t xml:space="preserve"> dua arah yang </w:t>
      </w:r>
      <w:proofErr w:type="spellStart"/>
      <w:r w:rsidRPr="00857F7B">
        <w:rPr>
          <w:rFonts w:ascii="Times New Roman" w:hAnsi="Times New Roman" w:cs="Times New Roman"/>
          <w:sz w:val="24"/>
          <w:szCs w:val="24"/>
          <w:lang w:val="en-US" w:eastAsia="zh-CN"/>
        </w:rPr>
        <w:t>efektif</w:t>
      </w:r>
      <w:proofErr w:type="spellEnd"/>
      <w:r w:rsidRPr="00857F7B">
        <w:rPr>
          <w:rFonts w:ascii="Times New Roman" w:hAnsi="Times New Roman" w:cs="Times New Roman"/>
          <w:sz w:val="24"/>
          <w:szCs w:val="24"/>
          <w:lang w:val="en-US" w:eastAsia="zh-CN"/>
        </w:rPr>
        <w:t xml:space="preserve">, dan </w:t>
      </w:r>
      <w:proofErr w:type="spellStart"/>
      <w:r w:rsidRPr="00857F7B">
        <w:rPr>
          <w:rFonts w:ascii="Times New Roman" w:hAnsi="Times New Roman" w:cs="Times New Roman"/>
          <w:sz w:val="24"/>
          <w:szCs w:val="24"/>
          <w:lang w:val="en-US" w:eastAsia="zh-CN"/>
        </w:rPr>
        <w:t>menjaga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konsistensi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merek</w:t>
      </w:r>
      <w:proofErr w:type="spellEnd"/>
      <w:r w:rsidRPr="00857F7B">
        <w:rPr>
          <w:rFonts w:ascii="Times New Roman" w:hAnsi="Times New Roman" w:cs="Times New Roman"/>
          <w:sz w:val="24"/>
          <w:szCs w:val="24"/>
          <w:lang w:val="en-US" w:eastAsia="zh-CN"/>
        </w:rPr>
        <w:t xml:space="preserve"> di </w:t>
      </w:r>
      <w:proofErr w:type="spellStart"/>
      <w:r w:rsidRPr="00857F7B">
        <w:rPr>
          <w:rFonts w:ascii="Times New Roman" w:hAnsi="Times New Roman" w:cs="Times New Roman"/>
          <w:sz w:val="24"/>
          <w:szCs w:val="24"/>
          <w:lang w:val="en-US" w:eastAsia="zh-CN"/>
        </w:rPr>
        <w:t>seluruh</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titik</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interaksi</w:t>
      </w:r>
      <w:proofErr w:type="spellEnd"/>
      <w:r w:rsidRPr="00857F7B">
        <w:rPr>
          <w:rFonts w:ascii="Times New Roman" w:hAnsi="Times New Roman" w:cs="Times New Roman"/>
          <w:sz w:val="24"/>
          <w:szCs w:val="24"/>
          <w:lang w:val="en-US" w:eastAsia="zh-CN"/>
        </w:rPr>
        <w:t xml:space="preserve"> (touch points) </w:t>
      </w:r>
      <w:proofErr w:type="spellStart"/>
      <w:r w:rsidRPr="00857F7B">
        <w:rPr>
          <w:rFonts w:ascii="Times New Roman" w:hAnsi="Times New Roman" w:cs="Times New Roman"/>
          <w:sz w:val="24"/>
          <w:szCs w:val="24"/>
          <w:lang w:val="en-US" w:eastAsia="zh-CN"/>
        </w:rPr>
        <w:t>pelanggan</w:t>
      </w:r>
      <w:proofErr w:type="spellEnd"/>
      <w:r w:rsidRPr="00857F7B">
        <w:rPr>
          <w:rFonts w:ascii="Times New Roman" w:hAnsi="Times New Roman" w:cs="Times New Roman"/>
          <w:sz w:val="24"/>
          <w:szCs w:val="24"/>
          <w:lang w:val="en-US" w:eastAsia="zh-CN"/>
        </w:rPr>
        <w:t>.</w:t>
      </w:r>
    </w:p>
    <w:p w14:paraId="17F2D4FE" w14:textId="77777777" w:rsidR="00857F7B" w:rsidRPr="00857F7B" w:rsidRDefault="00857F7B" w:rsidP="00857F7B">
      <w:pPr>
        <w:spacing w:line="360" w:lineRule="auto"/>
        <w:ind w:firstLine="720"/>
        <w:jc w:val="both"/>
        <w:rPr>
          <w:rFonts w:ascii="Times New Roman" w:hAnsi="Times New Roman" w:cs="Times New Roman"/>
          <w:sz w:val="24"/>
          <w:szCs w:val="24"/>
          <w:lang w:val="en-US" w:eastAsia="zh-CN"/>
        </w:rPr>
      </w:pPr>
      <w:r w:rsidRPr="00857F7B">
        <w:rPr>
          <w:rFonts w:ascii="Times New Roman" w:hAnsi="Times New Roman" w:cs="Times New Roman"/>
          <w:sz w:val="24"/>
          <w:szCs w:val="24"/>
          <w:lang w:val="en-US" w:eastAsia="zh-CN"/>
        </w:rPr>
        <w:t xml:space="preserve">Dalam </w:t>
      </w:r>
      <w:proofErr w:type="spellStart"/>
      <w:r w:rsidRPr="00857F7B">
        <w:rPr>
          <w:rFonts w:ascii="Times New Roman" w:hAnsi="Times New Roman" w:cs="Times New Roman"/>
          <w:sz w:val="24"/>
          <w:szCs w:val="24"/>
          <w:lang w:val="en-US" w:eastAsia="zh-CN"/>
        </w:rPr>
        <w:t>implementasinya</w:t>
      </w:r>
      <w:proofErr w:type="spellEnd"/>
      <w:r w:rsidRPr="00857F7B">
        <w:rPr>
          <w:rFonts w:ascii="Times New Roman" w:hAnsi="Times New Roman" w:cs="Times New Roman"/>
          <w:sz w:val="24"/>
          <w:szCs w:val="24"/>
          <w:lang w:val="en-US" w:eastAsia="zh-CN"/>
        </w:rPr>
        <w:t xml:space="preserve">, BMC sangat </w:t>
      </w:r>
      <w:proofErr w:type="spellStart"/>
      <w:r w:rsidRPr="00857F7B">
        <w:rPr>
          <w:rFonts w:ascii="Times New Roman" w:hAnsi="Times New Roman" w:cs="Times New Roman"/>
          <w:sz w:val="24"/>
          <w:szCs w:val="24"/>
          <w:lang w:val="en-US" w:eastAsia="zh-CN"/>
        </w:rPr>
        <w:t>bergantung</w:t>
      </w:r>
      <w:proofErr w:type="spellEnd"/>
      <w:r w:rsidRPr="00857F7B">
        <w:rPr>
          <w:rFonts w:ascii="Times New Roman" w:hAnsi="Times New Roman" w:cs="Times New Roman"/>
          <w:sz w:val="24"/>
          <w:szCs w:val="24"/>
          <w:lang w:val="en-US" w:eastAsia="zh-CN"/>
        </w:rPr>
        <w:t xml:space="preserve"> pada </w:t>
      </w:r>
      <w:proofErr w:type="spellStart"/>
      <w:r w:rsidRPr="00857F7B">
        <w:rPr>
          <w:rFonts w:ascii="Times New Roman" w:hAnsi="Times New Roman" w:cs="Times New Roman"/>
          <w:sz w:val="24"/>
          <w:szCs w:val="24"/>
          <w:lang w:val="en-US" w:eastAsia="zh-CN"/>
        </w:rPr>
        <w:t>keberadaan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kapabilitas</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lintas</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fungsi</w:t>
      </w:r>
      <w:proofErr w:type="spellEnd"/>
      <w:r w:rsidRPr="00857F7B">
        <w:rPr>
          <w:rFonts w:ascii="Times New Roman" w:hAnsi="Times New Roman" w:cs="Times New Roman"/>
          <w:sz w:val="24"/>
          <w:szCs w:val="24"/>
          <w:lang w:val="en-US" w:eastAsia="zh-CN"/>
        </w:rPr>
        <w:t xml:space="preserve"> (</w:t>
      </w:r>
      <w:r w:rsidRPr="00857F7B">
        <w:rPr>
          <w:rFonts w:ascii="Times New Roman" w:hAnsi="Times New Roman" w:cs="Times New Roman"/>
          <w:i/>
          <w:iCs/>
          <w:sz w:val="24"/>
          <w:szCs w:val="24"/>
          <w:lang w:val="en-US" w:eastAsia="zh-CN"/>
        </w:rPr>
        <w:t>cross-functional capability).</w:t>
      </w:r>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Kemampuan</w:t>
      </w:r>
      <w:proofErr w:type="spellEnd"/>
      <w:r w:rsidRPr="00857F7B">
        <w:rPr>
          <w:rFonts w:ascii="Times New Roman" w:hAnsi="Times New Roman" w:cs="Times New Roman"/>
          <w:sz w:val="24"/>
          <w:szCs w:val="24"/>
          <w:lang w:val="en-US" w:eastAsia="zh-CN"/>
        </w:rPr>
        <w:t xml:space="preserve"> untuk </w:t>
      </w:r>
      <w:proofErr w:type="spellStart"/>
      <w:r w:rsidRPr="00857F7B">
        <w:rPr>
          <w:rFonts w:ascii="Times New Roman" w:hAnsi="Times New Roman" w:cs="Times New Roman"/>
          <w:sz w:val="24"/>
          <w:szCs w:val="24"/>
          <w:lang w:val="en-US" w:eastAsia="zh-CN"/>
        </w:rPr>
        <w:t>berkolaborasi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antar</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departemen</w:t>
      </w:r>
      <w:proofErr w:type="spellEnd"/>
      <w:r w:rsidRPr="00857F7B">
        <w:rPr>
          <w:rFonts w:ascii="Times New Roman" w:hAnsi="Times New Roman" w:cs="Times New Roman"/>
          <w:sz w:val="24"/>
          <w:szCs w:val="24"/>
          <w:lang w:val="en-US" w:eastAsia="zh-CN"/>
        </w:rPr>
        <w:t xml:space="preserve">, seperti pemasaran, </w:t>
      </w:r>
      <w:proofErr w:type="spellStart"/>
      <w:r w:rsidRPr="00857F7B">
        <w:rPr>
          <w:rFonts w:ascii="Times New Roman" w:hAnsi="Times New Roman" w:cs="Times New Roman"/>
          <w:sz w:val="24"/>
          <w:szCs w:val="24"/>
          <w:lang w:val="en-US" w:eastAsia="zh-CN"/>
        </w:rPr>
        <w:t>layanan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pelanggan</w:t>
      </w:r>
      <w:proofErr w:type="spellEnd"/>
      <w:r w:rsidRPr="00857F7B">
        <w:rPr>
          <w:rFonts w:ascii="Times New Roman" w:hAnsi="Times New Roman" w:cs="Times New Roman"/>
          <w:sz w:val="24"/>
          <w:szCs w:val="24"/>
          <w:lang w:val="en-US" w:eastAsia="zh-CN"/>
        </w:rPr>
        <w:t xml:space="preserve">, R&amp;D, </w:t>
      </w:r>
      <w:proofErr w:type="spellStart"/>
      <w:r w:rsidRPr="00857F7B">
        <w:rPr>
          <w:rFonts w:ascii="Times New Roman" w:hAnsi="Times New Roman" w:cs="Times New Roman"/>
          <w:sz w:val="24"/>
          <w:szCs w:val="24"/>
          <w:lang w:val="en-US" w:eastAsia="zh-CN"/>
        </w:rPr>
        <w:t>serta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teknologi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informasi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menjadi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faktor</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kunci</w:t>
      </w:r>
      <w:proofErr w:type="spellEnd"/>
      <w:r w:rsidRPr="00857F7B">
        <w:rPr>
          <w:rFonts w:ascii="Times New Roman" w:hAnsi="Times New Roman" w:cs="Times New Roman"/>
          <w:sz w:val="24"/>
          <w:szCs w:val="24"/>
          <w:lang w:val="en-US" w:eastAsia="zh-CN"/>
        </w:rPr>
        <w:t xml:space="preserve"> dalam </w:t>
      </w:r>
      <w:proofErr w:type="spellStart"/>
      <w:r w:rsidRPr="00857F7B">
        <w:rPr>
          <w:rFonts w:ascii="Times New Roman" w:hAnsi="Times New Roman" w:cs="Times New Roman"/>
          <w:sz w:val="24"/>
          <w:szCs w:val="24"/>
          <w:lang w:val="en-US" w:eastAsia="zh-CN"/>
        </w:rPr>
        <w:t>memastikan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bahwa</w:t>
      </w:r>
      <w:proofErr w:type="spellEnd"/>
      <w:r w:rsidRPr="00857F7B">
        <w:rPr>
          <w:rFonts w:ascii="Times New Roman" w:hAnsi="Times New Roman" w:cs="Times New Roman"/>
          <w:sz w:val="24"/>
          <w:szCs w:val="24"/>
          <w:lang w:val="en-US" w:eastAsia="zh-CN"/>
        </w:rPr>
        <w:t xml:space="preserve"> strategi </w:t>
      </w:r>
      <w:proofErr w:type="spellStart"/>
      <w:r w:rsidRPr="00857F7B">
        <w:rPr>
          <w:rFonts w:ascii="Times New Roman" w:hAnsi="Times New Roman" w:cs="Times New Roman"/>
          <w:sz w:val="24"/>
          <w:szCs w:val="24"/>
          <w:lang w:val="en-US" w:eastAsia="zh-CN"/>
        </w:rPr>
        <w:t>merek</w:t>
      </w:r>
      <w:proofErr w:type="spellEnd"/>
      <w:r w:rsidRPr="00857F7B">
        <w:rPr>
          <w:rFonts w:ascii="Times New Roman" w:hAnsi="Times New Roman" w:cs="Times New Roman"/>
          <w:sz w:val="24"/>
          <w:szCs w:val="24"/>
          <w:lang w:val="en-US" w:eastAsia="zh-CN"/>
        </w:rPr>
        <w:t xml:space="preserve"> dapat </w:t>
      </w:r>
      <w:proofErr w:type="spellStart"/>
      <w:r w:rsidRPr="00857F7B">
        <w:rPr>
          <w:rFonts w:ascii="Times New Roman" w:hAnsi="Times New Roman" w:cs="Times New Roman"/>
          <w:sz w:val="24"/>
          <w:szCs w:val="24"/>
          <w:lang w:val="en-US" w:eastAsia="zh-CN"/>
        </w:rPr>
        <w:t>diterjemahkan</w:t>
      </w:r>
      <w:proofErr w:type="spellEnd"/>
      <w:r w:rsidRPr="00857F7B">
        <w:rPr>
          <w:rFonts w:ascii="Times New Roman" w:hAnsi="Times New Roman" w:cs="Times New Roman"/>
          <w:sz w:val="24"/>
          <w:szCs w:val="24"/>
          <w:lang w:val="en-US" w:eastAsia="zh-CN"/>
        </w:rPr>
        <w:t xml:space="preserve"> secara </w:t>
      </w:r>
      <w:proofErr w:type="spellStart"/>
      <w:r w:rsidRPr="00857F7B">
        <w:rPr>
          <w:rFonts w:ascii="Times New Roman" w:hAnsi="Times New Roman" w:cs="Times New Roman"/>
          <w:sz w:val="24"/>
          <w:szCs w:val="24"/>
          <w:lang w:val="en-US" w:eastAsia="zh-CN"/>
        </w:rPr>
        <w:t>seragam</w:t>
      </w:r>
      <w:proofErr w:type="spellEnd"/>
      <w:r w:rsidRPr="00857F7B">
        <w:rPr>
          <w:rFonts w:ascii="Times New Roman" w:hAnsi="Times New Roman" w:cs="Times New Roman"/>
          <w:sz w:val="24"/>
          <w:szCs w:val="24"/>
          <w:lang w:val="en-US" w:eastAsia="zh-CN"/>
        </w:rPr>
        <w:t xml:space="preserve"> dalam semua proses dan </w:t>
      </w:r>
      <w:proofErr w:type="spellStart"/>
      <w:r w:rsidRPr="00857F7B">
        <w:rPr>
          <w:rFonts w:ascii="Times New Roman" w:hAnsi="Times New Roman" w:cs="Times New Roman"/>
          <w:sz w:val="24"/>
          <w:szCs w:val="24"/>
          <w:lang w:val="en-US" w:eastAsia="zh-CN"/>
        </w:rPr>
        <w:t>pengalaman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pelanggan</w:t>
      </w:r>
      <w:proofErr w:type="spellEnd"/>
      <w:r w:rsidRPr="00857F7B">
        <w:rPr>
          <w:rFonts w:ascii="Times New Roman" w:hAnsi="Times New Roman" w:cs="Times New Roman"/>
          <w:sz w:val="24"/>
          <w:szCs w:val="24"/>
          <w:lang w:val="en-US" w:eastAsia="zh-CN"/>
        </w:rPr>
        <w:t xml:space="preserve">. Dengan </w:t>
      </w:r>
      <w:proofErr w:type="spellStart"/>
      <w:r w:rsidRPr="00857F7B">
        <w:rPr>
          <w:rFonts w:ascii="Times New Roman" w:hAnsi="Times New Roman" w:cs="Times New Roman"/>
          <w:sz w:val="24"/>
          <w:szCs w:val="24"/>
          <w:lang w:val="en-US" w:eastAsia="zh-CN"/>
        </w:rPr>
        <w:t>adanya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integrasi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lintas</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fungsi</w:t>
      </w:r>
      <w:proofErr w:type="spellEnd"/>
      <w:r w:rsidRPr="00857F7B">
        <w:rPr>
          <w:rFonts w:ascii="Times New Roman" w:hAnsi="Times New Roman" w:cs="Times New Roman"/>
          <w:sz w:val="24"/>
          <w:szCs w:val="24"/>
          <w:lang w:val="en-US" w:eastAsia="zh-CN"/>
        </w:rPr>
        <w:t xml:space="preserve"> yang baik, </w:t>
      </w:r>
      <w:proofErr w:type="spellStart"/>
      <w:r w:rsidRPr="00857F7B">
        <w:rPr>
          <w:rFonts w:ascii="Times New Roman" w:hAnsi="Times New Roman" w:cs="Times New Roman"/>
          <w:sz w:val="24"/>
          <w:szCs w:val="24"/>
          <w:lang w:val="en-US" w:eastAsia="zh-CN"/>
        </w:rPr>
        <w:t>organisasi</w:t>
      </w:r>
      <w:proofErr w:type="spellEnd"/>
      <w:r w:rsidRPr="00857F7B">
        <w:rPr>
          <w:rFonts w:ascii="Times New Roman" w:hAnsi="Times New Roman" w:cs="Times New Roman"/>
          <w:sz w:val="24"/>
          <w:szCs w:val="24"/>
          <w:lang w:val="en-US" w:eastAsia="zh-CN"/>
        </w:rPr>
        <w:t xml:space="preserve"> dapat </w:t>
      </w:r>
      <w:proofErr w:type="spellStart"/>
      <w:r w:rsidRPr="00857F7B">
        <w:rPr>
          <w:rFonts w:ascii="Times New Roman" w:hAnsi="Times New Roman" w:cs="Times New Roman"/>
          <w:sz w:val="24"/>
          <w:szCs w:val="24"/>
          <w:lang w:val="en-US" w:eastAsia="zh-CN"/>
        </w:rPr>
        <w:t>menciptakan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eksekusi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merek</w:t>
      </w:r>
      <w:proofErr w:type="spellEnd"/>
      <w:r w:rsidRPr="00857F7B">
        <w:rPr>
          <w:rFonts w:ascii="Times New Roman" w:hAnsi="Times New Roman" w:cs="Times New Roman"/>
          <w:sz w:val="24"/>
          <w:szCs w:val="24"/>
          <w:lang w:val="en-US" w:eastAsia="zh-CN"/>
        </w:rPr>
        <w:t xml:space="preserve"> yang lebih </w:t>
      </w:r>
      <w:proofErr w:type="spellStart"/>
      <w:r w:rsidRPr="00857F7B">
        <w:rPr>
          <w:rFonts w:ascii="Times New Roman" w:hAnsi="Times New Roman" w:cs="Times New Roman"/>
          <w:sz w:val="24"/>
          <w:szCs w:val="24"/>
          <w:lang w:val="en-US" w:eastAsia="zh-CN"/>
        </w:rPr>
        <w:t>terkoordinasi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responsif</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terhadap</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perubahan</w:t>
      </w:r>
      <w:proofErr w:type="spellEnd"/>
      <w:r w:rsidRPr="00857F7B">
        <w:rPr>
          <w:rFonts w:ascii="Times New Roman" w:hAnsi="Times New Roman" w:cs="Times New Roman"/>
          <w:sz w:val="24"/>
          <w:szCs w:val="24"/>
          <w:lang w:val="en-US" w:eastAsia="zh-CN"/>
        </w:rPr>
        <w:t xml:space="preserve"> pasar, dan </w:t>
      </w:r>
      <w:proofErr w:type="spellStart"/>
      <w:r w:rsidRPr="00857F7B">
        <w:rPr>
          <w:rFonts w:ascii="Times New Roman" w:hAnsi="Times New Roman" w:cs="Times New Roman"/>
          <w:sz w:val="24"/>
          <w:szCs w:val="24"/>
          <w:lang w:val="en-US" w:eastAsia="zh-CN"/>
        </w:rPr>
        <w:t>relevan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terhadap</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kebutuhan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konsumen</w:t>
      </w:r>
      <w:proofErr w:type="spellEnd"/>
      <w:r w:rsidRPr="00857F7B">
        <w:rPr>
          <w:rFonts w:ascii="Times New Roman" w:hAnsi="Times New Roman" w:cs="Times New Roman"/>
          <w:sz w:val="24"/>
          <w:szCs w:val="24"/>
          <w:lang w:val="en-US" w:eastAsia="zh-CN"/>
        </w:rPr>
        <w:t xml:space="preserve"> (Chen, 2022; Murillo-Oviedo et al., 2020).</w:t>
      </w:r>
    </w:p>
    <w:p w14:paraId="31AD4C82" w14:textId="479BCCB2" w:rsidR="00857F7B" w:rsidRDefault="00857F7B" w:rsidP="00857F7B">
      <w:pPr>
        <w:spacing w:line="360" w:lineRule="auto"/>
        <w:ind w:firstLine="720"/>
        <w:jc w:val="both"/>
        <w:rPr>
          <w:rFonts w:ascii="Times New Roman" w:hAnsi="Times New Roman" w:cs="Times New Roman"/>
          <w:sz w:val="24"/>
          <w:szCs w:val="24"/>
          <w:lang w:val="en-US" w:eastAsia="zh-CN"/>
        </w:rPr>
      </w:pPr>
      <w:r w:rsidRPr="00857F7B">
        <w:rPr>
          <w:rFonts w:ascii="Times New Roman" w:hAnsi="Times New Roman" w:cs="Times New Roman"/>
          <w:sz w:val="24"/>
          <w:szCs w:val="24"/>
          <w:lang w:val="en-US" w:eastAsia="zh-CN"/>
        </w:rPr>
        <w:t xml:space="preserve">Dengan </w:t>
      </w:r>
      <w:proofErr w:type="spellStart"/>
      <w:r w:rsidRPr="00857F7B">
        <w:rPr>
          <w:rFonts w:ascii="Times New Roman" w:hAnsi="Times New Roman" w:cs="Times New Roman"/>
          <w:sz w:val="24"/>
          <w:szCs w:val="24"/>
          <w:lang w:val="en-US" w:eastAsia="zh-CN"/>
        </w:rPr>
        <w:t>demikian</w:t>
      </w:r>
      <w:proofErr w:type="spellEnd"/>
      <w:r w:rsidRPr="00857F7B">
        <w:rPr>
          <w:rFonts w:ascii="Times New Roman" w:hAnsi="Times New Roman" w:cs="Times New Roman"/>
          <w:sz w:val="24"/>
          <w:szCs w:val="24"/>
          <w:lang w:val="en-US" w:eastAsia="zh-CN"/>
        </w:rPr>
        <w:t xml:space="preserve">, BMC tidak hanya </w:t>
      </w:r>
      <w:proofErr w:type="spellStart"/>
      <w:r w:rsidRPr="00857F7B">
        <w:rPr>
          <w:rFonts w:ascii="Times New Roman" w:hAnsi="Times New Roman" w:cs="Times New Roman"/>
          <w:sz w:val="24"/>
          <w:szCs w:val="24"/>
          <w:lang w:val="en-US" w:eastAsia="zh-CN"/>
        </w:rPr>
        <w:t>menjadi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elemen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pendukung</w:t>
      </w:r>
      <w:proofErr w:type="spellEnd"/>
      <w:r w:rsidRPr="00857F7B">
        <w:rPr>
          <w:rFonts w:ascii="Times New Roman" w:hAnsi="Times New Roman" w:cs="Times New Roman"/>
          <w:sz w:val="24"/>
          <w:szCs w:val="24"/>
          <w:lang w:val="en-US" w:eastAsia="zh-CN"/>
        </w:rPr>
        <w:t xml:space="preserve"> dalam manajemen pemasaran, </w:t>
      </w:r>
      <w:proofErr w:type="spellStart"/>
      <w:r w:rsidRPr="00857F7B">
        <w:rPr>
          <w:rFonts w:ascii="Times New Roman" w:hAnsi="Times New Roman" w:cs="Times New Roman"/>
          <w:sz w:val="24"/>
          <w:szCs w:val="24"/>
          <w:lang w:val="en-US" w:eastAsia="zh-CN"/>
        </w:rPr>
        <w:t>melainkan</w:t>
      </w:r>
      <w:proofErr w:type="spellEnd"/>
      <w:r w:rsidRPr="00857F7B">
        <w:rPr>
          <w:rFonts w:ascii="Times New Roman" w:hAnsi="Times New Roman" w:cs="Times New Roman"/>
          <w:sz w:val="24"/>
          <w:szCs w:val="24"/>
          <w:lang w:val="en-US" w:eastAsia="zh-CN"/>
        </w:rPr>
        <w:t xml:space="preserve"> juga </w:t>
      </w:r>
      <w:proofErr w:type="spellStart"/>
      <w:r w:rsidRPr="00857F7B">
        <w:rPr>
          <w:rFonts w:ascii="Times New Roman" w:hAnsi="Times New Roman" w:cs="Times New Roman"/>
          <w:sz w:val="24"/>
          <w:szCs w:val="24"/>
          <w:lang w:val="en-US" w:eastAsia="zh-CN"/>
        </w:rPr>
        <w:t>merupakan</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sumber</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daya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strategis</w:t>
      </w:r>
      <w:proofErr w:type="spellEnd"/>
      <w:r w:rsidRPr="00857F7B">
        <w:rPr>
          <w:rFonts w:ascii="Times New Roman" w:hAnsi="Times New Roman" w:cs="Times New Roman"/>
          <w:sz w:val="24"/>
          <w:szCs w:val="24"/>
          <w:lang w:val="en-US" w:eastAsia="zh-CN"/>
        </w:rPr>
        <w:t xml:space="preserve"> yang </w:t>
      </w:r>
      <w:proofErr w:type="spellStart"/>
      <w:r w:rsidRPr="00857F7B">
        <w:rPr>
          <w:rFonts w:ascii="Times New Roman" w:hAnsi="Times New Roman" w:cs="Times New Roman"/>
          <w:sz w:val="24"/>
          <w:szCs w:val="24"/>
          <w:lang w:val="en-US" w:eastAsia="zh-CN"/>
        </w:rPr>
        <w:t>memperkuat</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posisi</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kompetitif</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perusahaan</w:t>
      </w:r>
      <w:proofErr w:type="spellEnd"/>
      <w:r w:rsidRPr="00857F7B">
        <w:rPr>
          <w:rFonts w:ascii="Times New Roman" w:hAnsi="Times New Roman" w:cs="Times New Roman"/>
          <w:sz w:val="24"/>
          <w:szCs w:val="24"/>
          <w:lang w:val="en-US" w:eastAsia="zh-CN"/>
        </w:rPr>
        <w:t xml:space="preserve"> dalam </w:t>
      </w:r>
      <w:proofErr w:type="spellStart"/>
      <w:r w:rsidRPr="00857F7B">
        <w:rPr>
          <w:rFonts w:ascii="Times New Roman" w:hAnsi="Times New Roman" w:cs="Times New Roman"/>
          <w:sz w:val="24"/>
          <w:szCs w:val="24"/>
          <w:lang w:val="en-US" w:eastAsia="zh-CN"/>
        </w:rPr>
        <w:t>jangka</w:t>
      </w:r>
      <w:proofErr w:type="spellEnd"/>
      <w:r w:rsidRPr="00857F7B">
        <w:rPr>
          <w:rFonts w:ascii="Times New Roman" w:hAnsi="Times New Roman" w:cs="Times New Roman"/>
          <w:sz w:val="24"/>
          <w:szCs w:val="24"/>
          <w:lang w:val="en-US" w:eastAsia="zh-CN"/>
        </w:rPr>
        <w:t xml:space="preserve"> </w:t>
      </w:r>
      <w:proofErr w:type="spellStart"/>
      <w:r w:rsidRPr="00857F7B">
        <w:rPr>
          <w:rFonts w:ascii="Times New Roman" w:hAnsi="Times New Roman" w:cs="Times New Roman"/>
          <w:sz w:val="24"/>
          <w:szCs w:val="24"/>
          <w:lang w:val="en-US" w:eastAsia="zh-CN"/>
        </w:rPr>
        <w:t>panjang</w:t>
      </w:r>
      <w:proofErr w:type="spellEnd"/>
      <w:r w:rsidRPr="00857F7B">
        <w:rPr>
          <w:rFonts w:ascii="Times New Roman" w:hAnsi="Times New Roman" w:cs="Times New Roman"/>
          <w:sz w:val="24"/>
          <w:szCs w:val="24"/>
          <w:lang w:val="en-US" w:eastAsia="zh-CN"/>
        </w:rPr>
        <w:t>.</w:t>
      </w:r>
    </w:p>
    <w:p w14:paraId="0EC81357" w14:textId="77777777" w:rsidR="00E90CD9" w:rsidRDefault="00E90CD9" w:rsidP="00857F7B">
      <w:pPr>
        <w:spacing w:line="360" w:lineRule="auto"/>
        <w:ind w:firstLine="720"/>
        <w:jc w:val="both"/>
        <w:rPr>
          <w:rFonts w:ascii="Times New Roman" w:hAnsi="Times New Roman" w:cs="Times New Roman"/>
          <w:sz w:val="24"/>
          <w:szCs w:val="24"/>
          <w:lang w:val="en-US" w:eastAsia="zh-CN"/>
        </w:rPr>
      </w:pPr>
    </w:p>
    <w:p w14:paraId="6C3D81FD" w14:textId="59BFB852" w:rsidR="00C16094" w:rsidRPr="002A692F" w:rsidRDefault="00FB2369" w:rsidP="00C16094">
      <w:pPr>
        <w:spacing w:line="240" w:lineRule="auto"/>
        <w:jc w:val="both"/>
        <w:rPr>
          <w:rFonts w:ascii="Times New Roman" w:hAnsi="Times New Roman" w:cs="Times New Roman"/>
          <w:b/>
          <w:bCs/>
          <w:i/>
          <w:iCs/>
          <w:sz w:val="24"/>
          <w:szCs w:val="24"/>
          <w:lang w:val="en-US" w:eastAsia="zh-CN"/>
        </w:rPr>
      </w:pPr>
      <w:r w:rsidRPr="002A692F">
        <w:rPr>
          <w:rFonts w:ascii="Times New Roman" w:hAnsi="Times New Roman" w:cs="Times New Roman"/>
          <w:b/>
          <w:bCs/>
          <w:sz w:val="24"/>
          <w:szCs w:val="24"/>
          <w:lang w:val="en-US" w:eastAsia="zh-CN"/>
        </w:rPr>
        <w:t xml:space="preserve">2.3.2.   </w:t>
      </w:r>
      <w:r w:rsidRPr="002A692F">
        <w:rPr>
          <w:rFonts w:ascii="Times New Roman" w:hAnsi="Times New Roman" w:cs="Times New Roman"/>
          <w:b/>
          <w:bCs/>
          <w:i/>
          <w:iCs/>
          <w:sz w:val="24"/>
          <w:szCs w:val="24"/>
          <w:lang w:val="en-US" w:eastAsia="zh-CN"/>
        </w:rPr>
        <w:t>Customer Relationship Management (CRM) Capabilities</w:t>
      </w:r>
    </w:p>
    <w:p w14:paraId="3014698E" w14:textId="1A224887" w:rsidR="002349A7" w:rsidRDefault="00E90CD9" w:rsidP="00CC796B">
      <w:pPr>
        <w:spacing w:line="360" w:lineRule="auto"/>
        <w:jc w:val="both"/>
        <w:rPr>
          <w:rFonts w:ascii="Times New Roman" w:hAnsi="Times New Roman" w:cs="Times New Roman"/>
          <w:sz w:val="24"/>
          <w:szCs w:val="24"/>
          <w:lang w:val="en-US" w:eastAsia="zh-CN"/>
        </w:rPr>
      </w:pPr>
      <w:r>
        <w:rPr>
          <w:rFonts w:ascii="Times New Roman" w:hAnsi="Times New Roman" w:cs="Times New Roman"/>
          <w:sz w:val="24"/>
          <w:szCs w:val="24"/>
          <w:lang w:val="en-US" w:eastAsia="zh-CN"/>
        </w:rPr>
        <w:tab/>
        <w:t xml:space="preserve"> </w:t>
      </w:r>
      <w:r w:rsidR="00CC796B" w:rsidRPr="002349A7">
        <w:rPr>
          <w:rFonts w:ascii="Times New Roman" w:hAnsi="Times New Roman" w:cs="Times New Roman"/>
          <w:i/>
          <w:iCs/>
          <w:sz w:val="24"/>
          <w:szCs w:val="24"/>
          <w:lang w:val="en-US" w:eastAsia="zh-CN"/>
        </w:rPr>
        <w:t>Customer Relationship Management</w:t>
      </w:r>
      <w:r w:rsidR="00CC796B" w:rsidRPr="00CC796B">
        <w:rPr>
          <w:rFonts w:ascii="Times New Roman" w:hAnsi="Times New Roman" w:cs="Times New Roman"/>
          <w:sz w:val="24"/>
          <w:szCs w:val="24"/>
          <w:lang w:val="en-US" w:eastAsia="zh-CN"/>
        </w:rPr>
        <w:t xml:space="preserve"> (CRM) adalah </w:t>
      </w:r>
      <w:proofErr w:type="spellStart"/>
      <w:r w:rsidR="00CC796B" w:rsidRPr="00CC796B">
        <w:rPr>
          <w:rFonts w:ascii="Times New Roman" w:hAnsi="Times New Roman" w:cs="Times New Roman"/>
          <w:sz w:val="24"/>
          <w:szCs w:val="24"/>
          <w:lang w:val="en-US" w:eastAsia="zh-CN"/>
        </w:rPr>
        <w:t>pendekatan</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strategis</w:t>
      </w:r>
      <w:proofErr w:type="spellEnd"/>
      <w:r w:rsidR="00CC796B" w:rsidRPr="00CC796B">
        <w:rPr>
          <w:rFonts w:ascii="Times New Roman" w:hAnsi="Times New Roman" w:cs="Times New Roman"/>
          <w:sz w:val="24"/>
          <w:szCs w:val="24"/>
          <w:lang w:val="en-US" w:eastAsia="zh-CN"/>
        </w:rPr>
        <w:t xml:space="preserve"> yang </w:t>
      </w:r>
      <w:proofErr w:type="spellStart"/>
      <w:r w:rsidR="00CC796B" w:rsidRPr="00CC796B">
        <w:rPr>
          <w:rFonts w:ascii="Times New Roman" w:hAnsi="Times New Roman" w:cs="Times New Roman"/>
          <w:sz w:val="24"/>
          <w:szCs w:val="24"/>
          <w:lang w:val="en-US" w:eastAsia="zh-CN"/>
        </w:rPr>
        <w:t>digunakan</w:t>
      </w:r>
      <w:proofErr w:type="spellEnd"/>
      <w:r w:rsidR="00CC796B" w:rsidRPr="00CC796B">
        <w:rPr>
          <w:rFonts w:ascii="Times New Roman" w:hAnsi="Times New Roman" w:cs="Times New Roman"/>
          <w:sz w:val="24"/>
          <w:szCs w:val="24"/>
          <w:lang w:val="en-US" w:eastAsia="zh-CN"/>
        </w:rPr>
        <w:t xml:space="preserve"> oleh </w:t>
      </w:r>
      <w:proofErr w:type="spellStart"/>
      <w:r w:rsidR="00CC796B" w:rsidRPr="00CC796B">
        <w:rPr>
          <w:rFonts w:ascii="Times New Roman" w:hAnsi="Times New Roman" w:cs="Times New Roman"/>
          <w:sz w:val="24"/>
          <w:szCs w:val="24"/>
          <w:lang w:val="en-US" w:eastAsia="zh-CN"/>
        </w:rPr>
        <w:t>perusahaan</w:t>
      </w:r>
      <w:proofErr w:type="spellEnd"/>
      <w:r w:rsidR="00CC796B" w:rsidRPr="00CC796B">
        <w:rPr>
          <w:rFonts w:ascii="Times New Roman" w:hAnsi="Times New Roman" w:cs="Times New Roman"/>
          <w:sz w:val="24"/>
          <w:szCs w:val="24"/>
          <w:lang w:val="en-US" w:eastAsia="zh-CN"/>
        </w:rPr>
        <w:t xml:space="preserve"> untuk </w:t>
      </w:r>
      <w:proofErr w:type="spellStart"/>
      <w:r w:rsidR="00CC796B" w:rsidRPr="00CC796B">
        <w:rPr>
          <w:rFonts w:ascii="Times New Roman" w:hAnsi="Times New Roman" w:cs="Times New Roman"/>
          <w:sz w:val="24"/>
          <w:szCs w:val="24"/>
          <w:lang w:val="en-US" w:eastAsia="zh-CN"/>
        </w:rPr>
        <w:t>mengelola</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interaksi</w:t>
      </w:r>
      <w:proofErr w:type="spellEnd"/>
      <w:r w:rsidR="00CC796B" w:rsidRPr="00CC796B">
        <w:rPr>
          <w:rFonts w:ascii="Times New Roman" w:hAnsi="Times New Roman" w:cs="Times New Roman"/>
          <w:sz w:val="24"/>
          <w:szCs w:val="24"/>
          <w:lang w:val="en-US" w:eastAsia="zh-CN"/>
        </w:rPr>
        <w:t xml:space="preserve"> dengan </w:t>
      </w:r>
      <w:proofErr w:type="spellStart"/>
      <w:r w:rsidR="00CC796B" w:rsidRPr="00CC796B">
        <w:rPr>
          <w:rFonts w:ascii="Times New Roman" w:hAnsi="Times New Roman" w:cs="Times New Roman"/>
          <w:sz w:val="24"/>
          <w:szCs w:val="24"/>
          <w:lang w:val="en-US" w:eastAsia="zh-CN"/>
        </w:rPr>
        <w:t>pelanggan</w:t>
      </w:r>
      <w:proofErr w:type="spellEnd"/>
      <w:r w:rsidR="00CC796B" w:rsidRPr="00CC796B">
        <w:rPr>
          <w:rFonts w:ascii="Times New Roman" w:hAnsi="Times New Roman" w:cs="Times New Roman"/>
          <w:sz w:val="24"/>
          <w:szCs w:val="24"/>
          <w:lang w:val="en-US" w:eastAsia="zh-CN"/>
        </w:rPr>
        <w:t xml:space="preserve"> dan </w:t>
      </w:r>
      <w:proofErr w:type="spellStart"/>
      <w:r w:rsidR="00CC796B" w:rsidRPr="00CC796B">
        <w:rPr>
          <w:rFonts w:ascii="Times New Roman" w:hAnsi="Times New Roman" w:cs="Times New Roman"/>
          <w:sz w:val="24"/>
          <w:szCs w:val="24"/>
          <w:lang w:val="en-US" w:eastAsia="zh-CN"/>
        </w:rPr>
        <w:t>calon</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pelanggan</w:t>
      </w:r>
      <w:proofErr w:type="spellEnd"/>
      <w:r w:rsidR="00CC796B" w:rsidRPr="00CC796B">
        <w:rPr>
          <w:rFonts w:ascii="Times New Roman" w:hAnsi="Times New Roman" w:cs="Times New Roman"/>
          <w:sz w:val="24"/>
          <w:szCs w:val="24"/>
          <w:lang w:val="en-US" w:eastAsia="zh-CN"/>
        </w:rPr>
        <w:t xml:space="preserve">. Dengan </w:t>
      </w:r>
      <w:proofErr w:type="spellStart"/>
      <w:r w:rsidR="00CC796B" w:rsidRPr="00CC796B">
        <w:rPr>
          <w:rFonts w:ascii="Times New Roman" w:hAnsi="Times New Roman" w:cs="Times New Roman"/>
          <w:sz w:val="24"/>
          <w:szCs w:val="24"/>
          <w:lang w:val="en-US" w:eastAsia="zh-CN"/>
        </w:rPr>
        <w:t>memanfaatkan</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teknologi</w:t>
      </w:r>
      <w:proofErr w:type="spellEnd"/>
      <w:r w:rsidR="00CC796B" w:rsidRPr="00CC796B">
        <w:rPr>
          <w:rFonts w:ascii="Times New Roman" w:hAnsi="Times New Roman" w:cs="Times New Roman"/>
          <w:sz w:val="24"/>
          <w:szCs w:val="24"/>
          <w:lang w:val="en-US" w:eastAsia="zh-CN"/>
        </w:rPr>
        <w:t xml:space="preserve">, proses bisnis, dan </w:t>
      </w:r>
      <w:proofErr w:type="spellStart"/>
      <w:r w:rsidR="00CC796B" w:rsidRPr="00CC796B">
        <w:rPr>
          <w:rFonts w:ascii="Times New Roman" w:hAnsi="Times New Roman" w:cs="Times New Roman"/>
          <w:sz w:val="24"/>
          <w:szCs w:val="24"/>
          <w:lang w:val="en-US" w:eastAsia="zh-CN"/>
        </w:rPr>
        <w:t>budaya</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organisasi</w:t>
      </w:r>
      <w:proofErr w:type="spellEnd"/>
      <w:r w:rsidR="00CC796B" w:rsidRPr="00CC796B">
        <w:rPr>
          <w:rFonts w:ascii="Times New Roman" w:hAnsi="Times New Roman" w:cs="Times New Roman"/>
          <w:sz w:val="24"/>
          <w:szCs w:val="24"/>
          <w:lang w:val="en-US" w:eastAsia="zh-CN"/>
        </w:rPr>
        <w:t xml:space="preserve">, CRM </w:t>
      </w:r>
      <w:proofErr w:type="spellStart"/>
      <w:r w:rsidR="00CC796B" w:rsidRPr="00CC796B">
        <w:rPr>
          <w:rFonts w:ascii="Times New Roman" w:hAnsi="Times New Roman" w:cs="Times New Roman"/>
          <w:sz w:val="24"/>
          <w:szCs w:val="24"/>
          <w:lang w:val="en-US" w:eastAsia="zh-CN"/>
        </w:rPr>
        <w:t>bertujuan</w:t>
      </w:r>
      <w:proofErr w:type="spellEnd"/>
      <w:r w:rsidR="00CC796B" w:rsidRPr="00CC796B">
        <w:rPr>
          <w:rFonts w:ascii="Times New Roman" w:hAnsi="Times New Roman" w:cs="Times New Roman"/>
          <w:sz w:val="24"/>
          <w:szCs w:val="24"/>
          <w:lang w:val="en-US" w:eastAsia="zh-CN"/>
        </w:rPr>
        <w:t xml:space="preserve"> untuk </w:t>
      </w:r>
      <w:proofErr w:type="spellStart"/>
      <w:r w:rsidR="00CC796B" w:rsidRPr="00CC796B">
        <w:rPr>
          <w:rFonts w:ascii="Times New Roman" w:hAnsi="Times New Roman" w:cs="Times New Roman"/>
          <w:sz w:val="24"/>
          <w:szCs w:val="24"/>
          <w:lang w:val="en-US" w:eastAsia="zh-CN"/>
        </w:rPr>
        <w:t>membangun</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hubungan</w:t>
      </w:r>
      <w:proofErr w:type="spellEnd"/>
      <w:r w:rsidR="00CC796B" w:rsidRPr="00CC796B">
        <w:rPr>
          <w:rFonts w:ascii="Times New Roman" w:hAnsi="Times New Roman" w:cs="Times New Roman"/>
          <w:sz w:val="24"/>
          <w:szCs w:val="24"/>
          <w:lang w:val="en-US" w:eastAsia="zh-CN"/>
        </w:rPr>
        <w:t xml:space="preserve"> yang lebih baik dengan </w:t>
      </w:r>
      <w:proofErr w:type="spellStart"/>
      <w:r w:rsidR="00CC796B" w:rsidRPr="00CC796B">
        <w:rPr>
          <w:rFonts w:ascii="Times New Roman" w:hAnsi="Times New Roman" w:cs="Times New Roman"/>
          <w:sz w:val="24"/>
          <w:szCs w:val="24"/>
          <w:lang w:val="en-US" w:eastAsia="zh-CN"/>
        </w:rPr>
        <w:t>pelanggan</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meningkatkan</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kepuasan</w:t>
      </w:r>
      <w:proofErr w:type="spellEnd"/>
      <w:r w:rsidR="00CC796B" w:rsidRPr="00CC796B">
        <w:rPr>
          <w:rFonts w:ascii="Times New Roman" w:hAnsi="Times New Roman" w:cs="Times New Roman"/>
          <w:sz w:val="24"/>
          <w:szCs w:val="24"/>
          <w:lang w:val="en-US" w:eastAsia="zh-CN"/>
        </w:rPr>
        <w:t xml:space="preserve">, dan </w:t>
      </w:r>
      <w:proofErr w:type="spellStart"/>
      <w:r w:rsidR="00CC796B" w:rsidRPr="00CC796B">
        <w:rPr>
          <w:rFonts w:ascii="Times New Roman" w:hAnsi="Times New Roman" w:cs="Times New Roman"/>
          <w:sz w:val="24"/>
          <w:szCs w:val="24"/>
          <w:lang w:val="en-US" w:eastAsia="zh-CN"/>
        </w:rPr>
        <w:t>mendorong</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loyalitas</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jangka</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panjang</w:t>
      </w:r>
      <w:proofErr w:type="spellEnd"/>
      <w:r w:rsidR="00CC796B" w:rsidRPr="00CC796B">
        <w:rPr>
          <w:rFonts w:ascii="Times New Roman" w:hAnsi="Times New Roman" w:cs="Times New Roman"/>
          <w:sz w:val="24"/>
          <w:szCs w:val="24"/>
          <w:lang w:val="en-US" w:eastAsia="zh-CN"/>
        </w:rPr>
        <w:t>.</w:t>
      </w:r>
      <w:r w:rsidR="002349A7">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Implementasi</w:t>
      </w:r>
      <w:proofErr w:type="spellEnd"/>
      <w:r w:rsidR="00CC796B" w:rsidRPr="00CC796B">
        <w:rPr>
          <w:rFonts w:ascii="Times New Roman" w:hAnsi="Times New Roman" w:cs="Times New Roman"/>
          <w:sz w:val="24"/>
          <w:szCs w:val="24"/>
          <w:lang w:val="en-US" w:eastAsia="zh-CN"/>
        </w:rPr>
        <w:t xml:space="preserve"> CRM dapat </w:t>
      </w:r>
      <w:proofErr w:type="spellStart"/>
      <w:r w:rsidR="00CC796B" w:rsidRPr="00CC796B">
        <w:rPr>
          <w:rFonts w:ascii="Times New Roman" w:hAnsi="Times New Roman" w:cs="Times New Roman"/>
          <w:sz w:val="24"/>
          <w:szCs w:val="24"/>
          <w:lang w:val="en-US" w:eastAsia="zh-CN"/>
        </w:rPr>
        <w:t>memberikan</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berbagai</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manfaat</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bagi</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perusahaan</w:t>
      </w:r>
      <w:proofErr w:type="spellEnd"/>
      <w:r w:rsidR="00CC796B" w:rsidRPr="00CC796B">
        <w:rPr>
          <w:rFonts w:ascii="Times New Roman" w:hAnsi="Times New Roman" w:cs="Times New Roman"/>
          <w:sz w:val="24"/>
          <w:szCs w:val="24"/>
          <w:lang w:val="en-US" w:eastAsia="zh-CN"/>
        </w:rPr>
        <w:t xml:space="preserve">, seperti </w:t>
      </w:r>
      <w:proofErr w:type="spellStart"/>
      <w:r w:rsidR="00CC796B" w:rsidRPr="00CC796B">
        <w:rPr>
          <w:rFonts w:ascii="Times New Roman" w:hAnsi="Times New Roman" w:cs="Times New Roman"/>
          <w:sz w:val="24"/>
          <w:szCs w:val="24"/>
          <w:lang w:val="en-US" w:eastAsia="zh-CN"/>
        </w:rPr>
        <w:t>meningkatkan</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efisiensi</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operasional</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memperkuat</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hubungan</w:t>
      </w:r>
      <w:proofErr w:type="spellEnd"/>
      <w:r w:rsidR="00CC796B" w:rsidRPr="00CC796B">
        <w:rPr>
          <w:rFonts w:ascii="Times New Roman" w:hAnsi="Times New Roman" w:cs="Times New Roman"/>
          <w:sz w:val="24"/>
          <w:szCs w:val="24"/>
          <w:lang w:val="en-US" w:eastAsia="zh-CN"/>
        </w:rPr>
        <w:t xml:space="preserve"> dengan </w:t>
      </w:r>
      <w:proofErr w:type="spellStart"/>
      <w:r w:rsidR="00CC796B" w:rsidRPr="00CC796B">
        <w:rPr>
          <w:rFonts w:ascii="Times New Roman" w:hAnsi="Times New Roman" w:cs="Times New Roman"/>
          <w:sz w:val="24"/>
          <w:szCs w:val="24"/>
          <w:lang w:val="en-US" w:eastAsia="zh-CN"/>
        </w:rPr>
        <w:t>pelanggan</w:t>
      </w:r>
      <w:proofErr w:type="spellEnd"/>
      <w:r w:rsidR="00CC796B" w:rsidRPr="00CC796B">
        <w:rPr>
          <w:rFonts w:ascii="Times New Roman" w:hAnsi="Times New Roman" w:cs="Times New Roman"/>
          <w:sz w:val="24"/>
          <w:szCs w:val="24"/>
          <w:lang w:val="en-US" w:eastAsia="zh-CN"/>
        </w:rPr>
        <w:t xml:space="preserve">, dan </w:t>
      </w:r>
      <w:proofErr w:type="spellStart"/>
      <w:r w:rsidR="00CC796B" w:rsidRPr="00CC796B">
        <w:rPr>
          <w:rFonts w:ascii="Times New Roman" w:hAnsi="Times New Roman" w:cs="Times New Roman"/>
          <w:sz w:val="24"/>
          <w:szCs w:val="24"/>
          <w:lang w:val="en-US" w:eastAsia="zh-CN"/>
        </w:rPr>
        <w:t>meningkatkan</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kepuasan</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serta</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loyalitas</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pelanggan</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Namun</w:t>
      </w:r>
      <w:proofErr w:type="spellEnd"/>
      <w:r w:rsidR="00CC796B" w:rsidRPr="00CC796B">
        <w:rPr>
          <w:rFonts w:ascii="Times New Roman" w:hAnsi="Times New Roman" w:cs="Times New Roman"/>
          <w:sz w:val="24"/>
          <w:szCs w:val="24"/>
          <w:lang w:val="en-US" w:eastAsia="zh-CN"/>
        </w:rPr>
        <w:t xml:space="preserve">, proses </w:t>
      </w:r>
      <w:proofErr w:type="spellStart"/>
      <w:r w:rsidR="00CC796B" w:rsidRPr="00CC796B">
        <w:rPr>
          <w:rFonts w:ascii="Times New Roman" w:hAnsi="Times New Roman" w:cs="Times New Roman"/>
          <w:sz w:val="24"/>
          <w:szCs w:val="24"/>
          <w:lang w:val="en-US" w:eastAsia="zh-CN"/>
        </w:rPr>
        <w:t>implementasi</w:t>
      </w:r>
      <w:proofErr w:type="spellEnd"/>
      <w:r w:rsidR="00CC796B" w:rsidRPr="00CC796B">
        <w:rPr>
          <w:rFonts w:ascii="Times New Roman" w:hAnsi="Times New Roman" w:cs="Times New Roman"/>
          <w:sz w:val="24"/>
          <w:szCs w:val="24"/>
          <w:lang w:val="en-US" w:eastAsia="zh-CN"/>
        </w:rPr>
        <w:t xml:space="preserve"> </w:t>
      </w:r>
      <w:r w:rsidR="00CC796B" w:rsidRPr="00CC796B">
        <w:rPr>
          <w:rFonts w:ascii="Times New Roman" w:hAnsi="Times New Roman" w:cs="Times New Roman"/>
          <w:sz w:val="24"/>
          <w:szCs w:val="24"/>
          <w:lang w:val="en-US" w:eastAsia="zh-CN"/>
        </w:rPr>
        <w:lastRenderedPageBreak/>
        <w:t xml:space="preserve">CRM juga </w:t>
      </w:r>
      <w:proofErr w:type="spellStart"/>
      <w:r w:rsidR="00CC796B" w:rsidRPr="00CC796B">
        <w:rPr>
          <w:rFonts w:ascii="Times New Roman" w:hAnsi="Times New Roman" w:cs="Times New Roman"/>
          <w:sz w:val="24"/>
          <w:szCs w:val="24"/>
          <w:lang w:val="en-US" w:eastAsia="zh-CN"/>
        </w:rPr>
        <w:t>menghadapi</w:t>
      </w:r>
      <w:proofErr w:type="spellEnd"/>
      <w:r w:rsidR="00CC796B" w:rsidRPr="00CC796B">
        <w:rPr>
          <w:rFonts w:ascii="Times New Roman" w:hAnsi="Times New Roman" w:cs="Times New Roman"/>
          <w:sz w:val="24"/>
          <w:szCs w:val="24"/>
          <w:lang w:val="en-US" w:eastAsia="zh-CN"/>
        </w:rPr>
        <w:t xml:space="preserve"> beberapa </w:t>
      </w:r>
      <w:proofErr w:type="spellStart"/>
      <w:r w:rsidR="00CC796B" w:rsidRPr="00CC796B">
        <w:rPr>
          <w:rFonts w:ascii="Times New Roman" w:hAnsi="Times New Roman" w:cs="Times New Roman"/>
          <w:sz w:val="24"/>
          <w:szCs w:val="24"/>
          <w:lang w:val="en-US" w:eastAsia="zh-CN"/>
        </w:rPr>
        <w:t>tantangan</w:t>
      </w:r>
      <w:proofErr w:type="spellEnd"/>
      <w:r w:rsidR="00CC796B" w:rsidRPr="00CC796B">
        <w:rPr>
          <w:rFonts w:ascii="Times New Roman" w:hAnsi="Times New Roman" w:cs="Times New Roman"/>
          <w:sz w:val="24"/>
          <w:szCs w:val="24"/>
          <w:lang w:val="en-US" w:eastAsia="zh-CN"/>
        </w:rPr>
        <w:t xml:space="preserve"> yang </w:t>
      </w:r>
      <w:proofErr w:type="spellStart"/>
      <w:r w:rsidR="00CC796B" w:rsidRPr="00CC796B">
        <w:rPr>
          <w:rFonts w:ascii="Times New Roman" w:hAnsi="Times New Roman" w:cs="Times New Roman"/>
          <w:sz w:val="24"/>
          <w:szCs w:val="24"/>
          <w:lang w:val="en-US" w:eastAsia="zh-CN"/>
        </w:rPr>
        <w:t>perlu</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diatasi</w:t>
      </w:r>
      <w:proofErr w:type="spellEnd"/>
      <w:r w:rsidR="00CC796B" w:rsidRPr="00CC796B">
        <w:rPr>
          <w:rFonts w:ascii="Times New Roman" w:hAnsi="Times New Roman" w:cs="Times New Roman"/>
          <w:sz w:val="24"/>
          <w:szCs w:val="24"/>
          <w:lang w:val="en-US" w:eastAsia="zh-CN"/>
        </w:rPr>
        <w:t xml:space="preserve"> untuk </w:t>
      </w:r>
      <w:proofErr w:type="spellStart"/>
      <w:r w:rsidR="00CC796B" w:rsidRPr="00CC796B">
        <w:rPr>
          <w:rFonts w:ascii="Times New Roman" w:hAnsi="Times New Roman" w:cs="Times New Roman"/>
          <w:sz w:val="24"/>
          <w:szCs w:val="24"/>
          <w:lang w:val="en-US" w:eastAsia="zh-CN"/>
        </w:rPr>
        <w:t>memastikan</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keberhasilan</w:t>
      </w:r>
      <w:proofErr w:type="spellEnd"/>
      <w:r w:rsidR="00CC796B" w:rsidRPr="00CC796B">
        <w:rPr>
          <w:rFonts w:ascii="Times New Roman" w:hAnsi="Times New Roman" w:cs="Times New Roman"/>
          <w:sz w:val="24"/>
          <w:szCs w:val="24"/>
          <w:lang w:val="en-US" w:eastAsia="zh-CN"/>
        </w:rPr>
        <w:t xml:space="preserve"> </w:t>
      </w:r>
      <w:proofErr w:type="spellStart"/>
      <w:r w:rsidR="00CC796B" w:rsidRPr="00CC796B">
        <w:rPr>
          <w:rFonts w:ascii="Times New Roman" w:hAnsi="Times New Roman" w:cs="Times New Roman"/>
          <w:sz w:val="24"/>
          <w:szCs w:val="24"/>
          <w:lang w:val="en-US" w:eastAsia="zh-CN"/>
        </w:rPr>
        <w:t>sistem</w:t>
      </w:r>
      <w:proofErr w:type="spellEnd"/>
      <w:r w:rsidR="00CC796B" w:rsidRPr="00CC796B">
        <w:rPr>
          <w:rFonts w:ascii="Times New Roman" w:hAnsi="Times New Roman" w:cs="Times New Roman"/>
          <w:sz w:val="24"/>
          <w:szCs w:val="24"/>
          <w:lang w:val="en-US" w:eastAsia="zh-CN"/>
        </w:rPr>
        <w:t xml:space="preserve"> ini.</w:t>
      </w:r>
      <w:r w:rsidR="00CC796B">
        <w:rPr>
          <w:rFonts w:ascii="Times New Roman" w:hAnsi="Times New Roman" w:cs="Times New Roman"/>
          <w:sz w:val="24"/>
          <w:szCs w:val="24"/>
          <w:lang w:val="en-US" w:eastAsia="zh-CN"/>
        </w:rPr>
        <w:t xml:space="preserve"> </w:t>
      </w:r>
    </w:p>
    <w:p w14:paraId="04BFDCD8" w14:textId="22E44097" w:rsidR="00E90CD9" w:rsidRDefault="00CC796B" w:rsidP="002349A7">
      <w:pPr>
        <w:spacing w:line="360" w:lineRule="auto"/>
        <w:ind w:firstLine="720"/>
        <w:jc w:val="both"/>
        <w:rPr>
          <w:rFonts w:ascii="Times New Roman" w:hAnsi="Times New Roman" w:cs="Times New Roman"/>
          <w:sz w:val="24"/>
          <w:szCs w:val="24"/>
          <w:lang w:val="en-US" w:eastAsia="zh-CN"/>
        </w:rPr>
      </w:pPr>
      <w:r w:rsidRPr="00CC796B">
        <w:rPr>
          <w:rFonts w:ascii="Times New Roman" w:hAnsi="Times New Roman" w:cs="Times New Roman"/>
          <w:sz w:val="24"/>
          <w:szCs w:val="24"/>
          <w:lang w:val="en-US" w:eastAsia="zh-CN"/>
        </w:rPr>
        <w:t xml:space="preserve">Memindahkan data </w:t>
      </w:r>
      <w:proofErr w:type="spellStart"/>
      <w:r w:rsidRPr="00CC796B">
        <w:rPr>
          <w:rFonts w:ascii="Times New Roman" w:hAnsi="Times New Roman" w:cs="Times New Roman"/>
          <w:sz w:val="24"/>
          <w:szCs w:val="24"/>
          <w:lang w:val="en-US" w:eastAsia="zh-CN"/>
        </w:rPr>
        <w:t>pelanggan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dari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sistem</w:t>
      </w:r>
      <w:proofErr w:type="spellEnd"/>
      <w:r w:rsidRPr="00CC796B">
        <w:rPr>
          <w:rFonts w:ascii="Times New Roman" w:hAnsi="Times New Roman" w:cs="Times New Roman"/>
          <w:sz w:val="24"/>
          <w:szCs w:val="24"/>
          <w:lang w:val="en-US" w:eastAsia="zh-CN"/>
        </w:rPr>
        <w:t xml:space="preserve"> lama ke </w:t>
      </w:r>
      <w:proofErr w:type="spellStart"/>
      <w:r w:rsidRPr="00CC796B">
        <w:rPr>
          <w:rFonts w:ascii="Times New Roman" w:hAnsi="Times New Roman" w:cs="Times New Roman"/>
          <w:sz w:val="24"/>
          <w:szCs w:val="24"/>
          <w:lang w:val="en-US" w:eastAsia="zh-CN"/>
        </w:rPr>
        <w:t>sistem</w:t>
      </w:r>
      <w:proofErr w:type="spellEnd"/>
      <w:r w:rsidRPr="00CC796B">
        <w:rPr>
          <w:rFonts w:ascii="Times New Roman" w:hAnsi="Times New Roman" w:cs="Times New Roman"/>
          <w:sz w:val="24"/>
          <w:szCs w:val="24"/>
          <w:lang w:val="en-US" w:eastAsia="zh-CN"/>
        </w:rPr>
        <w:t xml:space="preserve"> CRM baru dapat </w:t>
      </w:r>
      <w:proofErr w:type="spellStart"/>
      <w:r w:rsidRPr="00CC796B">
        <w:rPr>
          <w:rFonts w:ascii="Times New Roman" w:hAnsi="Times New Roman" w:cs="Times New Roman"/>
          <w:sz w:val="24"/>
          <w:szCs w:val="24"/>
          <w:lang w:val="en-US" w:eastAsia="zh-CN"/>
        </w:rPr>
        <w:t>menimbulkan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risiko</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kehilangan</w:t>
      </w:r>
      <w:proofErr w:type="spellEnd"/>
      <w:r w:rsidRPr="00CC796B">
        <w:rPr>
          <w:rFonts w:ascii="Times New Roman" w:hAnsi="Times New Roman" w:cs="Times New Roman"/>
          <w:sz w:val="24"/>
          <w:szCs w:val="24"/>
          <w:lang w:val="en-US" w:eastAsia="zh-CN"/>
        </w:rPr>
        <w:t xml:space="preserve"> data, </w:t>
      </w:r>
      <w:proofErr w:type="spellStart"/>
      <w:r w:rsidRPr="00CC796B">
        <w:rPr>
          <w:rFonts w:ascii="Times New Roman" w:hAnsi="Times New Roman" w:cs="Times New Roman"/>
          <w:sz w:val="24"/>
          <w:szCs w:val="24"/>
          <w:lang w:val="en-US" w:eastAsia="zh-CN"/>
        </w:rPr>
        <w:t>inkonsistensi</w:t>
      </w:r>
      <w:proofErr w:type="spellEnd"/>
      <w:r w:rsidRPr="00CC796B">
        <w:rPr>
          <w:rFonts w:ascii="Times New Roman" w:hAnsi="Times New Roman" w:cs="Times New Roman"/>
          <w:sz w:val="24"/>
          <w:szCs w:val="24"/>
          <w:lang w:val="en-US" w:eastAsia="zh-CN"/>
        </w:rPr>
        <w:t xml:space="preserve">, atau </w:t>
      </w:r>
      <w:proofErr w:type="spellStart"/>
      <w:r w:rsidRPr="00CC796B">
        <w:rPr>
          <w:rFonts w:ascii="Times New Roman" w:hAnsi="Times New Roman" w:cs="Times New Roman"/>
          <w:sz w:val="24"/>
          <w:szCs w:val="24"/>
          <w:lang w:val="en-US" w:eastAsia="zh-CN"/>
        </w:rPr>
        <w:t>kesalahan</w:t>
      </w:r>
      <w:proofErr w:type="spellEnd"/>
      <w:r w:rsidRPr="00CC796B">
        <w:rPr>
          <w:rFonts w:ascii="Times New Roman" w:hAnsi="Times New Roman" w:cs="Times New Roman"/>
          <w:sz w:val="24"/>
          <w:szCs w:val="24"/>
          <w:lang w:val="en-US" w:eastAsia="zh-CN"/>
        </w:rPr>
        <w:t xml:space="preserve"> dalam </w:t>
      </w:r>
      <w:proofErr w:type="spellStart"/>
      <w:r w:rsidRPr="00CC796B">
        <w:rPr>
          <w:rFonts w:ascii="Times New Roman" w:hAnsi="Times New Roman" w:cs="Times New Roman"/>
          <w:sz w:val="24"/>
          <w:szCs w:val="24"/>
          <w:lang w:val="en-US" w:eastAsia="zh-CN"/>
        </w:rPr>
        <w:t>pemetaan</w:t>
      </w:r>
      <w:proofErr w:type="spellEnd"/>
      <w:r w:rsidRPr="00CC796B">
        <w:rPr>
          <w:rFonts w:ascii="Times New Roman" w:hAnsi="Times New Roman" w:cs="Times New Roman"/>
          <w:sz w:val="24"/>
          <w:szCs w:val="24"/>
          <w:lang w:val="en-US" w:eastAsia="zh-CN"/>
        </w:rPr>
        <w:t xml:space="preserve"> data. Untuk </w:t>
      </w:r>
      <w:proofErr w:type="spellStart"/>
      <w:r w:rsidRPr="00CC796B">
        <w:rPr>
          <w:rFonts w:ascii="Times New Roman" w:hAnsi="Times New Roman" w:cs="Times New Roman"/>
          <w:sz w:val="24"/>
          <w:szCs w:val="24"/>
          <w:lang w:val="en-US" w:eastAsia="zh-CN"/>
        </w:rPr>
        <w:t>mengatasi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hal</w:t>
      </w:r>
      <w:proofErr w:type="spellEnd"/>
      <w:r w:rsidRPr="00CC796B">
        <w:rPr>
          <w:rFonts w:ascii="Times New Roman" w:hAnsi="Times New Roman" w:cs="Times New Roman"/>
          <w:sz w:val="24"/>
          <w:szCs w:val="24"/>
          <w:lang w:val="en-US" w:eastAsia="zh-CN"/>
        </w:rPr>
        <w:t xml:space="preserve"> ini, </w:t>
      </w:r>
      <w:proofErr w:type="spellStart"/>
      <w:r w:rsidRPr="00CC796B">
        <w:rPr>
          <w:rFonts w:ascii="Times New Roman" w:hAnsi="Times New Roman" w:cs="Times New Roman"/>
          <w:sz w:val="24"/>
          <w:szCs w:val="24"/>
          <w:lang w:val="en-US" w:eastAsia="zh-CN"/>
        </w:rPr>
        <w:t>perusahaan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perlu</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merencanakan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migrasi</w:t>
      </w:r>
      <w:proofErr w:type="spellEnd"/>
      <w:r w:rsidRPr="00CC796B">
        <w:rPr>
          <w:rFonts w:ascii="Times New Roman" w:hAnsi="Times New Roman" w:cs="Times New Roman"/>
          <w:sz w:val="24"/>
          <w:szCs w:val="24"/>
          <w:lang w:val="en-US" w:eastAsia="zh-CN"/>
        </w:rPr>
        <w:t xml:space="preserve"> data dengan </w:t>
      </w:r>
      <w:proofErr w:type="spellStart"/>
      <w:r w:rsidRPr="00CC796B">
        <w:rPr>
          <w:rFonts w:ascii="Times New Roman" w:hAnsi="Times New Roman" w:cs="Times New Roman"/>
          <w:sz w:val="24"/>
          <w:szCs w:val="24"/>
          <w:lang w:val="en-US" w:eastAsia="zh-CN"/>
        </w:rPr>
        <w:t>cermat</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membersihkan</w:t>
      </w:r>
      <w:proofErr w:type="spellEnd"/>
      <w:r w:rsidRPr="00CC796B">
        <w:rPr>
          <w:rFonts w:ascii="Times New Roman" w:hAnsi="Times New Roman" w:cs="Times New Roman"/>
          <w:sz w:val="24"/>
          <w:szCs w:val="24"/>
          <w:lang w:val="en-US" w:eastAsia="zh-CN"/>
        </w:rPr>
        <w:t xml:space="preserve"> data </w:t>
      </w:r>
      <w:proofErr w:type="spellStart"/>
      <w:r w:rsidRPr="00CC796B">
        <w:rPr>
          <w:rFonts w:ascii="Times New Roman" w:hAnsi="Times New Roman" w:cs="Times New Roman"/>
          <w:sz w:val="24"/>
          <w:szCs w:val="24"/>
          <w:lang w:val="en-US" w:eastAsia="zh-CN"/>
        </w:rPr>
        <w:t>sebelum</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migrasi</w:t>
      </w:r>
      <w:proofErr w:type="spellEnd"/>
      <w:r w:rsidRPr="00CC796B">
        <w:rPr>
          <w:rFonts w:ascii="Times New Roman" w:hAnsi="Times New Roman" w:cs="Times New Roman"/>
          <w:sz w:val="24"/>
          <w:szCs w:val="24"/>
          <w:lang w:val="en-US" w:eastAsia="zh-CN"/>
        </w:rPr>
        <w:t xml:space="preserve">, dan </w:t>
      </w:r>
      <w:proofErr w:type="spellStart"/>
      <w:r w:rsidRPr="00CC796B">
        <w:rPr>
          <w:rFonts w:ascii="Times New Roman" w:hAnsi="Times New Roman" w:cs="Times New Roman"/>
          <w:sz w:val="24"/>
          <w:szCs w:val="24"/>
          <w:lang w:val="en-US" w:eastAsia="zh-CN"/>
        </w:rPr>
        <w:t>melakukan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pengujian</w:t>
      </w:r>
      <w:proofErr w:type="spellEnd"/>
      <w:r w:rsidRPr="00CC796B">
        <w:rPr>
          <w:rFonts w:ascii="Times New Roman" w:hAnsi="Times New Roman" w:cs="Times New Roman"/>
          <w:sz w:val="24"/>
          <w:szCs w:val="24"/>
          <w:lang w:val="en-US" w:eastAsia="zh-CN"/>
        </w:rPr>
        <w:t xml:space="preserve"> secara </w:t>
      </w:r>
      <w:proofErr w:type="spellStart"/>
      <w:r w:rsidRPr="00CC796B">
        <w:rPr>
          <w:rFonts w:ascii="Times New Roman" w:hAnsi="Times New Roman" w:cs="Times New Roman"/>
          <w:sz w:val="24"/>
          <w:szCs w:val="24"/>
          <w:lang w:val="en-US" w:eastAsia="zh-CN"/>
        </w:rPr>
        <w:t>bertahap</w:t>
      </w:r>
      <w:proofErr w:type="spellEnd"/>
      <w:r w:rsidRPr="00CC796B">
        <w:rPr>
          <w:rFonts w:ascii="Times New Roman" w:hAnsi="Times New Roman" w:cs="Times New Roman"/>
          <w:sz w:val="24"/>
          <w:szCs w:val="24"/>
          <w:lang w:val="en-US" w:eastAsia="zh-CN"/>
        </w:rPr>
        <w:t xml:space="preserve"> untuk </w:t>
      </w:r>
      <w:proofErr w:type="spellStart"/>
      <w:r w:rsidRPr="00CC796B">
        <w:rPr>
          <w:rFonts w:ascii="Times New Roman" w:hAnsi="Times New Roman" w:cs="Times New Roman"/>
          <w:sz w:val="24"/>
          <w:szCs w:val="24"/>
          <w:lang w:val="en-US" w:eastAsia="zh-CN"/>
        </w:rPr>
        <w:t>memastikan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integritas</w:t>
      </w:r>
      <w:proofErr w:type="spellEnd"/>
      <w:r w:rsidRPr="00CC796B">
        <w:rPr>
          <w:rFonts w:ascii="Times New Roman" w:hAnsi="Times New Roman" w:cs="Times New Roman"/>
          <w:sz w:val="24"/>
          <w:szCs w:val="24"/>
          <w:lang w:val="en-US" w:eastAsia="zh-CN"/>
        </w:rPr>
        <w:t xml:space="preserve"> data.</w:t>
      </w:r>
      <w:r>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Tantangan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lainnya</w:t>
      </w:r>
      <w:proofErr w:type="spellEnd"/>
      <w:r w:rsidRPr="00CC796B">
        <w:rPr>
          <w:rFonts w:ascii="Times New Roman" w:hAnsi="Times New Roman" w:cs="Times New Roman"/>
          <w:sz w:val="24"/>
          <w:szCs w:val="24"/>
          <w:lang w:val="en-US" w:eastAsia="zh-CN"/>
        </w:rPr>
        <w:t xml:space="preserve"> adalah </w:t>
      </w:r>
      <w:proofErr w:type="spellStart"/>
      <w:r w:rsidRPr="00CC796B">
        <w:rPr>
          <w:rFonts w:ascii="Times New Roman" w:hAnsi="Times New Roman" w:cs="Times New Roman"/>
          <w:sz w:val="24"/>
          <w:szCs w:val="24"/>
          <w:lang w:val="en-US" w:eastAsia="zh-CN"/>
        </w:rPr>
        <w:t>resistensi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pengguna</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terhadap</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perubahan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Pengguna</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mungkin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merasa</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enggan</w:t>
      </w:r>
      <w:proofErr w:type="spellEnd"/>
      <w:r w:rsidRPr="00CC796B">
        <w:rPr>
          <w:rFonts w:ascii="Times New Roman" w:hAnsi="Times New Roman" w:cs="Times New Roman"/>
          <w:sz w:val="24"/>
          <w:szCs w:val="24"/>
          <w:lang w:val="en-US" w:eastAsia="zh-CN"/>
        </w:rPr>
        <w:t xml:space="preserve"> untuk </w:t>
      </w:r>
      <w:proofErr w:type="spellStart"/>
      <w:r w:rsidRPr="00CC796B">
        <w:rPr>
          <w:rFonts w:ascii="Times New Roman" w:hAnsi="Times New Roman" w:cs="Times New Roman"/>
          <w:sz w:val="24"/>
          <w:szCs w:val="24"/>
          <w:lang w:val="en-US" w:eastAsia="zh-CN"/>
        </w:rPr>
        <w:t>beradaptasi</w:t>
      </w:r>
      <w:proofErr w:type="spellEnd"/>
      <w:r w:rsidRPr="00CC796B">
        <w:rPr>
          <w:rFonts w:ascii="Times New Roman" w:hAnsi="Times New Roman" w:cs="Times New Roman"/>
          <w:sz w:val="24"/>
          <w:szCs w:val="24"/>
          <w:lang w:val="en-US" w:eastAsia="zh-CN"/>
        </w:rPr>
        <w:t xml:space="preserve"> dengan </w:t>
      </w:r>
      <w:proofErr w:type="spellStart"/>
      <w:r w:rsidRPr="00CC796B">
        <w:rPr>
          <w:rFonts w:ascii="Times New Roman" w:hAnsi="Times New Roman" w:cs="Times New Roman"/>
          <w:sz w:val="24"/>
          <w:szCs w:val="24"/>
          <w:lang w:val="en-US" w:eastAsia="zh-CN"/>
        </w:rPr>
        <w:t>sistem</w:t>
      </w:r>
      <w:proofErr w:type="spellEnd"/>
      <w:r w:rsidRPr="00CC796B">
        <w:rPr>
          <w:rFonts w:ascii="Times New Roman" w:hAnsi="Times New Roman" w:cs="Times New Roman"/>
          <w:sz w:val="24"/>
          <w:szCs w:val="24"/>
          <w:lang w:val="en-US" w:eastAsia="zh-CN"/>
        </w:rPr>
        <w:t xml:space="preserve"> baru </w:t>
      </w:r>
      <w:proofErr w:type="spellStart"/>
      <w:r w:rsidRPr="00CC796B">
        <w:rPr>
          <w:rFonts w:ascii="Times New Roman" w:hAnsi="Times New Roman" w:cs="Times New Roman"/>
          <w:sz w:val="24"/>
          <w:szCs w:val="24"/>
          <w:lang w:val="en-US" w:eastAsia="zh-CN"/>
        </w:rPr>
        <w:t>karena</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ketidaknyamanan</w:t>
      </w:r>
      <w:proofErr w:type="spellEnd"/>
      <w:r w:rsidRPr="00CC796B">
        <w:rPr>
          <w:rFonts w:ascii="Times New Roman" w:hAnsi="Times New Roman" w:cs="Times New Roman"/>
          <w:sz w:val="24"/>
          <w:szCs w:val="24"/>
          <w:lang w:val="en-US" w:eastAsia="zh-CN"/>
        </w:rPr>
        <w:t xml:space="preserve"> atau </w:t>
      </w:r>
      <w:proofErr w:type="spellStart"/>
      <w:r w:rsidRPr="00CC796B">
        <w:rPr>
          <w:rFonts w:ascii="Times New Roman" w:hAnsi="Times New Roman" w:cs="Times New Roman"/>
          <w:sz w:val="24"/>
          <w:szCs w:val="24"/>
          <w:lang w:val="en-US" w:eastAsia="zh-CN"/>
        </w:rPr>
        <w:t>ketidakpahaman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terhadap</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manfaat</w:t>
      </w:r>
      <w:proofErr w:type="spellEnd"/>
      <w:r w:rsidRPr="00CC796B">
        <w:rPr>
          <w:rFonts w:ascii="Times New Roman" w:hAnsi="Times New Roman" w:cs="Times New Roman"/>
          <w:sz w:val="24"/>
          <w:szCs w:val="24"/>
          <w:lang w:val="en-US" w:eastAsia="zh-CN"/>
        </w:rPr>
        <w:t xml:space="preserve"> CRM. Untuk </w:t>
      </w:r>
      <w:proofErr w:type="spellStart"/>
      <w:r w:rsidRPr="00CC796B">
        <w:rPr>
          <w:rFonts w:ascii="Times New Roman" w:hAnsi="Times New Roman" w:cs="Times New Roman"/>
          <w:sz w:val="24"/>
          <w:szCs w:val="24"/>
          <w:lang w:val="en-US" w:eastAsia="zh-CN"/>
        </w:rPr>
        <w:t>mengatasi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hal</w:t>
      </w:r>
      <w:proofErr w:type="spellEnd"/>
      <w:r w:rsidRPr="00CC796B">
        <w:rPr>
          <w:rFonts w:ascii="Times New Roman" w:hAnsi="Times New Roman" w:cs="Times New Roman"/>
          <w:sz w:val="24"/>
          <w:szCs w:val="24"/>
          <w:lang w:val="en-US" w:eastAsia="zh-CN"/>
        </w:rPr>
        <w:t xml:space="preserve"> ini, </w:t>
      </w:r>
      <w:proofErr w:type="spellStart"/>
      <w:r w:rsidRPr="00CC796B">
        <w:rPr>
          <w:rFonts w:ascii="Times New Roman" w:hAnsi="Times New Roman" w:cs="Times New Roman"/>
          <w:sz w:val="24"/>
          <w:szCs w:val="24"/>
          <w:lang w:val="en-US" w:eastAsia="zh-CN"/>
        </w:rPr>
        <w:t>perusahaan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perlu</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menyediakan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pelatihan</w:t>
      </w:r>
      <w:proofErr w:type="spellEnd"/>
      <w:r w:rsidRPr="00CC796B">
        <w:rPr>
          <w:rFonts w:ascii="Times New Roman" w:hAnsi="Times New Roman" w:cs="Times New Roman"/>
          <w:sz w:val="24"/>
          <w:szCs w:val="24"/>
          <w:lang w:val="en-US" w:eastAsia="zh-CN"/>
        </w:rPr>
        <w:t xml:space="preserve"> yang </w:t>
      </w:r>
      <w:proofErr w:type="spellStart"/>
      <w:r w:rsidRPr="00CC796B">
        <w:rPr>
          <w:rFonts w:ascii="Times New Roman" w:hAnsi="Times New Roman" w:cs="Times New Roman"/>
          <w:sz w:val="24"/>
          <w:szCs w:val="24"/>
          <w:lang w:val="en-US" w:eastAsia="zh-CN"/>
        </w:rPr>
        <w:t>memadai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mendukung</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adopsi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sistem</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melalui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komunikasi</w:t>
      </w:r>
      <w:proofErr w:type="spellEnd"/>
      <w:r w:rsidRPr="00CC796B">
        <w:rPr>
          <w:rFonts w:ascii="Times New Roman" w:hAnsi="Times New Roman" w:cs="Times New Roman"/>
          <w:sz w:val="24"/>
          <w:szCs w:val="24"/>
          <w:lang w:val="en-US" w:eastAsia="zh-CN"/>
        </w:rPr>
        <w:t xml:space="preserve"> yang jelas, dan </w:t>
      </w:r>
      <w:proofErr w:type="spellStart"/>
      <w:r w:rsidRPr="00CC796B">
        <w:rPr>
          <w:rFonts w:ascii="Times New Roman" w:hAnsi="Times New Roman" w:cs="Times New Roman"/>
          <w:sz w:val="24"/>
          <w:szCs w:val="24"/>
          <w:lang w:val="en-US" w:eastAsia="zh-CN"/>
        </w:rPr>
        <w:t>melibatkan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pengguna</w:t>
      </w:r>
      <w:proofErr w:type="spellEnd"/>
      <w:r w:rsidRPr="00CC796B">
        <w:rPr>
          <w:rFonts w:ascii="Times New Roman" w:hAnsi="Times New Roman" w:cs="Times New Roman"/>
          <w:sz w:val="24"/>
          <w:szCs w:val="24"/>
          <w:lang w:val="en-US" w:eastAsia="zh-CN"/>
        </w:rPr>
        <w:t xml:space="preserve"> dalam proses </w:t>
      </w:r>
      <w:proofErr w:type="spellStart"/>
      <w:r w:rsidRPr="00CC796B">
        <w:rPr>
          <w:rFonts w:ascii="Times New Roman" w:hAnsi="Times New Roman" w:cs="Times New Roman"/>
          <w:sz w:val="24"/>
          <w:szCs w:val="24"/>
          <w:lang w:val="en-US" w:eastAsia="zh-CN"/>
        </w:rPr>
        <w:t>implementasi</w:t>
      </w:r>
      <w:proofErr w:type="spellEnd"/>
      <w:r w:rsidRPr="00CC796B">
        <w:rPr>
          <w:rFonts w:ascii="Times New Roman" w:hAnsi="Times New Roman" w:cs="Times New Roman"/>
          <w:sz w:val="24"/>
          <w:szCs w:val="24"/>
          <w:lang w:val="en-US" w:eastAsia="zh-CN"/>
        </w:rPr>
        <w:t xml:space="preserve"> untuk </w:t>
      </w:r>
      <w:proofErr w:type="spellStart"/>
      <w:r w:rsidRPr="00CC796B">
        <w:rPr>
          <w:rFonts w:ascii="Times New Roman" w:hAnsi="Times New Roman" w:cs="Times New Roman"/>
          <w:sz w:val="24"/>
          <w:szCs w:val="24"/>
          <w:lang w:val="en-US" w:eastAsia="zh-CN"/>
        </w:rPr>
        <w:t>meningkatkan</w:t>
      </w:r>
      <w:proofErr w:type="spellEnd"/>
      <w:r w:rsidRPr="00CC796B">
        <w:rPr>
          <w:rFonts w:ascii="Times New Roman" w:hAnsi="Times New Roman" w:cs="Times New Roman"/>
          <w:sz w:val="24"/>
          <w:szCs w:val="24"/>
          <w:lang w:val="en-US" w:eastAsia="zh-CN"/>
        </w:rPr>
        <w:t xml:space="preserve"> rasa </w:t>
      </w:r>
      <w:proofErr w:type="spellStart"/>
      <w:r w:rsidRPr="00CC796B">
        <w:rPr>
          <w:rFonts w:ascii="Times New Roman" w:hAnsi="Times New Roman" w:cs="Times New Roman"/>
          <w:sz w:val="24"/>
          <w:szCs w:val="24"/>
          <w:lang w:val="en-US" w:eastAsia="zh-CN"/>
        </w:rPr>
        <w:t>memiliki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terhadap</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sistem</w:t>
      </w:r>
      <w:proofErr w:type="spellEnd"/>
      <w:r w:rsidRPr="00CC796B">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r w:rsidRPr="00CC796B">
        <w:rPr>
          <w:rFonts w:ascii="Times New Roman" w:hAnsi="Times New Roman" w:cs="Times New Roman"/>
          <w:sz w:val="24"/>
          <w:szCs w:val="24"/>
          <w:lang w:val="en-US" w:eastAsia="zh-CN"/>
        </w:rPr>
        <w:t xml:space="preserve">Integrasi dengan </w:t>
      </w:r>
      <w:proofErr w:type="spellStart"/>
      <w:r w:rsidRPr="00CC796B">
        <w:rPr>
          <w:rFonts w:ascii="Times New Roman" w:hAnsi="Times New Roman" w:cs="Times New Roman"/>
          <w:sz w:val="24"/>
          <w:szCs w:val="24"/>
          <w:lang w:val="en-US" w:eastAsia="zh-CN"/>
        </w:rPr>
        <w:t>sistem</w:t>
      </w:r>
      <w:proofErr w:type="spellEnd"/>
      <w:r w:rsidRPr="00CC796B">
        <w:rPr>
          <w:rFonts w:ascii="Times New Roman" w:hAnsi="Times New Roman" w:cs="Times New Roman"/>
          <w:sz w:val="24"/>
          <w:szCs w:val="24"/>
          <w:lang w:val="en-US" w:eastAsia="zh-CN"/>
        </w:rPr>
        <w:t xml:space="preserve"> yang sudah </w:t>
      </w:r>
      <w:proofErr w:type="spellStart"/>
      <w:r w:rsidRPr="00CC796B">
        <w:rPr>
          <w:rFonts w:ascii="Times New Roman" w:hAnsi="Times New Roman" w:cs="Times New Roman"/>
          <w:sz w:val="24"/>
          <w:szCs w:val="24"/>
          <w:lang w:val="en-US" w:eastAsia="zh-CN"/>
        </w:rPr>
        <w:t>ada</w:t>
      </w:r>
      <w:proofErr w:type="spellEnd"/>
      <w:r w:rsidRPr="00CC796B">
        <w:rPr>
          <w:rFonts w:ascii="Times New Roman" w:hAnsi="Times New Roman" w:cs="Times New Roman"/>
          <w:sz w:val="24"/>
          <w:szCs w:val="24"/>
          <w:lang w:val="en-US" w:eastAsia="zh-CN"/>
        </w:rPr>
        <w:t xml:space="preserve"> juga </w:t>
      </w:r>
      <w:proofErr w:type="spellStart"/>
      <w:r w:rsidRPr="00CC796B">
        <w:rPr>
          <w:rFonts w:ascii="Times New Roman" w:hAnsi="Times New Roman" w:cs="Times New Roman"/>
          <w:sz w:val="24"/>
          <w:szCs w:val="24"/>
          <w:lang w:val="en-US" w:eastAsia="zh-CN"/>
        </w:rPr>
        <w:t>menjadi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tantangan</w:t>
      </w:r>
      <w:proofErr w:type="spellEnd"/>
      <w:r w:rsidRPr="00CC796B">
        <w:rPr>
          <w:rFonts w:ascii="Times New Roman" w:hAnsi="Times New Roman" w:cs="Times New Roman"/>
          <w:sz w:val="24"/>
          <w:szCs w:val="24"/>
          <w:lang w:val="en-US" w:eastAsia="zh-CN"/>
        </w:rPr>
        <w:t xml:space="preserve"> penting. </w:t>
      </w:r>
      <w:proofErr w:type="spellStart"/>
      <w:r w:rsidRPr="00CC796B">
        <w:rPr>
          <w:rFonts w:ascii="Times New Roman" w:hAnsi="Times New Roman" w:cs="Times New Roman"/>
          <w:sz w:val="24"/>
          <w:szCs w:val="24"/>
          <w:lang w:val="en-US" w:eastAsia="zh-CN"/>
        </w:rPr>
        <w:t>Sistem</w:t>
      </w:r>
      <w:proofErr w:type="spellEnd"/>
      <w:r w:rsidRPr="00CC796B">
        <w:rPr>
          <w:rFonts w:ascii="Times New Roman" w:hAnsi="Times New Roman" w:cs="Times New Roman"/>
          <w:sz w:val="24"/>
          <w:szCs w:val="24"/>
          <w:lang w:val="en-US" w:eastAsia="zh-CN"/>
        </w:rPr>
        <w:t xml:space="preserve"> CRM </w:t>
      </w:r>
      <w:proofErr w:type="spellStart"/>
      <w:r w:rsidRPr="00CC796B">
        <w:rPr>
          <w:rFonts w:ascii="Times New Roman" w:hAnsi="Times New Roman" w:cs="Times New Roman"/>
          <w:sz w:val="24"/>
          <w:szCs w:val="24"/>
          <w:lang w:val="en-US" w:eastAsia="zh-CN"/>
        </w:rPr>
        <w:t>perlu</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terintegrasi</w:t>
      </w:r>
      <w:proofErr w:type="spellEnd"/>
      <w:r w:rsidRPr="00CC796B">
        <w:rPr>
          <w:rFonts w:ascii="Times New Roman" w:hAnsi="Times New Roman" w:cs="Times New Roman"/>
          <w:sz w:val="24"/>
          <w:szCs w:val="24"/>
          <w:lang w:val="en-US" w:eastAsia="zh-CN"/>
        </w:rPr>
        <w:t xml:space="preserve"> dengan </w:t>
      </w:r>
      <w:proofErr w:type="spellStart"/>
      <w:r w:rsidRPr="00CC796B">
        <w:rPr>
          <w:rFonts w:ascii="Times New Roman" w:hAnsi="Times New Roman" w:cs="Times New Roman"/>
          <w:sz w:val="24"/>
          <w:szCs w:val="24"/>
          <w:lang w:val="en-US" w:eastAsia="zh-CN"/>
        </w:rPr>
        <w:t>alat</w:t>
      </w:r>
      <w:proofErr w:type="spellEnd"/>
      <w:r w:rsidRPr="00CC796B">
        <w:rPr>
          <w:rFonts w:ascii="Times New Roman" w:hAnsi="Times New Roman" w:cs="Times New Roman"/>
          <w:sz w:val="24"/>
          <w:szCs w:val="24"/>
          <w:lang w:val="en-US" w:eastAsia="zh-CN"/>
        </w:rPr>
        <w:t xml:space="preserve"> dan platform lain yang </w:t>
      </w:r>
      <w:proofErr w:type="spellStart"/>
      <w:r w:rsidRPr="00CC796B">
        <w:rPr>
          <w:rFonts w:ascii="Times New Roman" w:hAnsi="Times New Roman" w:cs="Times New Roman"/>
          <w:sz w:val="24"/>
          <w:szCs w:val="24"/>
          <w:lang w:val="en-US" w:eastAsia="zh-CN"/>
        </w:rPr>
        <w:t>digunakan</w:t>
      </w:r>
      <w:proofErr w:type="spellEnd"/>
      <w:r w:rsidRPr="00CC796B">
        <w:rPr>
          <w:rFonts w:ascii="Times New Roman" w:hAnsi="Times New Roman" w:cs="Times New Roman"/>
          <w:sz w:val="24"/>
          <w:szCs w:val="24"/>
          <w:lang w:val="en-US" w:eastAsia="zh-CN"/>
        </w:rPr>
        <w:t xml:space="preserve"> oleh </w:t>
      </w:r>
      <w:proofErr w:type="spellStart"/>
      <w:r w:rsidRPr="00CC796B">
        <w:rPr>
          <w:rFonts w:ascii="Times New Roman" w:hAnsi="Times New Roman" w:cs="Times New Roman"/>
          <w:sz w:val="24"/>
          <w:szCs w:val="24"/>
          <w:lang w:val="en-US" w:eastAsia="zh-CN"/>
        </w:rPr>
        <w:t>perusahaan</w:t>
      </w:r>
      <w:proofErr w:type="spellEnd"/>
      <w:r w:rsidRPr="00CC796B">
        <w:rPr>
          <w:rFonts w:ascii="Times New Roman" w:hAnsi="Times New Roman" w:cs="Times New Roman"/>
          <w:sz w:val="24"/>
          <w:szCs w:val="24"/>
          <w:lang w:val="en-US" w:eastAsia="zh-CN"/>
        </w:rPr>
        <w:t xml:space="preserve">, seperti </w:t>
      </w:r>
      <w:proofErr w:type="spellStart"/>
      <w:r w:rsidRPr="00CC796B">
        <w:rPr>
          <w:rFonts w:ascii="Times New Roman" w:hAnsi="Times New Roman" w:cs="Times New Roman"/>
          <w:sz w:val="24"/>
          <w:szCs w:val="24"/>
          <w:lang w:val="en-US" w:eastAsia="zh-CN"/>
        </w:rPr>
        <w:t>sistem</w:t>
      </w:r>
      <w:proofErr w:type="spellEnd"/>
      <w:r w:rsidRPr="00CC796B">
        <w:rPr>
          <w:rFonts w:ascii="Times New Roman" w:hAnsi="Times New Roman" w:cs="Times New Roman"/>
          <w:sz w:val="24"/>
          <w:szCs w:val="24"/>
          <w:lang w:val="en-US" w:eastAsia="zh-CN"/>
        </w:rPr>
        <w:t xml:space="preserve"> pemasaran, </w:t>
      </w:r>
      <w:proofErr w:type="spellStart"/>
      <w:r w:rsidRPr="00CC796B">
        <w:rPr>
          <w:rFonts w:ascii="Times New Roman" w:hAnsi="Times New Roman" w:cs="Times New Roman"/>
          <w:sz w:val="24"/>
          <w:szCs w:val="24"/>
          <w:lang w:val="en-US" w:eastAsia="zh-CN"/>
        </w:rPr>
        <w:t>layanan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pelanggan</w:t>
      </w:r>
      <w:proofErr w:type="spellEnd"/>
      <w:r w:rsidRPr="00CC796B">
        <w:rPr>
          <w:rFonts w:ascii="Times New Roman" w:hAnsi="Times New Roman" w:cs="Times New Roman"/>
          <w:sz w:val="24"/>
          <w:szCs w:val="24"/>
          <w:lang w:val="en-US" w:eastAsia="zh-CN"/>
        </w:rPr>
        <w:t xml:space="preserve">, dan </w:t>
      </w:r>
      <w:proofErr w:type="spellStart"/>
      <w:r w:rsidRPr="00CC796B">
        <w:rPr>
          <w:rFonts w:ascii="Times New Roman" w:hAnsi="Times New Roman" w:cs="Times New Roman"/>
          <w:sz w:val="24"/>
          <w:szCs w:val="24"/>
          <w:lang w:val="en-US" w:eastAsia="zh-CN"/>
        </w:rPr>
        <w:t>akuntansi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Kurangnya</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integrasi</w:t>
      </w:r>
      <w:proofErr w:type="spellEnd"/>
      <w:r w:rsidRPr="00CC796B">
        <w:rPr>
          <w:rFonts w:ascii="Times New Roman" w:hAnsi="Times New Roman" w:cs="Times New Roman"/>
          <w:sz w:val="24"/>
          <w:szCs w:val="24"/>
          <w:lang w:val="en-US" w:eastAsia="zh-CN"/>
        </w:rPr>
        <w:t xml:space="preserve"> dapat </w:t>
      </w:r>
      <w:proofErr w:type="spellStart"/>
      <w:r w:rsidRPr="00CC796B">
        <w:rPr>
          <w:rFonts w:ascii="Times New Roman" w:hAnsi="Times New Roman" w:cs="Times New Roman"/>
          <w:sz w:val="24"/>
          <w:szCs w:val="24"/>
          <w:lang w:val="en-US" w:eastAsia="zh-CN"/>
        </w:rPr>
        <w:t>menyebabkan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aliran</w:t>
      </w:r>
      <w:proofErr w:type="spellEnd"/>
      <w:r w:rsidRPr="00CC796B">
        <w:rPr>
          <w:rFonts w:ascii="Times New Roman" w:hAnsi="Times New Roman" w:cs="Times New Roman"/>
          <w:sz w:val="24"/>
          <w:szCs w:val="24"/>
          <w:lang w:val="en-US" w:eastAsia="zh-CN"/>
        </w:rPr>
        <w:t xml:space="preserve"> data yang </w:t>
      </w:r>
      <w:proofErr w:type="spellStart"/>
      <w:r w:rsidRPr="00CC796B">
        <w:rPr>
          <w:rFonts w:ascii="Times New Roman" w:hAnsi="Times New Roman" w:cs="Times New Roman"/>
          <w:sz w:val="24"/>
          <w:szCs w:val="24"/>
          <w:lang w:val="en-US" w:eastAsia="zh-CN"/>
        </w:rPr>
        <w:t>terputus</w:t>
      </w:r>
      <w:proofErr w:type="spellEnd"/>
      <w:r w:rsidRPr="00CC796B">
        <w:rPr>
          <w:rFonts w:ascii="Times New Roman" w:hAnsi="Times New Roman" w:cs="Times New Roman"/>
          <w:sz w:val="24"/>
          <w:szCs w:val="24"/>
          <w:lang w:val="en-US" w:eastAsia="zh-CN"/>
        </w:rPr>
        <w:t xml:space="preserve"> dan </w:t>
      </w:r>
      <w:proofErr w:type="spellStart"/>
      <w:r w:rsidRPr="00CC796B">
        <w:rPr>
          <w:rFonts w:ascii="Times New Roman" w:hAnsi="Times New Roman" w:cs="Times New Roman"/>
          <w:sz w:val="24"/>
          <w:szCs w:val="24"/>
          <w:lang w:val="en-US" w:eastAsia="zh-CN"/>
        </w:rPr>
        <w:t>inefisiensi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operasional</w:t>
      </w:r>
      <w:proofErr w:type="spellEnd"/>
      <w:r w:rsidRPr="00CC796B">
        <w:rPr>
          <w:rFonts w:ascii="Times New Roman" w:hAnsi="Times New Roman" w:cs="Times New Roman"/>
          <w:sz w:val="24"/>
          <w:szCs w:val="24"/>
          <w:lang w:val="en-US" w:eastAsia="zh-CN"/>
        </w:rPr>
        <w:t xml:space="preserve">. Oleh </w:t>
      </w:r>
      <w:proofErr w:type="spellStart"/>
      <w:r w:rsidRPr="00CC796B">
        <w:rPr>
          <w:rFonts w:ascii="Times New Roman" w:hAnsi="Times New Roman" w:cs="Times New Roman"/>
          <w:sz w:val="24"/>
          <w:szCs w:val="24"/>
          <w:lang w:val="en-US" w:eastAsia="zh-CN"/>
        </w:rPr>
        <w:t>karena</w:t>
      </w:r>
      <w:proofErr w:type="spellEnd"/>
      <w:r w:rsidRPr="00CC796B">
        <w:rPr>
          <w:rFonts w:ascii="Times New Roman" w:hAnsi="Times New Roman" w:cs="Times New Roman"/>
          <w:sz w:val="24"/>
          <w:szCs w:val="24"/>
          <w:lang w:val="en-US" w:eastAsia="zh-CN"/>
        </w:rPr>
        <w:t xml:space="preserve"> itu, </w:t>
      </w:r>
      <w:proofErr w:type="spellStart"/>
      <w:r w:rsidRPr="00CC796B">
        <w:rPr>
          <w:rFonts w:ascii="Times New Roman" w:hAnsi="Times New Roman" w:cs="Times New Roman"/>
          <w:sz w:val="24"/>
          <w:szCs w:val="24"/>
          <w:lang w:val="en-US" w:eastAsia="zh-CN"/>
        </w:rPr>
        <w:t>perusahaan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perlu</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memastikan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bahwa</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sistem</w:t>
      </w:r>
      <w:proofErr w:type="spellEnd"/>
      <w:r w:rsidRPr="00CC796B">
        <w:rPr>
          <w:rFonts w:ascii="Times New Roman" w:hAnsi="Times New Roman" w:cs="Times New Roman"/>
          <w:sz w:val="24"/>
          <w:szCs w:val="24"/>
          <w:lang w:val="en-US" w:eastAsia="zh-CN"/>
        </w:rPr>
        <w:t xml:space="preserve"> CRM yang </w:t>
      </w:r>
      <w:proofErr w:type="spellStart"/>
      <w:r w:rsidRPr="00CC796B">
        <w:rPr>
          <w:rFonts w:ascii="Times New Roman" w:hAnsi="Times New Roman" w:cs="Times New Roman"/>
          <w:sz w:val="24"/>
          <w:szCs w:val="24"/>
          <w:lang w:val="en-US" w:eastAsia="zh-CN"/>
        </w:rPr>
        <w:t>dipilih</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memiliki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kemampuan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integrasi</w:t>
      </w:r>
      <w:proofErr w:type="spellEnd"/>
      <w:r w:rsidRPr="00CC796B">
        <w:rPr>
          <w:rFonts w:ascii="Times New Roman" w:hAnsi="Times New Roman" w:cs="Times New Roman"/>
          <w:sz w:val="24"/>
          <w:szCs w:val="24"/>
          <w:lang w:val="en-US" w:eastAsia="zh-CN"/>
        </w:rPr>
        <w:t xml:space="preserve"> yang baik dan dapat </w:t>
      </w:r>
      <w:proofErr w:type="spellStart"/>
      <w:r w:rsidRPr="00CC796B">
        <w:rPr>
          <w:rFonts w:ascii="Times New Roman" w:hAnsi="Times New Roman" w:cs="Times New Roman"/>
          <w:sz w:val="24"/>
          <w:szCs w:val="24"/>
          <w:lang w:val="en-US" w:eastAsia="zh-CN"/>
        </w:rPr>
        <w:t>bekerja</w:t>
      </w:r>
      <w:proofErr w:type="spellEnd"/>
      <w:r w:rsidRPr="00CC796B">
        <w:rPr>
          <w:rFonts w:ascii="Times New Roman" w:hAnsi="Times New Roman" w:cs="Times New Roman"/>
          <w:sz w:val="24"/>
          <w:szCs w:val="24"/>
          <w:lang w:val="en-US" w:eastAsia="zh-CN"/>
        </w:rPr>
        <w:t xml:space="preserve"> secara </w:t>
      </w:r>
      <w:proofErr w:type="spellStart"/>
      <w:r w:rsidRPr="00CC796B">
        <w:rPr>
          <w:rFonts w:ascii="Times New Roman" w:hAnsi="Times New Roman" w:cs="Times New Roman"/>
          <w:sz w:val="24"/>
          <w:szCs w:val="24"/>
          <w:lang w:val="en-US" w:eastAsia="zh-CN"/>
        </w:rPr>
        <w:t>harmonis</w:t>
      </w:r>
      <w:proofErr w:type="spellEnd"/>
      <w:r w:rsidRPr="00CC796B">
        <w:rPr>
          <w:rFonts w:ascii="Times New Roman" w:hAnsi="Times New Roman" w:cs="Times New Roman"/>
          <w:sz w:val="24"/>
          <w:szCs w:val="24"/>
          <w:lang w:val="en-US" w:eastAsia="zh-CN"/>
        </w:rPr>
        <w:t xml:space="preserve"> dengan </w:t>
      </w:r>
      <w:proofErr w:type="spellStart"/>
      <w:r w:rsidRPr="00CC796B">
        <w:rPr>
          <w:rFonts w:ascii="Times New Roman" w:hAnsi="Times New Roman" w:cs="Times New Roman"/>
          <w:sz w:val="24"/>
          <w:szCs w:val="24"/>
          <w:lang w:val="en-US" w:eastAsia="zh-CN"/>
        </w:rPr>
        <w:t>sistem</w:t>
      </w:r>
      <w:proofErr w:type="spellEnd"/>
      <w:r w:rsidRPr="00CC796B">
        <w:rPr>
          <w:rFonts w:ascii="Times New Roman" w:hAnsi="Times New Roman" w:cs="Times New Roman"/>
          <w:sz w:val="24"/>
          <w:szCs w:val="24"/>
          <w:lang w:val="en-US" w:eastAsia="zh-CN"/>
        </w:rPr>
        <w:t xml:space="preserve"> lain yang </w:t>
      </w:r>
      <w:proofErr w:type="spellStart"/>
      <w:proofErr w:type="gramStart"/>
      <w:r w:rsidRPr="00CC796B">
        <w:rPr>
          <w:rFonts w:ascii="Times New Roman" w:hAnsi="Times New Roman" w:cs="Times New Roman"/>
          <w:sz w:val="24"/>
          <w:szCs w:val="24"/>
          <w:lang w:val="en-US" w:eastAsia="zh-CN"/>
        </w:rPr>
        <w:t>ada.Selain</w:t>
      </w:r>
      <w:proofErr w:type="spellEnd"/>
      <w:proofErr w:type="gramEnd"/>
      <w:r w:rsidRPr="00CC796B">
        <w:rPr>
          <w:rFonts w:ascii="Times New Roman" w:hAnsi="Times New Roman" w:cs="Times New Roman"/>
          <w:sz w:val="24"/>
          <w:szCs w:val="24"/>
          <w:lang w:val="en-US" w:eastAsia="zh-CN"/>
        </w:rPr>
        <w:t xml:space="preserve"> itu, </w:t>
      </w:r>
      <w:proofErr w:type="spellStart"/>
      <w:r w:rsidRPr="00CC796B">
        <w:rPr>
          <w:rFonts w:ascii="Times New Roman" w:hAnsi="Times New Roman" w:cs="Times New Roman"/>
          <w:sz w:val="24"/>
          <w:szCs w:val="24"/>
          <w:lang w:val="en-US" w:eastAsia="zh-CN"/>
        </w:rPr>
        <w:t>perusahaan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perlu</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menetapkan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tujuan</w:t>
      </w:r>
      <w:proofErr w:type="spellEnd"/>
      <w:r w:rsidRPr="00CC796B">
        <w:rPr>
          <w:rFonts w:ascii="Times New Roman" w:hAnsi="Times New Roman" w:cs="Times New Roman"/>
          <w:sz w:val="24"/>
          <w:szCs w:val="24"/>
          <w:lang w:val="en-US" w:eastAsia="zh-CN"/>
        </w:rPr>
        <w:t xml:space="preserve"> yang jelas dan </w:t>
      </w:r>
      <w:proofErr w:type="spellStart"/>
      <w:r w:rsidRPr="00CC796B">
        <w:rPr>
          <w:rFonts w:ascii="Times New Roman" w:hAnsi="Times New Roman" w:cs="Times New Roman"/>
          <w:sz w:val="24"/>
          <w:szCs w:val="24"/>
          <w:lang w:val="en-US" w:eastAsia="zh-CN"/>
        </w:rPr>
        <w:t>terukur</w:t>
      </w:r>
      <w:proofErr w:type="spellEnd"/>
      <w:r w:rsidRPr="00CC796B">
        <w:rPr>
          <w:rFonts w:ascii="Times New Roman" w:hAnsi="Times New Roman" w:cs="Times New Roman"/>
          <w:sz w:val="24"/>
          <w:szCs w:val="24"/>
          <w:lang w:val="en-US" w:eastAsia="zh-CN"/>
        </w:rPr>
        <w:t xml:space="preserve"> dalam </w:t>
      </w:r>
      <w:proofErr w:type="spellStart"/>
      <w:r w:rsidRPr="00CC796B">
        <w:rPr>
          <w:rFonts w:ascii="Times New Roman" w:hAnsi="Times New Roman" w:cs="Times New Roman"/>
          <w:sz w:val="24"/>
          <w:szCs w:val="24"/>
          <w:lang w:val="en-US" w:eastAsia="zh-CN"/>
        </w:rPr>
        <w:t>implementasi</w:t>
      </w:r>
      <w:proofErr w:type="spellEnd"/>
      <w:r w:rsidRPr="00CC796B">
        <w:rPr>
          <w:rFonts w:ascii="Times New Roman" w:hAnsi="Times New Roman" w:cs="Times New Roman"/>
          <w:sz w:val="24"/>
          <w:szCs w:val="24"/>
          <w:lang w:val="en-US" w:eastAsia="zh-CN"/>
        </w:rPr>
        <w:t xml:space="preserve"> CRM. Tanpa </w:t>
      </w:r>
      <w:proofErr w:type="spellStart"/>
      <w:r w:rsidRPr="00CC796B">
        <w:rPr>
          <w:rFonts w:ascii="Times New Roman" w:hAnsi="Times New Roman" w:cs="Times New Roman"/>
          <w:sz w:val="24"/>
          <w:szCs w:val="24"/>
          <w:lang w:val="en-US" w:eastAsia="zh-CN"/>
        </w:rPr>
        <w:t>tujuan</w:t>
      </w:r>
      <w:proofErr w:type="spellEnd"/>
      <w:r w:rsidRPr="00CC796B">
        <w:rPr>
          <w:rFonts w:ascii="Times New Roman" w:hAnsi="Times New Roman" w:cs="Times New Roman"/>
          <w:sz w:val="24"/>
          <w:szCs w:val="24"/>
          <w:lang w:val="en-US" w:eastAsia="zh-CN"/>
        </w:rPr>
        <w:t xml:space="preserve"> yang jelas, </w:t>
      </w:r>
      <w:proofErr w:type="spellStart"/>
      <w:r w:rsidRPr="00CC796B">
        <w:rPr>
          <w:rFonts w:ascii="Times New Roman" w:hAnsi="Times New Roman" w:cs="Times New Roman"/>
          <w:sz w:val="24"/>
          <w:szCs w:val="24"/>
          <w:lang w:val="en-US" w:eastAsia="zh-CN"/>
        </w:rPr>
        <w:t>implementasi</w:t>
      </w:r>
      <w:proofErr w:type="spellEnd"/>
      <w:r w:rsidRPr="00CC796B">
        <w:rPr>
          <w:rFonts w:ascii="Times New Roman" w:hAnsi="Times New Roman" w:cs="Times New Roman"/>
          <w:sz w:val="24"/>
          <w:szCs w:val="24"/>
          <w:lang w:val="en-US" w:eastAsia="zh-CN"/>
        </w:rPr>
        <w:t xml:space="preserve"> CRM dapat </w:t>
      </w:r>
      <w:proofErr w:type="spellStart"/>
      <w:r w:rsidRPr="00CC796B">
        <w:rPr>
          <w:rFonts w:ascii="Times New Roman" w:hAnsi="Times New Roman" w:cs="Times New Roman"/>
          <w:sz w:val="24"/>
          <w:szCs w:val="24"/>
          <w:lang w:val="en-US" w:eastAsia="zh-CN"/>
        </w:rPr>
        <w:t>berjalan</w:t>
      </w:r>
      <w:proofErr w:type="spellEnd"/>
      <w:r w:rsidRPr="00CC796B">
        <w:rPr>
          <w:rFonts w:ascii="Times New Roman" w:hAnsi="Times New Roman" w:cs="Times New Roman"/>
          <w:sz w:val="24"/>
          <w:szCs w:val="24"/>
          <w:lang w:val="en-US" w:eastAsia="zh-CN"/>
        </w:rPr>
        <w:t xml:space="preserve"> tanpa arah dan tidak </w:t>
      </w:r>
      <w:proofErr w:type="spellStart"/>
      <w:r w:rsidRPr="00CC796B">
        <w:rPr>
          <w:rFonts w:ascii="Times New Roman" w:hAnsi="Times New Roman" w:cs="Times New Roman"/>
          <w:sz w:val="24"/>
          <w:szCs w:val="24"/>
          <w:lang w:val="en-US" w:eastAsia="zh-CN"/>
        </w:rPr>
        <w:t>memberikan</w:t>
      </w:r>
      <w:proofErr w:type="spellEnd"/>
      <w:r w:rsidRPr="00CC796B">
        <w:rPr>
          <w:rFonts w:ascii="Times New Roman" w:hAnsi="Times New Roman" w:cs="Times New Roman"/>
          <w:sz w:val="24"/>
          <w:szCs w:val="24"/>
          <w:lang w:val="en-US" w:eastAsia="zh-CN"/>
        </w:rPr>
        <w:t xml:space="preserve"> hasil yang </w:t>
      </w:r>
      <w:proofErr w:type="spellStart"/>
      <w:r w:rsidRPr="00CC796B">
        <w:rPr>
          <w:rFonts w:ascii="Times New Roman" w:hAnsi="Times New Roman" w:cs="Times New Roman"/>
          <w:sz w:val="24"/>
          <w:szCs w:val="24"/>
          <w:lang w:val="en-US" w:eastAsia="zh-CN"/>
        </w:rPr>
        <w:t>diinginkan</w:t>
      </w:r>
      <w:proofErr w:type="spellEnd"/>
      <w:r w:rsidRPr="00CC796B">
        <w:rPr>
          <w:rFonts w:ascii="Times New Roman" w:hAnsi="Times New Roman" w:cs="Times New Roman"/>
          <w:sz w:val="24"/>
          <w:szCs w:val="24"/>
          <w:lang w:val="en-US" w:eastAsia="zh-CN"/>
        </w:rPr>
        <w:t xml:space="preserve">. Oleh </w:t>
      </w:r>
      <w:proofErr w:type="spellStart"/>
      <w:r w:rsidRPr="00CC796B">
        <w:rPr>
          <w:rFonts w:ascii="Times New Roman" w:hAnsi="Times New Roman" w:cs="Times New Roman"/>
          <w:sz w:val="24"/>
          <w:szCs w:val="24"/>
          <w:lang w:val="en-US" w:eastAsia="zh-CN"/>
        </w:rPr>
        <w:t>karena</w:t>
      </w:r>
      <w:proofErr w:type="spellEnd"/>
      <w:r w:rsidRPr="00CC796B">
        <w:rPr>
          <w:rFonts w:ascii="Times New Roman" w:hAnsi="Times New Roman" w:cs="Times New Roman"/>
          <w:sz w:val="24"/>
          <w:szCs w:val="24"/>
          <w:lang w:val="en-US" w:eastAsia="zh-CN"/>
        </w:rPr>
        <w:t xml:space="preserve"> itu, penting </w:t>
      </w:r>
      <w:proofErr w:type="spellStart"/>
      <w:r w:rsidRPr="00CC796B">
        <w:rPr>
          <w:rFonts w:ascii="Times New Roman" w:hAnsi="Times New Roman" w:cs="Times New Roman"/>
          <w:sz w:val="24"/>
          <w:szCs w:val="24"/>
          <w:lang w:val="en-US" w:eastAsia="zh-CN"/>
        </w:rPr>
        <w:t>bagi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perusahaan</w:t>
      </w:r>
      <w:proofErr w:type="spellEnd"/>
      <w:r w:rsidRPr="00CC796B">
        <w:rPr>
          <w:rFonts w:ascii="Times New Roman" w:hAnsi="Times New Roman" w:cs="Times New Roman"/>
          <w:sz w:val="24"/>
          <w:szCs w:val="24"/>
          <w:lang w:val="en-US" w:eastAsia="zh-CN"/>
        </w:rPr>
        <w:t xml:space="preserve"> untuk </w:t>
      </w:r>
      <w:proofErr w:type="spellStart"/>
      <w:r w:rsidRPr="00CC796B">
        <w:rPr>
          <w:rFonts w:ascii="Times New Roman" w:hAnsi="Times New Roman" w:cs="Times New Roman"/>
          <w:sz w:val="24"/>
          <w:szCs w:val="24"/>
          <w:lang w:val="en-US" w:eastAsia="zh-CN"/>
        </w:rPr>
        <w:t>menetapkan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tujuan</w:t>
      </w:r>
      <w:proofErr w:type="spellEnd"/>
      <w:r w:rsidRPr="00CC796B">
        <w:rPr>
          <w:rFonts w:ascii="Times New Roman" w:hAnsi="Times New Roman" w:cs="Times New Roman"/>
          <w:sz w:val="24"/>
          <w:szCs w:val="24"/>
          <w:lang w:val="en-US" w:eastAsia="zh-CN"/>
        </w:rPr>
        <w:t xml:space="preserve"> yang </w:t>
      </w:r>
      <w:proofErr w:type="spellStart"/>
      <w:r w:rsidRPr="00CC796B">
        <w:rPr>
          <w:rFonts w:ascii="Times New Roman" w:hAnsi="Times New Roman" w:cs="Times New Roman"/>
          <w:sz w:val="24"/>
          <w:szCs w:val="24"/>
          <w:lang w:val="en-US" w:eastAsia="zh-CN"/>
        </w:rPr>
        <w:t>spesifik</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terukur</w:t>
      </w:r>
      <w:proofErr w:type="spellEnd"/>
      <w:r w:rsidRPr="00CC796B">
        <w:rPr>
          <w:rFonts w:ascii="Times New Roman" w:hAnsi="Times New Roman" w:cs="Times New Roman"/>
          <w:sz w:val="24"/>
          <w:szCs w:val="24"/>
          <w:lang w:val="en-US" w:eastAsia="zh-CN"/>
        </w:rPr>
        <w:t xml:space="preserve">, dapat </w:t>
      </w:r>
      <w:proofErr w:type="spellStart"/>
      <w:r w:rsidRPr="00CC796B">
        <w:rPr>
          <w:rFonts w:ascii="Times New Roman" w:hAnsi="Times New Roman" w:cs="Times New Roman"/>
          <w:sz w:val="24"/>
          <w:szCs w:val="24"/>
          <w:lang w:val="en-US" w:eastAsia="zh-CN"/>
        </w:rPr>
        <w:t>dicapai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relevan</w:t>
      </w:r>
      <w:proofErr w:type="spellEnd"/>
      <w:r w:rsidRPr="00CC796B">
        <w:rPr>
          <w:rFonts w:ascii="Times New Roman" w:hAnsi="Times New Roman" w:cs="Times New Roman"/>
          <w:sz w:val="24"/>
          <w:szCs w:val="24"/>
          <w:lang w:val="en-US" w:eastAsia="zh-CN"/>
        </w:rPr>
        <w:t xml:space="preserve">, dan </w:t>
      </w:r>
      <w:proofErr w:type="spellStart"/>
      <w:r w:rsidRPr="00CC796B">
        <w:rPr>
          <w:rFonts w:ascii="Times New Roman" w:hAnsi="Times New Roman" w:cs="Times New Roman"/>
          <w:sz w:val="24"/>
          <w:szCs w:val="24"/>
          <w:lang w:val="en-US" w:eastAsia="zh-CN"/>
        </w:rPr>
        <w:t>berbatas</w:t>
      </w:r>
      <w:proofErr w:type="spellEnd"/>
      <w:r w:rsidRPr="00CC796B">
        <w:rPr>
          <w:rFonts w:ascii="Times New Roman" w:hAnsi="Times New Roman" w:cs="Times New Roman"/>
          <w:sz w:val="24"/>
          <w:szCs w:val="24"/>
          <w:lang w:val="en-US" w:eastAsia="zh-CN"/>
        </w:rPr>
        <w:t xml:space="preserve"> waktu (SMART) </w:t>
      </w:r>
      <w:proofErr w:type="spellStart"/>
      <w:r w:rsidRPr="00CC796B">
        <w:rPr>
          <w:rFonts w:ascii="Times New Roman" w:hAnsi="Times New Roman" w:cs="Times New Roman"/>
          <w:sz w:val="24"/>
          <w:szCs w:val="24"/>
          <w:lang w:val="en-US" w:eastAsia="zh-CN"/>
        </w:rPr>
        <w:t>serta</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memantau</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kemajuan</w:t>
      </w:r>
      <w:proofErr w:type="spellEnd"/>
      <w:r w:rsidRPr="00CC796B">
        <w:rPr>
          <w:rFonts w:ascii="Times New Roman" w:hAnsi="Times New Roman" w:cs="Times New Roman"/>
          <w:sz w:val="24"/>
          <w:szCs w:val="24"/>
          <w:lang w:val="en-US" w:eastAsia="zh-CN"/>
        </w:rPr>
        <w:t xml:space="preserve"> secara </w:t>
      </w:r>
      <w:proofErr w:type="spellStart"/>
      <w:r w:rsidRPr="00CC796B">
        <w:rPr>
          <w:rFonts w:ascii="Times New Roman" w:hAnsi="Times New Roman" w:cs="Times New Roman"/>
          <w:sz w:val="24"/>
          <w:szCs w:val="24"/>
          <w:lang w:val="en-US" w:eastAsia="zh-CN"/>
        </w:rPr>
        <w:t>berkala</w:t>
      </w:r>
      <w:proofErr w:type="spellEnd"/>
      <w:r w:rsidRPr="00CC796B">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r w:rsidRPr="00CC796B">
        <w:rPr>
          <w:rFonts w:ascii="Times New Roman" w:hAnsi="Times New Roman" w:cs="Times New Roman"/>
          <w:sz w:val="24"/>
          <w:szCs w:val="24"/>
          <w:lang w:val="en-US" w:eastAsia="zh-CN"/>
        </w:rPr>
        <w:t xml:space="preserve">Terakhir, </w:t>
      </w:r>
      <w:proofErr w:type="spellStart"/>
      <w:r w:rsidRPr="00CC796B">
        <w:rPr>
          <w:rFonts w:ascii="Times New Roman" w:hAnsi="Times New Roman" w:cs="Times New Roman"/>
          <w:sz w:val="24"/>
          <w:szCs w:val="24"/>
          <w:lang w:val="en-US" w:eastAsia="zh-CN"/>
        </w:rPr>
        <w:t>perusahaan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perlu</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memastikan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bahwa</w:t>
      </w:r>
      <w:proofErr w:type="spellEnd"/>
      <w:r w:rsidRPr="00CC796B">
        <w:rPr>
          <w:rFonts w:ascii="Times New Roman" w:hAnsi="Times New Roman" w:cs="Times New Roman"/>
          <w:sz w:val="24"/>
          <w:szCs w:val="24"/>
          <w:lang w:val="en-US" w:eastAsia="zh-CN"/>
        </w:rPr>
        <w:t xml:space="preserve"> data </w:t>
      </w:r>
      <w:proofErr w:type="spellStart"/>
      <w:r w:rsidRPr="00CC796B">
        <w:rPr>
          <w:rFonts w:ascii="Times New Roman" w:hAnsi="Times New Roman" w:cs="Times New Roman"/>
          <w:sz w:val="24"/>
          <w:szCs w:val="24"/>
          <w:lang w:val="en-US" w:eastAsia="zh-CN"/>
        </w:rPr>
        <w:t>pelanggan</w:t>
      </w:r>
      <w:proofErr w:type="spellEnd"/>
      <w:r w:rsidRPr="00CC796B">
        <w:rPr>
          <w:rFonts w:ascii="Times New Roman" w:hAnsi="Times New Roman" w:cs="Times New Roman"/>
          <w:sz w:val="24"/>
          <w:szCs w:val="24"/>
          <w:lang w:val="en-US" w:eastAsia="zh-CN"/>
        </w:rPr>
        <w:t xml:space="preserve"> yang </w:t>
      </w:r>
      <w:proofErr w:type="spellStart"/>
      <w:r w:rsidRPr="00CC796B">
        <w:rPr>
          <w:rFonts w:ascii="Times New Roman" w:hAnsi="Times New Roman" w:cs="Times New Roman"/>
          <w:sz w:val="24"/>
          <w:szCs w:val="24"/>
          <w:lang w:val="en-US" w:eastAsia="zh-CN"/>
        </w:rPr>
        <w:t>disimpan</w:t>
      </w:r>
      <w:proofErr w:type="spellEnd"/>
      <w:r w:rsidRPr="00CC796B">
        <w:rPr>
          <w:rFonts w:ascii="Times New Roman" w:hAnsi="Times New Roman" w:cs="Times New Roman"/>
          <w:sz w:val="24"/>
          <w:szCs w:val="24"/>
          <w:lang w:val="en-US" w:eastAsia="zh-CN"/>
        </w:rPr>
        <w:t xml:space="preserve"> dalam </w:t>
      </w:r>
      <w:proofErr w:type="spellStart"/>
      <w:r w:rsidRPr="00CC796B">
        <w:rPr>
          <w:rFonts w:ascii="Times New Roman" w:hAnsi="Times New Roman" w:cs="Times New Roman"/>
          <w:sz w:val="24"/>
          <w:szCs w:val="24"/>
          <w:lang w:val="en-US" w:eastAsia="zh-CN"/>
        </w:rPr>
        <w:t>sistem</w:t>
      </w:r>
      <w:proofErr w:type="spellEnd"/>
      <w:r w:rsidRPr="00CC796B">
        <w:rPr>
          <w:rFonts w:ascii="Times New Roman" w:hAnsi="Times New Roman" w:cs="Times New Roman"/>
          <w:sz w:val="24"/>
          <w:szCs w:val="24"/>
          <w:lang w:val="en-US" w:eastAsia="zh-CN"/>
        </w:rPr>
        <w:t xml:space="preserve"> CRM </w:t>
      </w:r>
      <w:proofErr w:type="spellStart"/>
      <w:r w:rsidRPr="00CC796B">
        <w:rPr>
          <w:rFonts w:ascii="Times New Roman" w:hAnsi="Times New Roman" w:cs="Times New Roman"/>
          <w:sz w:val="24"/>
          <w:szCs w:val="24"/>
          <w:lang w:val="en-US" w:eastAsia="zh-CN"/>
        </w:rPr>
        <w:t>aman</w:t>
      </w:r>
      <w:proofErr w:type="spellEnd"/>
      <w:r w:rsidRPr="00CC796B">
        <w:rPr>
          <w:rFonts w:ascii="Times New Roman" w:hAnsi="Times New Roman" w:cs="Times New Roman"/>
          <w:sz w:val="24"/>
          <w:szCs w:val="24"/>
          <w:lang w:val="en-US" w:eastAsia="zh-CN"/>
        </w:rPr>
        <w:t xml:space="preserve"> dan sesuai dengan </w:t>
      </w:r>
      <w:proofErr w:type="spellStart"/>
      <w:r w:rsidRPr="00CC796B">
        <w:rPr>
          <w:rFonts w:ascii="Times New Roman" w:hAnsi="Times New Roman" w:cs="Times New Roman"/>
          <w:sz w:val="24"/>
          <w:szCs w:val="24"/>
          <w:lang w:val="en-US" w:eastAsia="zh-CN"/>
        </w:rPr>
        <w:t>peraturan</w:t>
      </w:r>
      <w:proofErr w:type="spellEnd"/>
      <w:r w:rsidRPr="00CC796B">
        <w:rPr>
          <w:rFonts w:ascii="Times New Roman" w:hAnsi="Times New Roman" w:cs="Times New Roman"/>
          <w:sz w:val="24"/>
          <w:szCs w:val="24"/>
          <w:lang w:val="en-US" w:eastAsia="zh-CN"/>
        </w:rPr>
        <w:t xml:space="preserve"> yang </w:t>
      </w:r>
      <w:proofErr w:type="spellStart"/>
      <w:r w:rsidRPr="00CC796B">
        <w:rPr>
          <w:rFonts w:ascii="Times New Roman" w:hAnsi="Times New Roman" w:cs="Times New Roman"/>
          <w:sz w:val="24"/>
          <w:szCs w:val="24"/>
          <w:lang w:val="en-US" w:eastAsia="zh-CN"/>
        </w:rPr>
        <w:t>berlaku</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Keamanan</w:t>
      </w:r>
      <w:proofErr w:type="spellEnd"/>
      <w:r w:rsidRPr="00CC796B">
        <w:rPr>
          <w:rFonts w:ascii="Times New Roman" w:hAnsi="Times New Roman" w:cs="Times New Roman"/>
          <w:sz w:val="24"/>
          <w:szCs w:val="24"/>
          <w:lang w:val="en-US" w:eastAsia="zh-CN"/>
        </w:rPr>
        <w:t xml:space="preserve"> data </w:t>
      </w:r>
      <w:proofErr w:type="spellStart"/>
      <w:r w:rsidRPr="00CC796B">
        <w:rPr>
          <w:rFonts w:ascii="Times New Roman" w:hAnsi="Times New Roman" w:cs="Times New Roman"/>
          <w:sz w:val="24"/>
          <w:szCs w:val="24"/>
          <w:lang w:val="en-US" w:eastAsia="zh-CN"/>
        </w:rPr>
        <w:t>menjadi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perhatian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utama</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karena</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pelanggaran</w:t>
      </w:r>
      <w:proofErr w:type="spellEnd"/>
      <w:r w:rsidRPr="00CC796B">
        <w:rPr>
          <w:rFonts w:ascii="Times New Roman" w:hAnsi="Times New Roman" w:cs="Times New Roman"/>
          <w:sz w:val="24"/>
          <w:szCs w:val="24"/>
          <w:lang w:val="en-US" w:eastAsia="zh-CN"/>
        </w:rPr>
        <w:t xml:space="preserve"> data dapat </w:t>
      </w:r>
      <w:proofErr w:type="spellStart"/>
      <w:r w:rsidRPr="00CC796B">
        <w:rPr>
          <w:rFonts w:ascii="Times New Roman" w:hAnsi="Times New Roman" w:cs="Times New Roman"/>
          <w:sz w:val="24"/>
          <w:szCs w:val="24"/>
          <w:lang w:val="en-US" w:eastAsia="zh-CN"/>
        </w:rPr>
        <w:t>merusak</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reputasi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perusahaan</w:t>
      </w:r>
      <w:proofErr w:type="spellEnd"/>
      <w:r w:rsidRPr="00CC796B">
        <w:rPr>
          <w:rFonts w:ascii="Times New Roman" w:hAnsi="Times New Roman" w:cs="Times New Roman"/>
          <w:sz w:val="24"/>
          <w:szCs w:val="24"/>
          <w:lang w:val="en-US" w:eastAsia="zh-CN"/>
        </w:rPr>
        <w:t xml:space="preserve"> dan </w:t>
      </w:r>
      <w:proofErr w:type="spellStart"/>
      <w:r w:rsidRPr="00CC796B">
        <w:rPr>
          <w:rFonts w:ascii="Times New Roman" w:hAnsi="Times New Roman" w:cs="Times New Roman"/>
          <w:sz w:val="24"/>
          <w:szCs w:val="24"/>
          <w:lang w:val="en-US" w:eastAsia="zh-CN"/>
        </w:rPr>
        <w:t>mengurangi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kepercayaan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pelanggan</w:t>
      </w:r>
      <w:proofErr w:type="spellEnd"/>
      <w:r w:rsidRPr="00CC796B">
        <w:rPr>
          <w:rFonts w:ascii="Times New Roman" w:hAnsi="Times New Roman" w:cs="Times New Roman"/>
          <w:sz w:val="24"/>
          <w:szCs w:val="24"/>
          <w:lang w:val="en-US" w:eastAsia="zh-CN"/>
        </w:rPr>
        <w:t xml:space="preserve">. Untuk itu, </w:t>
      </w:r>
      <w:proofErr w:type="spellStart"/>
      <w:r w:rsidRPr="00CC796B">
        <w:rPr>
          <w:rFonts w:ascii="Times New Roman" w:hAnsi="Times New Roman" w:cs="Times New Roman"/>
          <w:sz w:val="24"/>
          <w:szCs w:val="24"/>
          <w:lang w:val="en-US" w:eastAsia="zh-CN"/>
        </w:rPr>
        <w:t>perusahaan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perlu</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mengimplementasikan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langkah-langkah</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keamanan</w:t>
      </w:r>
      <w:proofErr w:type="spellEnd"/>
      <w:r w:rsidRPr="00CC796B">
        <w:rPr>
          <w:rFonts w:ascii="Times New Roman" w:hAnsi="Times New Roman" w:cs="Times New Roman"/>
          <w:sz w:val="24"/>
          <w:szCs w:val="24"/>
          <w:lang w:val="en-US" w:eastAsia="zh-CN"/>
        </w:rPr>
        <w:t xml:space="preserve"> yang kuat, seperti </w:t>
      </w:r>
      <w:proofErr w:type="spellStart"/>
      <w:r w:rsidRPr="00CC796B">
        <w:rPr>
          <w:rFonts w:ascii="Times New Roman" w:hAnsi="Times New Roman" w:cs="Times New Roman"/>
          <w:sz w:val="24"/>
          <w:szCs w:val="24"/>
          <w:lang w:val="en-US" w:eastAsia="zh-CN"/>
        </w:rPr>
        <w:t>enkripsi</w:t>
      </w:r>
      <w:proofErr w:type="spellEnd"/>
      <w:r w:rsidRPr="00CC796B">
        <w:rPr>
          <w:rFonts w:ascii="Times New Roman" w:hAnsi="Times New Roman" w:cs="Times New Roman"/>
          <w:sz w:val="24"/>
          <w:szCs w:val="24"/>
          <w:lang w:val="en-US" w:eastAsia="zh-CN"/>
        </w:rPr>
        <w:t xml:space="preserve"> data, </w:t>
      </w:r>
      <w:proofErr w:type="spellStart"/>
      <w:r w:rsidRPr="00CC796B">
        <w:rPr>
          <w:rFonts w:ascii="Times New Roman" w:hAnsi="Times New Roman" w:cs="Times New Roman"/>
          <w:sz w:val="24"/>
          <w:szCs w:val="24"/>
          <w:lang w:val="en-US" w:eastAsia="zh-CN"/>
        </w:rPr>
        <w:t>kontrol</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akses</w:t>
      </w:r>
      <w:proofErr w:type="spellEnd"/>
      <w:r w:rsidRPr="00CC796B">
        <w:rPr>
          <w:rFonts w:ascii="Times New Roman" w:hAnsi="Times New Roman" w:cs="Times New Roman"/>
          <w:sz w:val="24"/>
          <w:szCs w:val="24"/>
          <w:lang w:val="en-US" w:eastAsia="zh-CN"/>
        </w:rPr>
        <w:t xml:space="preserve"> yang </w:t>
      </w:r>
      <w:proofErr w:type="spellStart"/>
      <w:r w:rsidRPr="00CC796B">
        <w:rPr>
          <w:rFonts w:ascii="Times New Roman" w:hAnsi="Times New Roman" w:cs="Times New Roman"/>
          <w:sz w:val="24"/>
          <w:szCs w:val="24"/>
          <w:lang w:val="en-US" w:eastAsia="zh-CN"/>
        </w:rPr>
        <w:t>ketat</w:t>
      </w:r>
      <w:proofErr w:type="spellEnd"/>
      <w:r w:rsidRPr="00CC796B">
        <w:rPr>
          <w:rFonts w:ascii="Times New Roman" w:hAnsi="Times New Roman" w:cs="Times New Roman"/>
          <w:sz w:val="24"/>
          <w:szCs w:val="24"/>
          <w:lang w:val="en-US" w:eastAsia="zh-CN"/>
        </w:rPr>
        <w:t xml:space="preserve">, dan audit </w:t>
      </w:r>
      <w:proofErr w:type="spellStart"/>
      <w:r w:rsidRPr="00CC796B">
        <w:rPr>
          <w:rFonts w:ascii="Times New Roman" w:hAnsi="Times New Roman" w:cs="Times New Roman"/>
          <w:sz w:val="24"/>
          <w:szCs w:val="24"/>
          <w:lang w:val="en-US" w:eastAsia="zh-CN"/>
        </w:rPr>
        <w:t>keamanan</w:t>
      </w:r>
      <w:proofErr w:type="spellEnd"/>
      <w:r w:rsidRPr="00CC796B">
        <w:rPr>
          <w:rFonts w:ascii="Times New Roman" w:hAnsi="Times New Roman" w:cs="Times New Roman"/>
          <w:sz w:val="24"/>
          <w:szCs w:val="24"/>
          <w:lang w:val="en-US" w:eastAsia="zh-CN"/>
        </w:rPr>
        <w:t xml:space="preserve"> secara rutin.</w:t>
      </w:r>
      <w:r>
        <w:rPr>
          <w:rFonts w:ascii="Times New Roman" w:hAnsi="Times New Roman" w:cs="Times New Roman"/>
          <w:sz w:val="24"/>
          <w:szCs w:val="24"/>
          <w:lang w:val="en-US" w:eastAsia="zh-CN"/>
        </w:rPr>
        <w:t xml:space="preserve"> </w:t>
      </w:r>
      <w:r w:rsidRPr="00CC796B">
        <w:rPr>
          <w:rFonts w:ascii="Times New Roman" w:hAnsi="Times New Roman" w:cs="Times New Roman"/>
          <w:sz w:val="24"/>
          <w:szCs w:val="24"/>
          <w:lang w:val="en-US" w:eastAsia="zh-CN"/>
        </w:rPr>
        <w:t xml:space="preserve">Dengan </w:t>
      </w:r>
      <w:proofErr w:type="spellStart"/>
      <w:r w:rsidRPr="00CC796B">
        <w:rPr>
          <w:rFonts w:ascii="Times New Roman" w:hAnsi="Times New Roman" w:cs="Times New Roman"/>
          <w:sz w:val="24"/>
          <w:szCs w:val="24"/>
          <w:lang w:val="en-US" w:eastAsia="zh-CN"/>
        </w:rPr>
        <w:t>mengatasi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tantangan-tantangan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tersebut</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melalui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perencanaan</w:t>
      </w:r>
      <w:proofErr w:type="spellEnd"/>
      <w:r w:rsidRPr="00CC796B">
        <w:rPr>
          <w:rFonts w:ascii="Times New Roman" w:hAnsi="Times New Roman" w:cs="Times New Roman"/>
          <w:sz w:val="24"/>
          <w:szCs w:val="24"/>
          <w:lang w:val="en-US" w:eastAsia="zh-CN"/>
        </w:rPr>
        <w:t xml:space="preserve"> yang </w:t>
      </w:r>
      <w:proofErr w:type="spellStart"/>
      <w:r w:rsidRPr="00CC796B">
        <w:rPr>
          <w:rFonts w:ascii="Times New Roman" w:hAnsi="Times New Roman" w:cs="Times New Roman"/>
          <w:sz w:val="24"/>
          <w:szCs w:val="24"/>
          <w:lang w:val="en-US" w:eastAsia="zh-CN"/>
        </w:rPr>
        <w:t>matang</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pelatihan</w:t>
      </w:r>
      <w:proofErr w:type="spellEnd"/>
      <w:r w:rsidRPr="00CC796B">
        <w:rPr>
          <w:rFonts w:ascii="Times New Roman" w:hAnsi="Times New Roman" w:cs="Times New Roman"/>
          <w:sz w:val="24"/>
          <w:szCs w:val="24"/>
          <w:lang w:val="en-US" w:eastAsia="zh-CN"/>
        </w:rPr>
        <w:t xml:space="preserve"> yang </w:t>
      </w:r>
      <w:proofErr w:type="spellStart"/>
      <w:r w:rsidRPr="00CC796B">
        <w:rPr>
          <w:rFonts w:ascii="Times New Roman" w:hAnsi="Times New Roman" w:cs="Times New Roman"/>
          <w:sz w:val="24"/>
          <w:szCs w:val="24"/>
          <w:lang w:val="en-US" w:eastAsia="zh-CN"/>
        </w:rPr>
        <w:t>efektif</w:t>
      </w:r>
      <w:proofErr w:type="spellEnd"/>
      <w:r w:rsidRPr="00CC796B">
        <w:rPr>
          <w:rFonts w:ascii="Times New Roman" w:hAnsi="Times New Roman" w:cs="Times New Roman"/>
          <w:sz w:val="24"/>
          <w:szCs w:val="24"/>
          <w:lang w:val="en-US" w:eastAsia="zh-CN"/>
        </w:rPr>
        <w:t xml:space="preserve">, dan </w:t>
      </w:r>
      <w:proofErr w:type="spellStart"/>
      <w:r w:rsidRPr="00CC796B">
        <w:rPr>
          <w:rFonts w:ascii="Times New Roman" w:hAnsi="Times New Roman" w:cs="Times New Roman"/>
          <w:sz w:val="24"/>
          <w:szCs w:val="24"/>
          <w:lang w:val="en-US" w:eastAsia="zh-CN"/>
        </w:rPr>
        <w:t>pemilihan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sistem</w:t>
      </w:r>
      <w:proofErr w:type="spellEnd"/>
      <w:r w:rsidRPr="00CC796B">
        <w:rPr>
          <w:rFonts w:ascii="Times New Roman" w:hAnsi="Times New Roman" w:cs="Times New Roman"/>
          <w:sz w:val="24"/>
          <w:szCs w:val="24"/>
          <w:lang w:val="en-US" w:eastAsia="zh-CN"/>
        </w:rPr>
        <w:t xml:space="preserve"> CRM yang </w:t>
      </w:r>
      <w:r w:rsidRPr="00CC796B">
        <w:rPr>
          <w:rFonts w:ascii="Times New Roman" w:hAnsi="Times New Roman" w:cs="Times New Roman"/>
          <w:sz w:val="24"/>
          <w:szCs w:val="24"/>
          <w:lang w:val="en-US" w:eastAsia="zh-CN"/>
        </w:rPr>
        <w:lastRenderedPageBreak/>
        <w:t xml:space="preserve">sesuai, </w:t>
      </w:r>
      <w:proofErr w:type="spellStart"/>
      <w:r w:rsidRPr="00CC796B">
        <w:rPr>
          <w:rFonts w:ascii="Times New Roman" w:hAnsi="Times New Roman" w:cs="Times New Roman"/>
          <w:sz w:val="24"/>
          <w:szCs w:val="24"/>
          <w:lang w:val="en-US" w:eastAsia="zh-CN"/>
        </w:rPr>
        <w:t>perusahaan</w:t>
      </w:r>
      <w:proofErr w:type="spellEnd"/>
      <w:r w:rsidRPr="00CC796B">
        <w:rPr>
          <w:rFonts w:ascii="Times New Roman" w:hAnsi="Times New Roman" w:cs="Times New Roman"/>
          <w:sz w:val="24"/>
          <w:szCs w:val="24"/>
          <w:lang w:val="en-US" w:eastAsia="zh-CN"/>
        </w:rPr>
        <w:t xml:space="preserve"> dapat </w:t>
      </w:r>
      <w:proofErr w:type="spellStart"/>
      <w:r w:rsidRPr="00CC796B">
        <w:rPr>
          <w:rFonts w:ascii="Times New Roman" w:hAnsi="Times New Roman" w:cs="Times New Roman"/>
          <w:sz w:val="24"/>
          <w:szCs w:val="24"/>
          <w:lang w:val="en-US" w:eastAsia="zh-CN"/>
        </w:rPr>
        <w:t>memaksimalkan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manfaat</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dari</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implementasi</w:t>
      </w:r>
      <w:proofErr w:type="spellEnd"/>
      <w:r w:rsidRPr="00CC796B">
        <w:rPr>
          <w:rFonts w:ascii="Times New Roman" w:hAnsi="Times New Roman" w:cs="Times New Roman"/>
          <w:sz w:val="24"/>
          <w:szCs w:val="24"/>
          <w:lang w:val="en-US" w:eastAsia="zh-CN"/>
        </w:rPr>
        <w:t xml:space="preserve"> CRM dan </w:t>
      </w:r>
      <w:proofErr w:type="spellStart"/>
      <w:r w:rsidRPr="00CC796B">
        <w:rPr>
          <w:rFonts w:ascii="Times New Roman" w:hAnsi="Times New Roman" w:cs="Times New Roman"/>
          <w:sz w:val="24"/>
          <w:szCs w:val="24"/>
          <w:lang w:val="en-US" w:eastAsia="zh-CN"/>
        </w:rPr>
        <w:t>membangun</w:t>
      </w:r>
      <w:proofErr w:type="spellEnd"/>
      <w:r w:rsidRPr="00CC796B">
        <w:rPr>
          <w:rFonts w:ascii="Times New Roman" w:hAnsi="Times New Roman" w:cs="Times New Roman"/>
          <w:sz w:val="24"/>
          <w:szCs w:val="24"/>
          <w:lang w:val="en-US" w:eastAsia="zh-CN"/>
        </w:rPr>
        <w:t xml:space="preserve"> </w:t>
      </w:r>
      <w:proofErr w:type="spellStart"/>
      <w:r w:rsidRPr="00CC796B">
        <w:rPr>
          <w:rFonts w:ascii="Times New Roman" w:hAnsi="Times New Roman" w:cs="Times New Roman"/>
          <w:sz w:val="24"/>
          <w:szCs w:val="24"/>
          <w:lang w:val="en-US" w:eastAsia="zh-CN"/>
        </w:rPr>
        <w:t>hubungan</w:t>
      </w:r>
      <w:proofErr w:type="spellEnd"/>
      <w:r w:rsidRPr="00CC796B">
        <w:rPr>
          <w:rFonts w:ascii="Times New Roman" w:hAnsi="Times New Roman" w:cs="Times New Roman"/>
          <w:sz w:val="24"/>
          <w:szCs w:val="24"/>
          <w:lang w:val="en-US" w:eastAsia="zh-CN"/>
        </w:rPr>
        <w:t xml:space="preserve"> yang lebih baik dengan </w:t>
      </w:r>
      <w:proofErr w:type="spellStart"/>
      <w:r w:rsidRPr="00CC796B">
        <w:rPr>
          <w:rFonts w:ascii="Times New Roman" w:hAnsi="Times New Roman" w:cs="Times New Roman"/>
          <w:sz w:val="24"/>
          <w:szCs w:val="24"/>
          <w:lang w:val="en-US" w:eastAsia="zh-CN"/>
        </w:rPr>
        <w:t>pelanggan</w:t>
      </w:r>
      <w:proofErr w:type="spellEnd"/>
      <w:r w:rsidRPr="00CC796B">
        <w:rPr>
          <w:rFonts w:ascii="Times New Roman" w:hAnsi="Times New Roman" w:cs="Times New Roman"/>
          <w:sz w:val="24"/>
          <w:szCs w:val="24"/>
          <w:lang w:val="en-US" w:eastAsia="zh-CN"/>
        </w:rPr>
        <w:t>.</w:t>
      </w:r>
    </w:p>
    <w:p w14:paraId="5E3F0E27" w14:textId="637089ED" w:rsidR="002349A7" w:rsidRPr="00D626D7" w:rsidRDefault="002349A7" w:rsidP="002349A7">
      <w:pPr>
        <w:spacing w:line="360" w:lineRule="auto"/>
        <w:jc w:val="both"/>
        <w:rPr>
          <w:rFonts w:ascii="Times New Roman" w:hAnsi="Times New Roman" w:cs="Times New Roman"/>
          <w:b/>
          <w:bCs/>
          <w:sz w:val="24"/>
          <w:szCs w:val="24"/>
          <w:lang w:val="en-US" w:eastAsia="zh-CN"/>
        </w:rPr>
      </w:pPr>
      <w:proofErr w:type="gramStart"/>
      <w:r w:rsidRPr="00D626D7">
        <w:rPr>
          <w:rFonts w:ascii="Times New Roman" w:hAnsi="Times New Roman" w:cs="Times New Roman"/>
          <w:b/>
          <w:bCs/>
          <w:sz w:val="24"/>
          <w:szCs w:val="24"/>
          <w:lang w:val="en-US" w:eastAsia="zh-CN"/>
        </w:rPr>
        <w:t xml:space="preserve">2.3.3. </w:t>
      </w:r>
      <w:r w:rsidRPr="00D626D7">
        <w:rPr>
          <w:rFonts w:ascii="Times New Roman" w:hAnsi="Times New Roman" w:cs="Times New Roman"/>
          <w:b/>
          <w:bCs/>
          <w:i/>
          <w:iCs/>
          <w:sz w:val="24"/>
          <w:szCs w:val="24"/>
          <w:lang w:val="en-US" w:eastAsia="zh-CN"/>
        </w:rPr>
        <w:t>.</w:t>
      </w:r>
      <w:proofErr w:type="gramEnd"/>
      <w:r w:rsidRPr="00D626D7">
        <w:rPr>
          <w:rFonts w:ascii="Times New Roman" w:hAnsi="Times New Roman" w:cs="Times New Roman"/>
          <w:b/>
          <w:bCs/>
          <w:i/>
          <w:iCs/>
          <w:sz w:val="24"/>
          <w:szCs w:val="24"/>
          <w:lang w:val="en-US" w:eastAsia="zh-CN"/>
        </w:rPr>
        <w:t xml:space="preserve">   New Product Development (NPD) Capabilities</w:t>
      </w:r>
    </w:p>
    <w:p w14:paraId="4D35F079" w14:textId="262F2552" w:rsidR="00E90CD9" w:rsidRDefault="00D626D7" w:rsidP="00CC796B">
      <w:pPr>
        <w:spacing w:line="360" w:lineRule="auto"/>
        <w:jc w:val="both"/>
        <w:rPr>
          <w:rFonts w:ascii="Times New Roman" w:hAnsi="Times New Roman" w:cs="Times New Roman"/>
          <w:sz w:val="24"/>
          <w:szCs w:val="24"/>
          <w:lang w:val="en-US" w:eastAsia="zh-CN"/>
        </w:rPr>
      </w:pPr>
      <w:r>
        <w:rPr>
          <w:rFonts w:ascii="Times New Roman" w:hAnsi="Times New Roman" w:cs="Times New Roman"/>
          <w:sz w:val="24"/>
          <w:szCs w:val="24"/>
          <w:lang w:val="en-US" w:eastAsia="zh-CN"/>
        </w:rPr>
        <w:tab/>
      </w:r>
      <w:r w:rsidRPr="00D626D7">
        <w:rPr>
          <w:rFonts w:ascii="Times New Roman" w:hAnsi="Times New Roman" w:cs="Times New Roman"/>
          <w:i/>
          <w:iCs/>
          <w:sz w:val="24"/>
          <w:szCs w:val="24"/>
          <w:lang w:val="en-US" w:eastAsia="zh-CN"/>
        </w:rPr>
        <w:t>New Product Development</w:t>
      </w:r>
      <w:r w:rsidRPr="00D626D7">
        <w:rPr>
          <w:rFonts w:ascii="Times New Roman" w:hAnsi="Times New Roman" w:cs="Times New Roman"/>
          <w:sz w:val="24"/>
          <w:szCs w:val="24"/>
          <w:lang w:val="en-US" w:eastAsia="zh-CN"/>
        </w:rPr>
        <w:t xml:space="preserve"> (NPD) adalah proses </w:t>
      </w:r>
      <w:proofErr w:type="spellStart"/>
      <w:r w:rsidRPr="00D626D7">
        <w:rPr>
          <w:rFonts w:ascii="Times New Roman" w:hAnsi="Times New Roman" w:cs="Times New Roman"/>
          <w:sz w:val="24"/>
          <w:szCs w:val="24"/>
          <w:lang w:val="en-US" w:eastAsia="zh-CN"/>
        </w:rPr>
        <w:t>strategis</w:t>
      </w:r>
      <w:proofErr w:type="spellEnd"/>
      <w:r w:rsidRPr="00D626D7">
        <w:rPr>
          <w:rFonts w:ascii="Times New Roman" w:hAnsi="Times New Roman" w:cs="Times New Roman"/>
          <w:sz w:val="24"/>
          <w:szCs w:val="24"/>
          <w:lang w:val="en-US" w:eastAsia="zh-CN"/>
        </w:rPr>
        <w:t xml:space="preserve"> yang </w:t>
      </w:r>
      <w:proofErr w:type="spellStart"/>
      <w:r w:rsidRPr="00D626D7">
        <w:rPr>
          <w:rFonts w:ascii="Times New Roman" w:hAnsi="Times New Roman" w:cs="Times New Roman"/>
          <w:sz w:val="24"/>
          <w:szCs w:val="24"/>
          <w:lang w:val="en-US" w:eastAsia="zh-CN"/>
        </w:rPr>
        <w:t>digunakan</w:t>
      </w:r>
      <w:proofErr w:type="spellEnd"/>
      <w:r w:rsidRPr="00D626D7">
        <w:rPr>
          <w:rFonts w:ascii="Times New Roman" w:hAnsi="Times New Roman" w:cs="Times New Roman"/>
          <w:sz w:val="24"/>
          <w:szCs w:val="24"/>
          <w:lang w:val="en-US" w:eastAsia="zh-CN"/>
        </w:rPr>
        <w:t xml:space="preserve"> oleh </w:t>
      </w:r>
      <w:proofErr w:type="spellStart"/>
      <w:r w:rsidRPr="00D626D7">
        <w:rPr>
          <w:rFonts w:ascii="Times New Roman" w:hAnsi="Times New Roman" w:cs="Times New Roman"/>
          <w:sz w:val="24"/>
          <w:szCs w:val="24"/>
          <w:lang w:val="en-US" w:eastAsia="zh-CN"/>
        </w:rPr>
        <w:t>perusahaan</w:t>
      </w:r>
      <w:proofErr w:type="spellEnd"/>
      <w:r w:rsidRPr="00D626D7">
        <w:rPr>
          <w:rFonts w:ascii="Times New Roman" w:hAnsi="Times New Roman" w:cs="Times New Roman"/>
          <w:sz w:val="24"/>
          <w:szCs w:val="24"/>
          <w:lang w:val="en-US" w:eastAsia="zh-CN"/>
        </w:rPr>
        <w:t xml:space="preserve"> untuk </w:t>
      </w:r>
      <w:proofErr w:type="spellStart"/>
      <w:r w:rsidRPr="00D626D7">
        <w:rPr>
          <w:rFonts w:ascii="Times New Roman" w:hAnsi="Times New Roman" w:cs="Times New Roman"/>
          <w:sz w:val="24"/>
          <w:szCs w:val="24"/>
          <w:lang w:val="en-US" w:eastAsia="zh-CN"/>
        </w:rPr>
        <w:t>merancang</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mengembangkan</w:t>
      </w:r>
      <w:proofErr w:type="spellEnd"/>
      <w:r w:rsidRPr="00D626D7">
        <w:rPr>
          <w:rFonts w:ascii="Times New Roman" w:hAnsi="Times New Roman" w:cs="Times New Roman"/>
          <w:sz w:val="24"/>
          <w:szCs w:val="24"/>
          <w:lang w:val="en-US" w:eastAsia="zh-CN"/>
        </w:rPr>
        <w:t xml:space="preserve">, dan </w:t>
      </w:r>
      <w:proofErr w:type="spellStart"/>
      <w:r w:rsidRPr="00D626D7">
        <w:rPr>
          <w:rFonts w:ascii="Times New Roman" w:hAnsi="Times New Roman" w:cs="Times New Roman"/>
          <w:sz w:val="24"/>
          <w:szCs w:val="24"/>
          <w:lang w:val="en-US" w:eastAsia="zh-CN"/>
        </w:rPr>
        <w:t>memasarkan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produk</w:t>
      </w:r>
      <w:proofErr w:type="spellEnd"/>
      <w:r w:rsidRPr="00D626D7">
        <w:rPr>
          <w:rFonts w:ascii="Times New Roman" w:hAnsi="Times New Roman" w:cs="Times New Roman"/>
          <w:sz w:val="24"/>
          <w:szCs w:val="24"/>
          <w:lang w:val="en-US" w:eastAsia="zh-CN"/>
        </w:rPr>
        <w:t xml:space="preserve"> baru. </w:t>
      </w:r>
      <w:proofErr w:type="spellStart"/>
      <w:r w:rsidRPr="00D626D7">
        <w:rPr>
          <w:rFonts w:ascii="Times New Roman" w:hAnsi="Times New Roman" w:cs="Times New Roman"/>
          <w:sz w:val="24"/>
          <w:szCs w:val="24"/>
          <w:lang w:val="en-US" w:eastAsia="zh-CN"/>
        </w:rPr>
        <w:t>Kapabilitas</w:t>
      </w:r>
      <w:proofErr w:type="spellEnd"/>
      <w:r w:rsidRPr="00D626D7">
        <w:rPr>
          <w:rFonts w:ascii="Times New Roman" w:hAnsi="Times New Roman" w:cs="Times New Roman"/>
          <w:sz w:val="24"/>
          <w:szCs w:val="24"/>
          <w:lang w:val="en-US" w:eastAsia="zh-CN"/>
        </w:rPr>
        <w:t xml:space="preserve"> NPD </w:t>
      </w:r>
      <w:proofErr w:type="spellStart"/>
      <w:r w:rsidRPr="00D626D7">
        <w:rPr>
          <w:rFonts w:ascii="Times New Roman" w:hAnsi="Times New Roman" w:cs="Times New Roman"/>
          <w:sz w:val="24"/>
          <w:szCs w:val="24"/>
          <w:lang w:val="en-US" w:eastAsia="zh-CN"/>
        </w:rPr>
        <w:t>mencakup</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kemampuan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organisasi</w:t>
      </w:r>
      <w:proofErr w:type="spellEnd"/>
      <w:r w:rsidRPr="00D626D7">
        <w:rPr>
          <w:rFonts w:ascii="Times New Roman" w:hAnsi="Times New Roman" w:cs="Times New Roman"/>
          <w:sz w:val="24"/>
          <w:szCs w:val="24"/>
          <w:lang w:val="en-US" w:eastAsia="zh-CN"/>
        </w:rPr>
        <w:t xml:space="preserve"> dalam </w:t>
      </w:r>
      <w:proofErr w:type="spellStart"/>
      <w:r w:rsidRPr="00D626D7">
        <w:rPr>
          <w:rFonts w:ascii="Times New Roman" w:hAnsi="Times New Roman" w:cs="Times New Roman"/>
          <w:sz w:val="24"/>
          <w:szCs w:val="24"/>
          <w:lang w:val="en-US" w:eastAsia="zh-CN"/>
        </w:rPr>
        <w:t>mengelola</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berbagai</w:t>
      </w:r>
      <w:proofErr w:type="spellEnd"/>
      <w:r w:rsidRPr="00D626D7">
        <w:rPr>
          <w:rFonts w:ascii="Times New Roman" w:hAnsi="Times New Roman" w:cs="Times New Roman"/>
          <w:sz w:val="24"/>
          <w:szCs w:val="24"/>
          <w:lang w:val="en-US" w:eastAsia="zh-CN"/>
        </w:rPr>
        <w:t xml:space="preserve"> tahap </w:t>
      </w:r>
      <w:proofErr w:type="spellStart"/>
      <w:r w:rsidRPr="00D626D7">
        <w:rPr>
          <w:rFonts w:ascii="Times New Roman" w:hAnsi="Times New Roman" w:cs="Times New Roman"/>
          <w:sz w:val="24"/>
          <w:szCs w:val="24"/>
          <w:lang w:val="en-US" w:eastAsia="zh-CN"/>
        </w:rPr>
        <w:t>pengembangan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produk</w:t>
      </w:r>
      <w:proofErr w:type="spellEnd"/>
      <w:r w:rsidRPr="00D626D7">
        <w:rPr>
          <w:rFonts w:ascii="Times New Roman" w:hAnsi="Times New Roman" w:cs="Times New Roman"/>
          <w:sz w:val="24"/>
          <w:szCs w:val="24"/>
          <w:lang w:val="en-US" w:eastAsia="zh-CN"/>
        </w:rPr>
        <w:t xml:space="preserve">, seperti </w:t>
      </w:r>
      <w:proofErr w:type="spellStart"/>
      <w:r w:rsidRPr="00D626D7">
        <w:rPr>
          <w:rFonts w:ascii="Times New Roman" w:hAnsi="Times New Roman" w:cs="Times New Roman"/>
          <w:sz w:val="24"/>
          <w:szCs w:val="24"/>
          <w:lang w:val="en-US" w:eastAsia="zh-CN"/>
        </w:rPr>
        <w:t>generasi</w:t>
      </w:r>
      <w:proofErr w:type="spellEnd"/>
      <w:r w:rsidRPr="00D626D7">
        <w:rPr>
          <w:rFonts w:ascii="Times New Roman" w:hAnsi="Times New Roman" w:cs="Times New Roman"/>
          <w:sz w:val="24"/>
          <w:szCs w:val="24"/>
          <w:lang w:val="en-US" w:eastAsia="zh-CN"/>
        </w:rPr>
        <w:t xml:space="preserve"> ide, </w:t>
      </w:r>
      <w:proofErr w:type="spellStart"/>
      <w:r w:rsidRPr="00D626D7">
        <w:rPr>
          <w:rFonts w:ascii="Times New Roman" w:hAnsi="Times New Roman" w:cs="Times New Roman"/>
          <w:sz w:val="24"/>
          <w:szCs w:val="24"/>
          <w:lang w:val="en-US" w:eastAsia="zh-CN"/>
        </w:rPr>
        <w:t>penyaringan</w:t>
      </w:r>
      <w:proofErr w:type="spellEnd"/>
      <w:r w:rsidRPr="00D626D7">
        <w:rPr>
          <w:rFonts w:ascii="Times New Roman" w:hAnsi="Times New Roman" w:cs="Times New Roman"/>
          <w:sz w:val="24"/>
          <w:szCs w:val="24"/>
          <w:lang w:val="en-US" w:eastAsia="zh-CN"/>
        </w:rPr>
        <w:t xml:space="preserve"> ide, </w:t>
      </w:r>
      <w:proofErr w:type="spellStart"/>
      <w:r w:rsidRPr="00D626D7">
        <w:rPr>
          <w:rFonts w:ascii="Times New Roman" w:hAnsi="Times New Roman" w:cs="Times New Roman"/>
          <w:sz w:val="24"/>
          <w:szCs w:val="24"/>
          <w:lang w:val="en-US" w:eastAsia="zh-CN"/>
        </w:rPr>
        <w:t>pengembangan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teknis</w:t>
      </w:r>
      <w:proofErr w:type="spellEnd"/>
      <w:r w:rsidRPr="00D626D7">
        <w:rPr>
          <w:rFonts w:ascii="Times New Roman" w:hAnsi="Times New Roman" w:cs="Times New Roman"/>
          <w:sz w:val="24"/>
          <w:szCs w:val="24"/>
          <w:lang w:val="en-US" w:eastAsia="zh-CN"/>
        </w:rPr>
        <w:t xml:space="preserve">, uji pasar, dan </w:t>
      </w:r>
      <w:proofErr w:type="spellStart"/>
      <w:r w:rsidRPr="00D626D7">
        <w:rPr>
          <w:rFonts w:ascii="Times New Roman" w:hAnsi="Times New Roman" w:cs="Times New Roman"/>
          <w:sz w:val="24"/>
          <w:szCs w:val="24"/>
          <w:lang w:val="en-US" w:eastAsia="zh-CN"/>
        </w:rPr>
        <w:t>komersialisasi</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Kapabilitas</w:t>
      </w:r>
      <w:proofErr w:type="spellEnd"/>
      <w:r w:rsidRPr="00D626D7">
        <w:rPr>
          <w:rFonts w:ascii="Times New Roman" w:hAnsi="Times New Roman" w:cs="Times New Roman"/>
          <w:sz w:val="24"/>
          <w:szCs w:val="24"/>
          <w:lang w:val="en-US" w:eastAsia="zh-CN"/>
        </w:rPr>
        <w:t xml:space="preserve"> ini </w:t>
      </w:r>
      <w:proofErr w:type="spellStart"/>
      <w:r w:rsidRPr="00D626D7">
        <w:rPr>
          <w:rFonts w:ascii="Times New Roman" w:hAnsi="Times New Roman" w:cs="Times New Roman"/>
          <w:sz w:val="24"/>
          <w:szCs w:val="24"/>
          <w:lang w:val="en-US" w:eastAsia="zh-CN"/>
        </w:rPr>
        <w:t>melibatkan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kolaborasi</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lintas</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fungsi</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pemanfaatan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teknologi</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serta</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pemahaman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mendalam</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tentang</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kebutuhan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pelanggan</w:t>
      </w:r>
      <w:proofErr w:type="spellEnd"/>
      <w:r w:rsidRPr="00D626D7">
        <w:rPr>
          <w:rFonts w:ascii="Times New Roman" w:hAnsi="Times New Roman" w:cs="Times New Roman"/>
          <w:sz w:val="24"/>
          <w:szCs w:val="24"/>
          <w:lang w:val="en-US" w:eastAsia="zh-CN"/>
        </w:rPr>
        <w:t xml:space="preserve"> dan </w:t>
      </w:r>
      <w:proofErr w:type="spellStart"/>
      <w:r w:rsidRPr="00D626D7">
        <w:rPr>
          <w:rFonts w:ascii="Times New Roman" w:hAnsi="Times New Roman" w:cs="Times New Roman"/>
          <w:sz w:val="24"/>
          <w:szCs w:val="24"/>
          <w:lang w:val="en-US" w:eastAsia="zh-CN"/>
        </w:rPr>
        <w:t>dinamika</w:t>
      </w:r>
      <w:proofErr w:type="spellEnd"/>
      <w:r w:rsidRPr="00D626D7">
        <w:rPr>
          <w:rFonts w:ascii="Times New Roman" w:hAnsi="Times New Roman" w:cs="Times New Roman"/>
          <w:sz w:val="24"/>
          <w:szCs w:val="24"/>
          <w:lang w:val="en-US" w:eastAsia="zh-CN"/>
        </w:rPr>
        <w:t xml:space="preserve"> pasar.</w:t>
      </w:r>
      <w:r>
        <w:rPr>
          <w:rFonts w:ascii="Times New Roman" w:hAnsi="Times New Roman" w:cs="Times New Roman"/>
          <w:sz w:val="24"/>
          <w:szCs w:val="24"/>
          <w:lang w:val="en-US" w:eastAsia="zh-CN"/>
        </w:rPr>
        <w:t xml:space="preserve">  </w:t>
      </w:r>
      <w:r w:rsidRPr="00D626D7">
        <w:rPr>
          <w:rFonts w:ascii="Times New Roman" w:hAnsi="Times New Roman" w:cs="Times New Roman"/>
          <w:sz w:val="24"/>
          <w:szCs w:val="24"/>
          <w:lang w:val="en-US" w:eastAsia="zh-CN"/>
        </w:rPr>
        <w:t xml:space="preserve">Dalam </w:t>
      </w:r>
      <w:proofErr w:type="spellStart"/>
      <w:r w:rsidRPr="00D626D7">
        <w:rPr>
          <w:rFonts w:ascii="Times New Roman" w:hAnsi="Times New Roman" w:cs="Times New Roman"/>
          <w:sz w:val="24"/>
          <w:szCs w:val="24"/>
          <w:lang w:val="en-US" w:eastAsia="zh-CN"/>
        </w:rPr>
        <w:t>lingkungan</w:t>
      </w:r>
      <w:proofErr w:type="spellEnd"/>
      <w:r w:rsidRPr="00D626D7">
        <w:rPr>
          <w:rFonts w:ascii="Times New Roman" w:hAnsi="Times New Roman" w:cs="Times New Roman"/>
          <w:sz w:val="24"/>
          <w:szCs w:val="24"/>
          <w:lang w:val="en-US" w:eastAsia="zh-CN"/>
        </w:rPr>
        <w:t xml:space="preserve"> bisnis yang </w:t>
      </w:r>
      <w:proofErr w:type="spellStart"/>
      <w:r w:rsidRPr="00D626D7">
        <w:rPr>
          <w:rFonts w:ascii="Times New Roman" w:hAnsi="Times New Roman" w:cs="Times New Roman"/>
          <w:sz w:val="24"/>
          <w:szCs w:val="24"/>
          <w:lang w:val="en-US" w:eastAsia="zh-CN"/>
        </w:rPr>
        <w:t>kompetitif</w:t>
      </w:r>
      <w:proofErr w:type="spellEnd"/>
      <w:r w:rsidRPr="00D626D7">
        <w:rPr>
          <w:rFonts w:ascii="Times New Roman" w:hAnsi="Times New Roman" w:cs="Times New Roman"/>
          <w:sz w:val="24"/>
          <w:szCs w:val="24"/>
          <w:lang w:val="en-US" w:eastAsia="zh-CN"/>
        </w:rPr>
        <w:t xml:space="preserve"> dan </w:t>
      </w:r>
      <w:proofErr w:type="spellStart"/>
      <w:r w:rsidRPr="00D626D7">
        <w:rPr>
          <w:rFonts w:ascii="Times New Roman" w:hAnsi="Times New Roman" w:cs="Times New Roman"/>
          <w:sz w:val="24"/>
          <w:szCs w:val="24"/>
          <w:lang w:val="en-US" w:eastAsia="zh-CN"/>
        </w:rPr>
        <w:t>cepat</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berubah</w:t>
      </w:r>
      <w:proofErr w:type="spellEnd"/>
      <w:r w:rsidRPr="00D626D7">
        <w:rPr>
          <w:rFonts w:ascii="Times New Roman" w:hAnsi="Times New Roman" w:cs="Times New Roman"/>
          <w:sz w:val="24"/>
          <w:szCs w:val="24"/>
          <w:lang w:val="en-US" w:eastAsia="zh-CN"/>
        </w:rPr>
        <w:t xml:space="preserve">, NPD </w:t>
      </w:r>
      <w:proofErr w:type="spellStart"/>
      <w:r w:rsidRPr="00D626D7">
        <w:rPr>
          <w:rFonts w:ascii="Times New Roman" w:hAnsi="Times New Roman" w:cs="Times New Roman"/>
          <w:sz w:val="24"/>
          <w:szCs w:val="24"/>
          <w:lang w:val="en-US" w:eastAsia="zh-CN"/>
        </w:rPr>
        <w:t>menjadi</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kunci</w:t>
      </w:r>
      <w:proofErr w:type="spellEnd"/>
      <w:r w:rsidRPr="00D626D7">
        <w:rPr>
          <w:rFonts w:ascii="Times New Roman" w:hAnsi="Times New Roman" w:cs="Times New Roman"/>
          <w:sz w:val="24"/>
          <w:szCs w:val="24"/>
          <w:lang w:val="en-US" w:eastAsia="zh-CN"/>
        </w:rPr>
        <w:t xml:space="preserve"> untuk </w:t>
      </w:r>
      <w:proofErr w:type="spellStart"/>
      <w:r w:rsidRPr="00D626D7">
        <w:rPr>
          <w:rFonts w:ascii="Times New Roman" w:hAnsi="Times New Roman" w:cs="Times New Roman"/>
          <w:sz w:val="24"/>
          <w:szCs w:val="24"/>
          <w:lang w:val="en-US" w:eastAsia="zh-CN"/>
        </w:rPr>
        <w:t>mempertahankan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relevansi</w:t>
      </w:r>
      <w:proofErr w:type="spellEnd"/>
      <w:r w:rsidRPr="00D626D7">
        <w:rPr>
          <w:rFonts w:ascii="Times New Roman" w:hAnsi="Times New Roman" w:cs="Times New Roman"/>
          <w:sz w:val="24"/>
          <w:szCs w:val="24"/>
          <w:lang w:val="en-US" w:eastAsia="zh-CN"/>
        </w:rPr>
        <w:t xml:space="preserve"> dan </w:t>
      </w:r>
      <w:proofErr w:type="spellStart"/>
      <w:r w:rsidRPr="00D626D7">
        <w:rPr>
          <w:rFonts w:ascii="Times New Roman" w:hAnsi="Times New Roman" w:cs="Times New Roman"/>
          <w:sz w:val="24"/>
          <w:szCs w:val="24"/>
          <w:lang w:val="en-US" w:eastAsia="zh-CN"/>
        </w:rPr>
        <w:t>pertumbuhan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perusahaan</w:t>
      </w:r>
      <w:proofErr w:type="spellEnd"/>
      <w:r w:rsidRPr="00D626D7">
        <w:rPr>
          <w:rFonts w:ascii="Times New Roman" w:hAnsi="Times New Roman" w:cs="Times New Roman"/>
          <w:sz w:val="24"/>
          <w:szCs w:val="24"/>
          <w:lang w:val="en-US" w:eastAsia="zh-CN"/>
        </w:rPr>
        <w:t xml:space="preserve">. Perusahaan yang </w:t>
      </w:r>
      <w:proofErr w:type="spellStart"/>
      <w:r w:rsidRPr="00D626D7">
        <w:rPr>
          <w:rFonts w:ascii="Times New Roman" w:hAnsi="Times New Roman" w:cs="Times New Roman"/>
          <w:sz w:val="24"/>
          <w:szCs w:val="24"/>
          <w:lang w:val="en-US" w:eastAsia="zh-CN"/>
        </w:rPr>
        <w:t>gagal</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berinovasi</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melalui</w:t>
      </w:r>
      <w:proofErr w:type="spellEnd"/>
      <w:r w:rsidRPr="00D626D7">
        <w:rPr>
          <w:rFonts w:ascii="Times New Roman" w:hAnsi="Times New Roman" w:cs="Times New Roman"/>
          <w:sz w:val="24"/>
          <w:szCs w:val="24"/>
          <w:lang w:val="en-US" w:eastAsia="zh-CN"/>
        </w:rPr>
        <w:t xml:space="preserve"> NPD </w:t>
      </w:r>
      <w:proofErr w:type="spellStart"/>
      <w:r w:rsidRPr="00D626D7">
        <w:rPr>
          <w:rFonts w:ascii="Times New Roman" w:hAnsi="Times New Roman" w:cs="Times New Roman"/>
          <w:sz w:val="24"/>
          <w:szCs w:val="24"/>
          <w:lang w:val="en-US" w:eastAsia="zh-CN"/>
        </w:rPr>
        <w:t>berisiko</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kehilangan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pangsa</w:t>
      </w:r>
      <w:proofErr w:type="spellEnd"/>
      <w:r w:rsidRPr="00D626D7">
        <w:rPr>
          <w:rFonts w:ascii="Times New Roman" w:hAnsi="Times New Roman" w:cs="Times New Roman"/>
          <w:sz w:val="24"/>
          <w:szCs w:val="24"/>
          <w:lang w:val="en-US" w:eastAsia="zh-CN"/>
        </w:rPr>
        <w:t xml:space="preserve"> pasar dan </w:t>
      </w:r>
      <w:proofErr w:type="spellStart"/>
      <w:r w:rsidRPr="00D626D7">
        <w:rPr>
          <w:rFonts w:ascii="Times New Roman" w:hAnsi="Times New Roman" w:cs="Times New Roman"/>
          <w:sz w:val="24"/>
          <w:szCs w:val="24"/>
          <w:lang w:val="en-US" w:eastAsia="zh-CN"/>
        </w:rPr>
        <w:t>menghadapi</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penurunan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profitabilitas</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Sebuah</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studi</w:t>
      </w:r>
      <w:proofErr w:type="spellEnd"/>
      <w:r w:rsidRPr="00D626D7">
        <w:rPr>
          <w:rFonts w:ascii="Times New Roman" w:hAnsi="Times New Roman" w:cs="Times New Roman"/>
          <w:sz w:val="24"/>
          <w:szCs w:val="24"/>
          <w:lang w:val="en-US" w:eastAsia="zh-CN"/>
        </w:rPr>
        <w:t xml:space="preserve"> oleh</w:t>
      </w:r>
      <w:r>
        <w:rPr>
          <w:rFonts w:ascii="Times New Roman" w:hAnsi="Times New Roman" w:cs="Times New Roman"/>
          <w:sz w:val="24"/>
          <w:szCs w:val="24"/>
          <w:lang w:val="en-US" w:eastAsia="zh-CN"/>
        </w:rPr>
        <w:t xml:space="preserve"> </w:t>
      </w:r>
      <w:proofErr w:type="gramStart"/>
      <w:r>
        <w:rPr>
          <w:rFonts w:ascii="Times New Roman" w:hAnsi="Times New Roman" w:cs="Times New Roman"/>
          <w:sz w:val="24"/>
          <w:szCs w:val="24"/>
          <w:lang w:val="en-US" w:eastAsia="zh-CN"/>
        </w:rPr>
        <w:t>(</w:t>
      </w:r>
      <w:r w:rsidRPr="00D626D7">
        <w:rPr>
          <w:rFonts w:ascii="Times New Roman" w:hAnsi="Times New Roman" w:cs="Times New Roman"/>
          <w:sz w:val="24"/>
          <w:szCs w:val="24"/>
          <w:lang w:val="en-US" w:eastAsia="zh-CN"/>
        </w:rPr>
        <w:t xml:space="preserve"> Præst</w:t>
      </w:r>
      <w:proofErr w:type="gramEnd"/>
      <w:r w:rsidRPr="00D626D7">
        <w:rPr>
          <w:rFonts w:ascii="Times New Roman" w:hAnsi="Times New Roman" w:cs="Times New Roman"/>
          <w:sz w:val="24"/>
          <w:szCs w:val="24"/>
          <w:lang w:val="en-US" w:eastAsia="zh-CN"/>
        </w:rPr>
        <w:t xml:space="preserve"> Knudsen et al. 2023) </w:t>
      </w:r>
      <w:proofErr w:type="spellStart"/>
      <w:r w:rsidRPr="00D626D7">
        <w:rPr>
          <w:rFonts w:ascii="Times New Roman" w:hAnsi="Times New Roman" w:cs="Times New Roman"/>
          <w:sz w:val="24"/>
          <w:szCs w:val="24"/>
          <w:lang w:val="en-US" w:eastAsia="zh-CN"/>
        </w:rPr>
        <w:t>menunjukkan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bahwa</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perusahaan-perusahaan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terbaik</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mengandalkan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kombinasi</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keterampilan</w:t>
      </w:r>
      <w:proofErr w:type="spellEnd"/>
      <w:r w:rsidRPr="00D626D7">
        <w:rPr>
          <w:rFonts w:ascii="Times New Roman" w:hAnsi="Times New Roman" w:cs="Times New Roman"/>
          <w:sz w:val="24"/>
          <w:szCs w:val="24"/>
          <w:lang w:val="en-US" w:eastAsia="zh-CN"/>
        </w:rPr>
        <w:t xml:space="preserve"> NPD untuk </w:t>
      </w:r>
      <w:proofErr w:type="spellStart"/>
      <w:r w:rsidRPr="00D626D7">
        <w:rPr>
          <w:rFonts w:ascii="Times New Roman" w:hAnsi="Times New Roman" w:cs="Times New Roman"/>
          <w:sz w:val="24"/>
          <w:szCs w:val="24"/>
          <w:lang w:val="en-US" w:eastAsia="zh-CN"/>
        </w:rPr>
        <w:t>mencapai</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keberhasilan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inovasi</w:t>
      </w:r>
      <w:proofErr w:type="spellEnd"/>
      <w:r w:rsidRPr="00D626D7">
        <w:rPr>
          <w:rFonts w:ascii="Times New Roman" w:hAnsi="Times New Roman" w:cs="Times New Roman"/>
          <w:sz w:val="24"/>
          <w:szCs w:val="24"/>
          <w:lang w:val="en-US" w:eastAsia="zh-CN"/>
        </w:rPr>
        <w:t xml:space="preserve"> yang lebih </w:t>
      </w:r>
      <w:proofErr w:type="spellStart"/>
      <w:r w:rsidRPr="00D626D7">
        <w:rPr>
          <w:rFonts w:ascii="Times New Roman" w:hAnsi="Times New Roman" w:cs="Times New Roman"/>
          <w:sz w:val="24"/>
          <w:szCs w:val="24"/>
          <w:lang w:val="en-US" w:eastAsia="zh-CN"/>
        </w:rPr>
        <w:t>besar</w:t>
      </w:r>
      <w:proofErr w:type="spellEnd"/>
      <w:r w:rsidRPr="00D626D7">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Kapabilitas</w:t>
      </w:r>
      <w:proofErr w:type="spellEnd"/>
      <w:r w:rsidRPr="00D626D7">
        <w:rPr>
          <w:rFonts w:ascii="Times New Roman" w:hAnsi="Times New Roman" w:cs="Times New Roman"/>
          <w:sz w:val="24"/>
          <w:szCs w:val="24"/>
          <w:lang w:val="en-US" w:eastAsia="zh-CN"/>
        </w:rPr>
        <w:t xml:space="preserve"> NPD yang </w:t>
      </w:r>
      <w:proofErr w:type="spellStart"/>
      <w:r w:rsidRPr="00D626D7">
        <w:rPr>
          <w:rFonts w:ascii="Times New Roman" w:hAnsi="Times New Roman" w:cs="Times New Roman"/>
          <w:sz w:val="24"/>
          <w:szCs w:val="24"/>
          <w:lang w:val="en-US" w:eastAsia="zh-CN"/>
        </w:rPr>
        <w:t>efektif</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berkontribusi</w:t>
      </w:r>
      <w:proofErr w:type="spellEnd"/>
      <w:r w:rsidRPr="00D626D7">
        <w:rPr>
          <w:rFonts w:ascii="Times New Roman" w:hAnsi="Times New Roman" w:cs="Times New Roman"/>
          <w:sz w:val="24"/>
          <w:szCs w:val="24"/>
          <w:lang w:val="en-US" w:eastAsia="zh-CN"/>
        </w:rPr>
        <w:t xml:space="preserve"> langsung </w:t>
      </w:r>
      <w:proofErr w:type="spellStart"/>
      <w:r w:rsidRPr="00D626D7">
        <w:rPr>
          <w:rFonts w:ascii="Times New Roman" w:hAnsi="Times New Roman" w:cs="Times New Roman"/>
          <w:sz w:val="24"/>
          <w:szCs w:val="24"/>
          <w:lang w:val="en-US" w:eastAsia="zh-CN"/>
        </w:rPr>
        <w:t>terhadap</w:t>
      </w:r>
      <w:proofErr w:type="spellEnd"/>
      <w:r w:rsidRPr="00D626D7">
        <w:rPr>
          <w:rFonts w:ascii="Times New Roman" w:hAnsi="Times New Roman" w:cs="Times New Roman"/>
          <w:sz w:val="24"/>
          <w:szCs w:val="24"/>
          <w:lang w:val="en-US" w:eastAsia="zh-CN"/>
        </w:rPr>
        <w:t xml:space="preserve"> kinerja </w:t>
      </w:r>
      <w:proofErr w:type="spellStart"/>
      <w:r w:rsidRPr="00D626D7">
        <w:rPr>
          <w:rFonts w:ascii="Times New Roman" w:hAnsi="Times New Roman" w:cs="Times New Roman"/>
          <w:sz w:val="24"/>
          <w:szCs w:val="24"/>
          <w:lang w:val="en-US" w:eastAsia="zh-CN"/>
        </w:rPr>
        <w:t>perusahaan</w:t>
      </w:r>
      <w:proofErr w:type="spellEnd"/>
      <w:r w:rsidRPr="00D626D7">
        <w:rPr>
          <w:rFonts w:ascii="Times New Roman" w:hAnsi="Times New Roman" w:cs="Times New Roman"/>
          <w:sz w:val="24"/>
          <w:szCs w:val="24"/>
          <w:lang w:val="en-US" w:eastAsia="zh-CN"/>
        </w:rPr>
        <w:t xml:space="preserve">. Penelitian </w:t>
      </w:r>
      <w:proofErr w:type="spellStart"/>
      <w:r w:rsidRPr="00D626D7">
        <w:rPr>
          <w:rFonts w:ascii="Times New Roman" w:hAnsi="Times New Roman" w:cs="Times New Roman"/>
          <w:sz w:val="24"/>
          <w:szCs w:val="24"/>
          <w:lang w:val="en-US" w:eastAsia="zh-CN"/>
        </w:rPr>
        <w:t>menunjukkan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bahwa</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kemampuan</w:t>
      </w:r>
      <w:proofErr w:type="spellEnd"/>
      <w:r w:rsidRPr="00D626D7">
        <w:rPr>
          <w:rFonts w:ascii="Times New Roman" w:hAnsi="Times New Roman" w:cs="Times New Roman"/>
          <w:sz w:val="24"/>
          <w:szCs w:val="24"/>
          <w:lang w:val="en-US" w:eastAsia="zh-CN"/>
        </w:rPr>
        <w:t xml:space="preserve"> dalam </w:t>
      </w:r>
      <w:proofErr w:type="spellStart"/>
      <w:r w:rsidRPr="00D626D7">
        <w:rPr>
          <w:rFonts w:ascii="Times New Roman" w:hAnsi="Times New Roman" w:cs="Times New Roman"/>
          <w:sz w:val="24"/>
          <w:szCs w:val="24"/>
          <w:lang w:val="en-US" w:eastAsia="zh-CN"/>
        </w:rPr>
        <w:t>generasi</w:t>
      </w:r>
      <w:proofErr w:type="spellEnd"/>
      <w:r w:rsidRPr="00D626D7">
        <w:rPr>
          <w:rFonts w:ascii="Times New Roman" w:hAnsi="Times New Roman" w:cs="Times New Roman"/>
          <w:sz w:val="24"/>
          <w:szCs w:val="24"/>
          <w:lang w:val="en-US" w:eastAsia="zh-CN"/>
        </w:rPr>
        <w:t xml:space="preserve"> ide, </w:t>
      </w:r>
      <w:proofErr w:type="spellStart"/>
      <w:r w:rsidRPr="00D626D7">
        <w:rPr>
          <w:rFonts w:ascii="Times New Roman" w:hAnsi="Times New Roman" w:cs="Times New Roman"/>
          <w:sz w:val="24"/>
          <w:szCs w:val="24"/>
          <w:lang w:val="en-US" w:eastAsia="zh-CN"/>
        </w:rPr>
        <w:t>pengembangan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teknis</w:t>
      </w:r>
      <w:proofErr w:type="spellEnd"/>
      <w:r w:rsidRPr="00D626D7">
        <w:rPr>
          <w:rFonts w:ascii="Times New Roman" w:hAnsi="Times New Roman" w:cs="Times New Roman"/>
          <w:sz w:val="24"/>
          <w:szCs w:val="24"/>
          <w:lang w:val="en-US" w:eastAsia="zh-CN"/>
        </w:rPr>
        <w:t xml:space="preserve">, dan </w:t>
      </w:r>
      <w:proofErr w:type="spellStart"/>
      <w:r w:rsidRPr="00D626D7">
        <w:rPr>
          <w:rFonts w:ascii="Times New Roman" w:hAnsi="Times New Roman" w:cs="Times New Roman"/>
          <w:sz w:val="24"/>
          <w:szCs w:val="24"/>
          <w:lang w:val="en-US" w:eastAsia="zh-CN"/>
        </w:rPr>
        <w:t>komersialisasi</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produk</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berhubungan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positif</w:t>
      </w:r>
      <w:proofErr w:type="spellEnd"/>
      <w:r w:rsidRPr="00D626D7">
        <w:rPr>
          <w:rFonts w:ascii="Times New Roman" w:hAnsi="Times New Roman" w:cs="Times New Roman"/>
          <w:sz w:val="24"/>
          <w:szCs w:val="24"/>
          <w:lang w:val="en-US" w:eastAsia="zh-CN"/>
        </w:rPr>
        <w:t xml:space="preserve"> dengan </w:t>
      </w:r>
      <w:proofErr w:type="spellStart"/>
      <w:r w:rsidRPr="00D626D7">
        <w:rPr>
          <w:rFonts w:ascii="Times New Roman" w:hAnsi="Times New Roman" w:cs="Times New Roman"/>
          <w:sz w:val="24"/>
          <w:szCs w:val="24"/>
          <w:lang w:val="en-US" w:eastAsia="zh-CN"/>
        </w:rPr>
        <w:t>berbagai</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metrik</w:t>
      </w:r>
      <w:proofErr w:type="spellEnd"/>
      <w:r w:rsidRPr="00D626D7">
        <w:rPr>
          <w:rFonts w:ascii="Times New Roman" w:hAnsi="Times New Roman" w:cs="Times New Roman"/>
          <w:sz w:val="24"/>
          <w:szCs w:val="24"/>
          <w:lang w:val="en-US" w:eastAsia="zh-CN"/>
        </w:rPr>
        <w:t xml:space="preserve"> kinerja seperti </w:t>
      </w:r>
      <w:proofErr w:type="spellStart"/>
      <w:r w:rsidRPr="00D626D7">
        <w:rPr>
          <w:rFonts w:ascii="Times New Roman" w:hAnsi="Times New Roman" w:cs="Times New Roman"/>
          <w:sz w:val="24"/>
          <w:szCs w:val="24"/>
          <w:lang w:val="en-US" w:eastAsia="zh-CN"/>
        </w:rPr>
        <w:t>pertumbuhan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penjualan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laba</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operasional</w:t>
      </w:r>
      <w:proofErr w:type="spellEnd"/>
      <w:r w:rsidRPr="00D626D7">
        <w:rPr>
          <w:rFonts w:ascii="Times New Roman" w:hAnsi="Times New Roman" w:cs="Times New Roman"/>
          <w:sz w:val="24"/>
          <w:szCs w:val="24"/>
          <w:lang w:val="en-US" w:eastAsia="zh-CN"/>
        </w:rPr>
        <w:t xml:space="preserve">, ROI, dan </w:t>
      </w:r>
      <w:proofErr w:type="spellStart"/>
      <w:r w:rsidRPr="00D626D7">
        <w:rPr>
          <w:rFonts w:ascii="Times New Roman" w:hAnsi="Times New Roman" w:cs="Times New Roman"/>
          <w:sz w:val="24"/>
          <w:szCs w:val="24"/>
          <w:lang w:val="en-US" w:eastAsia="zh-CN"/>
        </w:rPr>
        <w:t>pangsa</w:t>
      </w:r>
      <w:proofErr w:type="spellEnd"/>
      <w:r w:rsidRPr="00D626D7">
        <w:rPr>
          <w:rFonts w:ascii="Times New Roman" w:hAnsi="Times New Roman" w:cs="Times New Roman"/>
          <w:sz w:val="24"/>
          <w:szCs w:val="24"/>
          <w:lang w:val="en-US" w:eastAsia="zh-CN"/>
        </w:rPr>
        <w:t xml:space="preserve"> pasar.</w:t>
      </w:r>
      <w:r>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Kapabilitas</w:t>
      </w:r>
      <w:proofErr w:type="spellEnd"/>
      <w:r w:rsidRPr="00D626D7">
        <w:rPr>
          <w:rFonts w:ascii="Times New Roman" w:hAnsi="Times New Roman" w:cs="Times New Roman"/>
          <w:sz w:val="24"/>
          <w:szCs w:val="24"/>
          <w:lang w:val="en-US" w:eastAsia="zh-CN"/>
        </w:rPr>
        <w:t xml:space="preserve"> NPD yang kuat </w:t>
      </w:r>
      <w:proofErr w:type="spellStart"/>
      <w:r w:rsidRPr="00D626D7">
        <w:rPr>
          <w:rFonts w:ascii="Times New Roman" w:hAnsi="Times New Roman" w:cs="Times New Roman"/>
          <w:sz w:val="24"/>
          <w:szCs w:val="24"/>
          <w:lang w:val="en-US" w:eastAsia="zh-CN"/>
        </w:rPr>
        <w:t>memungkinkan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perusahaan</w:t>
      </w:r>
      <w:proofErr w:type="spellEnd"/>
      <w:r w:rsidRPr="00D626D7">
        <w:rPr>
          <w:rFonts w:ascii="Times New Roman" w:hAnsi="Times New Roman" w:cs="Times New Roman"/>
          <w:sz w:val="24"/>
          <w:szCs w:val="24"/>
          <w:lang w:val="en-US" w:eastAsia="zh-CN"/>
        </w:rPr>
        <w:t xml:space="preserve"> untuk </w:t>
      </w:r>
      <w:proofErr w:type="spellStart"/>
      <w:r w:rsidRPr="00D626D7">
        <w:rPr>
          <w:rFonts w:ascii="Times New Roman" w:hAnsi="Times New Roman" w:cs="Times New Roman"/>
          <w:sz w:val="24"/>
          <w:szCs w:val="24"/>
          <w:lang w:val="en-US" w:eastAsia="zh-CN"/>
        </w:rPr>
        <w:t>berinovasi</w:t>
      </w:r>
      <w:proofErr w:type="spellEnd"/>
      <w:r w:rsidRPr="00D626D7">
        <w:rPr>
          <w:rFonts w:ascii="Times New Roman" w:hAnsi="Times New Roman" w:cs="Times New Roman"/>
          <w:sz w:val="24"/>
          <w:szCs w:val="24"/>
          <w:lang w:val="en-US" w:eastAsia="zh-CN"/>
        </w:rPr>
        <w:t xml:space="preserve"> secara </w:t>
      </w:r>
      <w:proofErr w:type="spellStart"/>
      <w:r w:rsidRPr="00D626D7">
        <w:rPr>
          <w:rFonts w:ascii="Times New Roman" w:hAnsi="Times New Roman" w:cs="Times New Roman"/>
          <w:sz w:val="24"/>
          <w:szCs w:val="24"/>
          <w:lang w:val="en-US" w:eastAsia="zh-CN"/>
        </w:rPr>
        <w:t>efektif</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memenuhi</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kebutuhan</w:t>
      </w:r>
      <w:proofErr w:type="spellEnd"/>
      <w:r w:rsidRPr="00D626D7">
        <w:rPr>
          <w:rFonts w:ascii="Times New Roman" w:hAnsi="Times New Roman" w:cs="Times New Roman"/>
          <w:sz w:val="24"/>
          <w:szCs w:val="24"/>
          <w:lang w:val="en-US" w:eastAsia="zh-CN"/>
        </w:rPr>
        <w:t xml:space="preserve"> pasar, dan </w:t>
      </w:r>
      <w:proofErr w:type="spellStart"/>
      <w:r w:rsidRPr="00D626D7">
        <w:rPr>
          <w:rFonts w:ascii="Times New Roman" w:hAnsi="Times New Roman" w:cs="Times New Roman"/>
          <w:sz w:val="24"/>
          <w:szCs w:val="24"/>
          <w:lang w:val="en-US" w:eastAsia="zh-CN"/>
        </w:rPr>
        <w:t>mencapai</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tujuan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strategis</w:t>
      </w:r>
      <w:proofErr w:type="spellEnd"/>
      <w:r w:rsidRPr="00D626D7">
        <w:rPr>
          <w:rFonts w:ascii="Times New Roman" w:hAnsi="Times New Roman" w:cs="Times New Roman"/>
          <w:sz w:val="24"/>
          <w:szCs w:val="24"/>
          <w:lang w:val="en-US" w:eastAsia="zh-CN"/>
        </w:rPr>
        <w:t xml:space="preserve">. Dengan </w:t>
      </w:r>
      <w:proofErr w:type="spellStart"/>
      <w:r w:rsidRPr="00D626D7">
        <w:rPr>
          <w:rFonts w:ascii="Times New Roman" w:hAnsi="Times New Roman" w:cs="Times New Roman"/>
          <w:sz w:val="24"/>
          <w:szCs w:val="24"/>
          <w:lang w:val="en-US" w:eastAsia="zh-CN"/>
        </w:rPr>
        <w:t>fokus</w:t>
      </w:r>
      <w:proofErr w:type="spellEnd"/>
      <w:r w:rsidRPr="00D626D7">
        <w:rPr>
          <w:rFonts w:ascii="Times New Roman" w:hAnsi="Times New Roman" w:cs="Times New Roman"/>
          <w:sz w:val="24"/>
          <w:szCs w:val="24"/>
          <w:lang w:val="en-US" w:eastAsia="zh-CN"/>
        </w:rPr>
        <w:t xml:space="preserve"> pada </w:t>
      </w:r>
      <w:proofErr w:type="spellStart"/>
      <w:r w:rsidRPr="00D626D7">
        <w:rPr>
          <w:rFonts w:ascii="Times New Roman" w:hAnsi="Times New Roman" w:cs="Times New Roman"/>
          <w:sz w:val="24"/>
          <w:szCs w:val="24"/>
          <w:lang w:val="en-US" w:eastAsia="zh-CN"/>
        </w:rPr>
        <w:t>pengembangan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kapabilitas</w:t>
      </w:r>
      <w:proofErr w:type="spellEnd"/>
      <w:r w:rsidRPr="00D626D7">
        <w:rPr>
          <w:rFonts w:ascii="Times New Roman" w:hAnsi="Times New Roman" w:cs="Times New Roman"/>
          <w:sz w:val="24"/>
          <w:szCs w:val="24"/>
          <w:lang w:val="en-US" w:eastAsia="zh-CN"/>
        </w:rPr>
        <w:t xml:space="preserve"> ini, </w:t>
      </w:r>
      <w:proofErr w:type="spellStart"/>
      <w:r w:rsidRPr="00D626D7">
        <w:rPr>
          <w:rFonts w:ascii="Times New Roman" w:hAnsi="Times New Roman" w:cs="Times New Roman"/>
          <w:sz w:val="24"/>
          <w:szCs w:val="24"/>
          <w:lang w:val="en-US" w:eastAsia="zh-CN"/>
        </w:rPr>
        <w:t>perusahaan</w:t>
      </w:r>
      <w:proofErr w:type="spellEnd"/>
      <w:r w:rsidRPr="00D626D7">
        <w:rPr>
          <w:rFonts w:ascii="Times New Roman" w:hAnsi="Times New Roman" w:cs="Times New Roman"/>
          <w:sz w:val="24"/>
          <w:szCs w:val="24"/>
          <w:lang w:val="en-US" w:eastAsia="zh-CN"/>
        </w:rPr>
        <w:t xml:space="preserve"> dapat </w:t>
      </w:r>
      <w:proofErr w:type="spellStart"/>
      <w:r w:rsidRPr="00D626D7">
        <w:rPr>
          <w:rFonts w:ascii="Times New Roman" w:hAnsi="Times New Roman" w:cs="Times New Roman"/>
          <w:sz w:val="24"/>
          <w:szCs w:val="24"/>
          <w:lang w:val="en-US" w:eastAsia="zh-CN"/>
        </w:rPr>
        <w:t>meningkatkan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daya</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saing</w:t>
      </w:r>
      <w:proofErr w:type="spellEnd"/>
      <w:r w:rsidRPr="00D626D7">
        <w:rPr>
          <w:rFonts w:ascii="Times New Roman" w:hAnsi="Times New Roman" w:cs="Times New Roman"/>
          <w:sz w:val="24"/>
          <w:szCs w:val="24"/>
          <w:lang w:val="en-US" w:eastAsia="zh-CN"/>
        </w:rPr>
        <w:t xml:space="preserve"> dan </w:t>
      </w:r>
      <w:proofErr w:type="spellStart"/>
      <w:r w:rsidRPr="00D626D7">
        <w:rPr>
          <w:rFonts w:ascii="Times New Roman" w:hAnsi="Times New Roman" w:cs="Times New Roman"/>
          <w:sz w:val="24"/>
          <w:szCs w:val="24"/>
          <w:lang w:val="en-US" w:eastAsia="zh-CN"/>
        </w:rPr>
        <w:t>memastikan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pertumbuhan</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jangka</w:t>
      </w:r>
      <w:proofErr w:type="spellEnd"/>
      <w:r w:rsidRPr="00D626D7">
        <w:rPr>
          <w:rFonts w:ascii="Times New Roman" w:hAnsi="Times New Roman" w:cs="Times New Roman"/>
          <w:sz w:val="24"/>
          <w:szCs w:val="24"/>
          <w:lang w:val="en-US" w:eastAsia="zh-CN"/>
        </w:rPr>
        <w:t xml:space="preserve"> </w:t>
      </w:r>
      <w:proofErr w:type="spellStart"/>
      <w:r w:rsidRPr="00D626D7">
        <w:rPr>
          <w:rFonts w:ascii="Times New Roman" w:hAnsi="Times New Roman" w:cs="Times New Roman"/>
          <w:sz w:val="24"/>
          <w:szCs w:val="24"/>
          <w:lang w:val="en-US" w:eastAsia="zh-CN"/>
        </w:rPr>
        <w:t>panjang</w:t>
      </w:r>
      <w:proofErr w:type="spellEnd"/>
      <w:r w:rsidRPr="00D626D7">
        <w:rPr>
          <w:rFonts w:ascii="Times New Roman" w:hAnsi="Times New Roman" w:cs="Times New Roman"/>
          <w:sz w:val="24"/>
          <w:szCs w:val="24"/>
          <w:lang w:val="en-US" w:eastAsia="zh-CN"/>
        </w:rPr>
        <w:t>.</w:t>
      </w:r>
    </w:p>
    <w:p w14:paraId="37912EBE" w14:textId="0AE1BB72" w:rsidR="00E60F1F" w:rsidRPr="003F2A57" w:rsidRDefault="00E60F1F" w:rsidP="00CC796B">
      <w:pPr>
        <w:spacing w:line="360" w:lineRule="auto"/>
        <w:jc w:val="both"/>
        <w:rPr>
          <w:rFonts w:ascii="Times New Roman" w:hAnsi="Times New Roman" w:cs="Times New Roman"/>
          <w:b/>
          <w:bCs/>
          <w:i/>
          <w:iCs/>
          <w:sz w:val="24"/>
          <w:szCs w:val="24"/>
          <w:lang w:val="en-US" w:eastAsia="zh-CN"/>
        </w:rPr>
      </w:pPr>
      <w:r w:rsidRPr="003F2A57">
        <w:rPr>
          <w:rFonts w:ascii="Times New Roman" w:hAnsi="Times New Roman" w:cs="Times New Roman"/>
          <w:b/>
          <w:bCs/>
          <w:i/>
          <w:iCs/>
          <w:sz w:val="24"/>
          <w:szCs w:val="24"/>
          <w:lang w:val="en-US" w:eastAsia="zh-CN"/>
        </w:rPr>
        <w:t xml:space="preserve">2.4. Brand Management Capability </w:t>
      </w:r>
    </w:p>
    <w:p w14:paraId="1B17B3AE" w14:textId="438DFFD5" w:rsidR="00E60F1F" w:rsidRDefault="003F2A57" w:rsidP="003F2A57">
      <w:pPr>
        <w:spacing w:line="360" w:lineRule="auto"/>
        <w:jc w:val="both"/>
        <w:rPr>
          <w:rFonts w:ascii="Times New Roman" w:hAnsi="Times New Roman" w:cs="Times New Roman"/>
          <w:sz w:val="24"/>
          <w:szCs w:val="24"/>
          <w:lang w:val="en-US" w:eastAsia="zh-CN"/>
        </w:rPr>
      </w:pPr>
      <w:r w:rsidRPr="003F2A57">
        <w:rPr>
          <w:rFonts w:ascii="Times New Roman" w:hAnsi="Times New Roman" w:cs="Times New Roman"/>
          <w:i/>
          <w:iCs/>
          <w:sz w:val="24"/>
          <w:szCs w:val="24"/>
          <w:lang w:val="en-US" w:eastAsia="zh-CN"/>
        </w:rPr>
        <w:tab/>
        <w:t>Brand management</w:t>
      </w:r>
      <w:r w:rsidRPr="003F2A57">
        <w:rPr>
          <w:rFonts w:ascii="Times New Roman" w:hAnsi="Times New Roman" w:cs="Times New Roman"/>
          <w:sz w:val="24"/>
          <w:szCs w:val="24"/>
          <w:lang w:val="en-US" w:eastAsia="zh-CN"/>
        </w:rPr>
        <w:t xml:space="preserve"> adalah proses </w:t>
      </w:r>
      <w:proofErr w:type="spellStart"/>
      <w:r w:rsidRPr="003F2A57">
        <w:rPr>
          <w:rFonts w:ascii="Times New Roman" w:hAnsi="Times New Roman" w:cs="Times New Roman"/>
          <w:sz w:val="24"/>
          <w:szCs w:val="24"/>
          <w:lang w:val="en-US" w:eastAsia="zh-CN"/>
        </w:rPr>
        <w:t>strategis</w:t>
      </w:r>
      <w:proofErr w:type="spellEnd"/>
      <w:r w:rsidRPr="003F2A57">
        <w:rPr>
          <w:rFonts w:ascii="Times New Roman" w:hAnsi="Times New Roman" w:cs="Times New Roman"/>
          <w:sz w:val="24"/>
          <w:szCs w:val="24"/>
          <w:lang w:val="en-US" w:eastAsia="zh-CN"/>
        </w:rPr>
        <w:t xml:space="preserve"> yang </w:t>
      </w:r>
      <w:proofErr w:type="spellStart"/>
      <w:r w:rsidRPr="003F2A57">
        <w:rPr>
          <w:rFonts w:ascii="Times New Roman" w:hAnsi="Times New Roman" w:cs="Times New Roman"/>
          <w:sz w:val="24"/>
          <w:szCs w:val="24"/>
          <w:lang w:val="en-US" w:eastAsia="zh-CN"/>
        </w:rPr>
        <w:t>digunakan</w:t>
      </w:r>
      <w:proofErr w:type="spellEnd"/>
      <w:r w:rsidRPr="003F2A57">
        <w:rPr>
          <w:rFonts w:ascii="Times New Roman" w:hAnsi="Times New Roman" w:cs="Times New Roman"/>
          <w:sz w:val="24"/>
          <w:szCs w:val="24"/>
          <w:lang w:val="en-US" w:eastAsia="zh-CN"/>
        </w:rPr>
        <w:t xml:space="preserve"> oleh </w:t>
      </w:r>
      <w:proofErr w:type="spellStart"/>
      <w:r w:rsidRPr="003F2A57">
        <w:rPr>
          <w:rFonts w:ascii="Times New Roman" w:hAnsi="Times New Roman" w:cs="Times New Roman"/>
          <w:sz w:val="24"/>
          <w:szCs w:val="24"/>
          <w:lang w:val="en-US" w:eastAsia="zh-CN"/>
        </w:rPr>
        <w:t>perusahaan</w:t>
      </w:r>
      <w:proofErr w:type="spellEnd"/>
      <w:r w:rsidRPr="003F2A57">
        <w:rPr>
          <w:rFonts w:ascii="Times New Roman" w:hAnsi="Times New Roman" w:cs="Times New Roman"/>
          <w:sz w:val="24"/>
          <w:szCs w:val="24"/>
          <w:lang w:val="en-US" w:eastAsia="zh-CN"/>
        </w:rPr>
        <w:t xml:space="preserve"> untuk </w:t>
      </w:r>
      <w:proofErr w:type="spellStart"/>
      <w:r w:rsidRPr="003F2A57">
        <w:rPr>
          <w:rFonts w:ascii="Times New Roman" w:hAnsi="Times New Roman" w:cs="Times New Roman"/>
          <w:sz w:val="24"/>
          <w:szCs w:val="24"/>
          <w:lang w:val="en-US" w:eastAsia="zh-CN"/>
        </w:rPr>
        <w:t>merancang</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mengembangkan</w:t>
      </w:r>
      <w:proofErr w:type="spellEnd"/>
      <w:r w:rsidRPr="003F2A57">
        <w:rPr>
          <w:rFonts w:ascii="Times New Roman" w:hAnsi="Times New Roman" w:cs="Times New Roman"/>
          <w:sz w:val="24"/>
          <w:szCs w:val="24"/>
          <w:lang w:val="en-US" w:eastAsia="zh-CN"/>
        </w:rPr>
        <w:t xml:space="preserve">, dan </w:t>
      </w:r>
      <w:proofErr w:type="spellStart"/>
      <w:r w:rsidRPr="003F2A57">
        <w:rPr>
          <w:rFonts w:ascii="Times New Roman" w:hAnsi="Times New Roman" w:cs="Times New Roman"/>
          <w:sz w:val="24"/>
          <w:szCs w:val="24"/>
          <w:lang w:val="en-US" w:eastAsia="zh-CN"/>
        </w:rPr>
        <w:t>mempertahankan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citra</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serta</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nilai</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suatu</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di </w:t>
      </w:r>
      <w:proofErr w:type="spellStart"/>
      <w:r w:rsidRPr="003F2A57">
        <w:rPr>
          <w:rFonts w:ascii="Times New Roman" w:hAnsi="Times New Roman" w:cs="Times New Roman"/>
          <w:sz w:val="24"/>
          <w:szCs w:val="24"/>
          <w:lang w:val="en-US" w:eastAsia="zh-CN"/>
        </w:rPr>
        <w:t>mata</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konsumen</w:t>
      </w:r>
      <w:proofErr w:type="spellEnd"/>
      <w:r w:rsidRPr="003F2A57">
        <w:rPr>
          <w:rFonts w:ascii="Times New Roman" w:hAnsi="Times New Roman" w:cs="Times New Roman"/>
          <w:sz w:val="24"/>
          <w:szCs w:val="24"/>
          <w:lang w:val="en-US" w:eastAsia="zh-CN"/>
        </w:rPr>
        <w:t xml:space="preserve">., </w:t>
      </w:r>
      <w:r w:rsidRPr="003F2A57">
        <w:rPr>
          <w:rFonts w:ascii="Times New Roman" w:hAnsi="Times New Roman" w:cs="Times New Roman"/>
          <w:i/>
          <w:iCs/>
          <w:sz w:val="24"/>
          <w:szCs w:val="24"/>
          <w:lang w:val="en-US" w:eastAsia="zh-CN"/>
        </w:rPr>
        <w:t>brand management</w:t>
      </w:r>
      <w:r w:rsidRPr="003F2A57">
        <w:rPr>
          <w:rFonts w:ascii="Times New Roman" w:hAnsi="Times New Roman" w:cs="Times New Roman"/>
          <w:sz w:val="24"/>
          <w:szCs w:val="24"/>
          <w:lang w:val="en-US" w:eastAsia="zh-CN"/>
        </w:rPr>
        <w:t xml:space="preserve"> adalah </w:t>
      </w:r>
      <w:proofErr w:type="spellStart"/>
      <w:r w:rsidRPr="003F2A57">
        <w:rPr>
          <w:rFonts w:ascii="Times New Roman" w:hAnsi="Times New Roman" w:cs="Times New Roman"/>
          <w:sz w:val="24"/>
          <w:szCs w:val="24"/>
          <w:lang w:val="en-US" w:eastAsia="zh-CN"/>
        </w:rPr>
        <w:t>fungsi</w:t>
      </w:r>
      <w:proofErr w:type="spellEnd"/>
      <w:r w:rsidRPr="003F2A57">
        <w:rPr>
          <w:rFonts w:ascii="Times New Roman" w:hAnsi="Times New Roman" w:cs="Times New Roman"/>
          <w:sz w:val="24"/>
          <w:szCs w:val="24"/>
          <w:lang w:val="en-US" w:eastAsia="zh-CN"/>
        </w:rPr>
        <w:t xml:space="preserve"> pemasaran yang </w:t>
      </w:r>
      <w:proofErr w:type="spellStart"/>
      <w:r w:rsidRPr="003F2A57">
        <w:rPr>
          <w:rFonts w:ascii="Times New Roman" w:hAnsi="Times New Roman" w:cs="Times New Roman"/>
          <w:sz w:val="24"/>
          <w:szCs w:val="24"/>
          <w:lang w:val="en-US" w:eastAsia="zh-CN"/>
        </w:rPr>
        <w:t>menggunakan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teknik</w:t>
      </w:r>
      <w:proofErr w:type="spellEnd"/>
      <w:r w:rsidRPr="003F2A57">
        <w:rPr>
          <w:rFonts w:ascii="Times New Roman" w:hAnsi="Times New Roman" w:cs="Times New Roman"/>
          <w:sz w:val="24"/>
          <w:szCs w:val="24"/>
          <w:lang w:val="en-US" w:eastAsia="zh-CN"/>
        </w:rPr>
        <w:t xml:space="preserve"> untuk </w:t>
      </w:r>
      <w:proofErr w:type="spellStart"/>
      <w:r w:rsidRPr="003F2A57">
        <w:rPr>
          <w:rFonts w:ascii="Times New Roman" w:hAnsi="Times New Roman" w:cs="Times New Roman"/>
          <w:sz w:val="24"/>
          <w:szCs w:val="24"/>
          <w:lang w:val="en-US" w:eastAsia="zh-CN"/>
        </w:rPr>
        <w:t>meningkatkan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nilai</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persepsi</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dari</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lini</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produk</w:t>
      </w:r>
      <w:proofErr w:type="spellEnd"/>
      <w:r w:rsidRPr="003F2A57">
        <w:rPr>
          <w:rFonts w:ascii="Times New Roman" w:hAnsi="Times New Roman" w:cs="Times New Roman"/>
          <w:sz w:val="24"/>
          <w:szCs w:val="24"/>
          <w:lang w:val="en-US" w:eastAsia="zh-CN"/>
        </w:rPr>
        <w:t xml:space="preserve"> atau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seiring</w:t>
      </w:r>
      <w:proofErr w:type="spellEnd"/>
      <w:r w:rsidRPr="003F2A57">
        <w:rPr>
          <w:rFonts w:ascii="Times New Roman" w:hAnsi="Times New Roman" w:cs="Times New Roman"/>
          <w:sz w:val="24"/>
          <w:szCs w:val="24"/>
          <w:lang w:val="en-US" w:eastAsia="zh-CN"/>
        </w:rPr>
        <w:t xml:space="preserve"> waktu. Manajemen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yang </w:t>
      </w:r>
      <w:proofErr w:type="spellStart"/>
      <w:r w:rsidRPr="003F2A57">
        <w:rPr>
          <w:rFonts w:ascii="Times New Roman" w:hAnsi="Times New Roman" w:cs="Times New Roman"/>
          <w:sz w:val="24"/>
          <w:szCs w:val="24"/>
          <w:lang w:val="en-US" w:eastAsia="zh-CN"/>
        </w:rPr>
        <w:t>efektif</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memungkinkan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harga</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produk</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lastRenderedPageBreak/>
        <w:t>meningkat</w:t>
      </w:r>
      <w:proofErr w:type="spellEnd"/>
      <w:r w:rsidRPr="003F2A57">
        <w:rPr>
          <w:rFonts w:ascii="Times New Roman" w:hAnsi="Times New Roman" w:cs="Times New Roman"/>
          <w:sz w:val="24"/>
          <w:szCs w:val="24"/>
          <w:lang w:val="en-US" w:eastAsia="zh-CN"/>
        </w:rPr>
        <w:t xml:space="preserve"> dan </w:t>
      </w:r>
      <w:proofErr w:type="spellStart"/>
      <w:r w:rsidRPr="003F2A57">
        <w:rPr>
          <w:rFonts w:ascii="Times New Roman" w:hAnsi="Times New Roman" w:cs="Times New Roman"/>
          <w:sz w:val="24"/>
          <w:szCs w:val="24"/>
          <w:lang w:val="en-US" w:eastAsia="zh-CN"/>
        </w:rPr>
        <w:t>membangun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loyalitas</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pelanggan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melalui</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asosiasi</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positif</w:t>
      </w:r>
      <w:proofErr w:type="spellEnd"/>
      <w:r w:rsidRPr="003F2A57">
        <w:rPr>
          <w:rFonts w:ascii="Times New Roman" w:hAnsi="Times New Roman" w:cs="Times New Roman"/>
          <w:sz w:val="24"/>
          <w:szCs w:val="24"/>
          <w:lang w:val="en-US" w:eastAsia="zh-CN"/>
        </w:rPr>
        <w:t xml:space="preserve"> dan </w:t>
      </w:r>
      <w:proofErr w:type="spellStart"/>
      <w:r w:rsidRPr="003F2A57">
        <w:rPr>
          <w:rFonts w:ascii="Times New Roman" w:hAnsi="Times New Roman" w:cs="Times New Roman"/>
          <w:sz w:val="24"/>
          <w:szCs w:val="24"/>
          <w:lang w:val="en-US" w:eastAsia="zh-CN"/>
        </w:rPr>
        <w:t>citra</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yang kuat.​</w:t>
      </w:r>
      <w:r>
        <w:rPr>
          <w:rFonts w:ascii="Times New Roman" w:hAnsi="Times New Roman" w:cs="Times New Roman"/>
          <w:sz w:val="24"/>
          <w:szCs w:val="24"/>
          <w:lang w:val="en-US" w:eastAsia="zh-CN"/>
        </w:rPr>
        <w:t xml:space="preserve"> </w:t>
      </w:r>
      <w:r w:rsidRPr="003F2A57">
        <w:rPr>
          <w:rFonts w:ascii="Times New Roman" w:hAnsi="Times New Roman" w:cs="Times New Roman"/>
          <w:sz w:val="24"/>
          <w:szCs w:val="24"/>
          <w:lang w:val="en-US" w:eastAsia="zh-CN"/>
        </w:rPr>
        <w:t xml:space="preserve">David A. Aaker, </w:t>
      </w:r>
      <w:proofErr w:type="spellStart"/>
      <w:r w:rsidRPr="003F2A57">
        <w:rPr>
          <w:rFonts w:ascii="Times New Roman" w:hAnsi="Times New Roman" w:cs="Times New Roman"/>
          <w:sz w:val="24"/>
          <w:szCs w:val="24"/>
          <w:lang w:val="en-US" w:eastAsia="zh-CN"/>
        </w:rPr>
        <w:t>menyatakan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bahwa</w:t>
      </w:r>
      <w:proofErr w:type="spellEnd"/>
      <w:r w:rsidRPr="003F2A57">
        <w:rPr>
          <w:rFonts w:ascii="Times New Roman" w:hAnsi="Times New Roman" w:cs="Times New Roman"/>
          <w:sz w:val="24"/>
          <w:szCs w:val="24"/>
          <w:lang w:val="en-US" w:eastAsia="zh-CN"/>
        </w:rPr>
        <w:t xml:space="preserve"> manajemen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melibatkan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pengelolaan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identitas</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yang </w:t>
      </w:r>
      <w:proofErr w:type="spellStart"/>
      <w:r w:rsidRPr="003F2A57">
        <w:rPr>
          <w:rFonts w:ascii="Times New Roman" w:hAnsi="Times New Roman" w:cs="Times New Roman"/>
          <w:sz w:val="24"/>
          <w:szCs w:val="24"/>
          <w:lang w:val="en-US" w:eastAsia="zh-CN"/>
        </w:rPr>
        <w:t>mencakup</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elemen-elemen</w:t>
      </w:r>
      <w:proofErr w:type="spellEnd"/>
      <w:r w:rsidRPr="003F2A57">
        <w:rPr>
          <w:rFonts w:ascii="Times New Roman" w:hAnsi="Times New Roman" w:cs="Times New Roman"/>
          <w:sz w:val="24"/>
          <w:szCs w:val="24"/>
          <w:lang w:val="en-US" w:eastAsia="zh-CN"/>
        </w:rPr>
        <w:t xml:space="preserve"> seperti </w:t>
      </w:r>
      <w:proofErr w:type="spellStart"/>
      <w:r w:rsidRPr="003F2A57">
        <w:rPr>
          <w:rFonts w:ascii="Times New Roman" w:hAnsi="Times New Roman" w:cs="Times New Roman"/>
          <w:sz w:val="24"/>
          <w:szCs w:val="24"/>
          <w:lang w:val="en-US" w:eastAsia="zh-CN"/>
        </w:rPr>
        <w:t>produk</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organisasi</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kepribadian</w:t>
      </w:r>
      <w:proofErr w:type="spellEnd"/>
      <w:r w:rsidRPr="003F2A57">
        <w:rPr>
          <w:rFonts w:ascii="Times New Roman" w:hAnsi="Times New Roman" w:cs="Times New Roman"/>
          <w:sz w:val="24"/>
          <w:szCs w:val="24"/>
          <w:lang w:val="en-US" w:eastAsia="zh-CN"/>
        </w:rPr>
        <w:t xml:space="preserve">, dan </w:t>
      </w:r>
      <w:proofErr w:type="spellStart"/>
      <w:r w:rsidRPr="003F2A57">
        <w:rPr>
          <w:rFonts w:ascii="Times New Roman" w:hAnsi="Times New Roman" w:cs="Times New Roman"/>
          <w:sz w:val="24"/>
          <w:szCs w:val="24"/>
          <w:lang w:val="en-US" w:eastAsia="zh-CN"/>
        </w:rPr>
        <w:t>simbol</w:t>
      </w:r>
      <w:proofErr w:type="spellEnd"/>
      <w:r w:rsidRPr="003F2A57">
        <w:rPr>
          <w:rFonts w:ascii="Times New Roman" w:hAnsi="Times New Roman" w:cs="Times New Roman"/>
          <w:sz w:val="24"/>
          <w:szCs w:val="24"/>
          <w:lang w:val="en-US" w:eastAsia="zh-CN"/>
        </w:rPr>
        <w:t xml:space="preserve">. Aaker </w:t>
      </w:r>
      <w:proofErr w:type="spellStart"/>
      <w:r w:rsidRPr="003F2A57">
        <w:rPr>
          <w:rFonts w:ascii="Times New Roman" w:hAnsi="Times New Roman" w:cs="Times New Roman"/>
          <w:sz w:val="24"/>
          <w:szCs w:val="24"/>
          <w:lang w:val="en-US" w:eastAsia="zh-CN"/>
        </w:rPr>
        <w:t>menekankan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pentingnya</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pengembangan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identitas</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yang </w:t>
      </w:r>
      <w:proofErr w:type="spellStart"/>
      <w:r w:rsidRPr="003F2A57">
        <w:rPr>
          <w:rFonts w:ascii="Times New Roman" w:hAnsi="Times New Roman" w:cs="Times New Roman"/>
          <w:sz w:val="24"/>
          <w:szCs w:val="24"/>
          <w:lang w:val="en-US" w:eastAsia="zh-CN"/>
        </w:rPr>
        <w:t>unik</w:t>
      </w:r>
      <w:proofErr w:type="spellEnd"/>
      <w:r w:rsidRPr="003F2A57">
        <w:rPr>
          <w:rFonts w:ascii="Times New Roman" w:hAnsi="Times New Roman" w:cs="Times New Roman"/>
          <w:sz w:val="24"/>
          <w:szCs w:val="24"/>
          <w:lang w:val="en-US" w:eastAsia="zh-CN"/>
        </w:rPr>
        <w:t xml:space="preserve"> untuk </w:t>
      </w:r>
      <w:proofErr w:type="spellStart"/>
      <w:r w:rsidRPr="003F2A57">
        <w:rPr>
          <w:rFonts w:ascii="Times New Roman" w:hAnsi="Times New Roman" w:cs="Times New Roman"/>
          <w:sz w:val="24"/>
          <w:szCs w:val="24"/>
          <w:lang w:val="en-US" w:eastAsia="zh-CN"/>
        </w:rPr>
        <w:t>menciptakan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citra</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yang </w:t>
      </w:r>
      <w:proofErr w:type="spellStart"/>
      <w:r w:rsidRPr="003F2A57">
        <w:rPr>
          <w:rFonts w:ascii="Times New Roman" w:hAnsi="Times New Roman" w:cs="Times New Roman"/>
          <w:sz w:val="24"/>
          <w:szCs w:val="24"/>
          <w:lang w:val="en-US" w:eastAsia="zh-CN"/>
        </w:rPr>
        <w:t>aspiratif</w:t>
      </w:r>
      <w:proofErr w:type="spellEnd"/>
      <w:r w:rsidRPr="003F2A57">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Menurut</w:t>
      </w:r>
      <w:proofErr w:type="spellEnd"/>
      <w:r w:rsidRPr="003F2A57">
        <w:rPr>
          <w:rFonts w:ascii="Times New Roman" w:hAnsi="Times New Roman" w:cs="Times New Roman"/>
          <w:sz w:val="24"/>
          <w:szCs w:val="24"/>
          <w:lang w:val="en-US" w:eastAsia="zh-CN"/>
        </w:rPr>
        <w:t xml:space="preserve"> Hossain, Akter, dan </w:t>
      </w:r>
      <w:proofErr w:type="spellStart"/>
      <w:r w:rsidRPr="003F2A57">
        <w:rPr>
          <w:rFonts w:ascii="Times New Roman" w:hAnsi="Times New Roman" w:cs="Times New Roman"/>
          <w:sz w:val="24"/>
          <w:szCs w:val="24"/>
          <w:lang w:val="en-US" w:eastAsia="zh-CN"/>
        </w:rPr>
        <w:t>Muzareba</w:t>
      </w:r>
      <w:proofErr w:type="spellEnd"/>
      <w:r w:rsidRPr="003F2A57">
        <w:rPr>
          <w:rFonts w:ascii="Times New Roman" w:hAnsi="Times New Roman" w:cs="Times New Roman"/>
          <w:sz w:val="24"/>
          <w:szCs w:val="24"/>
          <w:lang w:val="en-US" w:eastAsia="zh-CN"/>
        </w:rPr>
        <w:t xml:space="preserve"> (2024), manajemen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melibatkan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berbagai</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aktivitas</w:t>
      </w:r>
      <w:proofErr w:type="spellEnd"/>
      <w:r w:rsidRPr="003F2A57">
        <w:rPr>
          <w:rFonts w:ascii="Times New Roman" w:hAnsi="Times New Roman" w:cs="Times New Roman"/>
          <w:sz w:val="24"/>
          <w:szCs w:val="24"/>
          <w:lang w:val="en-US" w:eastAsia="zh-CN"/>
        </w:rPr>
        <w:t xml:space="preserve"> untuk </w:t>
      </w:r>
      <w:proofErr w:type="spellStart"/>
      <w:r w:rsidRPr="003F2A57">
        <w:rPr>
          <w:rFonts w:ascii="Times New Roman" w:hAnsi="Times New Roman" w:cs="Times New Roman"/>
          <w:sz w:val="24"/>
          <w:szCs w:val="24"/>
          <w:lang w:val="en-US" w:eastAsia="zh-CN"/>
        </w:rPr>
        <w:t>menciptakan</w:t>
      </w:r>
      <w:proofErr w:type="spellEnd"/>
      <w:r w:rsidRPr="003F2A57">
        <w:rPr>
          <w:rFonts w:ascii="Times New Roman" w:hAnsi="Times New Roman" w:cs="Times New Roman"/>
          <w:sz w:val="24"/>
          <w:szCs w:val="24"/>
          <w:lang w:val="en-US" w:eastAsia="zh-CN"/>
        </w:rPr>
        <w:t xml:space="preserve"> dan </w:t>
      </w:r>
      <w:proofErr w:type="spellStart"/>
      <w:r w:rsidRPr="003F2A57">
        <w:rPr>
          <w:rFonts w:ascii="Times New Roman" w:hAnsi="Times New Roman" w:cs="Times New Roman"/>
          <w:sz w:val="24"/>
          <w:szCs w:val="24"/>
          <w:lang w:val="en-US" w:eastAsia="zh-CN"/>
        </w:rPr>
        <w:t>mempertahankan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citra</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yang </w:t>
      </w:r>
      <w:proofErr w:type="spellStart"/>
      <w:r w:rsidRPr="003F2A57">
        <w:rPr>
          <w:rFonts w:ascii="Times New Roman" w:hAnsi="Times New Roman" w:cs="Times New Roman"/>
          <w:sz w:val="24"/>
          <w:szCs w:val="24"/>
          <w:lang w:val="en-US" w:eastAsia="zh-CN"/>
        </w:rPr>
        <w:t>positif</w:t>
      </w:r>
      <w:proofErr w:type="spellEnd"/>
      <w:r w:rsidRPr="003F2A57">
        <w:rPr>
          <w:rFonts w:ascii="Times New Roman" w:hAnsi="Times New Roman" w:cs="Times New Roman"/>
          <w:sz w:val="24"/>
          <w:szCs w:val="24"/>
          <w:lang w:val="en-US" w:eastAsia="zh-CN"/>
        </w:rPr>
        <w:t xml:space="preserve"> di pasar. </w:t>
      </w:r>
      <w:proofErr w:type="spellStart"/>
      <w:r w:rsidRPr="003F2A57">
        <w:rPr>
          <w:rFonts w:ascii="Times New Roman" w:hAnsi="Times New Roman" w:cs="Times New Roman"/>
          <w:sz w:val="24"/>
          <w:szCs w:val="24"/>
          <w:lang w:val="en-US" w:eastAsia="zh-CN"/>
        </w:rPr>
        <w:t>Aktivitas</w:t>
      </w:r>
      <w:proofErr w:type="spellEnd"/>
      <w:r w:rsidRPr="003F2A57">
        <w:rPr>
          <w:rFonts w:ascii="Times New Roman" w:hAnsi="Times New Roman" w:cs="Times New Roman"/>
          <w:sz w:val="24"/>
          <w:szCs w:val="24"/>
          <w:lang w:val="en-US" w:eastAsia="zh-CN"/>
        </w:rPr>
        <w:t xml:space="preserve"> ini </w:t>
      </w:r>
      <w:proofErr w:type="spellStart"/>
      <w:r w:rsidRPr="003F2A57">
        <w:rPr>
          <w:rFonts w:ascii="Times New Roman" w:hAnsi="Times New Roman" w:cs="Times New Roman"/>
          <w:sz w:val="24"/>
          <w:szCs w:val="24"/>
          <w:lang w:val="en-US" w:eastAsia="zh-CN"/>
        </w:rPr>
        <w:t>mencakup</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pengembangan</w:t>
      </w:r>
      <w:proofErr w:type="spellEnd"/>
      <w:r w:rsidRPr="003F2A57">
        <w:rPr>
          <w:rFonts w:ascii="Times New Roman" w:hAnsi="Times New Roman" w:cs="Times New Roman"/>
          <w:sz w:val="24"/>
          <w:szCs w:val="24"/>
          <w:lang w:val="en-US" w:eastAsia="zh-CN"/>
        </w:rPr>
        <w:t xml:space="preserve"> strategi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identitas</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dan </w:t>
      </w:r>
      <w:proofErr w:type="spellStart"/>
      <w:r w:rsidRPr="003F2A57">
        <w:rPr>
          <w:rFonts w:ascii="Times New Roman" w:hAnsi="Times New Roman" w:cs="Times New Roman"/>
          <w:sz w:val="24"/>
          <w:szCs w:val="24"/>
          <w:lang w:val="en-US" w:eastAsia="zh-CN"/>
        </w:rPr>
        <w:t>komunikasi</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yang </w:t>
      </w:r>
      <w:proofErr w:type="spellStart"/>
      <w:r w:rsidRPr="003F2A57">
        <w:rPr>
          <w:rFonts w:ascii="Times New Roman" w:hAnsi="Times New Roman" w:cs="Times New Roman"/>
          <w:sz w:val="24"/>
          <w:szCs w:val="24"/>
          <w:lang w:val="en-US" w:eastAsia="zh-CN"/>
        </w:rPr>
        <w:t>konsisten</w:t>
      </w:r>
      <w:proofErr w:type="spellEnd"/>
      <w:r w:rsidRPr="003F2A57">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r w:rsidRPr="003F2A57">
        <w:rPr>
          <w:rFonts w:ascii="Times New Roman" w:hAnsi="Times New Roman" w:cs="Times New Roman"/>
          <w:sz w:val="24"/>
          <w:szCs w:val="24"/>
          <w:lang w:val="en-US" w:eastAsia="zh-CN"/>
        </w:rPr>
        <w:t xml:space="preserve">Tujuan </w:t>
      </w:r>
      <w:proofErr w:type="spellStart"/>
      <w:r w:rsidRPr="003F2A57">
        <w:rPr>
          <w:rFonts w:ascii="Times New Roman" w:hAnsi="Times New Roman" w:cs="Times New Roman"/>
          <w:sz w:val="24"/>
          <w:szCs w:val="24"/>
          <w:lang w:val="en-US" w:eastAsia="zh-CN"/>
        </w:rPr>
        <w:t>utama</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dari</w:t>
      </w:r>
      <w:proofErr w:type="spellEnd"/>
      <w:r w:rsidRPr="003F2A57">
        <w:rPr>
          <w:rFonts w:ascii="Times New Roman" w:hAnsi="Times New Roman" w:cs="Times New Roman"/>
          <w:sz w:val="24"/>
          <w:szCs w:val="24"/>
          <w:lang w:val="en-US" w:eastAsia="zh-CN"/>
        </w:rPr>
        <w:t xml:space="preserve"> brand management adalah untuk </w:t>
      </w:r>
      <w:proofErr w:type="spellStart"/>
      <w:r w:rsidRPr="003F2A57">
        <w:rPr>
          <w:rFonts w:ascii="Times New Roman" w:hAnsi="Times New Roman" w:cs="Times New Roman"/>
          <w:sz w:val="24"/>
          <w:szCs w:val="24"/>
          <w:lang w:val="en-US" w:eastAsia="zh-CN"/>
        </w:rPr>
        <w:t>membangun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hubungan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emosional</w:t>
      </w:r>
      <w:proofErr w:type="spellEnd"/>
      <w:r w:rsidRPr="003F2A57">
        <w:rPr>
          <w:rFonts w:ascii="Times New Roman" w:hAnsi="Times New Roman" w:cs="Times New Roman"/>
          <w:sz w:val="24"/>
          <w:szCs w:val="24"/>
          <w:lang w:val="en-US" w:eastAsia="zh-CN"/>
        </w:rPr>
        <w:t xml:space="preserve"> yang kuat </w:t>
      </w:r>
      <w:proofErr w:type="spellStart"/>
      <w:r w:rsidRPr="003F2A57">
        <w:rPr>
          <w:rFonts w:ascii="Times New Roman" w:hAnsi="Times New Roman" w:cs="Times New Roman"/>
          <w:sz w:val="24"/>
          <w:szCs w:val="24"/>
          <w:lang w:val="en-US" w:eastAsia="zh-CN"/>
        </w:rPr>
        <w:t>antara</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dan </w:t>
      </w:r>
      <w:proofErr w:type="spellStart"/>
      <w:r w:rsidRPr="003F2A57">
        <w:rPr>
          <w:rFonts w:ascii="Times New Roman" w:hAnsi="Times New Roman" w:cs="Times New Roman"/>
          <w:sz w:val="24"/>
          <w:szCs w:val="24"/>
          <w:lang w:val="en-US" w:eastAsia="zh-CN"/>
        </w:rPr>
        <w:t>konsumen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menciptakan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loyalitas</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pelanggan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serta</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membedakan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dari</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pesaing</w:t>
      </w:r>
      <w:proofErr w:type="spellEnd"/>
      <w:r w:rsidRPr="003F2A57">
        <w:rPr>
          <w:rFonts w:ascii="Times New Roman" w:hAnsi="Times New Roman" w:cs="Times New Roman"/>
          <w:sz w:val="24"/>
          <w:szCs w:val="24"/>
          <w:lang w:val="en-US" w:eastAsia="zh-CN"/>
        </w:rPr>
        <w:t xml:space="preserve">. Dengan manajemen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yang </w:t>
      </w:r>
      <w:proofErr w:type="spellStart"/>
      <w:r w:rsidRPr="003F2A57">
        <w:rPr>
          <w:rFonts w:ascii="Times New Roman" w:hAnsi="Times New Roman" w:cs="Times New Roman"/>
          <w:sz w:val="24"/>
          <w:szCs w:val="24"/>
          <w:lang w:val="en-US" w:eastAsia="zh-CN"/>
        </w:rPr>
        <w:t>efektif</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perusahaan</w:t>
      </w:r>
      <w:proofErr w:type="spellEnd"/>
      <w:r w:rsidRPr="003F2A57">
        <w:rPr>
          <w:rFonts w:ascii="Times New Roman" w:hAnsi="Times New Roman" w:cs="Times New Roman"/>
          <w:sz w:val="24"/>
          <w:szCs w:val="24"/>
          <w:lang w:val="en-US" w:eastAsia="zh-CN"/>
        </w:rPr>
        <w:t xml:space="preserve"> dapat </w:t>
      </w:r>
      <w:proofErr w:type="spellStart"/>
      <w:r w:rsidRPr="003F2A57">
        <w:rPr>
          <w:rFonts w:ascii="Times New Roman" w:hAnsi="Times New Roman" w:cs="Times New Roman"/>
          <w:sz w:val="24"/>
          <w:szCs w:val="24"/>
          <w:lang w:val="en-US" w:eastAsia="zh-CN"/>
        </w:rPr>
        <w:t>meningkatkan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kesadaran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memperkuat</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posisi</w:t>
      </w:r>
      <w:proofErr w:type="spellEnd"/>
      <w:r w:rsidRPr="003F2A57">
        <w:rPr>
          <w:rFonts w:ascii="Times New Roman" w:hAnsi="Times New Roman" w:cs="Times New Roman"/>
          <w:sz w:val="24"/>
          <w:szCs w:val="24"/>
          <w:lang w:val="en-US" w:eastAsia="zh-CN"/>
        </w:rPr>
        <w:t xml:space="preserve"> pasar, dan </w:t>
      </w:r>
      <w:proofErr w:type="spellStart"/>
      <w:r w:rsidRPr="003F2A57">
        <w:rPr>
          <w:rFonts w:ascii="Times New Roman" w:hAnsi="Times New Roman" w:cs="Times New Roman"/>
          <w:sz w:val="24"/>
          <w:szCs w:val="24"/>
          <w:lang w:val="en-US" w:eastAsia="zh-CN"/>
        </w:rPr>
        <w:t>meningkatkan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nilai</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secara </w:t>
      </w:r>
      <w:proofErr w:type="spellStart"/>
      <w:r w:rsidRPr="003F2A57">
        <w:rPr>
          <w:rFonts w:ascii="Times New Roman" w:hAnsi="Times New Roman" w:cs="Times New Roman"/>
          <w:sz w:val="24"/>
          <w:szCs w:val="24"/>
          <w:lang w:val="en-US" w:eastAsia="zh-CN"/>
        </w:rPr>
        <w:t>keseluruhan</w:t>
      </w:r>
      <w:proofErr w:type="spellEnd"/>
      <w:r w:rsidRPr="003F2A57">
        <w:rPr>
          <w:rFonts w:ascii="Times New Roman" w:hAnsi="Times New Roman" w:cs="Times New Roman"/>
          <w:sz w:val="24"/>
          <w:szCs w:val="24"/>
          <w:lang w:val="en-US" w:eastAsia="zh-CN"/>
        </w:rPr>
        <w:t>.</w:t>
      </w:r>
      <w:r>
        <w:rPr>
          <w:rFonts w:ascii="Times New Roman" w:hAnsi="Times New Roman" w:cs="Times New Roman"/>
          <w:sz w:val="24"/>
          <w:szCs w:val="24"/>
          <w:lang w:val="en-US" w:eastAsia="zh-CN"/>
        </w:rPr>
        <w:t xml:space="preserve"> </w:t>
      </w:r>
      <w:r w:rsidRPr="003F2A57">
        <w:rPr>
          <w:rFonts w:ascii="Times New Roman" w:hAnsi="Times New Roman" w:cs="Times New Roman"/>
          <w:i/>
          <w:iCs/>
          <w:sz w:val="24"/>
          <w:szCs w:val="24"/>
          <w:lang w:val="en-US" w:eastAsia="zh-CN"/>
        </w:rPr>
        <w:t>Brand management</w:t>
      </w:r>
      <w:r w:rsidRPr="003F2A57">
        <w:rPr>
          <w:rFonts w:ascii="Times New Roman" w:hAnsi="Times New Roman" w:cs="Times New Roman"/>
          <w:sz w:val="24"/>
          <w:szCs w:val="24"/>
          <w:lang w:val="en-US" w:eastAsia="zh-CN"/>
        </w:rPr>
        <w:t xml:space="preserve"> adalah </w:t>
      </w:r>
      <w:proofErr w:type="spellStart"/>
      <w:r w:rsidRPr="003F2A57">
        <w:rPr>
          <w:rFonts w:ascii="Times New Roman" w:hAnsi="Times New Roman" w:cs="Times New Roman"/>
          <w:sz w:val="24"/>
          <w:szCs w:val="24"/>
          <w:lang w:val="en-US" w:eastAsia="zh-CN"/>
        </w:rPr>
        <w:t>elemen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kunci</w:t>
      </w:r>
      <w:proofErr w:type="spellEnd"/>
      <w:r w:rsidRPr="003F2A57">
        <w:rPr>
          <w:rFonts w:ascii="Times New Roman" w:hAnsi="Times New Roman" w:cs="Times New Roman"/>
          <w:sz w:val="24"/>
          <w:szCs w:val="24"/>
          <w:lang w:val="en-US" w:eastAsia="zh-CN"/>
        </w:rPr>
        <w:t xml:space="preserve"> dalam strategi pemasaran yang </w:t>
      </w:r>
      <w:proofErr w:type="spellStart"/>
      <w:r w:rsidRPr="003F2A57">
        <w:rPr>
          <w:rFonts w:ascii="Times New Roman" w:hAnsi="Times New Roman" w:cs="Times New Roman"/>
          <w:sz w:val="24"/>
          <w:szCs w:val="24"/>
          <w:lang w:val="en-US" w:eastAsia="zh-CN"/>
        </w:rPr>
        <w:t>bertujuan</w:t>
      </w:r>
      <w:proofErr w:type="spellEnd"/>
      <w:r w:rsidRPr="003F2A57">
        <w:rPr>
          <w:rFonts w:ascii="Times New Roman" w:hAnsi="Times New Roman" w:cs="Times New Roman"/>
          <w:sz w:val="24"/>
          <w:szCs w:val="24"/>
          <w:lang w:val="en-US" w:eastAsia="zh-CN"/>
        </w:rPr>
        <w:t xml:space="preserve"> untuk </w:t>
      </w:r>
      <w:proofErr w:type="spellStart"/>
      <w:r w:rsidRPr="003F2A57">
        <w:rPr>
          <w:rFonts w:ascii="Times New Roman" w:hAnsi="Times New Roman" w:cs="Times New Roman"/>
          <w:sz w:val="24"/>
          <w:szCs w:val="24"/>
          <w:lang w:val="en-US" w:eastAsia="zh-CN"/>
        </w:rPr>
        <w:t>menciptakan</w:t>
      </w:r>
      <w:proofErr w:type="spellEnd"/>
      <w:r w:rsidRPr="003F2A57">
        <w:rPr>
          <w:rFonts w:ascii="Times New Roman" w:hAnsi="Times New Roman" w:cs="Times New Roman"/>
          <w:sz w:val="24"/>
          <w:szCs w:val="24"/>
          <w:lang w:val="en-US" w:eastAsia="zh-CN"/>
        </w:rPr>
        <w:t xml:space="preserve"> dan </w:t>
      </w:r>
      <w:proofErr w:type="spellStart"/>
      <w:r w:rsidRPr="003F2A57">
        <w:rPr>
          <w:rFonts w:ascii="Times New Roman" w:hAnsi="Times New Roman" w:cs="Times New Roman"/>
          <w:sz w:val="24"/>
          <w:szCs w:val="24"/>
          <w:lang w:val="en-US" w:eastAsia="zh-CN"/>
        </w:rPr>
        <w:t>mempertahankan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citra</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yang </w:t>
      </w:r>
      <w:proofErr w:type="spellStart"/>
      <w:r w:rsidRPr="003F2A57">
        <w:rPr>
          <w:rFonts w:ascii="Times New Roman" w:hAnsi="Times New Roman" w:cs="Times New Roman"/>
          <w:sz w:val="24"/>
          <w:szCs w:val="24"/>
          <w:lang w:val="en-US" w:eastAsia="zh-CN"/>
        </w:rPr>
        <w:t>positif</w:t>
      </w:r>
      <w:proofErr w:type="spellEnd"/>
      <w:r w:rsidRPr="003F2A57">
        <w:rPr>
          <w:rFonts w:ascii="Times New Roman" w:hAnsi="Times New Roman" w:cs="Times New Roman"/>
          <w:sz w:val="24"/>
          <w:szCs w:val="24"/>
          <w:lang w:val="en-US" w:eastAsia="zh-CN"/>
        </w:rPr>
        <w:t xml:space="preserve"> di </w:t>
      </w:r>
      <w:proofErr w:type="spellStart"/>
      <w:r w:rsidRPr="003F2A57">
        <w:rPr>
          <w:rFonts w:ascii="Times New Roman" w:hAnsi="Times New Roman" w:cs="Times New Roman"/>
          <w:sz w:val="24"/>
          <w:szCs w:val="24"/>
          <w:lang w:val="en-US" w:eastAsia="zh-CN"/>
        </w:rPr>
        <w:t>mata</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konsumen</w:t>
      </w:r>
      <w:proofErr w:type="spellEnd"/>
      <w:r w:rsidRPr="003F2A57">
        <w:rPr>
          <w:rFonts w:ascii="Times New Roman" w:hAnsi="Times New Roman" w:cs="Times New Roman"/>
          <w:sz w:val="24"/>
          <w:szCs w:val="24"/>
          <w:lang w:val="en-US" w:eastAsia="zh-CN"/>
        </w:rPr>
        <w:t xml:space="preserve">. Dengan </w:t>
      </w:r>
      <w:proofErr w:type="spellStart"/>
      <w:r w:rsidRPr="003F2A57">
        <w:rPr>
          <w:rFonts w:ascii="Times New Roman" w:hAnsi="Times New Roman" w:cs="Times New Roman"/>
          <w:sz w:val="24"/>
          <w:szCs w:val="24"/>
          <w:lang w:val="en-US" w:eastAsia="zh-CN"/>
        </w:rPr>
        <w:t>memahami</w:t>
      </w:r>
      <w:proofErr w:type="spellEnd"/>
      <w:r w:rsidRPr="003F2A57">
        <w:rPr>
          <w:rFonts w:ascii="Times New Roman" w:hAnsi="Times New Roman" w:cs="Times New Roman"/>
          <w:sz w:val="24"/>
          <w:szCs w:val="24"/>
          <w:lang w:val="en-US" w:eastAsia="zh-CN"/>
        </w:rPr>
        <w:t xml:space="preserve"> dan </w:t>
      </w:r>
      <w:proofErr w:type="spellStart"/>
      <w:r w:rsidRPr="003F2A57">
        <w:rPr>
          <w:rFonts w:ascii="Times New Roman" w:hAnsi="Times New Roman" w:cs="Times New Roman"/>
          <w:sz w:val="24"/>
          <w:szCs w:val="24"/>
          <w:lang w:val="en-US" w:eastAsia="zh-CN"/>
        </w:rPr>
        <w:t>menerapkan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prinsip-prinsip</w:t>
      </w:r>
      <w:proofErr w:type="spellEnd"/>
      <w:r w:rsidRPr="003F2A57">
        <w:rPr>
          <w:rFonts w:ascii="Times New Roman" w:hAnsi="Times New Roman" w:cs="Times New Roman"/>
          <w:sz w:val="24"/>
          <w:szCs w:val="24"/>
          <w:lang w:val="en-US" w:eastAsia="zh-CN"/>
        </w:rPr>
        <w:t xml:space="preserve"> manajemen </w:t>
      </w:r>
      <w:proofErr w:type="spellStart"/>
      <w:r w:rsidRPr="003F2A57">
        <w:rPr>
          <w:rFonts w:ascii="Times New Roman" w:hAnsi="Times New Roman" w:cs="Times New Roman"/>
          <w:sz w:val="24"/>
          <w:szCs w:val="24"/>
          <w:lang w:val="en-US" w:eastAsia="zh-CN"/>
        </w:rPr>
        <w:t>merek</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perusahaan</w:t>
      </w:r>
      <w:proofErr w:type="spellEnd"/>
      <w:r w:rsidRPr="003F2A57">
        <w:rPr>
          <w:rFonts w:ascii="Times New Roman" w:hAnsi="Times New Roman" w:cs="Times New Roman"/>
          <w:sz w:val="24"/>
          <w:szCs w:val="24"/>
          <w:lang w:val="en-US" w:eastAsia="zh-CN"/>
        </w:rPr>
        <w:t xml:space="preserve"> dapat </w:t>
      </w:r>
      <w:proofErr w:type="spellStart"/>
      <w:r w:rsidRPr="003F2A57">
        <w:rPr>
          <w:rFonts w:ascii="Times New Roman" w:hAnsi="Times New Roman" w:cs="Times New Roman"/>
          <w:sz w:val="24"/>
          <w:szCs w:val="24"/>
          <w:lang w:val="en-US" w:eastAsia="zh-CN"/>
        </w:rPr>
        <w:t>membangun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hubungan</w:t>
      </w:r>
      <w:proofErr w:type="spellEnd"/>
      <w:r w:rsidRPr="003F2A57">
        <w:rPr>
          <w:rFonts w:ascii="Times New Roman" w:hAnsi="Times New Roman" w:cs="Times New Roman"/>
          <w:sz w:val="24"/>
          <w:szCs w:val="24"/>
          <w:lang w:val="en-US" w:eastAsia="zh-CN"/>
        </w:rPr>
        <w:t xml:space="preserve"> yang kuat dengan </w:t>
      </w:r>
      <w:proofErr w:type="spellStart"/>
      <w:r w:rsidRPr="003F2A57">
        <w:rPr>
          <w:rFonts w:ascii="Times New Roman" w:hAnsi="Times New Roman" w:cs="Times New Roman"/>
          <w:sz w:val="24"/>
          <w:szCs w:val="24"/>
          <w:lang w:val="en-US" w:eastAsia="zh-CN"/>
        </w:rPr>
        <w:t>pelanggan</w:t>
      </w:r>
      <w:proofErr w:type="spellEnd"/>
      <w:r w:rsidRPr="003F2A57">
        <w:rPr>
          <w:rFonts w:ascii="Times New Roman" w:hAnsi="Times New Roman" w:cs="Times New Roman"/>
          <w:sz w:val="24"/>
          <w:szCs w:val="24"/>
          <w:lang w:val="en-US" w:eastAsia="zh-CN"/>
        </w:rPr>
        <w:t xml:space="preserve"> dan </w:t>
      </w:r>
      <w:proofErr w:type="spellStart"/>
      <w:r w:rsidRPr="003F2A57">
        <w:rPr>
          <w:rFonts w:ascii="Times New Roman" w:hAnsi="Times New Roman" w:cs="Times New Roman"/>
          <w:sz w:val="24"/>
          <w:szCs w:val="24"/>
          <w:lang w:val="en-US" w:eastAsia="zh-CN"/>
        </w:rPr>
        <w:t>mencapai</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keunggulan</w:t>
      </w:r>
      <w:proofErr w:type="spellEnd"/>
      <w:r w:rsidRPr="003F2A57">
        <w:rPr>
          <w:rFonts w:ascii="Times New Roman" w:hAnsi="Times New Roman" w:cs="Times New Roman"/>
          <w:sz w:val="24"/>
          <w:szCs w:val="24"/>
          <w:lang w:val="en-US" w:eastAsia="zh-CN"/>
        </w:rPr>
        <w:t xml:space="preserve"> </w:t>
      </w:r>
      <w:proofErr w:type="spellStart"/>
      <w:r w:rsidRPr="003F2A57">
        <w:rPr>
          <w:rFonts w:ascii="Times New Roman" w:hAnsi="Times New Roman" w:cs="Times New Roman"/>
          <w:sz w:val="24"/>
          <w:szCs w:val="24"/>
          <w:lang w:val="en-US" w:eastAsia="zh-CN"/>
        </w:rPr>
        <w:t>kompetitif</w:t>
      </w:r>
      <w:proofErr w:type="spellEnd"/>
      <w:r w:rsidRPr="003F2A57">
        <w:rPr>
          <w:rFonts w:ascii="Times New Roman" w:hAnsi="Times New Roman" w:cs="Times New Roman"/>
          <w:sz w:val="24"/>
          <w:szCs w:val="24"/>
          <w:lang w:val="en-US" w:eastAsia="zh-CN"/>
        </w:rPr>
        <w:t xml:space="preserve"> di pasar.</w:t>
      </w:r>
      <w:r>
        <w:rPr>
          <w:rFonts w:ascii="Times New Roman" w:hAnsi="Times New Roman" w:cs="Times New Roman"/>
          <w:sz w:val="24"/>
          <w:szCs w:val="24"/>
          <w:lang w:val="en-US" w:eastAsia="zh-CN"/>
        </w:rPr>
        <w:t xml:space="preserve"> </w:t>
      </w:r>
    </w:p>
    <w:p w14:paraId="12EBC7AF" w14:textId="6263813C" w:rsidR="007442F0" w:rsidRDefault="007442F0" w:rsidP="007442F0">
      <w:pPr>
        <w:spacing w:line="360" w:lineRule="auto"/>
        <w:jc w:val="both"/>
        <w:rPr>
          <w:rFonts w:ascii="Times New Roman" w:hAnsi="Times New Roman" w:cs="Times New Roman"/>
          <w:sz w:val="24"/>
          <w:szCs w:val="24"/>
          <w:lang w:val="en-US" w:eastAsia="zh-CN"/>
        </w:rPr>
      </w:pPr>
      <w:r>
        <w:rPr>
          <w:rFonts w:ascii="Times New Roman" w:hAnsi="Times New Roman" w:cs="Times New Roman"/>
          <w:sz w:val="24"/>
          <w:szCs w:val="24"/>
          <w:lang w:val="en-US" w:eastAsia="zh-CN"/>
        </w:rPr>
        <w:tab/>
      </w:r>
      <w:proofErr w:type="spellStart"/>
      <w:r w:rsidRPr="007442F0">
        <w:rPr>
          <w:rFonts w:ascii="Times New Roman" w:hAnsi="Times New Roman" w:cs="Times New Roman"/>
          <w:sz w:val="24"/>
          <w:szCs w:val="24"/>
          <w:lang w:val="en-US" w:eastAsia="zh-CN"/>
        </w:rPr>
        <w:t>Kapabilitas</w:t>
      </w:r>
      <w:proofErr w:type="spellEnd"/>
      <w:r w:rsidRPr="007442F0">
        <w:rPr>
          <w:rFonts w:ascii="Times New Roman" w:hAnsi="Times New Roman" w:cs="Times New Roman"/>
          <w:sz w:val="24"/>
          <w:szCs w:val="24"/>
          <w:lang w:val="en-US" w:eastAsia="zh-CN"/>
        </w:rPr>
        <w:t xml:space="preserve"> manajemen </w:t>
      </w:r>
      <w:proofErr w:type="spellStart"/>
      <w:r w:rsidRPr="007442F0">
        <w:rPr>
          <w:rFonts w:ascii="Times New Roman" w:hAnsi="Times New Roman" w:cs="Times New Roman"/>
          <w:sz w:val="24"/>
          <w:szCs w:val="24"/>
          <w:lang w:val="en-US" w:eastAsia="zh-CN"/>
        </w:rPr>
        <w:t>merek</w:t>
      </w:r>
      <w:proofErr w:type="spellEnd"/>
      <w:r>
        <w:rPr>
          <w:rFonts w:ascii="Times New Roman" w:hAnsi="Times New Roman" w:cs="Times New Roman"/>
          <w:sz w:val="24"/>
          <w:szCs w:val="24"/>
          <w:lang w:val="en-US" w:eastAsia="zh-CN"/>
        </w:rPr>
        <w:t xml:space="preserve"> (</w:t>
      </w:r>
      <w:r w:rsidRPr="007442F0">
        <w:rPr>
          <w:rFonts w:ascii="Times New Roman" w:hAnsi="Times New Roman" w:cs="Times New Roman"/>
          <w:i/>
          <w:iCs/>
          <w:sz w:val="24"/>
          <w:szCs w:val="24"/>
          <w:lang w:val="en-US" w:eastAsia="zh-CN"/>
        </w:rPr>
        <w:t xml:space="preserve">Brand </w:t>
      </w:r>
      <w:proofErr w:type="spellStart"/>
      <w:r w:rsidRPr="007442F0">
        <w:rPr>
          <w:rFonts w:ascii="Times New Roman" w:hAnsi="Times New Roman" w:cs="Times New Roman"/>
          <w:i/>
          <w:iCs/>
          <w:sz w:val="24"/>
          <w:szCs w:val="24"/>
          <w:lang w:val="en-US" w:eastAsia="zh-CN"/>
        </w:rPr>
        <w:t>Managemenht</w:t>
      </w:r>
      <w:proofErr w:type="spellEnd"/>
      <w:r w:rsidRPr="007442F0">
        <w:rPr>
          <w:rFonts w:ascii="Times New Roman" w:hAnsi="Times New Roman" w:cs="Times New Roman"/>
          <w:i/>
          <w:iCs/>
          <w:sz w:val="24"/>
          <w:szCs w:val="24"/>
          <w:lang w:val="en-US" w:eastAsia="zh-CN"/>
        </w:rPr>
        <w:t xml:space="preserve"> </w:t>
      </w:r>
      <w:proofErr w:type="gramStart"/>
      <w:r w:rsidRPr="007442F0">
        <w:rPr>
          <w:rFonts w:ascii="Times New Roman" w:hAnsi="Times New Roman" w:cs="Times New Roman"/>
          <w:i/>
          <w:iCs/>
          <w:sz w:val="24"/>
          <w:szCs w:val="24"/>
          <w:lang w:val="en-US" w:eastAsia="zh-CN"/>
        </w:rPr>
        <w:t>Capability</w:t>
      </w:r>
      <w:r>
        <w:rPr>
          <w:rFonts w:ascii="Times New Roman" w:hAnsi="Times New Roman" w:cs="Times New Roman"/>
          <w:sz w:val="24"/>
          <w:szCs w:val="24"/>
          <w:lang w:val="en-US" w:eastAsia="zh-CN"/>
        </w:rPr>
        <w:t xml:space="preserve">) </w:t>
      </w:r>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merujuk</w:t>
      </w:r>
      <w:proofErr w:type="spellEnd"/>
      <w:proofErr w:type="gramEnd"/>
      <w:r w:rsidRPr="007442F0">
        <w:rPr>
          <w:rFonts w:ascii="Times New Roman" w:hAnsi="Times New Roman" w:cs="Times New Roman"/>
          <w:sz w:val="24"/>
          <w:szCs w:val="24"/>
          <w:lang w:val="en-US" w:eastAsia="zh-CN"/>
        </w:rPr>
        <w:t xml:space="preserve"> pada </w:t>
      </w:r>
      <w:proofErr w:type="spellStart"/>
      <w:r w:rsidRPr="007442F0">
        <w:rPr>
          <w:rFonts w:ascii="Times New Roman" w:hAnsi="Times New Roman" w:cs="Times New Roman"/>
          <w:sz w:val="24"/>
          <w:szCs w:val="24"/>
          <w:lang w:val="en-US" w:eastAsia="zh-CN"/>
        </w:rPr>
        <w:t>kemampuan</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organisasi</w:t>
      </w:r>
      <w:proofErr w:type="spellEnd"/>
      <w:r w:rsidRPr="007442F0">
        <w:rPr>
          <w:rFonts w:ascii="Times New Roman" w:hAnsi="Times New Roman" w:cs="Times New Roman"/>
          <w:sz w:val="24"/>
          <w:szCs w:val="24"/>
          <w:lang w:val="en-US" w:eastAsia="zh-CN"/>
        </w:rPr>
        <w:t xml:space="preserve"> untuk </w:t>
      </w:r>
      <w:proofErr w:type="spellStart"/>
      <w:r w:rsidRPr="007442F0">
        <w:rPr>
          <w:rFonts w:ascii="Times New Roman" w:hAnsi="Times New Roman" w:cs="Times New Roman"/>
          <w:sz w:val="24"/>
          <w:szCs w:val="24"/>
          <w:lang w:val="en-US" w:eastAsia="zh-CN"/>
        </w:rPr>
        <w:t>mengelola</w:t>
      </w:r>
      <w:proofErr w:type="spellEnd"/>
      <w:r w:rsidRPr="007442F0">
        <w:rPr>
          <w:rFonts w:ascii="Times New Roman" w:hAnsi="Times New Roman" w:cs="Times New Roman"/>
          <w:sz w:val="24"/>
          <w:szCs w:val="24"/>
          <w:lang w:val="en-US" w:eastAsia="zh-CN"/>
        </w:rPr>
        <w:t xml:space="preserve"> dan </w:t>
      </w:r>
      <w:proofErr w:type="spellStart"/>
      <w:r w:rsidRPr="007442F0">
        <w:rPr>
          <w:rFonts w:ascii="Times New Roman" w:hAnsi="Times New Roman" w:cs="Times New Roman"/>
          <w:sz w:val="24"/>
          <w:szCs w:val="24"/>
          <w:lang w:val="en-US" w:eastAsia="zh-CN"/>
        </w:rPr>
        <w:t>mengembangkan</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merek</w:t>
      </w:r>
      <w:proofErr w:type="spellEnd"/>
      <w:r w:rsidRPr="007442F0">
        <w:rPr>
          <w:rFonts w:ascii="Times New Roman" w:hAnsi="Times New Roman" w:cs="Times New Roman"/>
          <w:sz w:val="24"/>
          <w:szCs w:val="24"/>
          <w:lang w:val="en-US" w:eastAsia="zh-CN"/>
        </w:rPr>
        <w:t xml:space="preserve"> secara </w:t>
      </w:r>
      <w:proofErr w:type="spellStart"/>
      <w:r w:rsidRPr="007442F0">
        <w:rPr>
          <w:rFonts w:ascii="Times New Roman" w:hAnsi="Times New Roman" w:cs="Times New Roman"/>
          <w:sz w:val="24"/>
          <w:szCs w:val="24"/>
          <w:lang w:val="en-US" w:eastAsia="zh-CN"/>
        </w:rPr>
        <w:t>efektif</w:t>
      </w:r>
      <w:proofErr w:type="spellEnd"/>
      <w:r w:rsidRPr="007442F0">
        <w:rPr>
          <w:rFonts w:ascii="Times New Roman" w:hAnsi="Times New Roman" w:cs="Times New Roman"/>
          <w:sz w:val="24"/>
          <w:szCs w:val="24"/>
          <w:lang w:val="en-US" w:eastAsia="zh-CN"/>
        </w:rPr>
        <w:t xml:space="preserve">, yang </w:t>
      </w:r>
      <w:proofErr w:type="spellStart"/>
      <w:r w:rsidRPr="007442F0">
        <w:rPr>
          <w:rFonts w:ascii="Times New Roman" w:hAnsi="Times New Roman" w:cs="Times New Roman"/>
          <w:sz w:val="24"/>
          <w:szCs w:val="24"/>
          <w:lang w:val="en-US" w:eastAsia="zh-CN"/>
        </w:rPr>
        <w:t>meliputi</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pengelolaan</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identitas</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merek</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komunikasi</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merek</w:t>
      </w:r>
      <w:proofErr w:type="spellEnd"/>
      <w:r w:rsidRPr="007442F0">
        <w:rPr>
          <w:rFonts w:ascii="Times New Roman" w:hAnsi="Times New Roman" w:cs="Times New Roman"/>
          <w:sz w:val="24"/>
          <w:szCs w:val="24"/>
          <w:lang w:val="en-US" w:eastAsia="zh-CN"/>
        </w:rPr>
        <w:t xml:space="preserve">, dan </w:t>
      </w:r>
      <w:proofErr w:type="spellStart"/>
      <w:r w:rsidRPr="007442F0">
        <w:rPr>
          <w:rFonts w:ascii="Times New Roman" w:hAnsi="Times New Roman" w:cs="Times New Roman"/>
          <w:sz w:val="24"/>
          <w:szCs w:val="24"/>
          <w:lang w:val="en-US" w:eastAsia="zh-CN"/>
        </w:rPr>
        <w:t>pengalaman</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pelanggan</w:t>
      </w:r>
      <w:proofErr w:type="spellEnd"/>
      <w:r w:rsidRPr="007442F0">
        <w:rPr>
          <w:rFonts w:ascii="Times New Roman" w:hAnsi="Times New Roman" w:cs="Times New Roman"/>
          <w:sz w:val="24"/>
          <w:szCs w:val="24"/>
          <w:lang w:val="en-US" w:eastAsia="zh-CN"/>
        </w:rPr>
        <w:t xml:space="preserve">. </w:t>
      </w:r>
      <w:r>
        <w:rPr>
          <w:rFonts w:ascii="Times New Roman" w:hAnsi="Times New Roman" w:cs="Times New Roman"/>
          <w:sz w:val="24"/>
          <w:szCs w:val="24"/>
          <w:lang w:val="en-US" w:eastAsia="zh-CN"/>
        </w:rPr>
        <w:t xml:space="preserve"> </w:t>
      </w:r>
      <w:proofErr w:type="spellStart"/>
      <w:r>
        <w:rPr>
          <w:rFonts w:ascii="Times New Roman" w:hAnsi="Times New Roman" w:cs="Times New Roman"/>
          <w:sz w:val="24"/>
          <w:szCs w:val="24"/>
          <w:lang w:val="en-US" w:eastAsia="zh-CN"/>
        </w:rPr>
        <w:t>K</w:t>
      </w:r>
      <w:r w:rsidRPr="007442F0">
        <w:rPr>
          <w:rFonts w:ascii="Times New Roman" w:hAnsi="Times New Roman" w:cs="Times New Roman"/>
          <w:sz w:val="24"/>
          <w:szCs w:val="24"/>
          <w:lang w:val="en-US" w:eastAsia="zh-CN"/>
        </w:rPr>
        <w:t>apabilitas</w:t>
      </w:r>
      <w:proofErr w:type="spellEnd"/>
      <w:r w:rsidRPr="007442F0">
        <w:rPr>
          <w:rFonts w:ascii="Times New Roman" w:hAnsi="Times New Roman" w:cs="Times New Roman"/>
          <w:sz w:val="24"/>
          <w:szCs w:val="24"/>
          <w:lang w:val="en-US" w:eastAsia="zh-CN"/>
        </w:rPr>
        <w:t xml:space="preserve"> ini </w:t>
      </w:r>
      <w:proofErr w:type="spellStart"/>
      <w:r w:rsidRPr="007442F0">
        <w:rPr>
          <w:rFonts w:ascii="Times New Roman" w:hAnsi="Times New Roman" w:cs="Times New Roman"/>
          <w:sz w:val="24"/>
          <w:szCs w:val="24"/>
          <w:lang w:val="en-US" w:eastAsia="zh-CN"/>
        </w:rPr>
        <w:t>melibatkan</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sumber</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daya</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intelektual</w:t>
      </w:r>
      <w:proofErr w:type="spellEnd"/>
      <w:r w:rsidRPr="007442F0">
        <w:rPr>
          <w:rFonts w:ascii="Times New Roman" w:hAnsi="Times New Roman" w:cs="Times New Roman"/>
          <w:sz w:val="24"/>
          <w:szCs w:val="24"/>
          <w:lang w:val="en-US" w:eastAsia="zh-CN"/>
        </w:rPr>
        <w:t xml:space="preserve"> seperti modal </w:t>
      </w:r>
      <w:proofErr w:type="spellStart"/>
      <w:r w:rsidRPr="007442F0">
        <w:rPr>
          <w:rFonts w:ascii="Times New Roman" w:hAnsi="Times New Roman" w:cs="Times New Roman"/>
          <w:sz w:val="24"/>
          <w:szCs w:val="24"/>
          <w:lang w:val="en-US" w:eastAsia="zh-CN"/>
        </w:rPr>
        <w:t>struktural</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manusia</w:t>
      </w:r>
      <w:proofErr w:type="spellEnd"/>
      <w:r w:rsidRPr="007442F0">
        <w:rPr>
          <w:rFonts w:ascii="Times New Roman" w:hAnsi="Times New Roman" w:cs="Times New Roman"/>
          <w:sz w:val="24"/>
          <w:szCs w:val="24"/>
          <w:lang w:val="en-US" w:eastAsia="zh-CN"/>
        </w:rPr>
        <w:t xml:space="preserve">, dan </w:t>
      </w:r>
      <w:proofErr w:type="spellStart"/>
      <w:r w:rsidRPr="007442F0">
        <w:rPr>
          <w:rFonts w:ascii="Times New Roman" w:hAnsi="Times New Roman" w:cs="Times New Roman"/>
          <w:sz w:val="24"/>
          <w:szCs w:val="24"/>
          <w:lang w:val="en-US" w:eastAsia="zh-CN"/>
        </w:rPr>
        <w:t>relasional</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serta</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budaya</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organisasi</w:t>
      </w:r>
      <w:proofErr w:type="spellEnd"/>
      <w:r w:rsidRPr="007442F0">
        <w:rPr>
          <w:rFonts w:ascii="Times New Roman" w:hAnsi="Times New Roman" w:cs="Times New Roman"/>
          <w:sz w:val="24"/>
          <w:szCs w:val="24"/>
          <w:lang w:val="en-US" w:eastAsia="zh-CN"/>
        </w:rPr>
        <w:t xml:space="preserve"> yang </w:t>
      </w:r>
      <w:proofErr w:type="spellStart"/>
      <w:r w:rsidRPr="007442F0">
        <w:rPr>
          <w:rFonts w:ascii="Times New Roman" w:hAnsi="Times New Roman" w:cs="Times New Roman"/>
          <w:sz w:val="24"/>
          <w:szCs w:val="24"/>
          <w:lang w:val="en-US" w:eastAsia="zh-CN"/>
        </w:rPr>
        <w:t>mendukung</w:t>
      </w:r>
      <w:proofErr w:type="spellEnd"/>
      <w:r w:rsidRPr="007442F0">
        <w:rPr>
          <w:rFonts w:ascii="Times New Roman" w:hAnsi="Times New Roman" w:cs="Times New Roman"/>
          <w:sz w:val="24"/>
          <w:szCs w:val="24"/>
          <w:lang w:val="en-US" w:eastAsia="zh-CN"/>
        </w:rPr>
        <w:t xml:space="preserve"> proses manajemen </w:t>
      </w:r>
      <w:proofErr w:type="spellStart"/>
      <w:r w:rsidRPr="007442F0">
        <w:rPr>
          <w:rFonts w:ascii="Times New Roman" w:hAnsi="Times New Roman" w:cs="Times New Roman"/>
          <w:sz w:val="24"/>
          <w:szCs w:val="24"/>
          <w:lang w:val="en-US" w:eastAsia="zh-CN"/>
        </w:rPr>
        <w:t>merek</w:t>
      </w:r>
      <w:proofErr w:type="spellEnd"/>
      <w:r>
        <w:rPr>
          <w:rFonts w:ascii="Times New Roman" w:hAnsi="Times New Roman" w:cs="Times New Roman"/>
          <w:sz w:val="24"/>
          <w:szCs w:val="24"/>
          <w:lang w:val="en-US" w:eastAsia="zh-CN"/>
        </w:rPr>
        <w:t xml:space="preserve"> </w:t>
      </w:r>
      <w:proofErr w:type="gramStart"/>
      <w:r w:rsidRPr="007442F0">
        <w:rPr>
          <w:rFonts w:ascii="Times New Roman" w:hAnsi="Times New Roman" w:cs="Times New Roman"/>
          <w:sz w:val="24"/>
          <w:szCs w:val="24"/>
          <w:lang w:val="en-US" w:eastAsia="zh-CN"/>
        </w:rPr>
        <w:t>( Iyer</w:t>
      </w:r>
      <w:proofErr w:type="gramEnd"/>
      <w:r w:rsidRPr="007442F0">
        <w:rPr>
          <w:rFonts w:ascii="Times New Roman" w:hAnsi="Times New Roman" w:cs="Times New Roman"/>
          <w:sz w:val="24"/>
          <w:szCs w:val="24"/>
          <w:lang w:val="en-US" w:eastAsia="zh-CN"/>
        </w:rPr>
        <w:t>, 2016</w:t>
      </w:r>
      <w:r>
        <w:rPr>
          <w:rFonts w:ascii="Times New Roman" w:hAnsi="Times New Roman" w:cs="Times New Roman"/>
          <w:sz w:val="24"/>
          <w:szCs w:val="24"/>
          <w:lang w:val="en-US" w:eastAsia="zh-CN"/>
        </w:rPr>
        <w:t>)</w:t>
      </w:r>
      <w:r w:rsidRPr="007442F0">
        <w:rPr>
          <w:rFonts w:ascii="Times New Roman" w:hAnsi="Times New Roman" w:cs="Times New Roman"/>
          <w:sz w:val="24"/>
          <w:szCs w:val="24"/>
          <w:lang w:val="en-US" w:eastAsia="zh-CN"/>
        </w:rPr>
        <w:t xml:space="preserve">. ​Dalam </w:t>
      </w:r>
      <w:proofErr w:type="spellStart"/>
      <w:r w:rsidRPr="007442F0">
        <w:rPr>
          <w:rFonts w:ascii="Times New Roman" w:hAnsi="Times New Roman" w:cs="Times New Roman"/>
          <w:sz w:val="24"/>
          <w:szCs w:val="24"/>
          <w:lang w:val="en-US" w:eastAsia="zh-CN"/>
        </w:rPr>
        <w:t>perspektif</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berbasis</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kapabilitas</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kapabilitas</w:t>
      </w:r>
      <w:proofErr w:type="spellEnd"/>
      <w:r w:rsidRPr="007442F0">
        <w:rPr>
          <w:rFonts w:ascii="Times New Roman" w:hAnsi="Times New Roman" w:cs="Times New Roman"/>
          <w:sz w:val="24"/>
          <w:szCs w:val="24"/>
          <w:lang w:val="en-US" w:eastAsia="zh-CN"/>
        </w:rPr>
        <w:t xml:space="preserve"> manajemen </w:t>
      </w:r>
      <w:proofErr w:type="spellStart"/>
      <w:r w:rsidRPr="007442F0">
        <w:rPr>
          <w:rFonts w:ascii="Times New Roman" w:hAnsi="Times New Roman" w:cs="Times New Roman"/>
          <w:sz w:val="24"/>
          <w:szCs w:val="24"/>
          <w:lang w:val="en-US" w:eastAsia="zh-CN"/>
        </w:rPr>
        <w:t>merek</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dianggap</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sebagai</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sumber</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daya</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operan</w:t>
      </w:r>
      <w:proofErr w:type="spellEnd"/>
      <w:r w:rsidRPr="007442F0">
        <w:rPr>
          <w:rFonts w:ascii="Times New Roman" w:hAnsi="Times New Roman" w:cs="Times New Roman"/>
          <w:sz w:val="24"/>
          <w:szCs w:val="24"/>
          <w:lang w:val="en-US" w:eastAsia="zh-CN"/>
        </w:rPr>
        <w:t xml:space="preserve"> yang </w:t>
      </w:r>
      <w:proofErr w:type="spellStart"/>
      <w:r w:rsidRPr="007442F0">
        <w:rPr>
          <w:rFonts w:ascii="Times New Roman" w:hAnsi="Times New Roman" w:cs="Times New Roman"/>
          <w:sz w:val="24"/>
          <w:szCs w:val="24"/>
          <w:lang w:val="en-US" w:eastAsia="zh-CN"/>
        </w:rPr>
        <w:t>memungkinkan</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organisasi</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mencapai</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keunggulan</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kompetitif</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melalui</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penciptaan</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merek</w:t>
      </w:r>
      <w:proofErr w:type="spellEnd"/>
      <w:r w:rsidRPr="007442F0">
        <w:rPr>
          <w:rFonts w:ascii="Times New Roman" w:hAnsi="Times New Roman" w:cs="Times New Roman"/>
          <w:sz w:val="24"/>
          <w:szCs w:val="24"/>
          <w:lang w:val="en-US" w:eastAsia="zh-CN"/>
        </w:rPr>
        <w:t xml:space="preserve"> yang kuat. </w:t>
      </w:r>
      <w:proofErr w:type="spellStart"/>
      <w:r>
        <w:rPr>
          <w:rFonts w:ascii="Times New Roman" w:hAnsi="Times New Roman" w:cs="Times New Roman"/>
          <w:sz w:val="24"/>
          <w:szCs w:val="24"/>
          <w:lang w:val="en-US" w:eastAsia="zh-CN"/>
        </w:rPr>
        <w:t>M</w:t>
      </w:r>
      <w:r w:rsidRPr="007442F0">
        <w:rPr>
          <w:rFonts w:ascii="Times New Roman" w:hAnsi="Times New Roman" w:cs="Times New Roman"/>
          <w:sz w:val="24"/>
          <w:szCs w:val="24"/>
          <w:lang w:val="en-US" w:eastAsia="zh-CN"/>
        </w:rPr>
        <w:t>enekankan</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pentingnya</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interaksi</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antara</w:t>
      </w:r>
      <w:proofErr w:type="spellEnd"/>
      <w:r w:rsidRPr="007442F0">
        <w:rPr>
          <w:rFonts w:ascii="Times New Roman" w:hAnsi="Times New Roman" w:cs="Times New Roman"/>
          <w:sz w:val="24"/>
          <w:szCs w:val="24"/>
          <w:lang w:val="en-US" w:eastAsia="zh-CN"/>
        </w:rPr>
        <w:t xml:space="preserve"> manajemen senior, </w:t>
      </w:r>
      <w:proofErr w:type="spellStart"/>
      <w:r w:rsidRPr="007442F0">
        <w:rPr>
          <w:rFonts w:ascii="Times New Roman" w:hAnsi="Times New Roman" w:cs="Times New Roman"/>
          <w:sz w:val="24"/>
          <w:szCs w:val="24"/>
          <w:lang w:val="en-US" w:eastAsia="zh-CN"/>
        </w:rPr>
        <w:t>pemangku</w:t>
      </w:r>
      <w:proofErr w:type="spellEnd"/>
      <w:r w:rsidRPr="007442F0">
        <w:rPr>
          <w:rFonts w:ascii="Times New Roman" w:hAnsi="Times New Roman" w:cs="Times New Roman"/>
          <w:sz w:val="24"/>
          <w:szCs w:val="24"/>
          <w:lang w:val="en-US" w:eastAsia="zh-CN"/>
        </w:rPr>
        <w:t xml:space="preserve"> kepentingan internal dan eksternal, </w:t>
      </w:r>
      <w:proofErr w:type="spellStart"/>
      <w:r w:rsidRPr="007442F0">
        <w:rPr>
          <w:rFonts w:ascii="Times New Roman" w:hAnsi="Times New Roman" w:cs="Times New Roman"/>
          <w:sz w:val="24"/>
          <w:szCs w:val="24"/>
          <w:lang w:val="en-US" w:eastAsia="zh-CN"/>
        </w:rPr>
        <w:t>serta</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faktor</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lingkungan</w:t>
      </w:r>
      <w:proofErr w:type="spellEnd"/>
      <w:r w:rsidRPr="007442F0">
        <w:rPr>
          <w:rFonts w:ascii="Times New Roman" w:hAnsi="Times New Roman" w:cs="Times New Roman"/>
          <w:sz w:val="24"/>
          <w:szCs w:val="24"/>
          <w:lang w:val="en-US" w:eastAsia="zh-CN"/>
        </w:rPr>
        <w:t xml:space="preserve"> dalam </w:t>
      </w:r>
      <w:proofErr w:type="spellStart"/>
      <w:r w:rsidRPr="007442F0">
        <w:rPr>
          <w:rFonts w:ascii="Times New Roman" w:hAnsi="Times New Roman" w:cs="Times New Roman"/>
          <w:sz w:val="24"/>
          <w:szCs w:val="24"/>
          <w:lang w:val="en-US" w:eastAsia="zh-CN"/>
        </w:rPr>
        <w:t>mengembangkan</w:t>
      </w:r>
      <w:proofErr w:type="spellEnd"/>
      <w:r w:rsidRPr="007442F0">
        <w:rPr>
          <w:rFonts w:ascii="Times New Roman" w:hAnsi="Times New Roman" w:cs="Times New Roman"/>
          <w:sz w:val="24"/>
          <w:szCs w:val="24"/>
          <w:lang w:val="en-US" w:eastAsia="zh-CN"/>
        </w:rPr>
        <w:t xml:space="preserve"> </w:t>
      </w:r>
      <w:proofErr w:type="spellStart"/>
      <w:r w:rsidRPr="007442F0">
        <w:rPr>
          <w:rFonts w:ascii="Times New Roman" w:hAnsi="Times New Roman" w:cs="Times New Roman"/>
          <w:sz w:val="24"/>
          <w:szCs w:val="24"/>
          <w:lang w:val="en-US" w:eastAsia="zh-CN"/>
        </w:rPr>
        <w:t>kapabilitas</w:t>
      </w:r>
      <w:proofErr w:type="spellEnd"/>
      <w:r w:rsidRPr="007442F0">
        <w:rPr>
          <w:rFonts w:ascii="Times New Roman" w:hAnsi="Times New Roman" w:cs="Times New Roman"/>
          <w:sz w:val="24"/>
          <w:szCs w:val="24"/>
          <w:lang w:val="en-US" w:eastAsia="zh-CN"/>
        </w:rPr>
        <w:t xml:space="preserve"> </w:t>
      </w:r>
      <w:proofErr w:type="gramStart"/>
      <w:r>
        <w:rPr>
          <w:rFonts w:ascii="Times New Roman" w:hAnsi="Times New Roman" w:cs="Times New Roman"/>
          <w:sz w:val="24"/>
          <w:szCs w:val="24"/>
          <w:lang w:val="en-US" w:eastAsia="zh-CN"/>
        </w:rPr>
        <w:t>(</w:t>
      </w:r>
      <w:r w:rsidRPr="007442F0">
        <w:rPr>
          <w:rFonts w:ascii="Times New Roman" w:hAnsi="Times New Roman" w:cs="Times New Roman"/>
          <w:sz w:val="24"/>
          <w:szCs w:val="24"/>
          <w:lang w:val="en-US" w:eastAsia="zh-CN"/>
        </w:rPr>
        <w:t>( Iyer</w:t>
      </w:r>
      <w:proofErr w:type="gramEnd"/>
      <w:r w:rsidRPr="007442F0">
        <w:rPr>
          <w:rFonts w:ascii="Times New Roman" w:hAnsi="Times New Roman" w:cs="Times New Roman"/>
          <w:sz w:val="24"/>
          <w:szCs w:val="24"/>
          <w:lang w:val="en-US" w:eastAsia="zh-CN"/>
        </w:rPr>
        <w:t>, 2016</w:t>
      </w:r>
      <w:r>
        <w:rPr>
          <w:rFonts w:ascii="Times New Roman" w:hAnsi="Times New Roman" w:cs="Times New Roman"/>
          <w:sz w:val="24"/>
          <w:szCs w:val="24"/>
          <w:lang w:val="en-US" w:eastAsia="zh-CN"/>
        </w:rPr>
        <w:t>)</w:t>
      </w:r>
      <w:r w:rsidRPr="007442F0">
        <w:rPr>
          <w:rFonts w:ascii="Times New Roman" w:hAnsi="Times New Roman" w:cs="Times New Roman"/>
          <w:sz w:val="24"/>
          <w:szCs w:val="24"/>
          <w:lang w:val="en-US" w:eastAsia="zh-CN"/>
        </w:rPr>
        <w:t>.</w:t>
      </w:r>
      <w:r w:rsidR="00FC4D26">
        <w:rPr>
          <w:rFonts w:ascii="Times New Roman" w:hAnsi="Times New Roman" w:cs="Times New Roman"/>
          <w:sz w:val="24"/>
          <w:szCs w:val="24"/>
          <w:lang w:val="en-US" w:eastAsia="zh-CN"/>
        </w:rPr>
        <w:t xml:space="preserve"> </w:t>
      </w:r>
      <w:proofErr w:type="spellStart"/>
      <w:r w:rsidR="00FC4D26" w:rsidRPr="00FC4D26">
        <w:rPr>
          <w:rFonts w:ascii="Times New Roman" w:hAnsi="Times New Roman" w:cs="Times New Roman"/>
          <w:sz w:val="24"/>
          <w:szCs w:val="24"/>
          <w:lang w:val="en-US" w:eastAsia="zh-CN"/>
        </w:rPr>
        <w:t>Kapabilitas</w:t>
      </w:r>
      <w:proofErr w:type="spellEnd"/>
      <w:r w:rsidR="00FC4D26" w:rsidRPr="00FC4D26">
        <w:rPr>
          <w:rFonts w:ascii="Times New Roman" w:hAnsi="Times New Roman" w:cs="Times New Roman"/>
          <w:sz w:val="24"/>
          <w:szCs w:val="24"/>
          <w:lang w:val="en-US" w:eastAsia="zh-CN"/>
        </w:rPr>
        <w:t xml:space="preserve"> manajemen </w:t>
      </w:r>
      <w:proofErr w:type="spellStart"/>
      <w:r w:rsidR="00FC4D26" w:rsidRPr="00FC4D26">
        <w:rPr>
          <w:rFonts w:ascii="Times New Roman" w:hAnsi="Times New Roman" w:cs="Times New Roman"/>
          <w:sz w:val="24"/>
          <w:szCs w:val="24"/>
          <w:lang w:val="en-US" w:eastAsia="zh-CN"/>
        </w:rPr>
        <w:t>merek</w:t>
      </w:r>
      <w:proofErr w:type="spellEnd"/>
      <w:r w:rsidR="00FC4D26" w:rsidRPr="00FC4D26">
        <w:rPr>
          <w:rFonts w:ascii="Times New Roman" w:hAnsi="Times New Roman" w:cs="Times New Roman"/>
          <w:sz w:val="24"/>
          <w:szCs w:val="24"/>
          <w:lang w:val="en-US" w:eastAsia="zh-CN"/>
        </w:rPr>
        <w:t xml:space="preserve"> yang kuat </w:t>
      </w:r>
      <w:proofErr w:type="spellStart"/>
      <w:r w:rsidR="00FC4D26" w:rsidRPr="00FC4D26">
        <w:rPr>
          <w:rFonts w:ascii="Times New Roman" w:hAnsi="Times New Roman" w:cs="Times New Roman"/>
          <w:sz w:val="24"/>
          <w:szCs w:val="24"/>
          <w:lang w:val="en-US" w:eastAsia="zh-CN"/>
        </w:rPr>
        <w:t>berkontribusi</w:t>
      </w:r>
      <w:proofErr w:type="spellEnd"/>
      <w:r w:rsidR="00FC4D26" w:rsidRPr="00FC4D26">
        <w:rPr>
          <w:rFonts w:ascii="Times New Roman" w:hAnsi="Times New Roman" w:cs="Times New Roman"/>
          <w:sz w:val="24"/>
          <w:szCs w:val="24"/>
          <w:lang w:val="en-US" w:eastAsia="zh-CN"/>
        </w:rPr>
        <w:t xml:space="preserve"> </w:t>
      </w:r>
      <w:proofErr w:type="spellStart"/>
      <w:r w:rsidR="00FC4D26" w:rsidRPr="00FC4D26">
        <w:rPr>
          <w:rFonts w:ascii="Times New Roman" w:hAnsi="Times New Roman" w:cs="Times New Roman"/>
          <w:sz w:val="24"/>
          <w:szCs w:val="24"/>
          <w:lang w:val="en-US" w:eastAsia="zh-CN"/>
        </w:rPr>
        <w:t>positif</w:t>
      </w:r>
      <w:proofErr w:type="spellEnd"/>
      <w:r w:rsidR="00FC4D26" w:rsidRPr="00FC4D26">
        <w:rPr>
          <w:rFonts w:ascii="Times New Roman" w:hAnsi="Times New Roman" w:cs="Times New Roman"/>
          <w:sz w:val="24"/>
          <w:szCs w:val="24"/>
          <w:lang w:val="en-US" w:eastAsia="zh-CN"/>
        </w:rPr>
        <w:t xml:space="preserve"> </w:t>
      </w:r>
      <w:proofErr w:type="spellStart"/>
      <w:r w:rsidR="00FC4D26" w:rsidRPr="00FC4D26">
        <w:rPr>
          <w:rFonts w:ascii="Times New Roman" w:hAnsi="Times New Roman" w:cs="Times New Roman"/>
          <w:sz w:val="24"/>
          <w:szCs w:val="24"/>
          <w:lang w:val="en-US" w:eastAsia="zh-CN"/>
        </w:rPr>
        <w:t>terhadap</w:t>
      </w:r>
      <w:proofErr w:type="spellEnd"/>
      <w:r w:rsidR="00FC4D26" w:rsidRPr="00FC4D26">
        <w:rPr>
          <w:rFonts w:ascii="Times New Roman" w:hAnsi="Times New Roman" w:cs="Times New Roman"/>
          <w:sz w:val="24"/>
          <w:szCs w:val="24"/>
          <w:lang w:val="en-US" w:eastAsia="zh-CN"/>
        </w:rPr>
        <w:t xml:space="preserve"> kinerja </w:t>
      </w:r>
      <w:proofErr w:type="spellStart"/>
      <w:r w:rsidR="00FC4D26" w:rsidRPr="00FC4D26">
        <w:rPr>
          <w:rFonts w:ascii="Times New Roman" w:hAnsi="Times New Roman" w:cs="Times New Roman"/>
          <w:sz w:val="24"/>
          <w:szCs w:val="24"/>
          <w:lang w:val="en-US" w:eastAsia="zh-CN"/>
        </w:rPr>
        <w:t>perusahaan</w:t>
      </w:r>
      <w:proofErr w:type="spellEnd"/>
      <w:r w:rsidR="00FC4D26" w:rsidRPr="00FC4D26">
        <w:rPr>
          <w:rFonts w:ascii="Times New Roman" w:hAnsi="Times New Roman" w:cs="Times New Roman"/>
          <w:sz w:val="24"/>
          <w:szCs w:val="24"/>
          <w:lang w:val="en-US" w:eastAsia="zh-CN"/>
        </w:rPr>
        <w:t xml:space="preserve">, </w:t>
      </w:r>
      <w:proofErr w:type="spellStart"/>
      <w:r w:rsidR="00FC4D26" w:rsidRPr="00FC4D26">
        <w:rPr>
          <w:rFonts w:ascii="Times New Roman" w:hAnsi="Times New Roman" w:cs="Times New Roman"/>
          <w:sz w:val="24"/>
          <w:szCs w:val="24"/>
          <w:lang w:val="en-US" w:eastAsia="zh-CN"/>
        </w:rPr>
        <w:t>termasuk</w:t>
      </w:r>
      <w:proofErr w:type="spellEnd"/>
      <w:r w:rsidR="00FC4D26" w:rsidRPr="00FC4D26">
        <w:rPr>
          <w:rFonts w:ascii="Times New Roman" w:hAnsi="Times New Roman" w:cs="Times New Roman"/>
          <w:sz w:val="24"/>
          <w:szCs w:val="24"/>
          <w:lang w:val="en-US" w:eastAsia="zh-CN"/>
        </w:rPr>
        <w:t xml:space="preserve"> </w:t>
      </w:r>
      <w:proofErr w:type="spellStart"/>
      <w:r w:rsidR="00FC4D26" w:rsidRPr="00FC4D26">
        <w:rPr>
          <w:rFonts w:ascii="Times New Roman" w:hAnsi="Times New Roman" w:cs="Times New Roman"/>
          <w:sz w:val="24"/>
          <w:szCs w:val="24"/>
          <w:lang w:val="en-US" w:eastAsia="zh-CN"/>
        </w:rPr>
        <w:t>peningkatan</w:t>
      </w:r>
      <w:proofErr w:type="spellEnd"/>
      <w:r w:rsidR="00FC4D26" w:rsidRPr="00FC4D26">
        <w:rPr>
          <w:rFonts w:ascii="Times New Roman" w:hAnsi="Times New Roman" w:cs="Times New Roman"/>
          <w:sz w:val="24"/>
          <w:szCs w:val="24"/>
          <w:lang w:val="en-US" w:eastAsia="zh-CN"/>
        </w:rPr>
        <w:t xml:space="preserve"> </w:t>
      </w:r>
      <w:proofErr w:type="spellStart"/>
      <w:r w:rsidR="00FC4D26" w:rsidRPr="00FC4D26">
        <w:rPr>
          <w:rFonts w:ascii="Times New Roman" w:hAnsi="Times New Roman" w:cs="Times New Roman"/>
          <w:sz w:val="24"/>
          <w:szCs w:val="24"/>
          <w:lang w:val="en-US" w:eastAsia="zh-CN"/>
        </w:rPr>
        <w:t>kesadaran</w:t>
      </w:r>
      <w:proofErr w:type="spellEnd"/>
      <w:r w:rsidR="00FC4D26" w:rsidRPr="00FC4D26">
        <w:rPr>
          <w:rFonts w:ascii="Times New Roman" w:hAnsi="Times New Roman" w:cs="Times New Roman"/>
          <w:sz w:val="24"/>
          <w:szCs w:val="24"/>
          <w:lang w:val="en-US" w:eastAsia="zh-CN"/>
        </w:rPr>
        <w:t xml:space="preserve"> </w:t>
      </w:r>
      <w:proofErr w:type="spellStart"/>
      <w:r w:rsidR="00FC4D26" w:rsidRPr="00FC4D26">
        <w:rPr>
          <w:rFonts w:ascii="Times New Roman" w:hAnsi="Times New Roman" w:cs="Times New Roman"/>
          <w:sz w:val="24"/>
          <w:szCs w:val="24"/>
          <w:lang w:val="en-US" w:eastAsia="zh-CN"/>
        </w:rPr>
        <w:t>merek</w:t>
      </w:r>
      <w:proofErr w:type="spellEnd"/>
      <w:r w:rsidR="00FC4D26" w:rsidRPr="00FC4D26">
        <w:rPr>
          <w:rFonts w:ascii="Times New Roman" w:hAnsi="Times New Roman" w:cs="Times New Roman"/>
          <w:sz w:val="24"/>
          <w:szCs w:val="24"/>
          <w:lang w:val="en-US" w:eastAsia="zh-CN"/>
        </w:rPr>
        <w:t xml:space="preserve">, </w:t>
      </w:r>
      <w:proofErr w:type="spellStart"/>
      <w:r w:rsidR="00FC4D26" w:rsidRPr="00FC4D26">
        <w:rPr>
          <w:rFonts w:ascii="Times New Roman" w:hAnsi="Times New Roman" w:cs="Times New Roman"/>
          <w:sz w:val="24"/>
          <w:szCs w:val="24"/>
          <w:lang w:val="en-US" w:eastAsia="zh-CN"/>
        </w:rPr>
        <w:t>diferensiasi</w:t>
      </w:r>
      <w:proofErr w:type="spellEnd"/>
      <w:r w:rsidR="00FC4D26" w:rsidRPr="00FC4D26">
        <w:rPr>
          <w:rFonts w:ascii="Times New Roman" w:hAnsi="Times New Roman" w:cs="Times New Roman"/>
          <w:sz w:val="24"/>
          <w:szCs w:val="24"/>
          <w:lang w:val="en-US" w:eastAsia="zh-CN"/>
        </w:rPr>
        <w:t xml:space="preserve"> </w:t>
      </w:r>
      <w:proofErr w:type="spellStart"/>
      <w:r w:rsidR="00FC4D26" w:rsidRPr="00FC4D26">
        <w:rPr>
          <w:rFonts w:ascii="Times New Roman" w:hAnsi="Times New Roman" w:cs="Times New Roman"/>
          <w:sz w:val="24"/>
          <w:szCs w:val="24"/>
          <w:lang w:val="en-US" w:eastAsia="zh-CN"/>
        </w:rPr>
        <w:t>produk</w:t>
      </w:r>
      <w:proofErr w:type="spellEnd"/>
      <w:r w:rsidR="00FC4D26" w:rsidRPr="00FC4D26">
        <w:rPr>
          <w:rFonts w:ascii="Times New Roman" w:hAnsi="Times New Roman" w:cs="Times New Roman"/>
          <w:sz w:val="24"/>
          <w:szCs w:val="24"/>
          <w:lang w:val="en-US" w:eastAsia="zh-CN"/>
        </w:rPr>
        <w:t xml:space="preserve">, dan </w:t>
      </w:r>
      <w:proofErr w:type="spellStart"/>
      <w:r w:rsidR="00FC4D26" w:rsidRPr="00FC4D26">
        <w:rPr>
          <w:rFonts w:ascii="Times New Roman" w:hAnsi="Times New Roman" w:cs="Times New Roman"/>
          <w:sz w:val="24"/>
          <w:szCs w:val="24"/>
          <w:lang w:val="en-US" w:eastAsia="zh-CN"/>
        </w:rPr>
        <w:t>loyalitas</w:t>
      </w:r>
      <w:proofErr w:type="spellEnd"/>
      <w:r w:rsidR="00FC4D26" w:rsidRPr="00FC4D26">
        <w:rPr>
          <w:rFonts w:ascii="Times New Roman" w:hAnsi="Times New Roman" w:cs="Times New Roman"/>
          <w:sz w:val="24"/>
          <w:szCs w:val="24"/>
          <w:lang w:val="en-US" w:eastAsia="zh-CN"/>
        </w:rPr>
        <w:t xml:space="preserve"> </w:t>
      </w:r>
      <w:proofErr w:type="spellStart"/>
      <w:r w:rsidR="00FC4D26" w:rsidRPr="00FC4D26">
        <w:rPr>
          <w:rFonts w:ascii="Times New Roman" w:hAnsi="Times New Roman" w:cs="Times New Roman"/>
          <w:sz w:val="24"/>
          <w:szCs w:val="24"/>
          <w:lang w:val="en-US" w:eastAsia="zh-CN"/>
        </w:rPr>
        <w:t>pelanggan</w:t>
      </w:r>
      <w:proofErr w:type="spellEnd"/>
      <w:r w:rsidR="00FC4D26" w:rsidRPr="00FC4D26">
        <w:rPr>
          <w:rFonts w:ascii="Times New Roman" w:hAnsi="Times New Roman" w:cs="Times New Roman"/>
          <w:sz w:val="24"/>
          <w:szCs w:val="24"/>
          <w:lang w:val="en-US" w:eastAsia="zh-CN"/>
        </w:rPr>
        <w:t xml:space="preserve">. </w:t>
      </w:r>
      <w:proofErr w:type="spellStart"/>
      <w:r w:rsidR="00FC4D26" w:rsidRPr="00FC4D26">
        <w:rPr>
          <w:rFonts w:ascii="Times New Roman" w:hAnsi="Times New Roman" w:cs="Times New Roman"/>
          <w:sz w:val="24"/>
          <w:szCs w:val="24"/>
          <w:lang w:val="en-US" w:eastAsia="zh-CN"/>
        </w:rPr>
        <w:t>menunjukkan</w:t>
      </w:r>
      <w:proofErr w:type="spellEnd"/>
      <w:r w:rsidR="00FC4D26" w:rsidRPr="00FC4D26">
        <w:rPr>
          <w:rFonts w:ascii="Times New Roman" w:hAnsi="Times New Roman" w:cs="Times New Roman"/>
          <w:sz w:val="24"/>
          <w:szCs w:val="24"/>
          <w:lang w:val="en-US" w:eastAsia="zh-CN"/>
        </w:rPr>
        <w:t xml:space="preserve"> </w:t>
      </w:r>
      <w:proofErr w:type="spellStart"/>
      <w:r w:rsidR="00FC4D26" w:rsidRPr="00FC4D26">
        <w:rPr>
          <w:rFonts w:ascii="Times New Roman" w:hAnsi="Times New Roman" w:cs="Times New Roman"/>
          <w:sz w:val="24"/>
          <w:szCs w:val="24"/>
          <w:lang w:val="en-US" w:eastAsia="zh-CN"/>
        </w:rPr>
        <w:lastRenderedPageBreak/>
        <w:t>bahwa</w:t>
      </w:r>
      <w:proofErr w:type="spellEnd"/>
      <w:r w:rsidR="00FC4D26" w:rsidRPr="00FC4D26">
        <w:rPr>
          <w:rFonts w:ascii="Times New Roman" w:hAnsi="Times New Roman" w:cs="Times New Roman"/>
          <w:sz w:val="24"/>
          <w:szCs w:val="24"/>
          <w:lang w:val="en-US" w:eastAsia="zh-CN"/>
        </w:rPr>
        <w:t xml:space="preserve"> </w:t>
      </w:r>
      <w:proofErr w:type="spellStart"/>
      <w:r w:rsidR="00FC4D26" w:rsidRPr="00FC4D26">
        <w:rPr>
          <w:rFonts w:ascii="Times New Roman" w:hAnsi="Times New Roman" w:cs="Times New Roman"/>
          <w:sz w:val="24"/>
          <w:szCs w:val="24"/>
          <w:lang w:val="en-US" w:eastAsia="zh-CN"/>
        </w:rPr>
        <w:t>komponen</w:t>
      </w:r>
      <w:proofErr w:type="spellEnd"/>
      <w:r w:rsidR="00FC4D26" w:rsidRPr="00FC4D26">
        <w:rPr>
          <w:rFonts w:ascii="Times New Roman" w:hAnsi="Times New Roman" w:cs="Times New Roman"/>
          <w:sz w:val="24"/>
          <w:szCs w:val="24"/>
          <w:lang w:val="en-US" w:eastAsia="zh-CN"/>
        </w:rPr>
        <w:t xml:space="preserve"> seperti modal </w:t>
      </w:r>
      <w:proofErr w:type="spellStart"/>
      <w:r w:rsidR="00FC4D26" w:rsidRPr="00FC4D26">
        <w:rPr>
          <w:rFonts w:ascii="Times New Roman" w:hAnsi="Times New Roman" w:cs="Times New Roman"/>
          <w:sz w:val="24"/>
          <w:szCs w:val="24"/>
          <w:lang w:val="en-US" w:eastAsia="zh-CN"/>
        </w:rPr>
        <w:t>manusia</w:t>
      </w:r>
      <w:proofErr w:type="spellEnd"/>
      <w:r w:rsidR="00FC4D26" w:rsidRPr="00FC4D26">
        <w:rPr>
          <w:rFonts w:ascii="Times New Roman" w:hAnsi="Times New Roman" w:cs="Times New Roman"/>
          <w:sz w:val="24"/>
          <w:szCs w:val="24"/>
          <w:lang w:val="en-US" w:eastAsia="zh-CN"/>
        </w:rPr>
        <w:t xml:space="preserve">, modal </w:t>
      </w:r>
      <w:proofErr w:type="spellStart"/>
      <w:r w:rsidR="00FC4D26" w:rsidRPr="00FC4D26">
        <w:rPr>
          <w:rFonts w:ascii="Times New Roman" w:hAnsi="Times New Roman" w:cs="Times New Roman"/>
          <w:sz w:val="24"/>
          <w:szCs w:val="24"/>
          <w:lang w:val="en-US" w:eastAsia="zh-CN"/>
        </w:rPr>
        <w:t>relasional</w:t>
      </w:r>
      <w:proofErr w:type="spellEnd"/>
      <w:r w:rsidR="00FC4D26" w:rsidRPr="00FC4D26">
        <w:rPr>
          <w:rFonts w:ascii="Times New Roman" w:hAnsi="Times New Roman" w:cs="Times New Roman"/>
          <w:sz w:val="24"/>
          <w:szCs w:val="24"/>
          <w:lang w:val="en-US" w:eastAsia="zh-CN"/>
        </w:rPr>
        <w:t xml:space="preserve">, dan </w:t>
      </w:r>
      <w:proofErr w:type="spellStart"/>
      <w:r w:rsidR="00FC4D26" w:rsidRPr="00FC4D26">
        <w:rPr>
          <w:rFonts w:ascii="Times New Roman" w:hAnsi="Times New Roman" w:cs="Times New Roman"/>
          <w:sz w:val="24"/>
          <w:szCs w:val="24"/>
          <w:lang w:val="en-US" w:eastAsia="zh-CN"/>
        </w:rPr>
        <w:t>budaya</w:t>
      </w:r>
      <w:proofErr w:type="spellEnd"/>
      <w:r w:rsidR="00FC4D26" w:rsidRPr="00FC4D26">
        <w:rPr>
          <w:rFonts w:ascii="Times New Roman" w:hAnsi="Times New Roman" w:cs="Times New Roman"/>
          <w:sz w:val="24"/>
          <w:szCs w:val="24"/>
          <w:lang w:val="en-US" w:eastAsia="zh-CN"/>
        </w:rPr>
        <w:t xml:space="preserve"> </w:t>
      </w:r>
      <w:proofErr w:type="spellStart"/>
      <w:r w:rsidR="00FC4D26" w:rsidRPr="00FC4D26">
        <w:rPr>
          <w:rFonts w:ascii="Times New Roman" w:hAnsi="Times New Roman" w:cs="Times New Roman"/>
          <w:sz w:val="24"/>
          <w:szCs w:val="24"/>
          <w:lang w:val="en-US" w:eastAsia="zh-CN"/>
        </w:rPr>
        <w:t>organisasi</w:t>
      </w:r>
      <w:proofErr w:type="spellEnd"/>
      <w:r w:rsidR="00FC4D26" w:rsidRPr="00FC4D26">
        <w:rPr>
          <w:rFonts w:ascii="Times New Roman" w:hAnsi="Times New Roman" w:cs="Times New Roman"/>
          <w:sz w:val="24"/>
          <w:szCs w:val="24"/>
          <w:lang w:val="en-US" w:eastAsia="zh-CN"/>
        </w:rPr>
        <w:t xml:space="preserve"> yang sesuai dapat </w:t>
      </w:r>
      <w:proofErr w:type="spellStart"/>
      <w:r w:rsidR="00FC4D26" w:rsidRPr="00FC4D26">
        <w:rPr>
          <w:rFonts w:ascii="Times New Roman" w:hAnsi="Times New Roman" w:cs="Times New Roman"/>
          <w:sz w:val="24"/>
          <w:szCs w:val="24"/>
          <w:lang w:val="en-US" w:eastAsia="zh-CN"/>
        </w:rPr>
        <w:t>meningkatkan</w:t>
      </w:r>
      <w:proofErr w:type="spellEnd"/>
      <w:r w:rsidR="00FC4D26" w:rsidRPr="00FC4D26">
        <w:rPr>
          <w:rFonts w:ascii="Times New Roman" w:hAnsi="Times New Roman" w:cs="Times New Roman"/>
          <w:sz w:val="24"/>
          <w:szCs w:val="24"/>
          <w:lang w:val="en-US" w:eastAsia="zh-CN"/>
        </w:rPr>
        <w:t xml:space="preserve"> kinerja </w:t>
      </w:r>
      <w:proofErr w:type="spellStart"/>
      <w:r w:rsidR="00FC4D26" w:rsidRPr="00FC4D26">
        <w:rPr>
          <w:rFonts w:ascii="Times New Roman" w:hAnsi="Times New Roman" w:cs="Times New Roman"/>
          <w:sz w:val="24"/>
          <w:szCs w:val="24"/>
          <w:lang w:val="en-US" w:eastAsia="zh-CN"/>
        </w:rPr>
        <w:t>merek</w:t>
      </w:r>
      <w:proofErr w:type="spellEnd"/>
      <w:r w:rsidR="00FC4D26">
        <w:rPr>
          <w:rFonts w:ascii="Times New Roman" w:hAnsi="Times New Roman" w:cs="Times New Roman"/>
          <w:sz w:val="24"/>
          <w:szCs w:val="24"/>
          <w:lang w:val="en-US" w:eastAsia="zh-CN"/>
        </w:rPr>
        <w:t xml:space="preserve"> (</w:t>
      </w:r>
      <w:proofErr w:type="gramStart"/>
      <w:r w:rsidR="00FC4D26" w:rsidRPr="00FC4D26">
        <w:rPr>
          <w:rFonts w:ascii="Times New Roman" w:hAnsi="Times New Roman" w:cs="Times New Roman"/>
          <w:sz w:val="24"/>
          <w:szCs w:val="24"/>
          <w:lang w:val="en-US" w:eastAsia="zh-CN"/>
        </w:rPr>
        <w:t>I</w:t>
      </w:r>
      <w:r w:rsidR="00FC4D26">
        <w:rPr>
          <w:rFonts w:ascii="Times New Roman" w:hAnsi="Times New Roman" w:cs="Times New Roman"/>
          <w:sz w:val="24"/>
          <w:szCs w:val="24"/>
          <w:lang w:val="en-US" w:eastAsia="zh-CN"/>
        </w:rPr>
        <w:t>y</w:t>
      </w:r>
      <w:r w:rsidR="00FC4D26" w:rsidRPr="00FC4D26">
        <w:rPr>
          <w:rFonts w:ascii="Times New Roman" w:hAnsi="Times New Roman" w:cs="Times New Roman"/>
          <w:sz w:val="24"/>
          <w:szCs w:val="24"/>
          <w:lang w:val="en-US" w:eastAsia="zh-CN"/>
        </w:rPr>
        <w:t>er</w:t>
      </w:r>
      <w:r w:rsidR="00FC4D26">
        <w:rPr>
          <w:rFonts w:ascii="Times New Roman" w:hAnsi="Times New Roman" w:cs="Times New Roman"/>
          <w:sz w:val="24"/>
          <w:szCs w:val="24"/>
          <w:lang w:val="en-US" w:eastAsia="zh-CN"/>
        </w:rPr>
        <w:t xml:space="preserve">, </w:t>
      </w:r>
      <w:r w:rsidR="00FC4D26" w:rsidRPr="00FC4D26">
        <w:rPr>
          <w:rFonts w:ascii="Times New Roman" w:hAnsi="Times New Roman" w:cs="Times New Roman"/>
          <w:sz w:val="24"/>
          <w:szCs w:val="24"/>
          <w:lang w:val="en-US" w:eastAsia="zh-CN"/>
        </w:rPr>
        <w:t xml:space="preserve"> 2016</w:t>
      </w:r>
      <w:proofErr w:type="gramEnd"/>
      <w:r w:rsidR="00FC4D26" w:rsidRPr="00FC4D26">
        <w:rPr>
          <w:rFonts w:ascii="Times New Roman" w:hAnsi="Times New Roman" w:cs="Times New Roman"/>
          <w:sz w:val="24"/>
          <w:szCs w:val="24"/>
          <w:lang w:val="en-US" w:eastAsia="zh-CN"/>
        </w:rPr>
        <w:t>).</w:t>
      </w:r>
      <w:r w:rsidR="00FC4D26">
        <w:rPr>
          <w:rFonts w:ascii="Times New Roman" w:hAnsi="Times New Roman" w:cs="Times New Roman"/>
          <w:sz w:val="24"/>
          <w:szCs w:val="24"/>
          <w:lang w:val="en-US" w:eastAsia="zh-CN"/>
        </w:rPr>
        <w:t xml:space="preserve"> </w:t>
      </w:r>
      <w:proofErr w:type="spellStart"/>
      <w:r w:rsidR="00BA4CB1" w:rsidRPr="00BA4CB1">
        <w:rPr>
          <w:rFonts w:ascii="Times New Roman" w:hAnsi="Times New Roman" w:cs="Times New Roman"/>
          <w:sz w:val="24"/>
          <w:szCs w:val="24"/>
          <w:lang w:val="en-US" w:eastAsia="zh-CN"/>
        </w:rPr>
        <w:t>Kapabilitas</w:t>
      </w:r>
      <w:proofErr w:type="spellEnd"/>
      <w:r w:rsidR="00BA4CB1" w:rsidRPr="00BA4CB1">
        <w:rPr>
          <w:rFonts w:ascii="Times New Roman" w:hAnsi="Times New Roman" w:cs="Times New Roman"/>
          <w:sz w:val="24"/>
          <w:szCs w:val="24"/>
          <w:lang w:val="en-US" w:eastAsia="zh-CN"/>
        </w:rPr>
        <w:t xml:space="preserve"> manajemen </w:t>
      </w:r>
      <w:proofErr w:type="spellStart"/>
      <w:r w:rsidR="00BA4CB1" w:rsidRPr="00BA4CB1">
        <w:rPr>
          <w:rFonts w:ascii="Times New Roman" w:hAnsi="Times New Roman" w:cs="Times New Roman"/>
          <w:sz w:val="24"/>
          <w:szCs w:val="24"/>
          <w:lang w:val="en-US" w:eastAsia="zh-CN"/>
        </w:rPr>
        <w:t>merek</w:t>
      </w:r>
      <w:proofErr w:type="spellEnd"/>
      <w:r w:rsidR="00BA4CB1" w:rsidRPr="00BA4CB1">
        <w:rPr>
          <w:rFonts w:ascii="Times New Roman" w:hAnsi="Times New Roman" w:cs="Times New Roman"/>
          <w:sz w:val="24"/>
          <w:szCs w:val="24"/>
          <w:lang w:val="en-US" w:eastAsia="zh-CN"/>
        </w:rPr>
        <w:t xml:space="preserve"> </w:t>
      </w:r>
      <w:proofErr w:type="spellStart"/>
      <w:r w:rsidR="00BA4CB1" w:rsidRPr="00BA4CB1">
        <w:rPr>
          <w:rFonts w:ascii="Times New Roman" w:hAnsi="Times New Roman" w:cs="Times New Roman"/>
          <w:sz w:val="24"/>
          <w:szCs w:val="24"/>
          <w:lang w:val="en-US" w:eastAsia="zh-CN"/>
        </w:rPr>
        <w:t>merupakan</w:t>
      </w:r>
      <w:proofErr w:type="spellEnd"/>
      <w:r w:rsidR="00BA4CB1" w:rsidRPr="00BA4CB1">
        <w:rPr>
          <w:rFonts w:ascii="Times New Roman" w:hAnsi="Times New Roman" w:cs="Times New Roman"/>
          <w:sz w:val="24"/>
          <w:szCs w:val="24"/>
          <w:lang w:val="en-US" w:eastAsia="zh-CN"/>
        </w:rPr>
        <w:t xml:space="preserve"> </w:t>
      </w:r>
      <w:proofErr w:type="spellStart"/>
      <w:r w:rsidR="00BA4CB1" w:rsidRPr="00BA4CB1">
        <w:rPr>
          <w:rFonts w:ascii="Times New Roman" w:hAnsi="Times New Roman" w:cs="Times New Roman"/>
          <w:sz w:val="24"/>
          <w:szCs w:val="24"/>
          <w:lang w:val="en-US" w:eastAsia="zh-CN"/>
        </w:rPr>
        <w:t>elemen</w:t>
      </w:r>
      <w:proofErr w:type="spellEnd"/>
      <w:r w:rsidR="00BA4CB1" w:rsidRPr="00BA4CB1">
        <w:rPr>
          <w:rFonts w:ascii="Times New Roman" w:hAnsi="Times New Roman" w:cs="Times New Roman"/>
          <w:sz w:val="24"/>
          <w:szCs w:val="24"/>
          <w:lang w:val="en-US" w:eastAsia="zh-CN"/>
        </w:rPr>
        <w:t xml:space="preserve"> penting dalam strategi pemasaran yang </w:t>
      </w:r>
      <w:proofErr w:type="spellStart"/>
      <w:r w:rsidR="00BA4CB1" w:rsidRPr="00BA4CB1">
        <w:rPr>
          <w:rFonts w:ascii="Times New Roman" w:hAnsi="Times New Roman" w:cs="Times New Roman"/>
          <w:sz w:val="24"/>
          <w:szCs w:val="24"/>
          <w:lang w:val="en-US" w:eastAsia="zh-CN"/>
        </w:rPr>
        <w:t>memungkinkan</w:t>
      </w:r>
      <w:proofErr w:type="spellEnd"/>
      <w:r w:rsidR="00BA4CB1" w:rsidRPr="00BA4CB1">
        <w:rPr>
          <w:rFonts w:ascii="Times New Roman" w:hAnsi="Times New Roman" w:cs="Times New Roman"/>
          <w:sz w:val="24"/>
          <w:szCs w:val="24"/>
          <w:lang w:val="en-US" w:eastAsia="zh-CN"/>
        </w:rPr>
        <w:t xml:space="preserve"> </w:t>
      </w:r>
      <w:proofErr w:type="spellStart"/>
      <w:r w:rsidR="00BA4CB1" w:rsidRPr="00BA4CB1">
        <w:rPr>
          <w:rFonts w:ascii="Times New Roman" w:hAnsi="Times New Roman" w:cs="Times New Roman"/>
          <w:sz w:val="24"/>
          <w:szCs w:val="24"/>
          <w:lang w:val="en-US" w:eastAsia="zh-CN"/>
        </w:rPr>
        <w:t>perusahaan</w:t>
      </w:r>
      <w:proofErr w:type="spellEnd"/>
      <w:r w:rsidR="00BA4CB1" w:rsidRPr="00BA4CB1">
        <w:rPr>
          <w:rFonts w:ascii="Times New Roman" w:hAnsi="Times New Roman" w:cs="Times New Roman"/>
          <w:sz w:val="24"/>
          <w:szCs w:val="24"/>
          <w:lang w:val="en-US" w:eastAsia="zh-CN"/>
        </w:rPr>
        <w:t xml:space="preserve"> untuk </w:t>
      </w:r>
      <w:proofErr w:type="spellStart"/>
      <w:r w:rsidR="00BA4CB1" w:rsidRPr="00BA4CB1">
        <w:rPr>
          <w:rFonts w:ascii="Times New Roman" w:hAnsi="Times New Roman" w:cs="Times New Roman"/>
          <w:sz w:val="24"/>
          <w:szCs w:val="24"/>
          <w:lang w:val="en-US" w:eastAsia="zh-CN"/>
        </w:rPr>
        <w:t>mengelola</w:t>
      </w:r>
      <w:proofErr w:type="spellEnd"/>
      <w:r w:rsidR="00BA4CB1" w:rsidRPr="00BA4CB1">
        <w:rPr>
          <w:rFonts w:ascii="Times New Roman" w:hAnsi="Times New Roman" w:cs="Times New Roman"/>
          <w:sz w:val="24"/>
          <w:szCs w:val="24"/>
          <w:lang w:val="en-US" w:eastAsia="zh-CN"/>
        </w:rPr>
        <w:t xml:space="preserve"> dan </w:t>
      </w:r>
      <w:proofErr w:type="spellStart"/>
      <w:r w:rsidR="00BA4CB1" w:rsidRPr="00BA4CB1">
        <w:rPr>
          <w:rFonts w:ascii="Times New Roman" w:hAnsi="Times New Roman" w:cs="Times New Roman"/>
          <w:sz w:val="24"/>
          <w:szCs w:val="24"/>
          <w:lang w:val="en-US" w:eastAsia="zh-CN"/>
        </w:rPr>
        <w:t>mengembangkan</w:t>
      </w:r>
      <w:proofErr w:type="spellEnd"/>
      <w:r w:rsidR="00BA4CB1" w:rsidRPr="00BA4CB1">
        <w:rPr>
          <w:rFonts w:ascii="Times New Roman" w:hAnsi="Times New Roman" w:cs="Times New Roman"/>
          <w:sz w:val="24"/>
          <w:szCs w:val="24"/>
          <w:lang w:val="en-US" w:eastAsia="zh-CN"/>
        </w:rPr>
        <w:t xml:space="preserve"> </w:t>
      </w:r>
      <w:proofErr w:type="spellStart"/>
      <w:r w:rsidR="00BA4CB1" w:rsidRPr="00BA4CB1">
        <w:rPr>
          <w:rFonts w:ascii="Times New Roman" w:hAnsi="Times New Roman" w:cs="Times New Roman"/>
          <w:sz w:val="24"/>
          <w:szCs w:val="24"/>
          <w:lang w:val="en-US" w:eastAsia="zh-CN"/>
        </w:rPr>
        <w:t>merek</w:t>
      </w:r>
      <w:proofErr w:type="spellEnd"/>
      <w:r w:rsidR="00BA4CB1" w:rsidRPr="00BA4CB1">
        <w:rPr>
          <w:rFonts w:ascii="Times New Roman" w:hAnsi="Times New Roman" w:cs="Times New Roman"/>
          <w:sz w:val="24"/>
          <w:szCs w:val="24"/>
          <w:lang w:val="en-US" w:eastAsia="zh-CN"/>
        </w:rPr>
        <w:t xml:space="preserve"> secara </w:t>
      </w:r>
      <w:proofErr w:type="spellStart"/>
      <w:r w:rsidR="00BA4CB1" w:rsidRPr="00BA4CB1">
        <w:rPr>
          <w:rFonts w:ascii="Times New Roman" w:hAnsi="Times New Roman" w:cs="Times New Roman"/>
          <w:sz w:val="24"/>
          <w:szCs w:val="24"/>
          <w:lang w:val="en-US" w:eastAsia="zh-CN"/>
        </w:rPr>
        <w:t>efektif</w:t>
      </w:r>
      <w:proofErr w:type="spellEnd"/>
      <w:r w:rsidR="00BA4CB1" w:rsidRPr="00BA4CB1">
        <w:rPr>
          <w:rFonts w:ascii="Times New Roman" w:hAnsi="Times New Roman" w:cs="Times New Roman"/>
          <w:sz w:val="24"/>
          <w:szCs w:val="24"/>
          <w:lang w:val="en-US" w:eastAsia="zh-CN"/>
        </w:rPr>
        <w:t xml:space="preserve">. Dengan </w:t>
      </w:r>
      <w:proofErr w:type="spellStart"/>
      <w:r w:rsidR="00BA4CB1" w:rsidRPr="00BA4CB1">
        <w:rPr>
          <w:rFonts w:ascii="Times New Roman" w:hAnsi="Times New Roman" w:cs="Times New Roman"/>
          <w:sz w:val="24"/>
          <w:szCs w:val="24"/>
          <w:lang w:val="en-US" w:eastAsia="zh-CN"/>
        </w:rPr>
        <w:t>memahami</w:t>
      </w:r>
      <w:proofErr w:type="spellEnd"/>
      <w:r w:rsidR="00BA4CB1" w:rsidRPr="00BA4CB1">
        <w:rPr>
          <w:rFonts w:ascii="Times New Roman" w:hAnsi="Times New Roman" w:cs="Times New Roman"/>
          <w:sz w:val="24"/>
          <w:szCs w:val="24"/>
          <w:lang w:val="en-US" w:eastAsia="zh-CN"/>
        </w:rPr>
        <w:t xml:space="preserve"> dan </w:t>
      </w:r>
      <w:proofErr w:type="spellStart"/>
      <w:r w:rsidR="00BA4CB1" w:rsidRPr="00BA4CB1">
        <w:rPr>
          <w:rFonts w:ascii="Times New Roman" w:hAnsi="Times New Roman" w:cs="Times New Roman"/>
          <w:sz w:val="24"/>
          <w:szCs w:val="24"/>
          <w:lang w:val="en-US" w:eastAsia="zh-CN"/>
        </w:rPr>
        <w:t>mengembangkan</w:t>
      </w:r>
      <w:proofErr w:type="spellEnd"/>
      <w:r w:rsidR="00BA4CB1" w:rsidRPr="00BA4CB1">
        <w:rPr>
          <w:rFonts w:ascii="Times New Roman" w:hAnsi="Times New Roman" w:cs="Times New Roman"/>
          <w:sz w:val="24"/>
          <w:szCs w:val="24"/>
          <w:lang w:val="en-US" w:eastAsia="zh-CN"/>
        </w:rPr>
        <w:t xml:space="preserve"> </w:t>
      </w:r>
      <w:proofErr w:type="spellStart"/>
      <w:r w:rsidR="00BA4CB1" w:rsidRPr="00BA4CB1">
        <w:rPr>
          <w:rFonts w:ascii="Times New Roman" w:hAnsi="Times New Roman" w:cs="Times New Roman"/>
          <w:sz w:val="24"/>
          <w:szCs w:val="24"/>
          <w:lang w:val="en-US" w:eastAsia="zh-CN"/>
        </w:rPr>
        <w:t>kapabilitas</w:t>
      </w:r>
      <w:proofErr w:type="spellEnd"/>
      <w:r w:rsidR="00BA4CB1" w:rsidRPr="00BA4CB1">
        <w:rPr>
          <w:rFonts w:ascii="Times New Roman" w:hAnsi="Times New Roman" w:cs="Times New Roman"/>
          <w:sz w:val="24"/>
          <w:szCs w:val="24"/>
          <w:lang w:val="en-US" w:eastAsia="zh-CN"/>
        </w:rPr>
        <w:t xml:space="preserve"> ini, </w:t>
      </w:r>
      <w:proofErr w:type="spellStart"/>
      <w:r w:rsidR="00BA4CB1" w:rsidRPr="00BA4CB1">
        <w:rPr>
          <w:rFonts w:ascii="Times New Roman" w:hAnsi="Times New Roman" w:cs="Times New Roman"/>
          <w:sz w:val="24"/>
          <w:szCs w:val="24"/>
          <w:lang w:val="en-US" w:eastAsia="zh-CN"/>
        </w:rPr>
        <w:t>perusahaan</w:t>
      </w:r>
      <w:proofErr w:type="spellEnd"/>
      <w:r w:rsidR="00BA4CB1" w:rsidRPr="00BA4CB1">
        <w:rPr>
          <w:rFonts w:ascii="Times New Roman" w:hAnsi="Times New Roman" w:cs="Times New Roman"/>
          <w:sz w:val="24"/>
          <w:szCs w:val="24"/>
          <w:lang w:val="en-US" w:eastAsia="zh-CN"/>
        </w:rPr>
        <w:t xml:space="preserve"> dapat </w:t>
      </w:r>
      <w:proofErr w:type="spellStart"/>
      <w:r w:rsidR="00BA4CB1" w:rsidRPr="00BA4CB1">
        <w:rPr>
          <w:rFonts w:ascii="Times New Roman" w:hAnsi="Times New Roman" w:cs="Times New Roman"/>
          <w:sz w:val="24"/>
          <w:szCs w:val="24"/>
          <w:lang w:val="en-US" w:eastAsia="zh-CN"/>
        </w:rPr>
        <w:t>mencapai</w:t>
      </w:r>
      <w:proofErr w:type="spellEnd"/>
      <w:r w:rsidR="00BA4CB1" w:rsidRPr="00BA4CB1">
        <w:rPr>
          <w:rFonts w:ascii="Times New Roman" w:hAnsi="Times New Roman" w:cs="Times New Roman"/>
          <w:sz w:val="24"/>
          <w:szCs w:val="24"/>
          <w:lang w:val="en-US" w:eastAsia="zh-CN"/>
        </w:rPr>
        <w:t xml:space="preserve"> </w:t>
      </w:r>
      <w:proofErr w:type="spellStart"/>
      <w:r w:rsidR="00BA4CB1" w:rsidRPr="00BA4CB1">
        <w:rPr>
          <w:rFonts w:ascii="Times New Roman" w:hAnsi="Times New Roman" w:cs="Times New Roman"/>
          <w:sz w:val="24"/>
          <w:szCs w:val="24"/>
          <w:lang w:val="en-US" w:eastAsia="zh-CN"/>
        </w:rPr>
        <w:t>keunggulan</w:t>
      </w:r>
      <w:proofErr w:type="spellEnd"/>
      <w:r w:rsidR="00BA4CB1" w:rsidRPr="00BA4CB1">
        <w:rPr>
          <w:rFonts w:ascii="Times New Roman" w:hAnsi="Times New Roman" w:cs="Times New Roman"/>
          <w:sz w:val="24"/>
          <w:szCs w:val="24"/>
          <w:lang w:val="en-US" w:eastAsia="zh-CN"/>
        </w:rPr>
        <w:t xml:space="preserve"> </w:t>
      </w:r>
      <w:proofErr w:type="spellStart"/>
      <w:r w:rsidR="00BA4CB1" w:rsidRPr="00BA4CB1">
        <w:rPr>
          <w:rFonts w:ascii="Times New Roman" w:hAnsi="Times New Roman" w:cs="Times New Roman"/>
          <w:sz w:val="24"/>
          <w:szCs w:val="24"/>
          <w:lang w:val="en-US" w:eastAsia="zh-CN"/>
        </w:rPr>
        <w:t>kompetitif</w:t>
      </w:r>
      <w:proofErr w:type="spellEnd"/>
      <w:r w:rsidR="00BA4CB1" w:rsidRPr="00BA4CB1">
        <w:rPr>
          <w:rFonts w:ascii="Times New Roman" w:hAnsi="Times New Roman" w:cs="Times New Roman"/>
          <w:sz w:val="24"/>
          <w:szCs w:val="24"/>
          <w:lang w:val="en-US" w:eastAsia="zh-CN"/>
        </w:rPr>
        <w:t xml:space="preserve"> dan </w:t>
      </w:r>
      <w:proofErr w:type="spellStart"/>
      <w:r w:rsidR="00BA4CB1" w:rsidRPr="00BA4CB1">
        <w:rPr>
          <w:rFonts w:ascii="Times New Roman" w:hAnsi="Times New Roman" w:cs="Times New Roman"/>
          <w:sz w:val="24"/>
          <w:szCs w:val="24"/>
          <w:lang w:val="en-US" w:eastAsia="zh-CN"/>
        </w:rPr>
        <w:t>meningkatkan</w:t>
      </w:r>
      <w:proofErr w:type="spellEnd"/>
      <w:r w:rsidR="00BA4CB1" w:rsidRPr="00BA4CB1">
        <w:rPr>
          <w:rFonts w:ascii="Times New Roman" w:hAnsi="Times New Roman" w:cs="Times New Roman"/>
          <w:sz w:val="24"/>
          <w:szCs w:val="24"/>
          <w:lang w:val="en-US" w:eastAsia="zh-CN"/>
        </w:rPr>
        <w:t xml:space="preserve"> kinerja </w:t>
      </w:r>
      <w:proofErr w:type="spellStart"/>
      <w:r w:rsidR="00BA4CB1" w:rsidRPr="00BA4CB1">
        <w:rPr>
          <w:rFonts w:ascii="Times New Roman" w:hAnsi="Times New Roman" w:cs="Times New Roman"/>
          <w:sz w:val="24"/>
          <w:szCs w:val="24"/>
          <w:lang w:val="en-US" w:eastAsia="zh-CN"/>
        </w:rPr>
        <w:t>merek</w:t>
      </w:r>
      <w:proofErr w:type="spellEnd"/>
      <w:r w:rsidR="00BA4CB1" w:rsidRPr="00BA4CB1">
        <w:rPr>
          <w:rFonts w:ascii="Times New Roman" w:hAnsi="Times New Roman" w:cs="Times New Roman"/>
          <w:sz w:val="24"/>
          <w:szCs w:val="24"/>
          <w:lang w:val="en-US" w:eastAsia="zh-CN"/>
        </w:rPr>
        <w:t xml:space="preserve"> secara </w:t>
      </w:r>
      <w:proofErr w:type="spellStart"/>
      <w:r w:rsidR="00BA4CB1" w:rsidRPr="00BA4CB1">
        <w:rPr>
          <w:rFonts w:ascii="Times New Roman" w:hAnsi="Times New Roman" w:cs="Times New Roman"/>
          <w:sz w:val="24"/>
          <w:szCs w:val="24"/>
          <w:lang w:val="en-US" w:eastAsia="zh-CN"/>
        </w:rPr>
        <w:t>keseluruhan</w:t>
      </w:r>
      <w:proofErr w:type="spellEnd"/>
      <w:r w:rsidR="00BA4CB1" w:rsidRPr="00BA4CB1">
        <w:rPr>
          <w:rFonts w:ascii="Times New Roman" w:hAnsi="Times New Roman" w:cs="Times New Roman"/>
          <w:sz w:val="24"/>
          <w:szCs w:val="24"/>
          <w:lang w:val="en-US" w:eastAsia="zh-CN"/>
        </w:rPr>
        <w:t>.</w:t>
      </w:r>
    </w:p>
    <w:p w14:paraId="1851AABB" w14:textId="1166557F" w:rsidR="0035567A" w:rsidRPr="0035567A" w:rsidRDefault="0035567A" w:rsidP="0035567A">
      <w:pPr>
        <w:spacing w:line="360" w:lineRule="auto"/>
        <w:jc w:val="both"/>
        <w:rPr>
          <w:rFonts w:ascii="Times New Roman" w:hAnsi="Times New Roman" w:cs="Times New Roman"/>
          <w:sz w:val="24"/>
          <w:szCs w:val="24"/>
          <w:lang w:val="en-US" w:eastAsia="zh-CN"/>
        </w:rPr>
      </w:pPr>
      <w:r w:rsidRPr="00AC38AE">
        <w:rPr>
          <w:rFonts w:ascii="Times New Roman" w:hAnsi="Times New Roman" w:cs="Times New Roman"/>
          <w:i/>
          <w:iCs/>
          <w:sz w:val="24"/>
          <w:szCs w:val="24"/>
          <w:lang w:val="en-US" w:eastAsia="zh-CN"/>
        </w:rPr>
        <w:tab/>
        <w:t>Brand management capability</w:t>
      </w:r>
      <w:r w:rsidRPr="0035567A">
        <w:rPr>
          <w:rFonts w:ascii="Times New Roman" w:hAnsi="Times New Roman" w:cs="Times New Roman"/>
          <w:sz w:val="24"/>
          <w:szCs w:val="24"/>
          <w:lang w:val="en-US" w:eastAsia="zh-CN"/>
        </w:rPr>
        <w:t xml:space="preserve"> adalah </w:t>
      </w:r>
      <w:proofErr w:type="spellStart"/>
      <w:r w:rsidRPr="0035567A">
        <w:rPr>
          <w:rFonts w:ascii="Times New Roman" w:hAnsi="Times New Roman" w:cs="Times New Roman"/>
          <w:sz w:val="24"/>
          <w:szCs w:val="24"/>
          <w:lang w:val="en-US" w:eastAsia="zh-CN"/>
        </w:rPr>
        <w:t>kemampuan</w:t>
      </w:r>
      <w:proofErr w:type="spellEnd"/>
      <w:r w:rsidRPr="0035567A">
        <w:rPr>
          <w:rFonts w:ascii="Times New Roman" w:hAnsi="Times New Roman" w:cs="Times New Roman"/>
          <w:sz w:val="24"/>
          <w:szCs w:val="24"/>
          <w:lang w:val="en-US" w:eastAsia="zh-CN"/>
        </w:rPr>
        <w:t xml:space="preserve"> untuk </w:t>
      </w:r>
      <w:proofErr w:type="spellStart"/>
      <w:r w:rsidRPr="0035567A">
        <w:rPr>
          <w:rFonts w:ascii="Times New Roman" w:hAnsi="Times New Roman" w:cs="Times New Roman"/>
          <w:sz w:val="24"/>
          <w:szCs w:val="24"/>
          <w:lang w:val="en-US" w:eastAsia="zh-CN"/>
        </w:rPr>
        <w:t>mengembangkan</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menumbuhkan</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memelihara</w:t>
      </w:r>
      <w:proofErr w:type="spellEnd"/>
      <w:r w:rsidRPr="0035567A">
        <w:rPr>
          <w:rFonts w:ascii="Times New Roman" w:hAnsi="Times New Roman" w:cs="Times New Roman"/>
          <w:sz w:val="24"/>
          <w:szCs w:val="24"/>
          <w:lang w:val="en-US" w:eastAsia="zh-CN"/>
        </w:rPr>
        <w:t xml:space="preserve">, dan </w:t>
      </w:r>
      <w:proofErr w:type="spellStart"/>
      <w:r w:rsidRPr="0035567A">
        <w:rPr>
          <w:rFonts w:ascii="Times New Roman" w:hAnsi="Times New Roman" w:cs="Times New Roman"/>
          <w:sz w:val="24"/>
          <w:szCs w:val="24"/>
          <w:lang w:val="en-US" w:eastAsia="zh-CN"/>
        </w:rPr>
        <w:t>meningkatkan</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aset</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merek</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perusahaan</w:t>
      </w:r>
      <w:proofErr w:type="spellEnd"/>
      <w:r>
        <w:rPr>
          <w:rFonts w:ascii="Times New Roman" w:hAnsi="Times New Roman" w:cs="Times New Roman"/>
          <w:sz w:val="24"/>
          <w:szCs w:val="24"/>
          <w:lang w:val="en-US" w:eastAsia="zh-CN"/>
        </w:rPr>
        <w:t xml:space="preserve"> (Morgan et al., 2009)</w:t>
      </w:r>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Sehingga</w:t>
      </w:r>
      <w:proofErr w:type="spellEnd"/>
      <w:r w:rsidRPr="0035567A">
        <w:rPr>
          <w:rFonts w:ascii="Times New Roman" w:hAnsi="Times New Roman" w:cs="Times New Roman"/>
          <w:sz w:val="24"/>
          <w:szCs w:val="24"/>
          <w:lang w:val="en-US" w:eastAsia="zh-CN"/>
        </w:rPr>
        <w:t xml:space="preserve"> </w:t>
      </w:r>
      <w:proofErr w:type="spellStart"/>
      <w:proofErr w:type="gramStart"/>
      <w:r w:rsidRPr="0035567A">
        <w:rPr>
          <w:rFonts w:ascii="Times New Roman" w:hAnsi="Times New Roman" w:cs="Times New Roman"/>
          <w:sz w:val="24"/>
          <w:szCs w:val="24"/>
          <w:lang w:val="en-US" w:eastAsia="zh-CN"/>
        </w:rPr>
        <w:t>indikatornya</w:t>
      </w:r>
      <w:proofErr w:type="spellEnd"/>
      <w:r w:rsidRPr="0035567A">
        <w:rPr>
          <w:rFonts w:ascii="Times New Roman" w:hAnsi="Times New Roman" w:cs="Times New Roman"/>
          <w:sz w:val="24"/>
          <w:szCs w:val="24"/>
          <w:lang w:val="en-US" w:eastAsia="zh-CN"/>
        </w:rPr>
        <w:t xml:space="preserve"> :</w:t>
      </w:r>
      <w:proofErr w:type="gramEnd"/>
    </w:p>
    <w:p w14:paraId="100F76EB" w14:textId="3F054FA7" w:rsidR="0035567A" w:rsidRPr="00AD4F7C" w:rsidRDefault="0035567A" w:rsidP="0035567A">
      <w:pPr>
        <w:spacing w:line="360" w:lineRule="auto"/>
        <w:jc w:val="both"/>
        <w:rPr>
          <w:rFonts w:ascii="Times New Roman" w:hAnsi="Times New Roman" w:cs="Times New Roman"/>
          <w:sz w:val="24"/>
          <w:szCs w:val="24"/>
          <w:lang w:val="en-US" w:eastAsia="zh-CN"/>
        </w:rPr>
      </w:pPr>
      <w:r w:rsidRPr="0035567A">
        <w:rPr>
          <w:rFonts w:ascii="Times New Roman" w:hAnsi="Times New Roman" w:cs="Times New Roman"/>
          <w:sz w:val="24"/>
          <w:szCs w:val="24"/>
          <w:lang w:val="en-US" w:eastAsia="zh-CN"/>
        </w:rPr>
        <w:t>1.</w:t>
      </w:r>
      <w:r w:rsidRPr="0035567A">
        <w:rPr>
          <w:rFonts w:ascii="Times New Roman" w:hAnsi="Times New Roman" w:cs="Times New Roman"/>
          <w:sz w:val="24"/>
          <w:szCs w:val="24"/>
          <w:lang w:val="en-US" w:eastAsia="zh-CN"/>
        </w:rPr>
        <w:tab/>
      </w:r>
      <w:proofErr w:type="spellStart"/>
      <w:r w:rsidRPr="0035567A">
        <w:rPr>
          <w:rFonts w:ascii="Times New Roman" w:hAnsi="Times New Roman" w:cs="Times New Roman"/>
          <w:sz w:val="24"/>
          <w:szCs w:val="24"/>
          <w:lang w:val="en-US" w:eastAsia="zh-CN"/>
        </w:rPr>
        <w:t>Kemampuan</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mengembangkan</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aset</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merek</w:t>
      </w:r>
      <w:proofErr w:type="spellEnd"/>
      <w:r w:rsidR="00AD4F7C">
        <w:rPr>
          <w:rFonts w:ascii="Times New Roman" w:hAnsi="Times New Roman" w:cs="Times New Roman"/>
          <w:sz w:val="24"/>
          <w:szCs w:val="24"/>
          <w:lang w:val="en-US" w:eastAsia="zh-CN"/>
        </w:rPr>
        <w:t xml:space="preserve"> </w:t>
      </w:r>
      <w:r w:rsidR="00AD4F7C" w:rsidRPr="00AD4F7C">
        <w:rPr>
          <w:rFonts w:ascii="Times New Roman" w:hAnsi="Times New Roman" w:cs="Times New Roman"/>
          <w:sz w:val="24"/>
          <w:szCs w:val="24"/>
          <w:lang w:val="en-US" w:eastAsia="zh-CN"/>
        </w:rPr>
        <w:t xml:space="preserve">adalah </w:t>
      </w:r>
      <w:proofErr w:type="spellStart"/>
      <w:r w:rsidR="00AD4F7C" w:rsidRPr="00AD4F7C">
        <w:rPr>
          <w:rFonts w:ascii="Times New Roman" w:hAnsi="Times New Roman" w:cs="Times New Roman"/>
          <w:sz w:val="24"/>
          <w:szCs w:val="24"/>
          <w:lang w:val="en-US" w:eastAsia="zh-CN"/>
        </w:rPr>
        <w:t>Kemampuan</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mengembangkan</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aset</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merek</w:t>
      </w:r>
      <w:proofErr w:type="spellEnd"/>
      <w:r w:rsidR="00AD4F7C" w:rsidRPr="00AD4F7C">
        <w:rPr>
          <w:rFonts w:ascii="Times New Roman" w:hAnsi="Times New Roman" w:cs="Times New Roman"/>
          <w:sz w:val="24"/>
          <w:szCs w:val="24"/>
          <w:lang w:val="en-US" w:eastAsia="zh-CN"/>
        </w:rPr>
        <w:t xml:space="preserve">—atau yang </w:t>
      </w:r>
      <w:proofErr w:type="spellStart"/>
      <w:r w:rsidR="00AD4F7C" w:rsidRPr="00AD4F7C">
        <w:rPr>
          <w:rFonts w:ascii="Times New Roman" w:hAnsi="Times New Roman" w:cs="Times New Roman"/>
          <w:sz w:val="24"/>
          <w:szCs w:val="24"/>
          <w:lang w:val="en-US" w:eastAsia="zh-CN"/>
        </w:rPr>
        <w:t>dikenal</w:t>
      </w:r>
      <w:proofErr w:type="spellEnd"/>
      <w:r w:rsidR="00AD4F7C" w:rsidRPr="00AD4F7C">
        <w:rPr>
          <w:rFonts w:ascii="Times New Roman" w:hAnsi="Times New Roman" w:cs="Times New Roman"/>
          <w:sz w:val="24"/>
          <w:szCs w:val="24"/>
          <w:lang w:val="en-US" w:eastAsia="zh-CN"/>
        </w:rPr>
        <w:t xml:space="preserve"> dengan brand equity—</w:t>
      </w:r>
      <w:proofErr w:type="spellStart"/>
      <w:r w:rsidR="00AD4F7C" w:rsidRPr="00AD4F7C">
        <w:rPr>
          <w:rFonts w:ascii="Times New Roman" w:hAnsi="Times New Roman" w:cs="Times New Roman"/>
          <w:sz w:val="24"/>
          <w:szCs w:val="24"/>
          <w:lang w:val="en-US" w:eastAsia="zh-CN"/>
        </w:rPr>
        <w:t>merupakan</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kunci</w:t>
      </w:r>
      <w:proofErr w:type="spellEnd"/>
      <w:r w:rsidR="00AD4F7C" w:rsidRPr="00AD4F7C">
        <w:rPr>
          <w:rFonts w:ascii="Times New Roman" w:hAnsi="Times New Roman" w:cs="Times New Roman"/>
          <w:sz w:val="24"/>
          <w:szCs w:val="24"/>
          <w:lang w:val="en-US" w:eastAsia="zh-CN"/>
        </w:rPr>
        <w:t xml:space="preserve"> untuk </w:t>
      </w:r>
      <w:proofErr w:type="spellStart"/>
      <w:r w:rsidR="00AD4F7C" w:rsidRPr="00AD4F7C">
        <w:rPr>
          <w:rFonts w:ascii="Times New Roman" w:hAnsi="Times New Roman" w:cs="Times New Roman"/>
          <w:sz w:val="24"/>
          <w:szCs w:val="24"/>
          <w:lang w:val="en-US" w:eastAsia="zh-CN"/>
        </w:rPr>
        <w:t>membangun</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nilai</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jangka</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panjang</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bagi</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perusahaan</w:t>
      </w:r>
      <w:proofErr w:type="spellEnd"/>
      <w:r w:rsidR="00AD4F7C" w:rsidRPr="00AD4F7C">
        <w:rPr>
          <w:rFonts w:ascii="Times New Roman" w:hAnsi="Times New Roman" w:cs="Times New Roman"/>
          <w:sz w:val="24"/>
          <w:szCs w:val="24"/>
          <w:lang w:val="en-US" w:eastAsia="zh-CN"/>
        </w:rPr>
        <w:t xml:space="preserve">. Brand equity </w:t>
      </w:r>
      <w:proofErr w:type="spellStart"/>
      <w:r w:rsidR="00AD4F7C" w:rsidRPr="00AD4F7C">
        <w:rPr>
          <w:rFonts w:ascii="Times New Roman" w:hAnsi="Times New Roman" w:cs="Times New Roman"/>
          <w:sz w:val="24"/>
          <w:szCs w:val="24"/>
          <w:lang w:val="en-US" w:eastAsia="zh-CN"/>
        </w:rPr>
        <w:t>mencakup</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persepsi</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konsumen</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terhadap</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kualitas</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kepercayaan</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loyalitas</w:t>
      </w:r>
      <w:proofErr w:type="spellEnd"/>
      <w:r w:rsidR="00AD4F7C" w:rsidRPr="00AD4F7C">
        <w:rPr>
          <w:rFonts w:ascii="Times New Roman" w:hAnsi="Times New Roman" w:cs="Times New Roman"/>
          <w:sz w:val="24"/>
          <w:szCs w:val="24"/>
          <w:lang w:val="en-US" w:eastAsia="zh-CN"/>
        </w:rPr>
        <w:t xml:space="preserve">, dan </w:t>
      </w:r>
      <w:proofErr w:type="spellStart"/>
      <w:r w:rsidR="00AD4F7C" w:rsidRPr="00AD4F7C">
        <w:rPr>
          <w:rFonts w:ascii="Times New Roman" w:hAnsi="Times New Roman" w:cs="Times New Roman"/>
          <w:sz w:val="24"/>
          <w:szCs w:val="24"/>
          <w:lang w:val="en-US" w:eastAsia="zh-CN"/>
        </w:rPr>
        <w:t>asosiasi</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positif</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terhadap</w:t>
      </w:r>
      <w:proofErr w:type="spellEnd"/>
      <w:r w:rsidR="00AD4F7C" w:rsidRPr="00AD4F7C">
        <w:rPr>
          <w:rFonts w:ascii="Times New Roman" w:hAnsi="Times New Roman" w:cs="Times New Roman"/>
          <w:sz w:val="24"/>
          <w:szCs w:val="24"/>
          <w:lang w:val="en-US" w:eastAsia="zh-CN"/>
        </w:rPr>
        <w:t xml:space="preserve"> </w:t>
      </w:r>
      <w:proofErr w:type="spellStart"/>
      <w:r w:rsidR="00AD4F7C" w:rsidRPr="00AD4F7C">
        <w:rPr>
          <w:rFonts w:ascii="Times New Roman" w:hAnsi="Times New Roman" w:cs="Times New Roman"/>
          <w:sz w:val="24"/>
          <w:szCs w:val="24"/>
          <w:lang w:val="en-US" w:eastAsia="zh-CN"/>
        </w:rPr>
        <w:t>merek</w:t>
      </w:r>
      <w:proofErr w:type="spellEnd"/>
      <w:r w:rsidR="00AD4F7C" w:rsidRPr="00AD4F7C">
        <w:rPr>
          <w:rFonts w:ascii="Times New Roman" w:hAnsi="Times New Roman" w:cs="Times New Roman"/>
          <w:sz w:val="24"/>
          <w:szCs w:val="24"/>
          <w:lang w:val="en-US" w:eastAsia="zh-CN"/>
        </w:rPr>
        <w:t xml:space="preserve">. Dengan brand equity yang kuat, </w:t>
      </w:r>
      <w:proofErr w:type="spellStart"/>
      <w:r w:rsidR="00AD4F7C" w:rsidRPr="00AD4F7C">
        <w:rPr>
          <w:rFonts w:ascii="Times New Roman" w:hAnsi="Times New Roman" w:cs="Times New Roman"/>
          <w:sz w:val="24"/>
          <w:szCs w:val="24"/>
          <w:lang w:val="en-US" w:eastAsia="zh-CN"/>
        </w:rPr>
        <w:t>produk</w:t>
      </w:r>
      <w:proofErr w:type="spellEnd"/>
      <w:r w:rsidR="00AD4F7C" w:rsidRPr="00AD4F7C">
        <w:rPr>
          <w:rFonts w:ascii="Times New Roman" w:hAnsi="Times New Roman" w:cs="Times New Roman"/>
          <w:sz w:val="24"/>
          <w:szCs w:val="24"/>
          <w:lang w:val="en-US" w:eastAsia="zh-CN"/>
        </w:rPr>
        <w:t xml:space="preserve"> Anda dapat </w:t>
      </w:r>
      <w:proofErr w:type="spellStart"/>
      <w:r w:rsidR="00AD4F7C" w:rsidRPr="00AD4F7C">
        <w:rPr>
          <w:rFonts w:ascii="Times New Roman" w:hAnsi="Times New Roman" w:cs="Times New Roman"/>
          <w:sz w:val="24"/>
          <w:szCs w:val="24"/>
          <w:lang w:val="en-US" w:eastAsia="zh-CN"/>
        </w:rPr>
        <w:t>dikenali</w:t>
      </w:r>
      <w:proofErr w:type="spellEnd"/>
      <w:r w:rsidR="00AD4F7C" w:rsidRPr="00AD4F7C">
        <w:rPr>
          <w:rFonts w:ascii="Times New Roman" w:hAnsi="Times New Roman" w:cs="Times New Roman"/>
          <w:sz w:val="24"/>
          <w:szCs w:val="24"/>
          <w:lang w:val="en-US" w:eastAsia="zh-CN"/>
        </w:rPr>
        <w:t xml:space="preserve"> dengan mudah, </w:t>
      </w:r>
      <w:proofErr w:type="spellStart"/>
      <w:r w:rsidR="00AD4F7C" w:rsidRPr="00AD4F7C">
        <w:rPr>
          <w:rFonts w:ascii="Times New Roman" w:hAnsi="Times New Roman" w:cs="Times New Roman"/>
          <w:sz w:val="24"/>
          <w:szCs w:val="24"/>
          <w:lang w:val="en-US" w:eastAsia="zh-CN"/>
        </w:rPr>
        <w:t>dihargai</w:t>
      </w:r>
      <w:proofErr w:type="spellEnd"/>
      <w:r w:rsidR="00AD4F7C" w:rsidRPr="00AD4F7C">
        <w:rPr>
          <w:rFonts w:ascii="Times New Roman" w:hAnsi="Times New Roman" w:cs="Times New Roman"/>
          <w:sz w:val="24"/>
          <w:szCs w:val="24"/>
          <w:lang w:val="en-US" w:eastAsia="zh-CN"/>
        </w:rPr>
        <w:t xml:space="preserve"> lebih </w:t>
      </w:r>
      <w:proofErr w:type="spellStart"/>
      <w:r w:rsidR="00AD4F7C" w:rsidRPr="00AD4F7C">
        <w:rPr>
          <w:rFonts w:ascii="Times New Roman" w:hAnsi="Times New Roman" w:cs="Times New Roman"/>
          <w:sz w:val="24"/>
          <w:szCs w:val="24"/>
          <w:lang w:val="en-US" w:eastAsia="zh-CN"/>
        </w:rPr>
        <w:t>tinggi</w:t>
      </w:r>
      <w:proofErr w:type="spellEnd"/>
      <w:r w:rsidR="00AD4F7C" w:rsidRPr="00AD4F7C">
        <w:rPr>
          <w:rFonts w:ascii="Times New Roman" w:hAnsi="Times New Roman" w:cs="Times New Roman"/>
          <w:sz w:val="24"/>
          <w:szCs w:val="24"/>
          <w:lang w:val="en-US" w:eastAsia="zh-CN"/>
        </w:rPr>
        <w:t xml:space="preserve">, dan lebih mudah </w:t>
      </w:r>
      <w:proofErr w:type="spellStart"/>
      <w:r w:rsidR="00AD4F7C" w:rsidRPr="00AD4F7C">
        <w:rPr>
          <w:rFonts w:ascii="Times New Roman" w:hAnsi="Times New Roman" w:cs="Times New Roman"/>
          <w:sz w:val="24"/>
          <w:szCs w:val="24"/>
          <w:lang w:val="en-US" w:eastAsia="zh-CN"/>
        </w:rPr>
        <w:t>diterima</w:t>
      </w:r>
      <w:proofErr w:type="spellEnd"/>
      <w:r w:rsidR="00AD4F7C" w:rsidRPr="00AD4F7C">
        <w:rPr>
          <w:rFonts w:ascii="Times New Roman" w:hAnsi="Times New Roman" w:cs="Times New Roman"/>
          <w:sz w:val="24"/>
          <w:szCs w:val="24"/>
          <w:lang w:val="en-US" w:eastAsia="zh-CN"/>
        </w:rPr>
        <w:t xml:space="preserve"> di pasar</w:t>
      </w:r>
      <w:r w:rsidR="00AD4F7C">
        <w:rPr>
          <w:rFonts w:ascii="Times New Roman" w:hAnsi="Times New Roman" w:cs="Times New Roman"/>
          <w:sz w:val="24"/>
          <w:szCs w:val="24"/>
          <w:lang w:val="en-US" w:eastAsia="zh-CN"/>
        </w:rPr>
        <w:t xml:space="preserve">. </w:t>
      </w:r>
      <w:r w:rsidR="00C216C5">
        <w:rPr>
          <w:rFonts w:ascii="Times New Roman" w:hAnsi="Times New Roman" w:cs="Times New Roman"/>
          <w:sz w:val="24"/>
          <w:szCs w:val="24"/>
          <w:lang w:val="en-US" w:eastAsia="zh-CN"/>
        </w:rPr>
        <w:t xml:space="preserve">Dengan strategi </w:t>
      </w:r>
      <w:proofErr w:type="spellStart"/>
      <w:r w:rsidR="00C216C5">
        <w:rPr>
          <w:rFonts w:ascii="Times New Roman" w:hAnsi="Times New Roman" w:cs="Times New Roman"/>
          <w:sz w:val="24"/>
          <w:szCs w:val="24"/>
          <w:lang w:val="en-US" w:eastAsia="zh-CN"/>
        </w:rPr>
        <w:t>membangun</w:t>
      </w:r>
      <w:proofErr w:type="spellEnd"/>
      <w:r w:rsidR="00C216C5">
        <w:rPr>
          <w:rFonts w:ascii="Times New Roman" w:hAnsi="Times New Roman" w:cs="Times New Roman"/>
          <w:sz w:val="24"/>
          <w:szCs w:val="24"/>
          <w:lang w:val="en-US" w:eastAsia="zh-CN"/>
        </w:rPr>
        <w:t xml:space="preserve"> </w:t>
      </w:r>
      <w:proofErr w:type="spellStart"/>
      <w:r w:rsidR="00C216C5">
        <w:rPr>
          <w:rFonts w:ascii="Times New Roman" w:hAnsi="Times New Roman" w:cs="Times New Roman"/>
          <w:sz w:val="24"/>
          <w:szCs w:val="24"/>
          <w:lang w:val="en-US" w:eastAsia="zh-CN"/>
        </w:rPr>
        <w:t>identitas</w:t>
      </w:r>
      <w:proofErr w:type="spellEnd"/>
      <w:r w:rsidR="00C216C5">
        <w:rPr>
          <w:rFonts w:ascii="Times New Roman" w:hAnsi="Times New Roman" w:cs="Times New Roman"/>
          <w:sz w:val="24"/>
          <w:szCs w:val="24"/>
          <w:lang w:val="en-US" w:eastAsia="zh-CN"/>
        </w:rPr>
        <w:t xml:space="preserve"> </w:t>
      </w:r>
      <w:proofErr w:type="spellStart"/>
      <w:r w:rsidR="00C216C5">
        <w:rPr>
          <w:rFonts w:ascii="Times New Roman" w:hAnsi="Times New Roman" w:cs="Times New Roman"/>
          <w:sz w:val="24"/>
          <w:szCs w:val="24"/>
          <w:lang w:val="en-US" w:eastAsia="zh-CN"/>
        </w:rPr>
        <w:t>merek</w:t>
      </w:r>
      <w:proofErr w:type="spellEnd"/>
      <w:r w:rsidR="00C216C5">
        <w:rPr>
          <w:rFonts w:ascii="Times New Roman" w:hAnsi="Times New Roman" w:cs="Times New Roman"/>
          <w:sz w:val="24"/>
          <w:szCs w:val="24"/>
          <w:lang w:val="en-US" w:eastAsia="zh-CN"/>
        </w:rPr>
        <w:t xml:space="preserve"> yang kuat, dengan </w:t>
      </w:r>
      <w:proofErr w:type="spellStart"/>
      <w:r w:rsidR="00C216C5">
        <w:rPr>
          <w:rFonts w:ascii="Times New Roman" w:hAnsi="Times New Roman" w:cs="Times New Roman"/>
          <w:sz w:val="24"/>
          <w:szCs w:val="24"/>
          <w:lang w:val="en-US" w:eastAsia="zh-CN"/>
        </w:rPr>
        <w:t>meningkatkan</w:t>
      </w:r>
      <w:proofErr w:type="spellEnd"/>
      <w:r w:rsidR="00C216C5">
        <w:rPr>
          <w:rFonts w:ascii="Times New Roman" w:hAnsi="Times New Roman" w:cs="Times New Roman"/>
          <w:sz w:val="24"/>
          <w:szCs w:val="24"/>
          <w:lang w:val="en-US" w:eastAsia="zh-CN"/>
        </w:rPr>
        <w:t xml:space="preserve"> </w:t>
      </w:r>
      <w:proofErr w:type="spellStart"/>
      <w:r w:rsidR="00C216C5">
        <w:rPr>
          <w:rFonts w:ascii="Times New Roman" w:hAnsi="Times New Roman" w:cs="Times New Roman"/>
          <w:sz w:val="24"/>
          <w:szCs w:val="24"/>
          <w:lang w:val="en-US" w:eastAsia="zh-CN"/>
        </w:rPr>
        <w:t>kesadaran</w:t>
      </w:r>
      <w:proofErr w:type="spellEnd"/>
      <w:r w:rsidR="00C216C5">
        <w:rPr>
          <w:rFonts w:ascii="Times New Roman" w:hAnsi="Times New Roman" w:cs="Times New Roman"/>
          <w:sz w:val="24"/>
          <w:szCs w:val="24"/>
          <w:lang w:val="en-US" w:eastAsia="zh-CN"/>
        </w:rPr>
        <w:t xml:space="preserve"> </w:t>
      </w:r>
      <w:proofErr w:type="spellStart"/>
      <w:r w:rsidR="00C216C5">
        <w:rPr>
          <w:rFonts w:ascii="Times New Roman" w:hAnsi="Times New Roman" w:cs="Times New Roman"/>
          <w:sz w:val="24"/>
          <w:szCs w:val="24"/>
          <w:lang w:val="en-US" w:eastAsia="zh-CN"/>
        </w:rPr>
        <w:t>merek</w:t>
      </w:r>
      <w:proofErr w:type="spellEnd"/>
      <w:r w:rsidR="00C216C5">
        <w:rPr>
          <w:rFonts w:ascii="Times New Roman" w:hAnsi="Times New Roman" w:cs="Times New Roman"/>
          <w:sz w:val="24"/>
          <w:szCs w:val="24"/>
          <w:lang w:val="en-US" w:eastAsia="zh-CN"/>
        </w:rPr>
        <w:t xml:space="preserve">, dengan </w:t>
      </w:r>
      <w:proofErr w:type="spellStart"/>
      <w:r w:rsidR="00C216C5">
        <w:rPr>
          <w:rFonts w:ascii="Times New Roman" w:hAnsi="Times New Roman" w:cs="Times New Roman"/>
          <w:sz w:val="24"/>
          <w:szCs w:val="24"/>
          <w:lang w:val="en-US" w:eastAsia="zh-CN"/>
        </w:rPr>
        <w:t>menciptakan</w:t>
      </w:r>
      <w:proofErr w:type="spellEnd"/>
      <w:r w:rsidR="00C216C5">
        <w:rPr>
          <w:rFonts w:ascii="Times New Roman" w:hAnsi="Times New Roman" w:cs="Times New Roman"/>
          <w:sz w:val="24"/>
          <w:szCs w:val="24"/>
          <w:lang w:val="en-US" w:eastAsia="zh-CN"/>
        </w:rPr>
        <w:t xml:space="preserve"> </w:t>
      </w:r>
      <w:proofErr w:type="spellStart"/>
      <w:r w:rsidR="00C216C5">
        <w:rPr>
          <w:rFonts w:ascii="Times New Roman" w:hAnsi="Times New Roman" w:cs="Times New Roman"/>
          <w:sz w:val="24"/>
          <w:szCs w:val="24"/>
          <w:lang w:val="en-US" w:eastAsia="zh-CN"/>
        </w:rPr>
        <w:t>persepsi</w:t>
      </w:r>
      <w:proofErr w:type="spellEnd"/>
      <w:r w:rsidR="00C216C5">
        <w:rPr>
          <w:rFonts w:ascii="Times New Roman" w:hAnsi="Times New Roman" w:cs="Times New Roman"/>
          <w:sz w:val="24"/>
          <w:szCs w:val="24"/>
          <w:lang w:val="en-US" w:eastAsia="zh-CN"/>
        </w:rPr>
        <w:t xml:space="preserve"> </w:t>
      </w:r>
      <w:proofErr w:type="spellStart"/>
      <w:r w:rsidR="00C216C5">
        <w:rPr>
          <w:rFonts w:ascii="Times New Roman" w:hAnsi="Times New Roman" w:cs="Times New Roman"/>
          <w:sz w:val="24"/>
          <w:szCs w:val="24"/>
          <w:lang w:val="en-US" w:eastAsia="zh-CN"/>
        </w:rPr>
        <w:t>merek</w:t>
      </w:r>
      <w:proofErr w:type="spellEnd"/>
      <w:r w:rsidR="00C216C5">
        <w:rPr>
          <w:rFonts w:ascii="Times New Roman" w:hAnsi="Times New Roman" w:cs="Times New Roman"/>
          <w:sz w:val="24"/>
          <w:szCs w:val="24"/>
          <w:lang w:val="en-US" w:eastAsia="zh-CN"/>
        </w:rPr>
        <w:t xml:space="preserve"> yang </w:t>
      </w:r>
      <w:proofErr w:type="spellStart"/>
      <w:r w:rsidR="00C216C5">
        <w:rPr>
          <w:rFonts w:ascii="Times New Roman" w:hAnsi="Times New Roman" w:cs="Times New Roman"/>
          <w:sz w:val="24"/>
          <w:szCs w:val="24"/>
          <w:lang w:val="en-US" w:eastAsia="zh-CN"/>
        </w:rPr>
        <w:t>positip</w:t>
      </w:r>
      <w:proofErr w:type="spellEnd"/>
      <w:r w:rsidR="00C216C5">
        <w:rPr>
          <w:rFonts w:ascii="Times New Roman" w:hAnsi="Times New Roman" w:cs="Times New Roman"/>
          <w:sz w:val="24"/>
          <w:szCs w:val="24"/>
          <w:lang w:val="en-US" w:eastAsia="zh-CN"/>
        </w:rPr>
        <w:t xml:space="preserve">, </w:t>
      </w:r>
      <w:proofErr w:type="spellStart"/>
      <w:r w:rsidR="00C216C5">
        <w:rPr>
          <w:rFonts w:ascii="Times New Roman" w:hAnsi="Times New Roman" w:cs="Times New Roman"/>
          <w:sz w:val="24"/>
          <w:szCs w:val="24"/>
          <w:lang w:val="en-US" w:eastAsia="zh-CN"/>
        </w:rPr>
        <w:t>membangun</w:t>
      </w:r>
      <w:proofErr w:type="spellEnd"/>
      <w:r w:rsidR="00C216C5">
        <w:rPr>
          <w:rFonts w:ascii="Times New Roman" w:hAnsi="Times New Roman" w:cs="Times New Roman"/>
          <w:sz w:val="24"/>
          <w:szCs w:val="24"/>
          <w:lang w:val="en-US" w:eastAsia="zh-CN"/>
        </w:rPr>
        <w:t xml:space="preserve"> </w:t>
      </w:r>
      <w:proofErr w:type="spellStart"/>
      <w:r w:rsidR="00C216C5">
        <w:rPr>
          <w:rFonts w:ascii="Times New Roman" w:hAnsi="Times New Roman" w:cs="Times New Roman"/>
          <w:sz w:val="24"/>
          <w:szCs w:val="24"/>
          <w:lang w:val="en-US" w:eastAsia="zh-CN"/>
        </w:rPr>
        <w:t>emosuonal</w:t>
      </w:r>
      <w:proofErr w:type="spellEnd"/>
      <w:r w:rsidR="00C216C5">
        <w:rPr>
          <w:rFonts w:ascii="Times New Roman" w:hAnsi="Times New Roman" w:cs="Times New Roman"/>
          <w:sz w:val="24"/>
          <w:szCs w:val="24"/>
          <w:lang w:val="en-US" w:eastAsia="zh-CN"/>
        </w:rPr>
        <w:t xml:space="preserve"> dengan </w:t>
      </w:r>
      <w:proofErr w:type="spellStart"/>
      <w:r w:rsidR="00C216C5">
        <w:rPr>
          <w:rFonts w:ascii="Times New Roman" w:hAnsi="Times New Roman" w:cs="Times New Roman"/>
          <w:sz w:val="24"/>
          <w:szCs w:val="24"/>
          <w:lang w:val="en-US" w:eastAsia="zh-CN"/>
        </w:rPr>
        <w:t>pelanggan</w:t>
      </w:r>
      <w:proofErr w:type="spellEnd"/>
      <w:r w:rsidR="00C216C5">
        <w:rPr>
          <w:rFonts w:ascii="Times New Roman" w:hAnsi="Times New Roman" w:cs="Times New Roman"/>
          <w:sz w:val="24"/>
          <w:szCs w:val="24"/>
          <w:lang w:val="en-US" w:eastAsia="zh-CN"/>
        </w:rPr>
        <w:t xml:space="preserve">, </w:t>
      </w:r>
      <w:proofErr w:type="spellStart"/>
      <w:proofErr w:type="gramStart"/>
      <w:r w:rsidR="00C216C5">
        <w:rPr>
          <w:rFonts w:ascii="Times New Roman" w:hAnsi="Times New Roman" w:cs="Times New Roman"/>
          <w:sz w:val="24"/>
          <w:szCs w:val="24"/>
          <w:lang w:val="en-US" w:eastAsia="zh-CN"/>
        </w:rPr>
        <w:t>memberikan</w:t>
      </w:r>
      <w:proofErr w:type="spellEnd"/>
      <w:r w:rsidR="00C216C5">
        <w:rPr>
          <w:rFonts w:ascii="Times New Roman" w:hAnsi="Times New Roman" w:cs="Times New Roman"/>
          <w:sz w:val="24"/>
          <w:szCs w:val="24"/>
          <w:lang w:val="en-US" w:eastAsia="zh-CN"/>
        </w:rPr>
        <w:t xml:space="preserve">  </w:t>
      </w:r>
      <w:proofErr w:type="spellStart"/>
      <w:r w:rsidR="00C216C5">
        <w:rPr>
          <w:rFonts w:ascii="Times New Roman" w:hAnsi="Times New Roman" w:cs="Times New Roman"/>
          <w:sz w:val="24"/>
          <w:szCs w:val="24"/>
          <w:lang w:val="en-US" w:eastAsia="zh-CN"/>
        </w:rPr>
        <w:t>pengalam</w:t>
      </w:r>
      <w:proofErr w:type="spellEnd"/>
      <w:proofErr w:type="gramEnd"/>
      <w:r w:rsidR="00C216C5">
        <w:rPr>
          <w:rFonts w:ascii="Times New Roman" w:hAnsi="Times New Roman" w:cs="Times New Roman"/>
          <w:sz w:val="24"/>
          <w:szCs w:val="24"/>
          <w:lang w:val="en-US" w:eastAsia="zh-CN"/>
        </w:rPr>
        <w:t xml:space="preserve"> </w:t>
      </w:r>
      <w:proofErr w:type="spellStart"/>
      <w:r w:rsidR="00C216C5">
        <w:rPr>
          <w:rFonts w:ascii="Times New Roman" w:hAnsi="Times New Roman" w:cs="Times New Roman"/>
          <w:sz w:val="24"/>
          <w:szCs w:val="24"/>
          <w:lang w:val="en-US" w:eastAsia="zh-CN"/>
        </w:rPr>
        <w:t>pelanggan</w:t>
      </w:r>
      <w:proofErr w:type="spellEnd"/>
      <w:r w:rsidR="00C216C5">
        <w:rPr>
          <w:rFonts w:ascii="Times New Roman" w:hAnsi="Times New Roman" w:cs="Times New Roman"/>
          <w:sz w:val="24"/>
          <w:szCs w:val="24"/>
          <w:lang w:val="en-US" w:eastAsia="zh-CN"/>
        </w:rPr>
        <w:t xml:space="preserve">  yang </w:t>
      </w:r>
      <w:proofErr w:type="spellStart"/>
      <w:r w:rsidR="00C216C5">
        <w:rPr>
          <w:rFonts w:ascii="Times New Roman" w:hAnsi="Times New Roman" w:cs="Times New Roman"/>
          <w:sz w:val="24"/>
          <w:szCs w:val="24"/>
          <w:lang w:val="en-US" w:eastAsia="zh-CN"/>
        </w:rPr>
        <w:t>positip</w:t>
      </w:r>
      <w:proofErr w:type="spellEnd"/>
      <w:r w:rsidR="00C216C5">
        <w:rPr>
          <w:rFonts w:ascii="Times New Roman" w:hAnsi="Times New Roman" w:cs="Times New Roman"/>
          <w:sz w:val="24"/>
          <w:szCs w:val="24"/>
          <w:lang w:val="en-US" w:eastAsia="zh-CN"/>
        </w:rPr>
        <w:t xml:space="preserve">, </w:t>
      </w:r>
      <w:proofErr w:type="spellStart"/>
      <w:r w:rsidR="00C216C5">
        <w:rPr>
          <w:rFonts w:ascii="Times New Roman" w:hAnsi="Times New Roman" w:cs="Times New Roman"/>
          <w:sz w:val="24"/>
          <w:szCs w:val="24"/>
          <w:lang w:val="en-US" w:eastAsia="zh-CN"/>
        </w:rPr>
        <w:t>menggunakan</w:t>
      </w:r>
      <w:proofErr w:type="spellEnd"/>
      <w:r w:rsidR="00C216C5">
        <w:rPr>
          <w:rFonts w:ascii="Times New Roman" w:hAnsi="Times New Roman" w:cs="Times New Roman"/>
          <w:sz w:val="24"/>
          <w:szCs w:val="24"/>
          <w:lang w:val="en-US" w:eastAsia="zh-CN"/>
        </w:rPr>
        <w:t xml:space="preserve"> influencer marketing, </w:t>
      </w:r>
      <w:proofErr w:type="spellStart"/>
      <w:r w:rsidR="00C216C5">
        <w:rPr>
          <w:rFonts w:ascii="Times New Roman" w:hAnsi="Times New Roman" w:cs="Times New Roman"/>
          <w:sz w:val="24"/>
          <w:szCs w:val="24"/>
          <w:lang w:val="en-US" w:eastAsia="zh-CN"/>
        </w:rPr>
        <w:t>menjaga</w:t>
      </w:r>
      <w:proofErr w:type="spellEnd"/>
      <w:r w:rsidR="00C216C5">
        <w:rPr>
          <w:rFonts w:ascii="Times New Roman" w:hAnsi="Times New Roman" w:cs="Times New Roman"/>
          <w:sz w:val="24"/>
          <w:szCs w:val="24"/>
          <w:lang w:val="en-US" w:eastAsia="zh-CN"/>
        </w:rPr>
        <w:t xml:space="preserve"> </w:t>
      </w:r>
      <w:proofErr w:type="spellStart"/>
      <w:r w:rsidR="00C216C5">
        <w:rPr>
          <w:rFonts w:ascii="Times New Roman" w:hAnsi="Times New Roman" w:cs="Times New Roman"/>
          <w:sz w:val="24"/>
          <w:szCs w:val="24"/>
          <w:lang w:val="en-US" w:eastAsia="zh-CN"/>
        </w:rPr>
        <w:t>konsistensi</w:t>
      </w:r>
      <w:proofErr w:type="spellEnd"/>
      <w:r w:rsidR="00C216C5">
        <w:rPr>
          <w:rFonts w:ascii="Times New Roman" w:hAnsi="Times New Roman" w:cs="Times New Roman"/>
          <w:sz w:val="24"/>
          <w:szCs w:val="24"/>
          <w:lang w:val="en-US" w:eastAsia="zh-CN"/>
        </w:rPr>
        <w:t xml:space="preserve"> </w:t>
      </w:r>
      <w:proofErr w:type="spellStart"/>
      <w:r w:rsidR="00C216C5">
        <w:rPr>
          <w:rFonts w:ascii="Times New Roman" w:hAnsi="Times New Roman" w:cs="Times New Roman"/>
          <w:sz w:val="24"/>
          <w:szCs w:val="24"/>
          <w:lang w:val="en-US" w:eastAsia="zh-CN"/>
        </w:rPr>
        <w:t>merek</w:t>
      </w:r>
      <w:proofErr w:type="spellEnd"/>
      <w:r w:rsidR="00C216C5">
        <w:rPr>
          <w:rFonts w:ascii="Times New Roman" w:hAnsi="Times New Roman" w:cs="Times New Roman"/>
          <w:sz w:val="24"/>
          <w:szCs w:val="24"/>
          <w:lang w:val="en-US" w:eastAsia="zh-CN"/>
        </w:rPr>
        <w:t>.</w:t>
      </w:r>
    </w:p>
    <w:p w14:paraId="3C51C494" w14:textId="58ADB1B5" w:rsidR="0035567A" w:rsidRPr="0035567A" w:rsidRDefault="0035567A" w:rsidP="0035567A">
      <w:pPr>
        <w:spacing w:line="360" w:lineRule="auto"/>
        <w:jc w:val="both"/>
        <w:rPr>
          <w:rFonts w:ascii="Times New Roman" w:hAnsi="Times New Roman" w:cs="Times New Roman"/>
          <w:sz w:val="24"/>
          <w:szCs w:val="24"/>
          <w:lang w:val="en-US" w:eastAsia="zh-CN"/>
        </w:rPr>
      </w:pPr>
      <w:r w:rsidRPr="0035567A">
        <w:rPr>
          <w:rFonts w:ascii="Times New Roman" w:hAnsi="Times New Roman" w:cs="Times New Roman"/>
          <w:sz w:val="24"/>
          <w:szCs w:val="24"/>
          <w:lang w:val="en-US" w:eastAsia="zh-CN"/>
        </w:rPr>
        <w:t>2.</w:t>
      </w:r>
      <w:r w:rsidRPr="0035567A">
        <w:rPr>
          <w:rFonts w:ascii="Times New Roman" w:hAnsi="Times New Roman" w:cs="Times New Roman"/>
          <w:sz w:val="24"/>
          <w:szCs w:val="24"/>
          <w:lang w:val="en-US" w:eastAsia="zh-CN"/>
        </w:rPr>
        <w:tab/>
      </w:r>
      <w:proofErr w:type="spellStart"/>
      <w:r w:rsidRPr="0035567A">
        <w:rPr>
          <w:rFonts w:ascii="Times New Roman" w:hAnsi="Times New Roman" w:cs="Times New Roman"/>
          <w:sz w:val="24"/>
          <w:szCs w:val="24"/>
          <w:lang w:val="en-US" w:eastAsia="zh-CN"/>
        </w:rPr>
        <w:t>Kemampuan</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menumbuhkan</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aset</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merek</w:t>
      </w:r>
      <w:proofErr w:type="spellEnd"/>
      <w:r w:rsidR="00C216C5">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merupakan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kemampuan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strategis</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perusahaan</w:t>
      </w:r>
      <w:proofErr w:type="spellEnd"/>
      <w:r w:rsidR="008C0BEE" w:rsidRPr="008C0BEE">
        <w:rPr>
          <w:rFonts w:ascii="Times New Roman" w:hAnsi="Times New Roman" w:cs="Times New Roman"/>
          <w:sz w:val="24"/>
          <w:szCs w:val="24"/>
          <w:lang w:val="en-US" w:eastAsia="zh-CN"/>
        </w:rPr>
        <w:t xml:space="preserve"> untuk </w:t>
      </w:r>
      <w:proofErr w:type="spellStart"/>
      <w:r w:rsidR="008C0BEE" w:rsidRPr="008C0BEE">
        <w:rPr>
          <w:rFonts w:ascii="Times New Roman" w:hAnsi="Times New Roman" w:cs="Times New Roman"/>
          <w:sz w:val="24"/>
          <w:szCs w:val="24"/>
          <w:lang w:val="en-US" w:eastAsia="zh-CN"/>
        </w:rPr>
        <w:t>membangun</w:t>
      </w:r>
      <w:proofErr w:type="spellEnd"/>
      <w:r w:rsidR="008C0BEE" w:rsidRPr="008C0BEE">
        <w:rPr>
          <w:rFonts w:ascii="Times New Roman" w:hAnsi="Times New Roman" w:cs="Times New Roman"/>
          <w:sz w:val="24"/>
          <w:szCs w:val="24"/>
          <w:lang w:val="en-US" w:eastAsia="zh-CN"/>
        </w:rPr>
        <w:t xml:space="preserve"> dan </w:t>
      </w:r>
      <w:proofErr w:type="spellStart"/>
      <w:r w:rsidR="008C0BEE" w:rsidRPr="008C0BEE">
        <w:rPr>
          <w:rFonts w:ascii="Times New Roman" w:hAnsi="Times New Roman" w:cs="Times New Roman"/>
          <w:sz w:val="24"/>
          <w:szCs w:val="24"/>
          <w:lang w:val="en-US" w:eastAsia="zh-CN"/>
        </w:rPr>
        <w:t>meningkatkan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nilai</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tambah</w:t>
      </w:r>
      <w:proofErr w:type="spellEnd"/>
      <w:r w:rsidR="008C0BEE" w:rsidRPr="008C0BEE">
        <w:rPr>
          <w:rFonts w:ascii="Times New Roman" w:hAnsi="Times New Roman" w:cs="Times New Roman"/>
          <w:sz w:val="24"/>
          <w:szCs w:val="24"/>
          <w:lang w:val="en-US" w:eastAsia="zh-CN"/>
        </w:rPr>
        <w:t xml:space="preserve"> yang </w:t>
      </w:r>
      <w:proofErr w:type="spellStart"/>
      <w:r w:rsidR="008C0BEE" w:rsidRPr="008C0BEE">
        <w:rPr>
          <w:rFonts w:ascii="Times New Roman" w:hAnsi="Times New Roman" w:cs="Times New Roman"/>
          <w:sz w:val="24"/>
          <w:szCs w:val="24"/>
          <w:lang w:val="en-US" w:eastAsia="zh-CN"/>
        </w:rPr>
        <w:t>melekat</w:t>
      </w:r>
      <w:proofErr w:type="spellEnd"/>
      <w:r w:rsidR="008C0BEE" w:rsidRPr="008C0BEE">
        <w:rPr>
          <w:rFonts w:ascii="Times New Roman" w:hAnsi="Times New Roman" w:cs="Times New Roman"/>
          <w:sz w:val="24"/>
          <w:szCs w:val="24"/>
          <w:lang w:val="en-US" w:eastAsia="zh-CN"/>
        </w:rPr>
        <w:t xml:space="preserve"> pada </w:t>
      </w:r>
      <w:proofErr w:type="spellStart"/>
      <w:r w:rsidR="008C0BEE" w:rsidRPr="008C0BEE">
        <w:rPr>
          <w:rFonts w:ascii="Times New Roman" w:hAnsi="Times New Roman" w:cs="Times New Roman"/>
          <w:sz w:val="24"/>
          <w:szCs w:val="24"/>
          <w:lang w:val="en-US" w:eastAsia="zh-CN"/>
        </w:rPr>
        <w:t>merek</w:t>
      </w:r>
      <w:proofErr w:type="spellEnd"/>
      <w:r w:rsidR="008C0BEE" w:rsidRPr="008C0BEE">
        <w:rPr>
          <w:rFonts w:ascii="Times New Roman" w:hAnsi="Times New Roman" w:cs="Times New Roman"/>
          <w:sz w:val="24"/>
          <w:szCs w:val="24"/>
          <w:lang w:val="en-US" w:eastAsia="zh-CN"/>
        </w:rPr>
        <w:t xml:space="preserve"> mereka. Brand equity yang kuat dapat </w:t>
      </w:r>
      <w:proofErr w:type="spellStart"/>
      <w:r w:rsidR="008C0BEE" w:rsidRPr="008C0BEE">
        <w:rPr>
          <w:rFonts w:ascii="Times New Roman" w:hAnsi="Times New Roman" w:cs="Times New Roman"/>
          <w:sz w:val="24"/>
          <w:szCs w:val="24"/>
          <w:lang w:val="en-US" w:eastAsia="zh-CN"/>
        </w:rPr>
        <w:t>meningkatkan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kepercayaan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pelanggan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membedakan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merek</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dari</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pesaing</w:t>
      </w:r>
      <w:proofErr w:type="spellEnd"/>
      <w:r w:rsidR="008C0BEE" w:rsidRPr="008C0BEE">
        <w:rPr>
          <w:rFonts w:ascii="Times New Roman" w:hAnsi="Times New Roman" w:cs="Times New Roman"/>
          <w:sz w:val="24"/>
          <w:szCs w:val="24"/>
          <w:lang w:val="en-US" w:eastAsia="zh-CN"/>
        </w:rPr>
        <w:t xml:space="preserve">, dan </w:t>
      </w:r>
      <w:proofErr w:type="spellStart"/>
      <w:r w:rsidR="008C0BEE" w:rsidRPr="008C0BEE">
        <w:rPr>
          <w:rFonts w:ascii="Times New Roman" w:hAnsi="Times New Roman" w:cs="Times New Roman"/>
          <w:sz w:val="24"/>
          <w:szCs w:val="24"/>
          <w:lang w:val="en-US" w:eastAsia="zh-CN"/>
        </w:rPr>
        <w:t>meningkatkan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loyalitas</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pelanggan</w:t>
      </w:r>
      <w:proofErr w:type="spellEnd"/>
      <w:r w:rsidR="008C0BEE" w:rsidRPr="008C0BEE">
        <w:rPr>
          <w:rFonts w:ascii="Times New Roman" w:hAnsi="Times New Roman" w:cs="Times New Roman"/>
          <w:sz w:val="24"/>
          <w:szCs w:val="24"/>
          <w:lang w:val="en-US" w:eastAsia="zh-CN"/>
        </w:rPr>
        <w:t>.</w:t>
      </w:r>
      <w:r w:rsidR="00C216C5">
        <w:rPr>
          <w:rFonts w:ascii="Times New Roman" w:hAnsi="Times New Roman" w:cs="Times New Roman"/>
          <w:sz w:val="24"/>
          <w:szCs w:val="24"/>
          <w:lang w:val="en-US" w:eastAsia="zh-CN"/>
        </w:rPr>
        <w:t xml:space="preserve"> </w:t>
      </w:r>
    </w:p>
    <w:p w14:paraId="27EF25E1" w14:textId="49729228" w:rsidR="0035567A" w:rsidRPr="0035567A" w:rsidRDefault="0035567A" w:rsidP="0035567A">
      <w:pPr>
        <w:spacing w:line="360" w:lineRule="auto"/>
        <w:jc w:val="both"/>
        <w:rPr>
          <w:rFonts w:ascii="Times New Roman" w:hAnsi="Times New Roman" w:cs="Times New Roman"/>
          <w:sz w:val="24"/>
          <w:szCs w:val="24"/>
          <w:lang w:val="en-US" w:eastAsia="zh-CN"/>
        </w:rPr>
      </w:pPr>
      <w:r w:rsidRPr="0035567A">
        <w:rPr>
          <w:rFonts w:ascii="Times New Roman" w:hAnsi="Times New Roman" w:cs="Times New Roman"/>
          <w:sz w:val="24"/>
          <w:szCs w:val="24"/>
          <w:lang w:val="en-US" w:eastAsia="zh-CN"/>
        </w:rPr>
        <w:t>3.</w:t>
      </w:r>
      <w:r w:rsidRPr="0035567A">
        <w:rPr>
          <w:rFonts w:ascii="Times New Roman" w:hAnsi="Times New Roman" w:cs="Times New Roman"/>
          <w:sz w:val="24"/>
          <w:szCs w:val="24"/>
          <w:lang w:val="en-US" w:eastAsia="zh-CN"/>
        </w:rPr>
        <w:tab/>
      </w:r>
      <w:proofErr w:type="spellStart"/>
      <w:r w:rsidRPr="0035567A">
        <w:rPr>
          <w:rFonts w:ascii="Times New Roman" w:hAnsi="Times New Roman" w:cs="Times New Roman"/>
          <w:sz w:val="24"/>
          <w:szCs w:val="24"/>
          <w:lang w:val="en-US" w:eastAsia="zh-CN"/>
        </w:rPr>
        <w:t>Kemampuan</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memelihara</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aset</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merek</w:t>
      </w:r>
      <w:proofErr w:type="spellEnd"/>
      <w:r w:rsid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Kemampuan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memelihara</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aset</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merek</w:t>
      </w:r>
      <w:proofErr w:type="spellEnd"/>
      <w:r w:rsidR="008C0BEE" w:rsidRPr="008C0BEE">
        <w:rPr>
          <w:rFonts w:ascii="Times New Roman" w:hAnsi="Times New Roman" w:cs="Times New Roman"/>
          <w:sz w:val="24"/>
          <w:szCs w:val="24"/>
          <w:lang w:val="en-US" w:eastAsia="zh-CN"/>
        </w:rPr>
        <w:t xml:space="preserve"> adalah </w:t>
      </w:r>
      <w:proofErr w:type="spellStart"/>
      <w:r w:rsidR="008C0BEE" w:rsidRPr="008C0BEE">
        <w:rPr>
          <w:rFonts w:ascii="Times New Roman" w:hAnsi="Times New Roman" w:cs="Times New Roman"/>
          <w:sz w:val="24"/>
          <w:szCs w:val="24"/>
          <w:lang w:val="en-US" w:eastAsia="zh-CN"/>
        </w:rPr>
        <w:t>kemampuan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perusahaan</w:t>
      </w:r>
      <w:proofErr w:type="spellEnd"/>
      <w:r w:rsidR="008C0BEE" w:rsidRPr="008C0BEE">
        <w:rPr>
          <w:rFonts w:ascii="Times New Roman" w:hAnsi="Times New Roman" w:cs="Times New Roman"/>
          <w:sz w:val="24"/>
          <w:szCs w:val="24"/>
          <w:lang w:val="en-US" w:eastAsia="zh-CN"/>
        </w:rPr>
        <w:t xml:space="preserve"> untuk </w:t>
      </w:r>
      <w:proofErr w:type="spellStart"/>
      <w:r w:rsidR="008C0BEE" w:rsidRPr="008C0BEE">
        <w:rPr>
          <w:rFonts w:ascii="Times New Roman" w:hAnsi="Times New Roman" w:cs="Times New Roman"/>
          <w:sz w:val="24"/>
          <w:szCs w:val="24"/>
          <w:lang w:val="en-US" w:eastAsia="zh-CN"/>
        </w:rPr>
        <w:t>menjaga</w:t>
      </w:r>
      <w:proofErr w:type="spellEnd"/>
      <w:r w:rsidR="008C0BEE" w:rsidRPr="008C0BEE">
        <w:rPr>
          <w:rFonts w:ascii="Times New Roman" w:hAnsi="Times New Roman" w:cs="Times New Roman"/>
          <w:sz w:val="24"/>
          <w:szCs w:val="24"/>
          <w:lang w:val="en-US" w:eastAsia="zh-CN"/>
        </w:rPr>
        <w:t xml:space="preserve"> dan </w:t>
      </w:r>
      <w:proofErr w:type="spellStart"/>
      <w:r w:rsidR="008C0BEE" w:rsidRPr="008C0BEE">
        <w:rPr>
          <w:rFonts w:ascii="Times New Roman" w:hAnsi="Times New Roman" w:cs="Times New Roman"/>
          <w:sz w:val="24"/>
          <w:szCs w:val="24"/>
          <w:lang w:val="en-US" w:eastAsia="zh-CN"/>
        </w:rPr>
        <w:t>memperkuat</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nilai</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merek</w:t>
      </w:r>
      <w:proofErr w:type="spellEnd"/>
      <w:r w:rsidR="008C0BEE" w:rsidRPr="008C0BEE">
        <w:rPr>
          <w:rFonts w:ascii="Times New Roman" w:hAnsi="Times New Roman" w:cs="Times New Roman"/>
          <w:sz w:val="24"/>
          <w:szCs w:val="24"/>
          <w:lang w:val="en-US" w:eastAsia="zh-CN"/>
        </w:rPr>
        <w:t xml:space="preserve"> yang </w:t>
      </w:r>
      <w:proofErr w:type="spellStart"/>
      <w:r w:rsidR="008C0BEE" w:rsidRPr="008C0BEE">
        <w:rPr>
          <w:rFonts w:ascii="Times New Roman" w:hAnsi="Times New Roman" w:cs="Times New Roman"/>
          <w:sz w:val="24"/>
          <w:szCs w:val="24"/>
          <w:lang w:val="en-US" w:eastAsia="zh-CN"/>
        </w:rPr>
        <w:t>telah</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dibangun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memastikan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bahwa</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merek</w:t>
      </w:r>
      <w:proofErr w:type="spellEnd"/>
      <w:r w:rsidR="008C0BEE" w:rsidRPr="008C0BEE">
        <w:rPr>
          <w:rFonts w:ascii="Times New Roman" w:hAnsi="Times New Roman" w:cs="Times New Roman"/>
          <w:sz w:val="24"/>
          <w:szCs w:val="24"/>
          <w:lang w:val="en-US" w:eastAsia="zh-CN"/>
        </w:rPr>
        <w:t xml:space="preserve"> tetap </w:t>
      </w:r>
      <w:proofErr w:type="spellStart"/>
      <w:r w:rsidR="008C0BEE" w:rsidRPr="008C0BEE">
        <w:rPr>
          <w:rFonts w:ascii="Times New Roman" w:hAnsi="Times New Roman" w:cs="Times New Roman"/>
          <w:sz w:val="24"/>
          <w:szCs w:val="24"/>
          <w:lang w:val="en-US" w:eastAsia="zh-CN"/>
        </w:rPr>
        <w:t>relevan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dipercaya</w:t>
      </w:r>
      <w:proofErr w:type="spellEnd"/>
      <w:r w:rsidR="008C0BEE" w:rsidRPr="008C0BEE">
        <w:rPr>
          <w:rFonts w:ascii="Times New Roman" w:hAnsi="Times New Roman" w:cs="Times New Roman"/>
          <w:sz w:val="24"/>
          <w:szCs w:val="24"/>
          <w:lang w:val="en-US" w:eastAsia="zh-CN"/>
        </w:rPr>
        <w:t xml:space="preserve">, dan </w:t>
      </w:r>
      <w:proofErr w:type="spellStart"/>
      <w:r w:rsidR="008C0BEE" w:rsidRPr="008C0BEE">
        <w:rPr>
          <w:rFonts w:ascii="Times New Roman" w:hAnsi="Times New Roman" w:cs="Times New Roman"/>
          <w:sz w:val="24"/>
          <w:szCs w:val="24"/>
          <w:lang w:val="en-US" w:eastAsia="zh-CN"/>
        </w:rPr>
        <w:t>memiliki</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daya</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saing</w:t>
      </w:r>
      <w:proofErr w:type="spellEnd"/>
      <w:r w:rsidR="008C0BEE" w:rsidRPr="008C0BEE">
        <w:rPr>
          <w:rFonts w:ascii="Times New Roman" w:hAnsi="Times New Roman" w:cs="Times New Roman"/>
          <w:sz w:val="24"/>
          <w:szCs w:val="24"/>
          <w:lang w:val="en-US" w:eastAsia="zh-CN"/>
        </w:rPr>
        <w:t xml:space="preserve"> di pasar. Hal ini </w:t>
      </w:r>
      <w:proofErr w:type="spellStart"/>
      <w:r w:rsidR="008C0BEE" w:rsidRPr="008C0BEE">
        <w:rPr>
          <w:rFonts w:ascii="Times New Roman" w:hAnsi="Times New Roman" w:cs="Times New Roman"/>
          <w:sz w:val="24"/>
          <w:szCs w:val="24"/>
          <w:lang w:val="en-US" w:eastAsia="zh-CN"/>
        </w:rPr>
        <w:t>melibatkan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upaya</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berkelanjutan</w:t>
      </w:r>
      <w:proofErr w:type="spellEnd"/>
      <w:r w:rsidR="008C0BEE" w:rsidRPr="008C0BEE">
        <w:rPr>
          <w:rFonts w:ascii="Times New Roman" w:hAnsi="Times New Roman" w:cs="Times New Roman"/>
          <w:sz w:val="24"/>
          <w:szCs w:val="24"/>
          <w:lang w:val="en-US" w:eastAsia="zh-CN"/>
        </w:rPr>
        <w:t xml:space="preserve"> dalam </w:t>
      </w:r>
      <w:proofErr w:type="spellStart"/>
      <w:r w:rsidR="008C0BEE" w:rsidRPr="008C0BEE">
        <w:rPr>
          <w:rFonts w:ascii="Times New Roman" w:hAnsi="Times New Roman" w:cs="Times New Roman"/>
          <w:sz w:val="24"/>
          <w:szCs w:val="24"/>
          <w:lang w:val="en-US" w:eastAsia="zh-CN"/>
        </w:rPr>
        <w:t>mempertahankan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lastRenderedPageBreak/>
        <w:t>kualitas</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produk</w:t>
      </w:r>
      <w:proofErr w:type="spellEnd"/>
      <w:r w:rsidR="008C0BEE" w:rsidRPr="008C0BEE">
        <w:rPr>
          <w:rFonts w:ascii="Times New Roman" w:hAnsi="Times New Roman" w:cs="Times New Roman"/>
          <w:sz w:val="24"/>
          <w:szCs w:val="24"/>
          <w:lang w:val="en-US" w:eastAsia="zh-CN"/>
        </w:rPr>
        <w:t xml:space="preserve"> atau </w:t>
      </w:r>
      <w:proofErr w:type="spellStart"/>
      <w:r w:rsidR="008C0BEE" w:rsidRPr="008C0BEE">
        <w:rPr>
          <w:rFonts w:ascii="Times New Roman" w:hAnsi="Times New Roman" w:cs="Times New Roman"/>
          <w:sz w:val="24"/>
          <w:szCs w:val="24"/>
          <w:lang w:val="en-US" w:eastAsia="zh-CN"/>
        </w:rPr>
        <w:t>layanan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menjaga</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konsistensi</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komunikasi</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merek</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serta</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membangun</w:t>
      </w:r>
      <w:proofErr w:type="spellEnd"/>
      <w:r w:rsidR="008C0BEE" w:rsidRPr="008C0BEE">
        <w:rPr>
          <w:rFonts w:ascii="Times New Roman" w:hAnsi="Times New Roman" w:cs="Times New Roman"/>
          <w:sz w:val="24"/>
          <w:szCs w:val="24"/>
          <w:lang w:val="en-US" w:eastAsia="zh-CN"/>
        </w:rPr>
        <w:t xml:space="preserve"> </w:t>
      </w:r>
      <w:proofErr w:type="spellStart"/>
      <w:r w:rsidR="008C0BEE" w:rsidRPr="008C0BEE">
        <w:rPr>
          <w:rFonts w:ascii="Times New Roman" w:hAnsi="Times New Roman" w:cs="Times New Roman"/>
          <w:sz w:val="24"/>
          <w:szCs w:val="24"/>
          <w:lang w:val="en-US" w:eastAsia="zh-CN"/>
        </w:rPr>
        <w:t>hubungan</w:t>
      </w:r>
      <w:proofErr w:type="spellEnd"/>
      <w:r w:rsidR="008C0BEE" w:rsidRPr="008C0BEE">
        <w:rPr>
          <w:rFonts w:ascii="Times New Roman" w:hAnsi="Times New Roman" w:cs="Times New Roman"/>
          <w:sz w:val="24"/>
          <w:szCs w:val="24"/>
          <w:lang w:val="en-US" w:eastAsia="zh-CN"/>
        </w:rPr>
        <w:t xml:space="preserve"> yang kuat dengan </w:t>
      </w:r>
      <w:proofErr w:type="spellStart"/>
      <w:r w:rsidR="008C0BEE" w:rsidRPr="008C0BEE">
        <w:rPr>
          <w:rFonts w:ascii="Times New Roman" w:hAnsi="Times New Roman" w:cs="Times New Roman"/>
          <w:sz w:val="24"/>
          <w:szCs w:val="24"/>
          <w:lang w:val="en-US" w:eastAsia="zh-CN"/>
        </w:rPr>
        <w:t>pelanggan</w:t>
      </w:r>
      <w:proofErr w:type="spellEnd"/>
      <w:r w:rsidR="008C0BEE" w:rsidRPr="008C0BEE">
        <w:rPr>
          <w:rFonts w:ascii="Times New Roman" w:hAnsi="Times New Roman" w:cs="Times New Roman"/>
          <w:sz w:val="24"/>
          <w:szCs w:val="24"/>
          <w:lang w:val="en-US" w:eastAsia="zh-CN"/>
        </w:rPr>
        <w:t>.</w:t>
      </w:r>
    </w:p>
    <w:p w14:paraId="5741C634" w14:textId="34207267" w:rsidR="0035567A" w:rsidRDefault="0035567A" w:rsidP="0035567A">
      <w:pPr>
        <w:spacing w:line="360" w:lineRule="auto"/>
        <w:jc w:val="both"/>
        <w:rPr>
          <w:rFonts w:ascii="Times New Roman" w:hAnsi="Times New Roman" w:cs="Times New Roman"/>
          <w:sz w:val="24"/>
          <w:szCs w:val="24"/>
          <w:lang w:val="en-US" w:eastAsia="zh-CN"/>
        </w:rPr>
      </w:pPr>
      <w:r w:rsidRPr="0035567A">
        <w:rPr>
          <w:rFonts w:ascii="Times New Roman" w:hAnsi="Times New Roman" w:cs="Times New Roman"/>
          <w:sz w:val="24"/>
          <w:szCs w:val="24"/>
          <w:lang w:val="en-US" w:eastAsia="zh-CN"/>
        </w:rPr>
        <w:t>4.</w:t>
      </w:r>
      <w:r w:rsidRPr="0035567A">
        <w:rPr>
          <w:rFonts w:ascii="Times New Roman" w:hAnsi="Times New Roman" w:cs="Times New Roman"/>
          <w:sz w:val="24"/>
          <w:szCs w:val="24"/>
          <w:lang w:val="en-US" w:eastAsia="zh-CN"/>
        </w:rPr>
        <w:tab/>
      </w:r>
      <w:proofErr w:type="spellStart"/>
      <w:r w:rsidRPr="0035567A">
        <w:rPr>
          <w:rFonts w:ascii="Times New Roman" w:hAnsi="Times New Roman" w:cs="Times New Roman"/>
          <w:sz w:val="24"/>
          <w:szCs w:val="24"/>
          <w:lang w:val="en-US" w:eastAsia="zh-CN"/>
        </w:rPr>
        <w:t>Kemampuan</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meningkatkan</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aset</w:t>
      </w:r>
      <w:proofErr w:type="spellEnd"/>
      <w:r w:rsidRPr="0035567A">
        <w:rPr>
          <w:rFonts w:ascii="Times New Roman" w:hAnsi="Times New Roman" w:cs="Times New Roman"/>
          <w:sz w:val="24"/>
          <w:szCs w:val="24"/>
          <w:lang w:val="en-US" w:eastAsia="zh-CN"/>
        </w:rPr>
        <w:t xml:space="preserve"> </w:t>
      </w:r>
      <w:proofErr w:type="spellStart"/>
      <w:r w:rsidRPr="0035567A">
        <w:rPr>
          <w:rFonts w:ascii="Times New Roman" w:hAnsi="Times New Roman" w:cs="Times New Roman"/>
          <w:sz w:val="24"/>
          <w:szCs w:val="24"/>
          <w:lang w:val="en-US" w:eastAsia="zh-CN"/>
        </w:rPr>
        <w:t>merek</w:t>
      </w:r>
      <w:proofErr w:type="spellEnd"/>
      <w:r w:rsidR="00AC38AE">
        <w:rPr>
          <w:rFonts w:ascii="Times New Roman" w:hAnsi="Times New Roman" w:cs="Times New Roman"/>
          <w:sz w:val="24"/>
          <w:szCs w:val="24"/>
          <w:lang w:val="en-US" w:eastAsia="zh-CN"/>
        </w:rPr>
        <w:t xml:space="preserve"> </w:t>
      </w:r>
      <w:proofErr w:type="gramStart"/>
      <w:r w:rsidR="00AC38AE">
        <w:rPr>
          <w:rFonts w:ascii="Times New Roman" w:hAnsi="Times New Roman" w:cs="Times New Roman"/>
          <w:sz w:val="24"/>
          <w:szCs w:val="24"/>
          <w:lang w:val="en-US" w:eastAsia="zh-CN"/>
        </w:rPr>
        <w:t xml:space="preserve">adalah  </w:t>
      </w:r>
      <w:proofErr w:type="spellStart"/>
      <w:r w:rsidR="00AC38AE" w:rsidRPr="00AC38AE">
        <w:rPr>
          <w:rFonts w:ascii="Times New Roman" w:hAnsi="Times New Roman" w:cs="Times New Roman"/>
          <w:sz w:val="24"/>
          <w:szCs w:val="24"/>
          <w:lang w:val="en-US" w:eastAsia="zh-CN"/>
        </w:rPr>
        <w:t>kemampuan</w:t>
      </w:r>
      <w:proofErr w:type="spellEnd"/>
      <w:proofErr w:type="gramEnd"/>
      <w:r w:rsidR="00AC38AE" w:rsidRPr="00AC38AE">
        <w:rPr>
          <w:rFonts w:ascii="Times New Roman" w:hAnsi="Times New Roman" w:cs="Times New Roman"/>
          <w:sz w:val="24"/>
          <w:szCs w:val="24"/>
          <w:lang w:val="en-US" w:eastAsia="zh-CN"/>
        </w:rPr>
        <w:t xml:space="preserve"> </w:t>
      </w:r>
      <w:proofErr w:type="spellStart"/>
      <w:r w:rsidR="00AC38AE" w:rsidRPr="00AC38AE">
        <w:rPr>
          <w:rFonts w:ascii="Times New Roman" w:hAnsi="Times New Roman" w:cs="Times New Roman"/>
          <w:sz w:val="24"/>
          <w:szCs w:val="24"/>
          <w:lang w:val="en-US" w:eastAsia="zh-CN"/>
        </w:rPr>
        <w:t>perusahaan</w:t>
      </w:r>
      <w:proofErr w:type="spellEnd"/>
      <w:r w:rsidR="00AC38AE" w:rsidRPr="00AC38AE">
        <w:rPr>
          <w:rFonts w:ascii="Times New Roman" w:hAnsi="Times New Roman" w:cs="Times New Roman"/>
          <w:sz w:val="24"/>
          <w:szCs w:val="24"/>
          <w:lang w:val="en-US" w:eastAsia="zh-CN"/>
        </w:rPr>
        <w:t xml:space="preserve"> untuk </w:t>
      </w:r>
      <w:proofErr w:type="spellStart"/>
      <w:r w:rsidR="00AC38AE" w:rsidRPr="00AC38AE">
        <w:rPr>
          <w:rFonts w:ascii="Times New Roman" w:hAnsi="Times New Roman" w:cs="Times New Roman"/>
          <w:sz w:val="24"/>
          <w:szCs w:val="24"/>
          <w:lang w:val="en-US" w:eastAsia="zh-CN"/>
        </w:rPr>
        <w:t>memperkuat</w:t>
      </w:r>
      <w:proofErr w:type="spellEnd"/>
      <w:r w:rsidR="00AC38AE" w:rsidRPr="00AC38AE">
        <w:rPr>
          <w:rFonts w:ascii="Times New Roman" w:hAnsi="Times New Roman" w:cs="Times New Roman"/>
          <w:sz w:val="24"/>
          <w:szCs w:val="24"/>
          <w:lang w:val="en-US" w:eastAsia="zh-CN"/>
        </w:rPr>
        <w:t xml:space="preserve"> </w:t>
      </w:r>
      <w:proofErr w:type="spellStart"/>
      <w:r w:rsidR="00AC38AE" w:rsidRPr="00AC38AE">
        <w:rPr>
          <w:rFonts w:ascii="Times New Roman" w:hAnsi="Times New Roman" w:cs="Times New Roman"/>
          <w:sz w:val="24"/>
          <w:szCs w:val="24"/>
          <w:lang w:val="en-US" w:eastAsia="zh-CN"/>
        </w:rPr>
        <w:t>nilai</w:t>
      </w:r>
      <w:proofErr w:type="spellEnd"/>
      <w:r w:rsidR="00AC38AE" w:rsidRPr="00AC38AE">
        <w:rPr>
          <w:rFonts w:ascii="Times New Roman" w:hAnsi="Times New Roman" w:cs="Times New Roman"/>
          <w:sz w:val="24"/>
          <w:szCs w:val="24"/>
          <w:lang w:val="en-US" w:eastAsia="zh-CN"/>
        </w:rPr>
        <w:t xml:space="preserve"> dan </w:t>
      </w:r>
      <w:proofErr w:type="spellStart"/>
      <w:r w:rsidR="00AC38AE" w:rsidRPr="00AC38AE">
        <w:rPr>
          <w:rFonts w:ascii="Times New Roman" w:hAnsi="Times New Roman" w:cs="Times New Roman"/>
          <w:sz w:val="24"/>
          <w:szCs w:val="24"/>
          <w:lang w:val="en-US" w:eastAsia="zh-CN"/>
        </w:rPr>
        <w:t>persepsi</w:t>
      </w:r>
      <w:proofErr w:type="spellEnd"/>
      <w:r w:rsidR="00AC38AE" w:rsidRPr="00AC38AE">
        <w:rPr>
          <w:rFonts w:ascii="Times New Roman" w:hAnsi="Times New Roman" w:cs="Times New Roman"/>
          <w:sz w:val="24"/>
          <w:szCs w:val="24"/>
          <w:lang w:val="en-US" w:eastAsia="zh-CN"/>
        </w:rPr>
        <w:t xml:space="preserve"> </w:t>
      </w:r>
      <w:proofErr w:type="spellStart"/>
      <w:r w:rsidR="00AC38AE" w:rsidRPr="00AC38AE">
        <w:rPr>
          <w:rFonts w:ascii="Times New Roman" w:hAnsi="Times New Roman" w:cs="Times New Roman"/>
          <w:sz w:val="24"/>
          <w:szCs w:val="24"/>
          <w:lang w:val="en-US" w:eastAsia="zh-CN"/>
        </w:rPr>
        <w:t>positif</w:t>
      </w:r>
      <w:proofErr w:type="spellEnd"/>
      <w:r w:rsidR="00AC38AE" w:rsidRPr="00AC38AE">
        <w:rPr>
          <w:rFonts w:ascii="Times New Roman" w:hAnsi="Times New Roman" w:cs="Times New Roman"/>
          <w:sz w:val="24"/>
          <w:szCs w:val="24"/>
          <w:lang w:val="en-US" w:eastAsia="zh-CN"/>
        </w:rPr>
        <w:t xml:space="preserve"> yang </w:t>
      </w:r>
      <w:proofErr w:type="spellStart"/>
      <w:r w:rsidR="00AC38AE" w:rsidRPr="00AC38AE">
        <w:rPr>
          <w:rFonts w:ascii="Times New Roman" w:hAnsi="Times New Roman" w:cs="Times New Roman"/>
          <w:sz w:val="24"/>
          <w:szCs w:val="24"/>
          <w:lang w:val="en-US" w:eastAsia="zh-CN"/>
        </w:rPr>
        <w:t>melekat</w:t>
      </w:r>
      <w:proofErr w:type="spellEnd"/>
      <w:r w:rsidR="00AC38AE" w:rsidRPr="00AC38AE">
        <w:rPr>
          <w:rFonts w:ascii="Times New Roman" w:hAnsi="Times New Roman" w:cs="Times New Roman"/>
          <w:sz w:val="24"/>
          <w:szCs w:val="24"/>
          <w:lang w:val="en-US" w:eastAsia="zh-CN"/>
        </w:rPr>
        <w:t xml:space="preserve"> pada </w:t>
      </w:r>
      <w:proofErr w:type="spellStart"/>
      <w:r w:rsidR="00AC38AE" w:rsidRPr="00AC38AE">
        <w:rPr>
          <w:rFonts w:ascii="Times New Roman" w:hAnsi="Times New Roman" w:cs="Times New Roman"/>
          <w:sz w:val="24"/>
          <w:szCs w:val="24"/>
          <w:lang w:val="en-US" w:eastAsia="zh-CN"/>
        </w:rPr>
        <w:t>merek</w:t>
      </w:r>
      <w:proofErr w:type="spellEnd"/>
      <w:r w:rsidR="00AC38AE" w:rsidRPr="00AC38AE">
        <w:rPr>
          <w:rFonts w:ascii="Times New Roman" w:hAnsi="Times New Roman" w:cs="Times New Roman"/>
          <w:sz w:val="24"/>
          <w:szCs w:val="24"/>
          <w:lang w:val="en-US" w:eastAsia="zh-CN"/>
        </w:rPr>
        <w:t xml:space="preserve"> mereka. Brand equity yang </w:t>
      </w:r>
      <w:proofErr w:type="spellStart"/>
      <w:r w:rsidR="00AC38AE" w:rsidRPr="00AC38AE">
        <w:rPr>
          <w:rFonts w:ascii="Times New Roman" w:hAnsi="Times New Roman" w:cs="Times New Roman"/>
          <w:sz w:val="24"/>
          <w:szCs w:val="24"/>
          <w:lang w:val="en-US" w:eastAsia="zh-CN"/>
        </w:rPr>
        <w:t>tinggi</w:t>
      </w:r>
      <w:proofErr w:type="spellEnd"/>
      <w:r w:rsidR="00AC38AE" w:rsidRPr="00AC38AE">
        <w:rPr>
          <w:rFonts w:ascii="Times New Roman" w:hAnsi="Times New Roman" w:cs="Times New Roman"/>
          <w:sz w:val="24"/>
          <w:szCs w:val="24"/>
          <w:lang w:val="en-US" w:eastAsia="zh-CN"/>
        </w:rPr>
        <w:t xml:space="preserve"> </w:t>
      </w:r>
      <w:proofErr w:type="spellStart"/>
      <w:r w:rsidR="00AC38AE" w:rsidRPr="00AC38AE">
        <w:rPr>
          <w:rFonts w:ascii="Times New Roman" w:hAnsi="Times New Roman" w:cs="Times New Roman"/>
          <w:sz w:val="24"/>
          <w:szCs w:val="24"/>
          <w:lang w:val="en-US" w:eastAsia="zh-CN"/>
        </w:rPr>
        <w:t>berkontribusi</w:t>
      </w:r>
      <w:proofErr w:type="spellEnd"/>
      <w:r w:rsidR="00AC38AE" w:rsidRPr="00AC38AE">
        <w:rPr>
          <w:rFonts w:ascii="Times New Roman" w:hAnsi="Times New Roman" w:cs="Times New Roman"/>
          <w:sz w:val="24"/>
          <w:szCs w:val="24"/>
          <w:lang w:val="en-US" w:eastAsia="zh-CN"/>
        </w:rPr>
        <w:t xml:space="preserve"> pada </w:t>
      </w:r>
      <w:proofErr w:type="spellStart"/>
      <w:r w:rsidR="00AC38AE" w:rsidRPr="00AC38AE">
        <w:rPr>
          <w:rFonts w:ascii="Times New Roman" w:hAnsi="Times New Roman" w:cs="Times New Roman"/>
          <w:sz w:val="24"/>
          <w:szCs w:val="24"/>
          <w:lang w:val="en-US" w:eastAsia="zh-CN"/>
        </w:rPr>
        <w:t>peningkatan</w:t>
      </w:r>
      <w:proofErr w:type="spellEnd"/>
      <w:r w:rsidR="00AC38AE" w:rsidRPr="00AC38AE">
        <w:rPr>
          <w:rFonts w:ascii="Times New Roman" w:hAnsi="Times New Roman" w:cs="Times New Roman"/>
          <w:sz w:val="24"/>
          <w:szCs w:val="24"/>
          <w:lang w:val="en-US" w:eastAsia="zh-CN"/>
        </w:rPr>
        <w:t xml:space="preserve"> </w:t>
      </w:r>
      <w:proofErr w:type="spellStart"/>
      <w:r w:rsidR="00AC38AE" w:rsidRPr="00AC38AE">
        <w:rPr>
          <w:rFonts w:ascii="Times New Roman" w:hAnsi="Times New Roman" w:cs="Times New Roman"/>
          <w:sz w:val="24"/>
          <w:szCs w:val="24"/>
          <w:lang w:val="en-US" w:eastAsia="zh-CN"/>
        </w:rPr>
        <w:t>loyalitas</w:t>
      </w:r>
      <w:proofErr w:type="spellEnd"/>
      <w:r w:rsidR="00AC38AE" w:rsidRPr="00AC38AE">
        <w:rPr>
          <w:rFonts w:ascii="Times New Roman" w:hAnsi="Times New Roman" w:cs="Times New Roman"/>
          <w:sz w:val="24"/>
          <w:szCs w:val="24"/>
          <w:lang w:val="en-US" w:eastAsia="zh-CN"/>
        </w:rPr>
        <w:t xml:space="preserve"> </w:t>
      </w:r>
      <w:proofErr w:type="spellStart"/>
      <w:r w:rsidR="00AC38AE" w:rsidRPr="00AC38AE">
        <w:rPr>
          <w:rFonts w:ascii="Times New Roman" w:hAnsi="Times New Roman" w:cs="Times New Roman"/>
          <w:sz w:val="24"/>
          <w:szCs w:val="24"/>
          <w:lang w:val="en-US" w:eastAsia="zh-CN"/>
        </w:rPr>
        <w:t>pelanggan</w:t>
      </w:r>
      <w:proofErr w:type="spellEnd"/>
      <w:r w:rsidR="00AC38AE" w:rsidRPr="00AC38AE">
        <w:rPr>
          <w:rFonts w:ascii="Times New Roman" w:hAnsi="Times New Roman" w:cs="Times New Roman"/>
          <w:sz w:val="24"/>
          <w:szCs w:val="24"/>
          <w:lang w:val="en-US" w:eastAsia="zh-CN"/>
        </w:rPr>
        <w:t xml:space="preserve">, </w:t>
      </w:r>
      <w:proofErr w:type="spellStart"/>
      <w:r w:rsidR="00AC38AE" w:rsidRPr="00AC38AE">
        <w:rPr>
          <w:rFonts w:ascii="Times New Roman" w:hAnsi="Times New Roman" w:cs="Times New Roman"/>
          <w:sz w:val="24"/>
          <w:szCs w:val="24"/>
          <w:lang w:val="en-US" w:eastAsia="zh-CN"/>
        </w:rPr>
        <w:t>diferensiasi</w:t>
      </w:r>
      <w:proofErr w:type="spellEnd"/>
      <w:r w:rsidR="00AC38AE" w:rsidRPr="00AC38AE">
        <w:rPr>
          <w:rFonts w:ascii="Times New Roman" w:hAnsi="Times New Roman" w:cs="Times New Roman"/>
          <w:sz w:val="24"/>
          <w:szCs w:val="24"/>
          <w:lang w:val="en-US" w:eastAsia="zh-CN"/>
        </w:rPr>
        <w:t xml:space="preserve"> pasar, dan </w:t>
      </w:r>
      <w:proofErr w:type="spellStart"/>
      <w:r w:rsidR="00AC38AE" w:rsidRPr="00AC38AE">
        <w:rPr>
          <w:rFonts w:ascii="Times New Roman" w:hAnsi="Times New Roman" w:cs="Times New Roman"/>
          <w:sz w:val="24"/>
          <w:szCs w:val="24"/>
          <w:lang w:val="en-US" w:eastAsia="zh-CN"/>
        </w:rPr>
        <w:t>daya</w:t>
      </w:r>
      <w:proofErr w:type="spellEnd"/>
      <w:r w:rsidR="00AC38AE" w:rsidRPr="00AC38AE">
        <w:rPr>
          <w:rFonts w:ascii="Times New Roman" w:hAnsi="Times New Roman" w:cs="Times New Roman"/>
          <w:sz w:val="24"/>
          <w:szCs w:val="24"/>
          <w:lang w:val="en-US" w:eastAsia="zh-CN"/>
        </w:rPr>
        <w:t xml:space="preserve"> </w:t>
      </w:r>
      <w:proofErr w:type="spellStart"/>
      <w:r w:rsidR="00AC38AE" w:rsidRPr="00AC38AE">
        <w:rPr>
          <w:rFonts w:ascii="Times New Roman" w:hAnsi="Times New Roman" w:cs="Times New Roman"/>
          <w:sz w:val="24"/>
          <w:szCs w:val="24"/>
          <w:lang w:val="en-US" w:eastAsia="zh-CN"/>
        </w:rPr>
        <w:t>saing</w:t>
      </w:r>
      <w:proofErr w:type="spellEnd"/>
      <w:r w:rsidR="00AC38AE" w:rsidRPr="00AC38AE">
        <w:rPr>
          <w:rFonts w:ascii="Times New Roman" w:hAnsi="Times New Roman" w:cs="Times New Roman"/>
          <w:sz w:val="24"/>
          <w:szCs w:val="24"/>
          <w:lang w:val="en-US" w:eastAsia="zh-CN"/>
        </w:rPr>
        <w:t xml:space="preserve"> </w:t>
      </w:r>
      <w:proofErr w:type="spellStart"/>
      <w:r w:rsidR="00AC38AE" w:rsidRPr="00AC38AE">
        <w:rPr>
          <w:rFonts w:ascii="Times New Roman" w:hAnsi="Times New Roman" w:cs="Times New Roman"/>
          <w:sz w:val="24"/>
          <w:szCs w:val="24"/>
          <w:lang w:val="en-US" w:eastAsia="zh-CN"/>
        </w:rPr>
        <w:t>jangka</w:t>
      </w:r>
      <w:proofErr w:type="spellEnd"/>
      <w:r w:rsidR="00AC38AE" w:rsidRPr="00AC38AE">
        <w:rPr>
          <w:rFonts w:ascii="Times New Roman" w:hAnsi="Times New Roman" w:cs="Times New Roman"/>
          <w:sz w:val="24"/>
          <w:szCs w:val="24"/>
          <w:lang w:val="en-US" w:eastAsia="zh-CN"/>
        </w:rPr>
        <w:t xml:space="preserve"> </w:t>
      </w:r>
      <w:proofErr w:type="spellStart"/>
      <w:r w:rsidR="00AC38AE" w:rsidRPr="00AC38AE">
        <w:rPr>
          <w:rFonts w:ascii="Times New Roman" w:hAnsi="Times New Roman" w:cs="Times New Roman"/>
          <w:sz w:val="24"/>
          <w:szCs w:val="24"/>
          <w:lang w:val="en-US" w:eastAsia="zh-CN"/>
        </w:rPr>
        <w:t>panjang</w:t>
      </w:r>
      <w:proofErr w:type="spellEnd"/>
      <w:r w:rsidR="00AC38AE" w:rsidRPr="00AC38AE">
        <w:rPr>
          <w:rFonts w:ascii="Times New Roman" w:hAnsi="Times New Roman" w:cs="Times New Roman"/>
          <w:sz w:val="24"/>
          <w:szCs w:val="24"/>
          <w:lang w:val="en-US" w:eastAsia="zh-CN"/>
        </w:rPr>
        <w:t>.</w:t>
      </w:r>
    </w:p>
    <w:p w14:paraId="08792698" w14:textId="5C715617" w:rsidR="00603088" w:rsidRDefault="00204805" w:rsidP="0035567A">
      <w:pPr>
        <w:spacing w:line="360" w:lineRule="auto"/>
        <w:jc w:val="both"/>
        <w:rPr>
          <w:rFonts w:ascii="Times New Roman" w:hAnsi="Times New Roman" w:cs="Times New Roman"/>
          <w:sz w:val="24"/>
          <w:szCs w:val="24"/>
          <w:lang w:val="en-US" w:eastAsia="zh-CN"/>
        </w:rPr>
      </w:pPr>
      <w:r>
        <w:rPr>
          <w:rFonts w:ascii="Times New Roman" w:hAnsi="Times New Roman" w:cs="Times New Roman"/>
          <w:sz w:val="24"/>
          <w:szCs w:val="24"/>
          <w:lang w:val="en-US" w:eastAsia="zh-CN"/>
        </w:rPr>
        <w:tab/>
      </w:r>
      <w:proofErr w:type="spellStart"/>
      <w:r w:rsidRPr="00204805">
        <w:rPr>
          <w:rFonts w:ascii="Times New Roman" w:hAnsi="Times New Roman" w:cs="Times New Roman"/>
          <w:sz w:val="24"/>
          <w:szCs w:val="24"/>
          <w:lang w:val="en-US" w:eastAsia="zh-CN"/>
        </w:rPr>
        <w:t>Berikut</w:t>
      </w:r>
      <w:proofErr w:type="spellEnd"/>
      <w:r w:rsidRPr="00204805">
        <w:rPr>
          <w:rFonts w:ascii="Times New Roman" w:hAnsi="Times New Roman" w:cs="Times New Roman"/>
          <w:sz w:val="24"/>
          <w:szCs w:val="24"/>
          <w:lang w:val="en-US" w:eastAsia="zh-CN"/>
        </w:rPr>
        <w:t xml:space="preserve"> adalah tabel </w:t>
      </w:r>
      <w:proofErr w:type="spellStart"/>
      <w:r w:rsidRPr="00204805">
        <w:rPr>
          <w:rFonts w:ascii="Times New Roman" w:hAnsi="Times New Roman" w:cs="Times New Roman"/>
          <w:sz w:val="24"/>
          <w:szCs w:val="24"/>
          <w:lang w:val="en-US" w:eastAsia="zh-CN"/>
        </w:rPr>
        <w:t>perkembangan</w:t>
      </w:r>
      <w:proofErr w:type="spellEnd"/>
      <w:r w:rsidRPr="00204805">
        <w:rPr>
          <w:rFonts w:ascii="Times New Roman" w:hAnsi="Times New Roman" w:cs="Times New Roman"/>
          <w:sz w:val="24"/>
          <w:szCs w:val="24"/>
          <w:lang w:val="en-US" w:eastAsia="zh-CN"/>
        </w:rPr>
        <w:t xml:space="preserve"> riset manajemen </w:t>
      </w:r>
      <w:proofErr w:type="spellStart"/>
      <w:r w:rsidRPr="00204805">
        <w:rPr>
          <w:rFonts w:ascii="Times New Roman" w:hAnsi="Times New Roman" w:cs="Times New Roman"/>
          <w:sz w:val="24"/>
          <w:szCs w:val="24"/>
          <w:lang w:val="en-US" w:eastAsia="zh-CN"/>
        </w:rPr>
        <w:t>merek</w:t>
      </w:r>
      <w:proofErr w:type="spellEnd"/>
      <w:r w:rsidRPr="00204805">
        <w:rPr>
          <w:rFonts w:ascii="Times New Roman" w:hAnsi="Times New Roman" w:cs="Times New Roman"/>
          <w:sz w:val="24"/>
          <w:szCs w:val="24"/>
          <w:lang w:val="en-US" w:eastAsia="zh-CN"/>
        </w:rPr>
        <w:t xml:space="preserve"> </w:t>
      </w:r>
      <w:proofErr w:type="spellStart"/>
      <w:r w:rsidRPr="00204805">
        <w:rPr>
          <w:rFonts w:ascii="Times New Roman" w:hAnsi="Times New Roman" w:cs="Times New Roman"/>
          <w:sz w:val="24"/>
          <w:szCs w:val="24"/>
          <w:lang w:val="en-US" w:eastAsia="zh-CN"/>
        </w:rPr>
        <w:t>dari</w:t>
      </w:r>
      <w:proofErr w:type="spellEnd"/>
      <w:r w:rsidRPr="00204805">
        <w:rPr>
          <w:rFonts w:ascii="Times New Roman" w:hAnsi="Times New Roman" w:cs="Times New Roman"/>
          <w:sz w:val="24"/>
          <w:szCs w:val="24"/>
          <w:lang w:val="en-US" w:eastAsia="zh-CN"/>
        </w:rPr>
        <w:t xml:space="preserve"> tahun 1980 </w:t>
      </w:r>
      <w:proofErr w:type="spellStart"/>
      <w:r w:rsidRPr="00204805">
        <w:rPr>
          <w:rFonts w:ascii="Times New Roman" w:hAnsi="Times New Roman" w:cs="Times New Roman"/>
          <w:sz w:val="24"/>
          <w:szCs w:val="24"/>
          <w:lang w:val="en-US" w:eastAsia="zh-CN"/>
        </w:rPr>
        <w:t>hingga</w:t>
      </w:r>
      <w:proofErr w:type="spellEnd"/>
      <w:r w:rsidRPr="00204805">
        <w:rPr>
          <w:rFonts w:ascii="Times New Roman" w:hAnsi="Times New Roman" w:cs="Times New Roman"/>
          <w:sz w:val="24"/>
          <w:szCs w:val="24"/>
          <w:lang w:val="en-US" w:eastAsia="zh-CN"/>
        </w:rPr>
        <w:t xml:space="preserve"> 2025, </w:t>
      </w:r>
      <w:proofErr w:type="spellStart"/>
      <w:r w:rsidRPr="00204805">
        <w:rPr>
          <w:rFonts w:ascii="Times New Roman" w:hAnsi="Times New Roman" w:cs="Times New Roman"/>
          <w:sz w:val="24"/>
          <w:szCs w:val="24"/>
          <w:lang w:val="en-US" w:eastAsia="zh-CN"/>
        </w:rPr>
        <w:t>berdasarkan</w:t>
      </w:r>
      <w:proofErr w:type="spellEnd"/>
      <w:r w:rsidRPr="00204805">
        <w:rPr>
          <w:rFonts w:ascii="Times New Roman" w:hAnsi="Times New Roman" w:cs="Times New Roman"/>
          <w:sz w:val="24"/>
          <w:szCs w:val="24"/>
          <w:lang w:val="en-US" w:eastAsia="zh-CN"/>
        </w:rPr>
        <w:t xml:space="preserve"> </w:t>
      </w:r>
      <w:proofErr w:type="spellStart"/>
      <w:r w:rsidRPr="00204805">
        <w:rPr>
          <w:rFonts w:ascii="Times New Roman" w:hAnsi="Times New Roman" w:cs="Times New Roman"/>
          <w:sz w:val="24"/>
          <w:szCs w:val="24"/>
          <w:lang w:val="en-US" w:eastAsia="zh-CN"/>
        </w:rPr>
        <w:t>berbagai</w:t>
      </w:r>
      <w:proofErr w:type="spellEnd"/>
      <w:r w:rsidRPr="00204805">
        <w:rPr>
          <w:rFonts w:ascii="Times New Roman" w:hAnsi="Times New Roman" w:cs="Times New Roman"/>
          <w:sz w:val="24"/>
          <w:szCs w:val="24"/>
          <w:lang w:val="en-US" w:eastAsia="zh-CN"/>
        </w:rPr>
        <w:t xml:space="preserve"> </w:t>
      </w:r>
      <w:proofErr w:type="spellStart"/>
      <w:r w:rsidRPr="00204805">
        <w:rPr>
          <w:rFonts w:ascii="Times New Roman" w:hAnsi="Times New Roman" w:cs="Times New Roman"/>
          <w:sz w:val="24"/>
          <w:szCs w:val="24"/>
          <w:lang w:val="en-US" w:eastAsia="zh-CN"/>
        </w:rPr>
        <w:t>sumber</w:t>
      </w:r>
      <w:proofErr w:type="spellEnd"/>
      <w:r w:rsidRPr="00204805">
        <w:rPr>
          <w:rFonts w:ascii="Times New Roman" w:hAnsi="Times New Roman" w:cs="Times New Roman"/>
          <w:sz w:val="24"/>
          <w:szCs w:val="24"/>
          <w:lang w:val="en-US" w:eastAsia="zh-CN"/>
        </w:rPr>
        <w:t xml:space="preserve"> akademik:</w:t>
      </w:r>
    </w:p>
    <w:p w14:paraId="3F868556" w14:textId="2ACA5582" w:rsidR="00603088" w:rsidRPr="00603088" w:rsidRDefault="00204805" w:rsidP="00603088">
      <w:pPr>
        <w:spacing w:line="360" w:lineRule="auto"/>
        <w:jc w:val="center"/>
        <w:rPr>
          <w:rFonts w:ascii="Times New Roman" w:hAnsi="Times New Roman" w:cs="Times New Roman"/>
          <w:b/>
          <w:bCs/>
          <w:sz w:val="24"/>
          <w:szCs w:val="24"/>
          <w:lang w:val="en-US" w:eastAsia="zh-CN"/>
        </w:rPr>
      </w:pPr>
      <w:r w:rsidRPr="00603088">
        <w:rPr>
          <w:rFonts w:ascii="Times New Roman" w:hAnsi="Times New Roman" w:cs="Times New Roman"/>
          <w:b/>
          <w:bCs/>
          <w:sz w:val="24"/>
          <w:szCs w:val="24"/>
          <w:lang w:val="en-US" w:eastAsia="zh-CN"/>
        </w:rPr>
        <w:t xml:space="preserve">Tabel 2.xx Tabel </w:t>
      </w:r>
      <w:proofErr w:type="spellStart"/>
      <w:r w:rsidRPr="00603088">
        <w:rPr>
          <w:rFonts w:ascii="Times New Roman" w:hAnsi="Times New Roman" w:cs="Times New Roman"/>
          <w:b/>
          <w:bCs/>
          <w:sz w:val="24"/>
          <w:szCs w:val="24"/>
          <w:lang w:val="en-US" w:eastAsia="zh-CN"/>
        </w:rPr>
        <w:t>Perkembangan</w:t>
      </w:r>
      <w:proofErr w:type="spellEnd"/>
      <w:r w:rsidRPr="00603088">
        <w:rPr>
          <w:rFonts w:ascii="Times New Roman" w:hAnsi="Times New Roman" w:cs="Times New Roman"/>
          <w:b/>
          <w:bCs/>
          <w:sz w:val="24"/>
          <w:szCs w:val="24"/>
          <w:lang w:val="en-US" w:eastAsia="zh-CN"/>
        </w:rPr>
        <w:t xml:space="preserve"> </w:t>
      </w:r>
      <w:proofErr w:type="gramStart"/>
      <w:r w:rsidRPr="00603088">
        <w:rPr>
          <w:rFonts w:ascii="Times New Roman" w:hAnsi="Times New Roman" w:cs="Times New Roman"/>
          <w:b/>
          <w:bCs/>
          <w:sz w:val="24"/>
          <w:szCs w:val="24"/>
          <w:lang w:val="en-US" w:eastAsia="zh-CN"/>
        </w:rPr>
        <w:t>Penelitian  Brand</w:t>
      </w:r>
      <w:proofErr w:type="gramEnd"/>
      <w:r w:rsidRPr="00603088">
        <w:rPr>
          <w:rFonts w:ascii="Times New Roman" w:hAnsi="Times New Roman" w:cs="Times New Roman"/>
          <w:b/>
          <w:bCs/>
          <w:sz w:val="24"/>
          <w:szCs w:val="24"/>
          <w:lang w:val="en-US" w:eastAsia="zh-CN"/>
        </w:rPr>
        <w:t xml:space="preserve"> Management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9"/>
        <w:gridCol w:w="2391"/>
        <w:gridCol w:w="3049"/>
        <w:gridCol w:w="1558"/>
      </w:tblGrid>
      <w:tr w:rsidR="00603088" w:rsidRPr="00603088" w14:paraId="0208AA89" w14:textId="77777777" w:rsidTr="00415C2B">
        <w:trPr>
          <w:tblHeader/>
          <w:tblCellSpacing w:w="15" w:type="dxa"/>
        </w:trPr>
        <w:tc>
          <w:tcPr>
            <w:tcW w:w="0" w:type="auto"/>
            <w:tcBorders>
              <w:top w:val="single" w:sz="4" w:space="0" w:color="auto"/>
              <w:bottom w:val="single" w:sz="4" w:space="0" w:color="auto"/>
            </w:tcBorders>
            <w:vAlign w:val="center"/>
            <w:hideMark/>
          </w:tcPr>
          <w:p w14:paraId="26B60ED5" w14:textId="77777777" w:rsidR="00603088" w:rsidRPr="00603088" w:rsidRDefault="00603088" w:rsidP="00415C2B">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603088">
              <w:rPr>
                <w:rFonts w:ascii="Times New Roman" w:eastAsia="Times New Roman" w:hAnsi="Times New Roman" w:cs="Times New Roman"/>
                <w:b/>
                <w:bCs/>
                <w:kern w:val="0"/>
                <w:sz w:val="24"/>
                <w:szCs w:val="24"/>
                <w:lang w:val="en-ID" w:eastAsia="en-ID"/>
                <w14:ligatures w14:val="none"/>
              </w:rPr>
              <w:t>Periode</w:t>
            </w:r>
            <w:proofErr w:type="spellEnd"/>
          </w:p>
        </w:tc>
        <w:tc>
          <w:tcPr>
            <w:tcW w:w="0" w:type="auto"/>
            <w:tcBorders>
              <w:top w:val="single" w:sz="4" w:space="0" w:color="auto"/>
              <w:bottom w:val="single" w:sz="4" w:space="0" w:color="auto"/>
            </w:tcBorders>
            <w:vAlign w:val="center"/>
            <w:hideMark/>
          </w:tcPr>
          <w:p w14:paraId="3163CC02" w14:textId="77777777" w:rsidR="00603088" w:rsidRPr="00603088" w:rsidRDefault="00603088" w:rsidP="00415C2B">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603088">
              <w:rPr>
                <w:rFonts w:ascii="Times New Roman" w:eastAsia="Times New Roman" w:hAnsi="Times New Roman" w:cs="Times New Roman"/>
                <w:b/>
                <w:bCs/>
                <w:kern w:val="0"/>
                <w:sz w:val="24"/>
                <w:szCs w:val="24"/>
                <w:lang w:val="en-ID" w:eastAsia="en-ID"/>
                <w14:ligatures w14:val="none"/>
              </w:rPr>
              <w:t>Fokus</w:t>
            </w:r>
            <w:proofErr w:type="spellEnd"/>
            <w:r w:rsidRPr="00603088">
              <w:rPr>
                <w:rFonts w:ascii="Times New Roman" w:eastAsia="Times New Roman" w:hAnsi="Times New Roman" w:cs="Times New Roman"/>
                <w:b/>
                <w:bCs/>
                <w:kern w:val="0"/>
                <w:sz w:val="24"/>
                <w:szCs w:val="24"/>
                <w:lang w:val="en-ID" w:eastAsia="en-ID"/>
                <w14:ligatures w14:val="none"/>
              </w:rPr>
              <w:t xml:space="preserve"> Utama Riset</w:t>
            </w:r>
          </w:p>
        </w:tc>
        <w:tc>
          <w:tcPr>
            <w:tcW w:w="3019" w:type="dxa"/>
            <w:tcBorders>
              <w:top w:val="single" w:sz="4" w:space="0" w:color="auto"/>
              <w:bottom w:val="single" w:sz="4" w:space="0" w:color="auto"/>
            </w:tcBorders>
            <w:vAlign w:val="center"/>
            <w:hideMark/>
          </w:tcPr>
          <w:p w14:paraId="5C963F44" w14:textId="77777777" w:rsidR="00603088" w:rsidRPr="00603088" w:rsidRDefault="00603088" w:rsidP="00415C2B">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603088">
              <w:rPr>
                <w:rFonts w:ascii="Times New Roman" w:eastAsia="Times New Roman" w:hAnsi="Times New Roman" w:cs="Times New Roman"/>
                <w:b/>
                <w:bCs/>
                <w:kern w:val="0"/>
                <w:sz w:val="24"/>
                <w:szCs w:val="24"/>
                <w:lang w:val="en-ID" w:eastAsia="en-ID"/>
                <w14:ligatures w14:val="none"/>
              </w:rPr>
              <w:t>Indikator</w:t>
            </w:r>
            <w:proofErr w:type="spellEnd"/>
            <w:r w:rsidRPr="00603088">
              <w:rPr>
                <w:rFonts w:ascii="Times New Roman" w:eastAsia="Times New Roman" w:hAnsi="Times New Roman" w:cs="Times New Roman"/>
                <w:b/>
                <w:bCs/>
                <w:kern w:val="0"/>
                <w:sz w:val="24"/>
                <w:szCs w:val="24"/>
                <w:lang w:val="en-ID" w:eastAsia="en-ID"/>
                <w14:ligatures w14:val="none"/>
              </w:rPr>
              <w:t xml:space="preserve"> Utama</w:t>
            </w:r>
          </w:p>
        </w:tc>
        <w:tc>
          <w:tcPr>
            <w:tcW w:w="1513" w:type="dxa"/>
            <w:tcBorders>
              <w:top w:val="single" w:sz="4" w:space="0" w:color="auto"/>
              <w:bottom w:val="single" w:sz="4" w:space="0" w:color="auto"/>
            </w:tcBorders>
            <w:vAlign w:val="center"/>
            <w:hideMark/>
          </w:tcPr>
          <w:p w14:paraId="0B060C0B" w14:textId="77777777" w:rsidR="00603088" w:rsidRPr="00603088" w:rsidRDefault="00603088" w:rsidP="00415C2B">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603088">
              <w:rPr>
                <w:rFonts w:ascii="Times New Roman" w:eastAsia="Times New Roman" w:hAnsi="Times New Roman" w:cs="Times New Roman"/>
                <w:b/>
                <w:bCs/>
                <w:kern w:val="0"/>
                <w:sz w:val="24"/>
                <w:szCs w:val="24"/>
                <w:lang w:val="en-ID" w:eastAsia="en-ID"/>
                <w14:ligatures w14:val="none"/>
              </w:rPr>
              <w:t>Sumber</w:t>
            </w:r>
            <w:proofErr w:type="spellEnd"/>
            <w:r w:rsidRPr="00603088">
              <w:rPr>
                <w:rFonts w:ascii="Times New Roman" w:eastAsia="Times New Roman" w:hAnsi="Times New Roman" w:cs="Times New Roman"/>
                <w:b/>
                <w:bCs/>
                <w:kern w:val="0"/>
                <w:sz w:val="24"/>
                <w:szCs w:val="24"/>
                <w:lang w:val="en-ID" w:eastAsia="en-ID"/>
                <w14:ligatures w14:val="none"/>
              </w:rPr>
              <w:t xml:space="preserve"> </w:t>
            </w:r>
            <w:proofErr w:type="spellStart"/>
            <w:r w:rsidRPr="00603088">
              <w:rPr>
                <w:rFonts w:ascii="Times New Roman" w:eastAsia="Times New Roman" w:hAnsi="Times New Roman" w:cs="Times New Roman"/>
                <w:b/>
                <w:bCs/>
                <w:kern w:val="0"/>
                <w:sz w:val="24"/>
                <w:szCs w:val="24"/>
                <w:lang w:val="en-ID" w:eastAsia="en-ID"/>
                <w14:ligatures w14:val="none"/>
              </w:rPr>
              <w:t>Referensi</w:t>
            </w:r>
            <w:proofErr w:type="spellEnd"/>
          </w:p>
        </w:tc>
      </w:tr>
      <w:tr w:rsidR="00603088" w:rsidRPr="00603088" w14:paraId="2A0DA61E" w14:textId="77777777" w:rsidTr="00415C2B">
        <w:trPr>
          <w:tblCellSpacing w:w="15" w:type="dxa"/>
        </w:trPr>
        <w:tc>
          <w:tcPr>
            <w:tcW w:w="0" w:type="auto"/>
            <w:vAlign w:val="center"/>
            <w:hideMark/>
          </w:tcPr>
          <w:p w14:paraId="21830783"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b/>
                <w:bCs/>
                <w:kern w:val="0"/>
                <w:sz w:val="24"/>
                <w:szCs w:val="24"/>
                <w:lang w:val="en-ID" w:eastAsia="en-ID"/>
                <w14:ligatures w14:val="none"/>
              </w:rPr>
              <w:t>1980–1990</w:t>
            </w:r>
          </w:p>
        </w:tc>
        <w:tc>
          <w:tcPr>
            <w:tcW w:w="0" w:type="auto"/>
            <w:vAlign w:val="center"/>
            <w:hideMark/>
          </w:tcPr>
          <w:p w14:paraId="3AC3F9D8"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603088">
              <w:rPr>
                <w:rFonts w:ascii="Times New Roman" w:eastAsia="Times New Roman" w:hAnsi="Times New Roman" w:cs="Times New Roman"/>
                <w:kern w:val="0"/>
                <w:sz w:val="24"/>
                <w:szCs w:val="24"/>
                <w:lang w:val="en-ID" w:eastAsia="en-ID"/>
                <w14:ligatures w14:val="none"/>
              </w:rPr>
              <w:t>Pengenalan</w:t>
            </w:r>
            <w:proofErr w:type="spellEnd"/>
            <w:r w:rsidRPr="00603088">
              <w:rPr>
                <w:rFonts w:ascii="Times New Roman" w:eastAsia="Times New Roman" w:hAnsi="Times New Roman" w:cs="Times New Roman"/>
                <w:kern w:val="0"/>
                <w:sz w:val="24"/>
                <w:szCs w:val="24"/>
                <w:lang w:val="en-ID" w:eastAsia="en-ID"/>
                <w14:ligatures w14:val="none"/>
              </w:rPr>
              <w:t xml:space="preserve"> Branding </w:t>
            </w:r>
            <w:proofErr w:type="spellStart"/>
            <w:r w:rsidRPr="00603088">
              <w:rPr>
                <w:rFonts w:ascii="Times New Roman" w:eastAsia="Times New Roman" w:hAnsi="Times New Roman" w:cs="Times New Roman"/>
                <w:kern w:val="0"/>
                <w:sz w:val="24"/>
                <w:szCs w:val="24"/>
                <w:lang w:val="en-ID" w:eastAsia="en-ID"/>
                <w14:ligatures w14:val="none"/>
              </w:rPr>
              <w:t>sebagai</w:t>
            </w:r>
            <w:proofErr w:type="spellEnd"/>
            <w:r w:rsidRPr="00603088">
              <w:rPr>
                <w:rFonts w:ascii="Times New Roman" w:eastAsia="Times New Roman" w:hAnsi="Times New Roman" w:cs="Times New Roman"/>
                <w:kern w:val="0"/>
                <w:sz w:val="24"/>
                <w:szCs w:val="24"/>
                <w:lang w:val="en-ID" w:eastAsia="en-ID"/>
                <w14:ligatures w14:val="none"/>
              </w:rPr>
              <w:t xml:space="preserve"> Alat </w:t>
            </w:r>
            <w:proofErr w:type="spellStart"/>
            <w:r w:rsidRPr="00603088">
              <w:rPr>
                <w:rFonts w:ascii="Times New Roman" w:eastAsia="Times New Roman" w:hAnsi="Times New Roman" w:cs="Times New Roman"/>
                <w:kern w:val="0"/>
                <w:sz w:val="24"/>
                <w:szCs w:val="24"/>
                <w:lang w:val="en-ID" w:eastAsia="en-ID"/>
                <w14:ligatures w14:val="none"/>
              </w:rPr>
              <w:t>Pemasaran</w:t>
            </w:r>
            <w:proofErr w:type="spellEnd"/>
          </w:p>
        </w:tc>
        <w:tc>
          <w:tcPr>
            <w:tcW w:w="3019" w:type="dxa"/>
            <w:vAlign w:val="center"/>
            <w:hideMark/>
          </w:tcPr>
          <w:p w14:paraId="0B54A85E"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kern w:val="0"/>
                <w:sz w:val="24"/>
                <w:szCs w:val="24"/>
                <w:lang w:val="en-ID" w:eastAsia="en-ID"/>
                <w14:ligatures w14:val="none"/>
              </w:rPr>
              <w:t xml:space="preserve">- </w:t>
            </w:r>
            <w:proofErr w:type="spellStart"/>
            <w:r w:rsidRPr="00603088">
              <w:rPr>
                <w:rFonts w:ascii="Times New Roman" w:eastAsia="Times New Roman" w:hAnsi="Times New Roman" w:cs="Times New Roman"/>
                <w:kern w:val="0"/>
                <w:sz w:val="24"/>
                <w:szCs w:val="24"/>
                <w:lang w:val="en-ID" w:eastAsia="en-ID"/>
                <w14:ligatures w14:val="none"/>
              </w:rPr>
              <w:t>Ekuitas</w:t>
            </w:r>
            <w:proofErr w:type="spellEnd"/>
            <w:r w:rsidRPr="00603088">
              <w:rPr>
                <w:rFonts w:ascii="Times New Roman" w:eastAsia="Times New Roman" w:hAnsi="Times New Roman" w:cs="Times New Roman"/>
                <w:kern w:val="0"/>
                <w:sz w:val="24"/>
                <w:szCs w:val="24"/>
                <w:lang w:val="en-ID" w:eastAsia="en-ID"/>
                <w14:ligatures w14:val="none"/>
              </w:rPr>
              <w:t xml:space="preserve"> Merek (Brand Equity) </w:t>
            </w:r>
            <w:r w:rsidRPr="00603088">
              <w:rPr>
                <w:rFonts w:ascii="Times New Roman" w:eastAsia="Times New Roman" w:hAnsi="Times New Roman" w:cs="Times New Roman"/>
                <w:kern w:val="0"/>
                <w:sz w:val="24"/>
                <w:szCs w:val="24"/>
                <w:lang w:val="en-ID" w:eastAsia="en-ID"/>
                <w14:ligatures w14:val="none"/>
              </w:rPr>
              <w:br/>
              <w:t xml:space="preserve">- </w:t>
            </w:r>
            <w:proofErr w:type="spellStart"/>
            <w:r w:rsidRPr="00603088">
              <w:rPr>
                <w:rFonts w:ascii="Times New Roman" w:eastAsia="Times New Roman" w:hAnsi="Times New Roman" w:cs="Times New Roman"/>
                <w:kern w:val="0"/>
                <w:sz w:val="24"/>
                <w:szCs w:val="24"/>
                <w:lang w:val="en-ID" w:eastAsia="en-ID"/>
                <w14:ligatures w14:val="none"/>
              </w:rPr>
              <w:t>Identitas</w:t>
            </w:r>
            <w:proofErr w:type="spellEnd"/>
            <w:r w:rsidRPr="00603088">
              <w:rPr>
                <w:rFonts w:ascii="Times New Roman" w:eastAsia="Times New Roman" w:hAnsi="Times New Roman" w:cs="Times New Roman"/>
                <w:kern w:val="0"/>
                <w:sz w:val="24"/>
                <w:szCs w:val="24"/>
                <w:lang w:val="en-ID" w:eastAsia="en-ID"/>
                <w14:ligatures w14:val="none"/>
              </w:rPr>
              <w:t xml:space="preserve"> dan </w:t>
            </w:r>
            <w:proofErr w:type="spellStart"/>
            <w:r w:rsidRPr="00603088">
              <w:rPr>
                <w:rFonts w:ascii="Times New Roman" w:eastAsia="Times New Roman" w:hAnsi="Times New Roman" w:cs="Times New Roman"/>
                <w:kern w:val="0"/>
                <w:sz w:val="24"/>
                <w:szCs w:val="24"/>
                <w:lang w:val="en-ID" w:eastAsia="en-ID"/>
                <w14:ligatures w14:val="none"/>
              </w:rPr>
              <w:t>Posisi</w:t>
            </w:r>
            <w:proofErr w:type="spellEnd"/>
            <w:r w:rsidRPr="00603088">
              <w:rPr>
                <w:rFonts w:ascii="Times New Roman" w:eastAsia="Times New Roman" w:hAnsi="Times New Roman" w:cs="Times New Roman"/>
                <w:kern w:val="0"/>
                <w:sz w:val="24"/>
                <w:szCs w:val="24"/>
                <w:lang w:val="en-ID" w:eastAsia="en-ID"/>
                <w14:ligatures w14:val="none"/>
              </w:rPr>
              <w:t xml:space="preserve"> Merek</w:t>
            </w:r>
          </w:p>
        </w:tc>
        <w:tc>
          <w:tcPr>
            <w:tcW w:w="1513" w:type="dxa"/>
            <w:vAlign w:val="center"/>
            <w:hideMark/>
          </w:tcPr>
          <w:p w14:paraId="49CBC9E8"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kern w:val="0"/>
                <w:sz w:val="24"/>
                <w:szCs w:val="24"/>
                <w:lang w:val="en-ID" w:eastAsia="en-ID"/>
                <w14:ligatures w14:val="none"/>
              </w:rPr>
              <w:t>Keller (1993), Kelly (1993)</w:t>
            </w:r>
          </w:p>
        </w:tc>
      </w:tr>
      <w:tr w:rsidR="00603088" w:rsidRPr="00603088" w14:paraId="5DD330F6" w14:textId="77777777" w:rsidTr="00415C2B">
        <w:trPr>
          <w:tblCellSpacing w:w="15" w:type="dxa"/>
        </w:trPr>
        <w:tc>
          <w:tcPr>
            <w:tcW w:w="0" w:type="auto"/>
            <w:tcBorders>
              <w:top w:val="single" w:sz="4" w:space="0" w:color="auto"/>
            </w:tcBorders>
            <w:vAlign w:val="center"/>
            <w:hideMark/>
          </w:tcPr>
          <w:p w14:paraId="68AAA8C2"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b/>
                <w:bCs/>
                <w:kern w:val="0"/>
                <w:sz w:val="24"/>
                <w:szCs w:val="24"/>
                <w:lang w:val="en-ID" w:eastAsia="en-ID"/>
                <w14:ligatures w14:val="none"/>
              </w:rPr>
              <w:t>1990–2000</w:t>
            </w:r>
          </w:p>
        </w:tc>
        <w:tc>
          <w:tcPr>
            <w:tcW w:w="0" w:type="auto"/>
            <w:tcBorders>
              <w:top w:val="single" w:sz="4" w:space="0" w:color="auto"/>
            </w:tcBorders>
            <w:vAlign w:val="center"/>
            <w:hideMark/>
          </w:tcPr>
          <w:p w14:paraId="76190ED6"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603088">
              <w:rPr>
                <w:rFonts w:ascii="Times New Roman" w:eastAsia="Times New Roman" w:hAnsi="Times New Roman" w:cs="Times New Roman"/>
                <w:kern w:val="0"/>
                <w:sz w:val="24"/>
                <w:szCs w:val="24"/>
                <w:lang w:val="en-ID" w:eastAsia="en-ID"/>
                <w14:ligatures w14:val="none"/>
              </w:rPr>
              <w:t>Pengembangan</w:t>
            </w:r>
            <w:proofErr w:type="spellEnd"/>
            <w:r w:rsidRPr="00603088">
              <w:rPr>
                <w:rFonts w:ascii="Times New Roman" w:eastAsia="Times New Roman" w:hAnsi="Times New Roman" w:cs="Times New Roman"/>
                <w:kern w:val="0"/>
                <w:sz w:val="24"/>
                <w:szCs w:val="24"/>
                <w:lang w:val="en-ID" w:eastAsia="en-ID"/>
                <w14:ligatures w14:val="none"/>
              </w:rPr>
              <w:t xml:space="preserve"> Teori dan Model Branding</w:t>
            </w:r>
          </w:p>
        </w:tc>
        <w:tc>
          <w:tcPr>
            <w:tcW w:w="3019" w:type="dxa"/>
            <w:tcBorders>
              <w:top w:val="single" w:sz="4" w:space="0" w:color="auto"/>
            </w:tcBorders>
            <w:vAlign w:val="center"/>
            <w:hideMark/>
          </w:tcPr>
          <w:p w14:paraId="3A5B2B51"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kern w:val="0"/>
                <w:sz w:val="24"/>
                <w:szCs w:val="24"/>
                <w:lang w:val="en-ID" w:eastAsia="en-ID"/>
                <w14:ligatures w14:val="none"/>
              </w:rPr>
              <w:t xml:space="preserve">- Model </w:t>
            </w:r>
            <w:proofErr w:type="spellStart"/>
            <w:r w:rsidRPr="00603088">
              <w:rPr>
                <w:rFonts w:ascii="Times New Roman" w:eastAsia="Times New Roman" w:hAnsi="Times New Roman" w:cs="Times New Roman"/>
                <w:kern w:val="0"/>
                <w:sz w:val="24"/>
                <w:szCs w:val="24"/>
                <w:lang w:val="en-ID" w:eastAsia="en-ID"/>
                <w14:ligatures w14:val="none"/>
              </w:rPr>
              <w:t>Ekuitas</w:t>
            </w:r>
            <w:proofErr w:type="spellEnd"/>
            <w:r w:rsidRPr="00603088">
              <w:rPr>
                <w:rFonts w:ascii="Times New Roman" w:eastAsia="Times New Roman" w:hAnsi="Times New Roman" w:cs="Times New Roman"/>
                <w:kern w:val="0"/>
                <w:sz w:val="24"/>
                <w:szCs w:val="24"/>
                <w:lang w:val="en-ID" w:eastAsia="en-ID"/>
                <w14:ligatures w14:val="none"/>
              </w:rPr>
              <w:t xml:space="preserve"> Merek </w:t>
            </w:r>
            <w:proofErr w:type="spellStart"/>
            <w:r w:rsidRPr="00603088">
              <w:rPr>
                <w:rFonts w:ascii="Times New Roman" w:eastAsia="Times New Roman" w:hAnsi="Times New Roman" w:cs="Times New Roman"/>
                <w:kern w:val="0"/>
                <w:sz w:val="24"/>
                <w:szCs w:val="24"/>
                <w:lang w:val="en-ID" w:eastAsia="en-ID"/>
                <w14:ligatures w14:val="none"/>
              </w:rPr>
              <w:t>Konsumen</w:t>
            </w:r>
            <w:proofErr w:type="spellEnd"/>
            <w:r w:rsidRPr="00603088">
              <w:rPr>
                <w:rFonts w:ascii="Times New Roman" w:eastAsia="Times New Roman" w:hAnsi="Times New Roman" w:cs="Times New Roman"/>
                <w:kern w:val="0"/>
                <w:sz w:val="24"/>
                <w:szCs w:val="24"/>
                <w:lang w:val="en-ID" w:eastAsia="en-ID"/>
                <w14:ligatures w14:val="none"/>
              </w:rPr>
              <w:t xml:space="preserve"> (CBBE) </w:t>
            </w:r>
            <w:r w:rsidRPr="00603088">
              <w:rPr>
                <w:rFonts w:ascii="Times New Roman" w:eastAsia="Times New Roman" w:hAnsi="Times New Roman" w:cs="Times New Roman"/>
                <w:kern w:val="0"/>
                <w:sz w:val="24"/>
                <w:szCs w:val="24"/>
                <w:lang w:val="en-ID" w:eastAsia="en-ID"/>
                <w14:ligatures w14:val="none"/>
              </w:rPr>
              <w:br/>
              <w:t xml:space="preserve">- Strategi </w:t>
            </w:r>
            <w:proofErr w:type="spellStart"/>
            <w:r w:rsidRPr="00603088">
              <w:rPr>
                <w:rFonts w:ascii="Times New Roman" w:eastAsia="Times New Roman" w:hAnsi="Times New Roman" w:cs="Times New Roman"/>
                <w:kern w:val="0"/>
                <w:sz w:val="24"/>
                <w:szCs w:val="24"/>
                <w:lang w:val="en-ID" w:eastAsia="en-ID"/>
                <w14:ligatures w14:val="none"/>
              </w:rPr>
              <w:t>Posisi</w:t>
            </w:r>
            <w:proofErr w:type="spellEnd"/>
            <w:r w:rsidRPr="00603088">
              <w:rPr>
                <w:rFonts w:ascii="Times New Roman" w:eastAsia="Times New Roman" w:hAnsi="Times New Roman" w:cs="Times New Roman"/>
                <w:kern w:val="0"/>
                <w:sz w:val="24"/>
                <w:szCs w:val="24"/>
                <w:lang w:val="en-ID" w:eastAsia="en-ID"/>
                <w14:ligatures w14:val="none"/>
              </w:rPr>
              <w:t xml:space="preserve"> Merek</w:t>
            </w:r>
          </w:p>
        </w:tc>
        <w:tc>
          <w:tcPr>
            <w:tcW w:w="1513" w:type="dxa"/>
            <w:tcBorders>
              <w:top w:val="single" w:sz="4" w:space="0" w:color="auto"/>
            </w:tcBorders>
            <w:vAlign w:val="center"/>
            <w:hideMark/>
          </w:tcPr>
          <w:p w14:paraId="56999AC4"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kern w:val="0"/>
                <w:sz w:val="24"/>
                <w:szCs w:val="24"/>
                <w:lang w:val="en-ID" w:eastAsia="en-ID"/>
                <w14:ligatures w14:val="none"/>
              </w:rPr>
              <w:t>Aaker (1996), Keller (2001)</w:t>
            </w:r>
          </w:p>
        </w:tc>
      </w:tr>
      <w:tr w:rsidR="00603088" w:rsidRPr="00603088" w14:paraId="317F87CC" w14:textId="77777777" w:rsidTr="00415C2B">
        <w:trPr>
          <w:tblCellSpacing w:w="15" w:type="dxa"/>
        </w:trPr>
        <w:tc>
          <w:tcPr>
            <w:tcW w:w="0" w:type="auto"/>
            <w:tcBorders>
              <w:top w:val="single" w:sz="4" w:space="0" w:color="auto"/>
              <w:bottom w:val="single" w:sz="4" w:space="0" w:color="auto"/>
            </w:tcBorders>
            <w:vAlign w:val="center"/>
            <w:hideMark/>
          </w:tcPr>
          <w:p w14:paraId="0A0A2C74"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b/>
                <w:bCs/>
                <w:kern w:val="0"/>
                <w:sz w:val="24"/>
                <w:szCs w:val="24"/>
                <w:lang w:val="en-ID" w:eastAsia="en-ID"/>
                <w14:ligatures w14:val="none"/>
              </w:rPr>
              <w:t>2000–2010</w:t>
            </w:r>
          </w:p>
        </w:tc>
        <w:tc>
          <w:tcPr>
            <w:tcW w:w="0" w:type="auto"/>
            <w:tcBorders>
              <w:top w:val="single" w:sz="4" w:space="0" w:color="auto"/>
              <w:bottom w:val="single" w:sz="4" w:space="0" w:color="auto"/>
            </w:tcBorders>
            <w:vAlign w:val="center"/>
            <w:hideMark/>
          </w:tcPr>
          <w:p w14:paraId="435824E0"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603088">
              <w:rPr>
                <w:rFonts w:ascii="Times New Roman" w:eastAsia="Times New Roman" w:hAnsi="Times New Roman" w:cs="Times New Roman"/>
                <w:kern w:val="0"/>
                <w:sz w:val="24"/>
                <w:szCs w:val="24"/>
                <w:lang w:val="en-ID" w:eastAsia="en-ID"/>
                <w14:ligatures w14:val="none"/>
              </w:rPr>
              <w:t>Fokus</w:t>
            </w:r>
            <w:proofErr w:type="spellEnd"/>
            <w:r w:rsidRPr="00603088">
              <w:rPr>
                <w:rFonts w:ascii="Times New Roman" w:eastAsia="Times New Roman" w:hAnsi="Times New Roman" w:cs="Times New Roman"/>
                <w:kern w:val="0"/>
                <w:sz w:val="24"/>
                <w:szCs w:val="24"/>
                <w:lang w:val="en-ID" w:eastAsia="en-ID"/>
                <w14:ligatures w14:val="none"/>
              </w:rPr>
              <w:t xml:space="preserve"> pada </w:t>
            </w:r>
            <w:proofErr w:type="spellStart"/>
            <w:r w:rsidRPr="00603088">
              <w:rPr>
                <w:rFonts w:ascii="Times New Roman" w:eastAsia="Times New Roman" w:hAnsi="Times New Roman" w:cs="Times New Roman"/>
                <w:kern w:val="0"/>
                <w:sz w:val="24"/>
                <w:szCs w:val="24"/>
                <w:lang w:val="en-ID" w:eastAsia="en-ID"/>
                <w14:ligatures w14:val="none"/>
              </w:rPr>
              <w:t>Pengalaman</w:t>
            </w:r>
            <w:proofErr w:type="spellEnd"/>
            <w:r w:rsidRPr="00603088">
              <w:rPr>
                <w:rFonts w:ascii="Times New Roman" w:eastAsia="Times New Roman" w:hAnsi="Times New Roman" w:cs="Times New Roman"/>
                <w:kern w:val="0"/>
                <w:sz w:val="24"/>
                <w:szCs w:val="24"/>
                <w:lang w:val="en-ID" w:eastAsia="en-ID"/>
                <w14:ligatures w14:val="none"/>
              </w:rPr>
              <w:t xml:space="preserve"> dan </w:t>
            </w:r>
            <w:proofErr w:type="spellStart"/>
            <w:r w:rsidRPr="00603088">
              <w:rPr>
                <w:rFonts w:ascii="Times New Roman" w:eastAsia="Times New Roman" w:hAnsi="Times New Roman" w:cs="Times New Roman"/>
                <w:kern w:val="0"/>
                <w:sz w:val="24"/>
                <w:szCs w:val="24"/>
                <w:lang w:val="en-ID" w:eastAsia="en-ID"/>
                <w14:ligatures w14:val="none"/>
              </w:rPr>
              <w:t>Komunitas</w:t>
            </w:r>
            <w:proofErr w:type="spellEnd"/>
            <w:r w:rsidRPr="00603088">
              <w:rPr>
                <w:rFonts w:ascii="Times New Roman" w:eastAsia="Times New Roman" w:hAnsi="Times New Roman" w:cs="Times New Roman"/>
                <w:kern w:val="0"/>
                <w:sz w:val="24"/>
                <w:szCs w:val="24"/>
                <w:lang w:val="en-ID" w:eastAsia="en-ID"/>
                <w14:ligatures w14:val="none"/>
              </w:rPr>
              <w:t xml:space="preserve"> Merek</w:t>
            </w:r>
          </w:p>
        </w:tc>
        <w:tc>
          <w:tcPr>
            <w:tcW w:w="3019" w:type="dxa"/>
            <w:tcBorders>
              <w:top w:val="single" w:sz="4" w:space="0" w:color="auto"/>
              <w:bottom w:val="single" w:sz="4" w:space="0" w:color="auto"/>
            </w:tcBorders>
            <w:vAlign w:val="center"/>
            <w:hideMark/>
          </w:tcPr>
          <w:p w14:paraId="278B6AD6"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kern w:val="0"/>
                <w:sz w:val="24"/>
                <w:szCs w:val="24"/>
                <w:lang w:val="en-ID" w:eastAsia="en-ID"/>
                <w14:ligatures w14:val="none"/>
              </w:rPr>
              <w:t xml:space="preserve">- </w:t>
            </w:r>
            <w:proofErr w:type="spellStart"/>
            <w:r w:rsidRPr="00603088">
              <w:rPr>
                <w:rFonts w:ascii="Times New Roman" w:eastAsia="Times New Roman" w:hAnsi="Times New Roman" w:cs="Times New Roman"/>
                <w:kern w:val="0"/>
                <w:sz w:val="24"/>
                <w:szCs w:val="24"/>
                <w:lang w:val="en-ID" w:eastAsia="en-ID"/>
                <w14:ligatures w14:val="none"/>
              </w:rPr>
              <w:t>Pengalaman</w:t>
            </w:r>
            <w:proofErr w:type="spellEnd"/>
            <w:r w:rsidRPr="00603088">
              <w:rPr>
                <w:rFonts w:ascii="Times New Roman" w:eastAsia="Times New Roman" w:hAnsi="Times New Roman" w:cs="Times New Roman"/>
                <w:kern w:val="0"/>
                <w:sz w:val="24"/>
                <w:szCs w:val="24"/>
                <w:lang w:val="en-ID" w:eastAsia="en-ID"/>
                <w14:ligatures w14:val="none"/>
              </w:rPr>
              <w:t xml:space="preserve"> Merek </w:t>
            </w:r>
            <w:r w:rsidRPr="00603088">
              <w:rPr>
                <w:rFonts w:ascii="Times New Roman" w:eastAsia="Times New Roman" w:hAnsi="Times New Roman" w:cs="Times New Roman"/>
                <w:kern w:val="0"/>
                <w:sz w:val="24"/>
                <w:szCs w:val="24"/>
                <w:lang w:val="en-ID" w:eastAsia="en-ID"/>
                <w14:ligatures w14:val="none"/>
              </w:rPr>
              <w:br/>
              <w:t xml:space="preserve">- </w:t>
            </w:r>
            <w:proofErr w:type="spellStart"/>
            <w:r w:rsidRPr="00603088">
              <w:rPr>
                <w:rFonts w:ascii="Times New Roman" w:eastAsia="Times New Roman" w:hAnsi="Times New Roman" w:cs="Times New Roman"/>
                <w:kern w:val="0"/>
                <w:sz w:val="24"/>
                <w:szCs w:val="24"/>
                <w:lang w:val="en-ID" w:eastAsia="en-ID"/>
                <w14:ligatures w14:val="none"/>
              </w:rPr>
              <w:t>Komunitas</w:t>
            </w:r>
            <w:proofErr w:type="spellEnd"/>
            <w:r w:rsidRPr="00603088">
              <w:rPr>
                <w:rFonts w:ascii="Times New Roman" w:eastAsia="Times New Roman" w:hAnsi="Times New Roman" w:cs="Times New Roman"/>
                <w:kern w:val="0"/>
                <w:sz w:val="24"/>
                <w:szCs w:val="24"/>
                <w:lang w:val="en-ID" w:eastAsia="en-ID"/>
                <w14:ligatures w14:val="none"/>
              </w:rPr>
              <w:t xml:space="preserve"> Merek </w:t>
            </w:r>
            <w:r w:rsidRPr="00603088">
              <w:rPr>
                <w:rFonts w:ascii="Times New Roman" w:eastAsia="Times New Roman" w:hAnsi="Times New Roman" w:cs="Times New Roman"/>
                <w:kern w:val="0"/>
                <w:sz w:val="24"/>
                <w:szCs w:val="24"/>
                <w:lang w:val="en-ID" w:eastAsia="en-ID"/>
                <w14:ligatures w14:val="none"/>
              </w:rPr>
              <w:br/>
              <w:t>- Branding Internal</w:t>
            </w:r>
          </w:p>
        </w:tc>
        <w:tc>
          <w:tcPr>
            <w:tcW w:w="1513" w:type="dxa"/>
            <w:tcBorders>
              <w:top w:val="single" w:sz="4" w:space="0" w:color="auto"/>
              <w:bottom w:val="single" w:sz="4" w:space="0" w:color="auto"/>
            </w:tcBorders>
            <w:vAlign w:val="center"/>
            <w:hideMark/>
          </w:tcPr>
          <w:p w14:paraId="2A8E55D5"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kern w:val="0"/>
                <w:sz w:val="24"/>
                <w:szCs w:val="24"/>
                <w:lang w:val="en-ID" w:eastAsia="en-ID"/>
                <w14:ligatures w14:val="none"/>
              </w:rPr>
              <w:t xml:space="preserve">Iglesias et al. (2013), </w:t>
            </w:r>
            <w:proofErr w:type="spellStart"/>
            <w:r w:rsidRPr="00603088">
              <w:rPr>
                <w:rFonts w:ascii="Times New Roman" w:eastAsia="Times New Roman" w:hAnsi="Times New Roman" w:cs="Times New Roman"/>
                <w:kern w:val="0"/>
                <w:sz w:val="24"/>
                <w:szCs w:val="24"/>
                <w:lang w:val="en-ID" w:eastAsia="en-ID"/>
                <w14:ligatures w14:val="none"/>
              </w:rPr>
              <w:t>Veloutsou</w:t>
            </w:r>
            <w:proofErr w:type="spellEnd"/>
            <w:r w:rsidRPr="00603088">
              <w:rPr>
                <w:rFonts w:ascii="Times New Roman" w:eastAsia="Times New Roman" w:hAnsi="Times New Roman" w:cs="Times New Roman"/>
                <w:kern w:val="0"/>
                <w:sz w:val="24"/>
                <w:szCs w:val="24"/>
                <w:lang w:val="en-ID" w:eastAsia="en-ID"/>
                <w14:ligatures w14:val="none"/>
              </w:rPr>
              <w:t xml:space="preserve"> &amp; Guzman (2017)</w:t>
            </w:r>
          </w:p>
        </w:tc>
      </w:tr>
      <w:tr w:rsidR="00603088" w:rsidRPr="00603088" w14:paraId="4E7BDAE8" w14:textId="77777777" w:rsidTr="00415C2B">
        <w:trPr>
          <w:tblCellSpacing w:w="15" w:type="dxa"/>
        </w:trPr>
        <w:tc>
          <w:tcPr>
            <w:tcW w:w="0" w:type="auto"/>
            <w:vAlign w:val="center"/>
            <w:hideMark/>
          </w:tcPr>
          <w:p w14:paraId="04897887"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b/>
                <w:bCs/>
                <w:kern w:val="0"/>
                <w:sz w:val="24"/>
                <w:szCs w:val="24"/>
                <w:lang w:val="en-ID" w:eastAsia="en-ID"/>
                <w14:ligatures w14:val="none"/>
              </w:rPr>
              <w:t>2010–2020</w:t>
            </w:r>
          </w:p>
        </w:tc>
        <w:tc>
          <w:tcPr>
            <w:tcW w:w="0" w:type="auto"/>
            <w:vAlign w:val="center"/>
            <w:hideMark/>
          </w:tcPr>
          <w:p w14:paraId="28E1773C"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603088">
              <w:rPr>
                <w:rFonts w:ascii="Times New Roman" w:eastAsia="Times New Roman" w:hAnsi="Times New Roman" w:cs="Times New Roman"/>
                <w:kern w:val="0"/>
                <w:sz w:val="24"/>
                <w:szCs w:val="24"/>
                <w:lang w:val="en-ID" w:eastAsia="en-ID"/>
                <w14:ligatures w14:val="none"/>
              </w:rPr>
              <w:t>Digitalisasi</w:t>
            </w:r>
            <w:proofErr w:type="spellEnd"/>
            <w:r w:rsidRPr="00603088">
              <w:rPr>
                <w:rFonts w:ascii="Times New Roman" w:eastAsia="Times New Roman" w:hAnsi="Times New Roman" w:cs="Times New Roman"/>
                <w:kern w:val="0"/>
                <w:sz w:val="24"/>
                <w:szCs w:val="24"/>
                <w:lang w:val="en-ID" w:eastAsia="en-ID"/>
                <w14:ligatures w14:val="none"/>
              </w:rPr>
              <w:t xml:space="preserve"> dan Emosi </w:t>
            </w:r>
            <w:proofErr w:type="spellStart"/>
            <w:r w:rsidRPr="00603088">
              <w:rPr>
                <w:rFonts w:ascii="Times New Roman" w:eastAsia="Times New Roman" w:hAnsi="Times New Roman" w:cs="Times New Roman"/>
                <w:kern w:val="0"/>
                <w:sz w:val="24"/>
                <w:szCs w:val="24"/>
                <w:lang w:val="en-ID" w:eastAsia="en-ID"/>
                <w14:ligatures w14:val="none"/>
              </w:rPr>
              <w:t>dalam</w:t>
            </w:r>
            <w:proofErr w:type="spellEnd"/>
            <w:r w:rsidRPr="00603088">
              <w:rPr>
                <w:rFonts w:ascii="Times New Roman" w:eastAsia="Times New Roman" w:hAnsi="Times New Roman" w:cs="Times New Roman"/>
                <w:kern w:val="0"/>
                <w:sz w:val="24"/>
                <w:szCs w:val="24"/>
                <w:lang w:val="en-ID" w:eastAsia="en-ID"/>
                <w14:ligatures w14:val="none"/>
              </w:rPr>
              <w:t xml:space="preserve"> Branding</w:t>
            </w:r>
          </w:p>
        </w:tc>
        <w:tc>
          <w:tcPr>
            <w:tcW w:w="3019" w:type="dxa"/>
            <w:vAlign w:val="center"/>
            <w:hideMark/>
          </w:tcPr>
          <w:p w14:paraId="6CA8085E"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kern w:val="0"/>
                <w:sz w:val="24"/>
                <w:szCs w:val="24"/>
                <w:lang w:val="en-ID" w:eastAsia="en-ID"/>
                <w14:ligatures w14:val="none"/>
              </w:rPr>
              <w:t xml:space="preserve">- Brand Love dan Brand Hate </w:t>
            </w:r>
            <w:r w:rsidRPr="00603088">
              <w:rPr>
                <w:rFonts w:ascii="Times New Roman" w:eastAsia="Times New Roman" w:hAnsi="Times New Roman" w:cs="Times New Roman"/>
                <w:kern w:val="0"/>
                <w:sz w:val="24"/>
                <w:szCs w:val="24"/>
                <w:lang w:val="en-ID" w:eastAsia="en-ID"/>
                <w14:ligatures w14:val="none"/>
              </w:rPr>
              <w:br/>
              <w:t xml:space="preserve">- Co-Creation </w:t>
            </w:r>
            <w:r w:rsidRPr="00603088">
              <w:rPr>
                <w:rFonts w:ascii="Times New Roman" w:eastAsia="Times New Roman" w:hAnsi="Times New Roman" w:cs="Times New Roman"/>
                <w:kern w:val="0"/>
                <w:sz w:val="24"/>
                <w:szCs w:val="24"/>
                <w:lang w:val="en-ID" w:eastAsia="en-ID"/>
                <w14:ligatures w14:val="none"/>
              </w:rPr>
              <w:br/>
              <w:t xml:space="preserve">- Peran </w:t>
            </w:r>
            <w:proofErr w:type="spellStart"/>
            <w:r w:rsidRPr="00603088">
              <w:rPr>
                <w:rFonts w:ascii="Times New Roman" w:eastAsia="Times New Roman" w:hAnsi="Times New Roman" w:cs="Times New Roman"/>
                <w:kern w:val="0"/>
                <w:sz w:val="24"/>
                <w:szCs w:val="24"/>
                <w:lang w:val="en-ID" w:eastAsia="en-ID"/>
                <w14:ligatures w14:val="none"/>
              </w:rPr>
              <w:t>Teknologi</w:t>
            </w:r>
            <w:proofErr w:type="spellEnd"/>
            <w:r w:rsidRPr="00603088">
              <w:rPr>
                <w:rFonts w:ascii="Times New Roman" w:eastAsia="Times New Roman" w:hAnsi="Times New Roman" w:cs="Times New Roman"/>
                <w:kern w:val="0"/>
                <w:sz w:val="24"/>
                <w:szCs w:val="24"/>
                <w:lang w:val="en-ID" w:eastAsia="en-ID"/>
                <w14:ligatures w14:val="none"/>
              </w:rPr>
              <w:t xml:space="preserve"> Digital</w:t>
            </w:r>
          </w:p>
        </w:tc>
        <w:tc>
          <w:tcPr>
            <w:tcW w:w="1513" w:type="dxa"/>
            <w:vAlign w:val="center"/>
            <w:hideMark/>
          </w:tcPr>
          <w:p w14:paraId="0555FA9C"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603088">
              <w:rPr>
                <w:rFonts w:ascii="Times New Roman" w:eastAsia="Times New Roman" w:hAnsi="Times New Roman" w:cs="Times New Roman"/>
                <w:kern w:val="0"/>
                <w:sz w:val="24"/>
                <w:szCs w:val="24"/>
                <w:lang w:val="en-ID" w:eastAsia="en-ID"/>
                <w14:ligatures w14:val="none"/>
              </w:rPr>
              <w:t>Veloutsou</w:t>
            </w:r>
            <w:proofErr w:type="spellEnd"/>
            <w:r w:rsidRPr="00603088">
              <w:rPr>
                <w:rFonts w:ascii="Times New Roman" w:eastAsia="Times New Roman" w:hAnsi="Times New Roman" w:cs="Times New Roman"/>
                <w:kern w:val="0"/>
                <w:sz w:val="24"/>
                <w:szCs w:val="24"/>
                <w:lang w:val="en-ID" w:eastAsia="en-ID"/>
                <w14:ligatures w14:val="none"/>
              </w:rPr>
              <w:t xml:space="preserve"> &amp; Guzman (2017), </w:t>
            </w:r>
            <w:proofErr w:type="spellStart"/>
            <w:r w:rsidRPr="00603088">
              <w:rPr>
                <w:rFonts w:ascii="Times New Roman" w:eastAsia="Times New Roman" w:hAnsi="Times New Roman" w:cs="Times New Roman"/>
                <w:kern w:val="0"/>
                <w:sz w:val="24"/>
                <w:szCs w:val="24"/>
                <w:lang w:val="en-ID" w:eastAsia="en-ID"/>
                <w14:ligatures w14:val="none"/>
              </w:rPr>
              <w:t>Yahelska</w:t>
            </w:r>
            <w:proofErr w:type="spellEnd"/>
            <w:r w:rsidRPr="00603088">
              <w:rPr>
                <w:rFonts w:ascii="Times New Roman" w:eastAsia="Times New Roman" w:hAnsi="Times New Roman" w:cs="Times New Roman"/>
                <w:kern w:val="0"/>
                <w:sz w:val="24"/>
                <w:szCs w:val="24"/>
                <w:lang w:val="en-ID" w:eastAsia="en-ID"/>
                <w14:ligatures w14:val="none"/>
              </w:rPr>
              <w:t xml:space="preserve"> &amp; Vasylyshyna (2024)</w:t>
            </w:r>
          </w:p>
        </w:tc>
      </w:tr>
      <w:tr w:rsidR="00603088" w:rsidRPr="00603088" w14:paraId="2CB4866F" w14:textId="77777777" w:rsidTr="00415C2B">
        <w:trPr>
          <w:tblCellSpacing w:w="15" w:type="dxa"/>
        </w:trPr>
        <w:tc>
          <w:tcPr>
            <w:tcW w:w="0" w:type="auto"/>
            <w:tcBorders>
              <w:top w:val="single" w:sz="4" w:space="0" w:color="auto"/>
              <w:bottom w:val="single" w:sz="4" w:space="0" w:color="auto"/>
            </w:tcBorders>
            <w:vAlign w:val="center"/>
            <w:hideMark/>
          </w:tcPr>
          <w:p w14:paraId="0089E4E1"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b/>
                <w:bCs/>
                <w:kern w:val="0"/>
                <w:sz w:val="24"/>
                <w:szCs w:val="24"/>
                <w:lang w:val="en-ID" w:eastAsia="en-ID"/>
                <w14:ligatures w14:val="none"/>
              </w:rPr>
              <w:t>2020–2025</w:t>
            </w:r>
          </w:p>
        </w:tc>
        <w:tc>
          <w:tcPr>
            <w:tcW w:w="0" w:type="auto"/>
            <w:tcBorders>
              <w:top w:val="single" w:sz="4" w:space="0" w:color="auto"/>
              <w:bottom w:val="single" w:sz="4" w:space="0" w:color="auto"/>
            </w:tcBorders>
            <w:vAlign w:val="center"/>
            <w:hideMark/>
          </w:tcPr>
          <w:p w14:paraId="451E431C"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kern w:val="0"/>
                <w:sz w:val="24"/>
                <w:szCs w:val="24"/>
                <w:lang w:val="en-ID" w:eastAsia="en-ID"/>
                <w14:ligatures w14:val="none"/>
              </w:rPr>
              <w:t xml:space="preserve">Keberlanjutan dan Tujuan Sosial </w:t>
            </w:r>
            <w:proofErr w:type="spellStart"/>
            <w:r w:rsidRPr="00603088">
              <w:rPr>
                <w:rFonts w:ascii="Times New Roman" w:eastAsia="Times New Roman" w:hAnsi="Times New Roman" w:cs="Times New Roman"/>
                <w:kern w:val="0"/>
                <w:sz w:val="24"/>
                <w:szCs w:val="24"/>
                <w:lang w:val="en-ID" w:eastAsia="en-ID"/>
                <w14:ligatures w14:val="none"/>
              </w:rPr>
              <w:t>dalam</w:t>
            </w:r>
            <w:proofErr w:type="spellEnd"/>
            <w:r w:rsidRPr="00603088">
              <w:rPr>
                <w:rFonts w:ascii="Times New Roman" w:eastAsia="Times New Roman" w:hAnsi="Times New Roman" w:cs="Times New Roman"/>
                <w:kern w:val="0"/>
                <w:sz w:val="24"/>
                <w:szCs w:val="24"/>
                <w:lang w:val="en-ID" w:eastAsia="en-ID"/>
                <w14:ligatures w14:val="none"/>
              </w:rPr>
              <w:t xml:space="preserve"> Branding</w:t>
            </w:r>
          </w:p>
        </w:tc>
        <w:tc>
          <w:tcPr>
            <w:tcW w:w="3019" w:type="dxa"/>
            <w:tcBorders>
              <w:top w:val="single" w:sz="4" w:space="0" w:color="auto"/>
              <w:bottom w:val="single" w:sz="4" w:space="0" w:color="auto"/>
            </w:tcBorders>
            <w:vAlign w:val="center"/>
            <w:hideMark/>
          </w:tcPr>
          <w:p w14:paraId="35016BEE"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kern w:val="0"/>
                <w:sz w:val="24"/>
                <w:szCs w:val="24"/>
                <w:lang w:val="en-ID" w:eastAsia="en-ID"/>
                <w14:ligatures w14:val="none"/>
              </w:rPr>
              <w:t xml:space="preserve">- Branding Hijau </w:t>
            </w:r>
            <w:r w:rsidRPr="00603088">
              <w:rPr>
                <w:rFonts w:ascii="Times New Roman" w:eastAsia="Times New Roman" w:hAnsi="Times New Roman" w:cs="Times New Roman"/>
                <w:kern w:val="0"/>
                <w:sz w:val="24"/>
                <w:szCs w:val="24"/>
                <w:lang w:val="en-ID" w:eastAsia="en-ID"/>
                <w14:ligatures w14:val="none"/>
              </w:rPr>
              <w:br/>
              <w:t xml:space="preserve">- Tujuan Sosial Merek </w:t>
            </w:r>
            <w:r w:rsidRPr="00603088">
              <w:rPr>
                <w:rFonts w:ascii="Times New Roman" w:eastAsia="Times New Roman" w:hAnsi="Times New Roman" w:cs="Times New Roman"/>
                <w:kern w:val="0"/>
                <w:sz w:val="24"/>
                <w:szCs w:val="24"/>
                <w:lang w:val="en-ID" w:eastAsia="en-ID"/>
                <w14:ligatures w14:val="none"/>
              </w:rPr>
              <w:br/>
              <w:t>- Branding 3.0</w:t>
            </w:r>
          </w:p>
        </w:tc>
        <w:tc>
          <w:tcPr>
            <w:tcW w:w="1513" w:type="dxa"/>
            <w:tcBorders>
              <w:top w:val="single" w:sz="4" w:space="0" w:color="auto"/>
              <w:bottom w:val="single" w:sz="4" w:space="0" w:color="auto"/>
            </w:tcBorders>
            <w:vAlign w:val="center"/>
            <w:hideMark/>
          </w:tcPr>
          <w:p w14:paraId="129657D7" w14:textId="77777777" w:rsidR="00603088" w:rsidRPr="00603088" w:rsidRDefault="00603088" w:rsidP="00415C2B">
            <w:pPr>
              <w:spacing w:after="0" w:line="240" w:lineRule="auto"/>
              <w:jc w:val="both"/>
              <w:rPr>
                <w:rFonts w:ascii="Times New Roman" w:eastAsia="Times New Roman" w:hAnsi="Times New Roman" w:cs="Times New Roman"/>
                <w:kern w:val="0"/>
                <w:sz w:val="24"/>
                <w:szCs w:val="24"/>
                <w:lang w:val="en-ID" w:eastAsia="en-ID"/>
                <w14:ligatures w14:val="none"/>
              </w:rPr>
            </w:pPr>
            <w:r w:rsidRPr="00603088">
              <w:rPr>
                <w:rFonts w:ascii="Times New Roman" w:eastAsia="Times New Roman" w:hAnsi="Times New Roman" w:cs="Times New Roman"/>
                <w:kern w:val="0"/>
                <w:sz w:val="24"/>
                <w:szCs w:val="24"/>
                <w:lang w:val="en-ID" w:eastAsia="en-ID"/>
                <w14:ligatures w14:val="none"/>
              </w:rPr>
              <w:t xml:space="preserve">Fernandes et al. (2024), </w:t>
            </w:r>
            <w:proofErr w:type="spellStart"/>
            <w:r w:rsidRPr="00603088">
              <w:rPr>
                <w:rFonts w:ascii="Times New Roman" w:eastAsia="Times New Roman" w:hAnsi="Times New Roman" w:cs="Times New Roman"/>
                <w:kern w:val="0"/>
                <w:sz w:val="24"/>
                <w:szCs w:val="24"/>
                <w:lang w:val="en-ID" w:eastAsia="en-ID"/>
                <w14:ligatures w14:val="none"/>
              </w:rPr>
              <w:t>Yahelska</w:t>
            </w:r>
            <w:proofErr w:type="spellEnd"/>
            <w:r w:rsidRPr="00603088">
              <w:rPr>
                <w:rFonts w:ascii="Times New Roman" w:eastAsia="Times New Roman" w:hAnsi="Times New Roman" w:cs="Times New Roman"/>
                <w:kern w:val="0"/>
                <w:sz w:val="24"/>
                <w:szCs w:val="24"/>
                <w:lang w:val="en-ID" w:eastAsia="en-ID"/>
                <w14:ligatures w14:val="none"/>
              </w:rPr>
              <w:t xml:space="preserve"> &amp; Vasylyshyna (2024)</w:t>
            </w:r>
          </w:p>
        </w:tc>
      </w:tr>
    </w:tbl>
    <w:p w14:paraId="1104C83F" w14:textId="3D94A1A6" w:rsidR="00204805" w:rsidRPr="0077106A" w:rsidRDefault="00204805" w:rsidP="00415C2B">
      <w:pPr>
        <w:spacing w:line="360" w:lineRule="auto"/>
        <w:jc w:val="both"/>
        <w:rPr>
          <w:rFonts w:ascii="Times New Roman" w:hAnsi="Times New Roman" w:cs="Times New Roman"/>
          <w:sz w:val="24"/>
          <w:szCs w:val="24"/>
          <w:lang w:val="en-US" w:eastAsia="zh-CN"/>
        </w:rPr>
      </w:pPr>
    </w:p>
    <w:p w14:paraId="38DDCDB8" w14:textId="439694CF" w:rsidR="0011667E" w:rsidRDefault="0011667E">
      <w:pPr>
        <w:pStyle w:val="Heading11"/>
        <w:jc w:val="left"/>
        <w:rPr>
          <w:rFonts w:eastAsiaTheme="minorEastAsia"/>
          <w:lang w:val="en-US" w:eastAsia="zh-CN"/>
        </w:rPr>
      </w:pPr>
      <w:bookmarkStart w:id="278" w:name="_Toc182304617"/>
      <w:r>
        <w:rPr>
          <w:rFonts w:eastAsiaTheme="minorEastAsia"/>
          <w:lang w:val="en-US" w:eastAsia="zh-CN"/>
        </w:rPr>
        <w:lastRenderedPageBreak/>
        <w:t>2.</w:t>
      </w:r>
      <w:r w:rsidR="007A50BE">
        <w:rPr>
          <w:rFonts w:eastAsiaTheme="minorEastAsia"/>
          <w:lang w:val="en-US" w:eastAsia="zh-CN"/>
        </w:rPr>
        <w:t>5</w:t>
      </w:r>
      <w:r>
        <w:rPr>
          <w:rFonts w:eastAsiaTheme="minorEastAsia"/>
          <w:lang w:val="en-US" w:eastAsia="zh-CN"/>
        </w:rPr>
        <w:t xml:space="preserve">. </w:t>
      </w:r>
      <w:r w:rsidRPr="00F5408B">
        <w:rPr>
          <w:rFonts w:eastAsiaTheme="minorEastAsia"/>
          <w:i/>
          <w:iCs/>
          <w:lang w:val="en-US" w:eastAsia="zh-CN"/>
        </w:rPr>
        <w:t>Islamic Value</w:t>
      </w:r>
    </w:p>
    <w:p w14:paraId="0593A01B" w14:textId="3022B066" w:rsidR="00DF33AE" w:rsidRPr="00DF33AE" w:rsidRDefault="004F7C6E" w:rsidP="00DF33AE">
      <w:pPr>
        <w:pStyle w:val="NormalWeb"/>
        <w:spacing w:line="360" w:lineRule="auto"/>
        <w:jc w:val="both"/>
        <w:rPr>
          <w:rFonts w:eastAsiaTheme="minorEastAsia"/>
          <w:lang w:val="en-US" w:eastAsia="en-ID"/>
        </w:rPr>
      </w:pPr>
      <w:r>
        <w:rPr>
          <w:lang w:val="en-US"/>
        </w:rPr>
        <w:tab/>
      </w:r>
      <w:r>
        <w:t>Dalam Islam, kegiatan ekonomi tidak hanya dipandang sebagai aktivitas duniawi semata, melainkan sebagai bagian dari ibadah yang terikat dengan nilai-nilai moral dan spiritual. Setiap transaksi dan kegiatan ekonomi dalam Islam harus selaras dengan prinsip-prinsip syariah yang bersumber dari Al-Qur’an, Hadis, ijma’, dan qiyas. Nilai-nilai dasar ini bertujuan untuk menciptakan tatanan ekonomi yang adil, berkeadaban, dan membawa kesejahteraan bersama.</w:t>
      </w:r>
      <w:r w:rsidR="00F5408B">
        <w:rPr>
          <w:lang w:val="en-ID" w:eastAsia="en-ID"/>
        </w:rPr>
        <w:t xml:space="preserve"> </w:t>
      </w:r>
      <w:r>
        <w:t>Salah satu nilai utama dalam sistem ekonomi Islam adalah tauhid, yakni pengakuan bahwa Allah SWT adalah pemilik mutlak segala sesuatu. Manusia hanya bertindak sebagai khalifah yang bertanggung jawab mengelola sumber daya dengan bijak (QS. Al-Baqarah: 30)</w:t>
      </w:r>
      <w:r w:rsidR="00F5408B">
        <w:rPr>
          <w:lang w:val="en-US"/>
        </w:rPr>
        <w:t xml:space="preserve">  </w:t>
      </w:r>
      <w:r w:rsidR="00BF2863">
        <w:rPr>
          <w:lang w:val="en-ID"/>
        </w:rPr>
        <w:t xml:space="preserve"> </w:t>
      </w:r>
      <w:proofErr w:type="spellStart"/>
      <w:r w:rsidR="00F5408B">
        <w:rPr>
          <w:lang w:val="en-US"/>
        </w:rPr>
        <w:t>Dijelaskan</w:t>
      </w:r>
      <w:proofErr w:type="spellEnd"/>
      <w:r w:rsidR="00F5408B">
        <w:rPr>
          <w:lang w:val="en-US"/>
        </w:rPr>
        <w:t xml:space="preserve"> </w:t>
      </w:r>
      <w:proofErr w:type="spellStart"/>
      <w:r w:rsidR="00F5408B">
        <w:rPr>
          <w:lang w:val="en-US"/>
        </w:rPr>
        <w:t>bahwa</w:t>
      </w:r>
      <w:proofErr w:type="spellEnd"/>
      <w:r w:rsidR="00F5408B">
        <w:rPr>
          <w:lang w:val="en-US"/>
        </w:rPr>
        <w:t xml:space="preserve"> </w:t>
      </w:r>
      <w:r>
        <w:t>aktivitas ekonomi dalam Islam tidak bebas nilai, tetapi harus selalu dikaitkan dengan misi tauhid dan tanggung jawab moral kepada Allah</w:t>
      </w:r>
      <w:r w:rsidR="00F5408B">
        <w:rPr>
          <w:lang w:val="en-US"/>
        </w:rPr>
        <w:t xml:space="preserve"> (</w:t>
      </w:r>
      <w:r w:rsidR="00F5408B" w:rsidRPr="00F5408B">
        <w:rPr>
          <w:lang w:val="en-US"/>
        </w:rPr>
        <w:t xml:space="preserve">M. </w:t>
      </w:r>
      <w:proofErr w:type="spellStart"/>
      <w:r w:rsidR="00F5408B" w:rsidRPr="00F5408B">
        <w:rPr>
          <w:lang w:val="en-US"/>
        </w:rPr>
        <w:t>Syafi’i</w:t>
      </w:r>
      <w:proofErr w:type="spellEnd"/>
      <w:r w:rsidR="00F5408B" w:rsidRPr="00F5408B">
        <w:rPr>
          <w:lang w:val="en-US"/>
        </w:rPr>
        <w:t xml:space="preserve"> Antonio</w:t>
      </w:r>
      <w:r w:rsidR="00F5408B">
        <w:rPr>
          <w:lang w:val="en-US"/>
        </w:rPr>
        <w:t xml:space="preserve">, </w:t>
      </w:r>
      <w:r w:rsidR="00F5408B" w:rsidRPr="00F5408B">
        <w:rPr>
          <w:lang w:val="en-US"/>
        </w:rPr>
        <w:t>2001)</w:t>
      </w:r>
      <w:r w:rsidR="00F5408B">
        <w:rPr>
          <w:lang w:val="en-US"/>
        </w:rPr>
        <w:t>.</w:t>
      </w:r>
      <w:r w:rsidR="00F5408B">
        <w:rPr>
          <w:rFonts w:eastAsiaTheme="minorEastAsia"/>
          <w:lang w:val="en-US" w:eastAsia="en-ID"/>
        </w:rPr>
        <w:t xml:space="preserve"> </w:t>
      </w:r>
      <w:r w:rsidR="00DF33AE">
        <w:rPr>
          <w:rFonts w:eastAsiaTheme="minorEastAsia"/>
          <w:lang w:val="en-US" w:eastAsia="en-ID"/>
        </w:rPr>
        <w:t xml:space="preserve"> </w:t>
      </w:r>
      <w:r w:rsidR="00DF33AE" w:rsidRPr="00DF33AE">
        <w:rPr>
          <w:rFonts w:eastAsiaTheme="minorEastAsia"/>
          <w:lang w:val="en-US" w:eastAsia="en-ID"/>
        </w:rPr>
        <w:t xml:space="preserve">Dalam Islam, kegiatan ekonomi tidak </w:t>
      </w:r>
      <w:proofErr w:type="spellStart"/>
      <w:r w:rsidR="00DF33AE" w:rsidRPr="00DF33AE">
        <w:rPr>
          <w:rFonts w:eastAsiaTheme="minorEastAsia"/>
          <w:lang w:val="en-US" w:eastAsia="en-ID"/>
        </w:rPr>
        <w:t>berdiri</w:t>
      </w:r>
      <w:proofErr w:type="spellEnd"/>
      <w:r w:rsidR="00DF33AE" w:rsidRPr="00DF33AE">
        <w:rPr>
          <w:rFonts w:eastAsiaTheme="minorEastAsia"/>
          <w:lang w:val="en-US" w:eastAsia="en-ID"/>
        </w:rPr>
        <w:t xml:space="preserve"> sendiri </w:t>
      </w:r>
      <w:proofErr w:type="spellStart"/>
      <w:r w:rsidR="00DF33AE" w:rsidRPr="00DF33AE">
        <w:rPr>
          <w:rFonts w:eastAsiaTheme="minorEastAsia"/>
          <w:lang w:val="en-US" w:eastAsia="en-ID"/>
        </w:rPr>
        <w:t>sebagai</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aktivitas</w:t>
      </w:r>
      <w:proofErr w:type="spellEnd"/>
      <w:r w:rsidR="00DF33AE" w:rsidRPr="00DF33AE">
        <w:rPr>
          <w:rFonts w:eastAsiaTheme="minorEastAsia"/>
          <w:lang w:val="en-US" w:eastAsia="en-ID"/>
        </w:rPr>
        <w:t xml:space="preserve"> yang </w:t>
      </w:r>
      <w:proofErr w:type="spellStart"/>
      <w:r w:rsidR="00DF33AE" w:rsidRPr="00DF33AE">
        <w:rPr>
          <w:rFonts w:eastAsiaTheme="minorEastAsia"/>
          <w:lang w:val="en-US" w:eastAsia="en-ID"/>
        </w:rPr>
        <w:t>sekadar</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bersifat</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duniawi</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melainkan</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merupakan</w:t>
      </w:r>
      <w:proofErr w:type="spellEnd"/>
      <w:r w:rsidR="00DF33AE" w:rsidRPr="00DF33AE">
        <w:rPr>
          <w:rFonts w:eastAsiaTheme="minorEastAsia"/>
          <w:lang w:val="en-US" w:eastAsia="en-ID"/>
        </w:rPr>
        <w:t xml:space="preserve"> bagian </w:t>
      </w:r>
      <w:proofErr w:type="spellStart"/>
      <w:r w:rsidR="00DF33AE" w:rsidRPr="00DF33AE">
        <w:rPr>
          <w:rFonts w:eastAsiaTheme="minorEastAsia"/>
          <w:lang w:val="en-US" w:eastAsia="en-ID"/>
        </w:rPr>
        <w:t>dari</w:t>
      </w:r>
      <w:proofErr w:type="spellEnd"/>
      <w:r w:rsidR="00DF33AE" w:rsidRPr="00DF33AE">
        <w:rPr>
          <w:rFonts w:eastAsiaTheme="minorEastAsia"/>
          <w:lang w:val="en-US" w:eastAsia="en-ID"/>
        </w:rPr>
        <w:t xml:space="preserve"> ibadah yang </w:t>
      </w:r>
      <w:proofErr w:type="spellStart"/>
      <w:r w:rsidR="00DF33AE" w:rsidRPr="00DF33AE">
        <w:rPr>
          <w:rFonts w:eastAsiaTheme="minorEastAsia"/>
          <w:lang w:val="en-US" w:eastAsia="en-ID"/>
        </w:rPr>
        <w:t>terintegrasi</w:t>
      </w:r>
      <w:proofErr w:type="spellEnd"/>
      <w:r w:rsidR="00DF33AE" w:rsidRPr="00DF33AE">
        <w:rPr>
          <w:rFonts w:eastAsiaTheme="minorEastAsia"/>
          <w:lang w:val="en-US" w:eastAsia="en-ID"/>
        </w:rPr>
        <w:t xml:space="preserve"> dengan </w:t>
      </w:r>
      <w:proofErr w:type="spellStart"/>
      <w:r w:rsidR="00DF33AE" w:rsidRPr="00DF33AE">
        <w:rPr>
          <w:rFonts w:eastAsiaTheme="minorEastAsia"/>
          <w:lang w:val="en-US" w:eastAsia="en-ID"/>
        </w:rPr>
        <w:t>nilai-nilai</w:t>
      </w:r>
      <w:proofErr w:type="spellEnd"/>
      <w:r w:rsidR="00DF33AE" w:rsidRPr="00DF33AE">
        <w:rPr>
          <w:rFonts w:eastAsiaTheme="minorEastAsia"/>
          <w:lang w:val="en-US" w:eastAsia="en-ID"/>
        </w:rPr>
        <w:t xml:space="preserve"> syariah. Islam </w:t>
      </w:r>
      <w:proofErr w:type="spellStart"/>
      <w:r w:rsidR="00DF33AE" w:rsidRPr="00DF33AE">
        <w:rPr>
          <w:rFonts w:eastAsiaTheme="minorEastAsia"/>
          <w:lang w:val="en-US" w:eastAsia="en-ID"/>
        </w:rPr>
        <w:t>menegaskan</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bahwa</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setiap</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aktivitas</w:t>
      </w:r>
      <w:proofErr w:type="spellEnd"/>
      <w:r w:rsidR="00DF33AE" w:rsidRPr="00DF33AE">
        <w:rPr>
          <w:rFonts w:eastAsiaTheme="minorEastAsia"/>
          <w:lang w:val="en-US" w:eastAsia="en-ID"/>
        </w:rPr>
        <w:t xml:space="preserve"> ekonomi harus </w:t>
      </w:r>
      <w:proofErr w:type="spellStart"/>
      <w:r w:rsidR="00DF33AE" w:rsidRPr="00DF33AE">
        <w:rPr>
          <w:rFonts w:eastAsiaTheme="minorEastAsia"/>
          <w:lang w:val="en-US" w:eastAsia="en-ID"/>
        </w:rPr>
        <w:t>menjunjung</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tinggi</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prinsip</w:t>
      </w:r>
      <w:proofErr w:type="spellEnd"/>
      <w:r w:rsidR="00DF33AE" w:rsidRPr="00DF33AE">
        <w:rPr>
          <w:rFonts w:eastAsiaTheme="minorEastAsia"/>
          <w:lang w:val="en-US" w:eastAsia="en-ID"/>
        </w:rPr>
        <w:t xml:space="preserve"> moral, </w:t>
      </w:r>
      <w:proofErr w:type="spellStart"/>
      <w:r w:rsidR="00DF33AE" w:rsidRPr="00DF33AE">
        <w:rPr>
          <w:rFonts w:eastAsiaTheme="minorEastAsia"/>
          <w:lang w:val="en-US" w:eastAsia="en-ID"/>
        </w:rPr>
        <w:t>keadilan</w:t>
      </w:r>
      <w:proofErr w:type="spellEnd"/>
      <w:r w:rsidR="00DF33AE" w:rsidRPr="00DF33AE">
        <w:rPr>
          <w:rFonts w:eastAsiaTheme="minorEastAsia"/>
          <w:lang w:val="en-US" w:eastAsia="en-ID"/>
        </w:rPr>
        <w:t xml:space="preserve">, dan </w:t>
      </w:r>
      <w:proofErr w:type="spellStart"/>
      <w:r w:rsidR="00DF33AE" w:rsidRPr="00DF33AE">
        <w:rPr>
          <w:rFonts w:eastAsiaTheme="minorEastAsia"/>
          <w:lang w:val="en-US" w:eastAsia="en-ID"/>
        </w:rPr>
        <w:t>tanggung</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jawab</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sosial</w:t>
      </w:r>
      <w:proofErr w:type="spellEnd"/>
      <w:r w:rsidR="00DF33AE" w:rsidRPr="00DF33AE">
        <w:rPr>
          <w:rFonts w:eastAsiaTheme="minorEastAsia"/>
          <w:lang w:val="en-US" w:eastAsia="en-ID"/>
        </w:rPr>
        <w:t xml:space="preserve">. Kegiatan ekonomi yang sesuai syariah adalah yang tidak hanya </w:t>
      </w:r>
      <w:proofErr w:type="spellStart"/>
      <w:r w:rsidR="00DF33AE" w:rsidRPr="00DF33AE">
        <w:rPr>
          <w:rFonts w:eastAsiaTheme="minorEastAsia"/>
          <w:lang w:val="en-US" w:eastAsia="en-ID"/>
        </w:rPr>
        <w:t>bertujuan</w:t>
      </w:r>
      <w:proofErr w:type="spellEnd"/>
      <w:r w:rsidR="00DF33AE" w:rsidRPr="00DF33AE">
        <w:rPr>
          <w:rFonts w:eastAsiaTheme="minorEastAsia"/>
          <w:lang w:val="en-US" w:eastAsia="en-ID"/>
        </w:rPr>
        <w:t xml:space="preserve"> untuk </w:t>
      </w:r>
      <w:proofErr w:type="spellStart"/>
      <w:r w:rsidR="00DF33AE" w:rsidRPr="00DF33AE">
        <w:rPr>
          <w:rFonts w:eastAsiaTheme="minorEastAsia"/>
          <w:lang w:val="en-US" w:eastAsia="en-ID"/>
        </w:rPr>
        <w:t>menghasilkan</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keuntungan</w:t>
      </w:r>
      <w:proofErr w:type="spellEnd"/>
      <w:r w:rsidR="00DF33AE" w:rsidRPr="00DF33AE">
        <w:rPr>
          <w:rFonts w:eastAsiaTheme="minorEastAsia"/>
          <w:lang w:val="en-US" w:eastAsia="en-ID"/>
        </w:rPr>
        <w:t xml:space="preserve">, tetapi juga </w:t>
      </w:r>
      <w:proofErr w:type="spellStart"/>
      <w:r w:rsidR="00DF33AE" w:rsidRPr="00DF33AE">
        <w:rPr>
          <w:rFonts w:eastAsiaTheme="minorEastAsia"/>
          <w:lang w:val="en-US" w:eastAsia="en-ID"/>
        </w:rPr>
        <w:t>memberi</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manfaat</w:t>
      </w:r>
      <w:proofErr w:type="spellEnd"/>
      <w:r w:rsidR="00DF33AE" w:rsidRPr="00DF33AE">
        <w:rPr>
          <w:rFonts w:eastAsiaTheme="minorEastAsia"/>
          <w:lang w:val="en-US" w:eastAsia="en-ID"/>
        </w:rPr>
        <w:t xml:space="preserve"> dan </w:t>
      </w:r>
      <w:proofErr w:type="spellStart"/>
      <w:r w:rsidR="00DF33AE" w:rsidRPr="00DF33AE">
        <w:rPr>
          <w:rFonts w:eastAsiaTheme="minorEastAsia"/>
          <w:lang w:val="en-US" w:eastAsia="en-ID"/>
        </w:rPr>
        <w:t>kemaslahatan</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bagi</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masyarakat</w:t>
      </w:r>
      <w:proofErr w:type="spellEnd"/>
      <w:r w:rsidR="00DF33AE" w:rsidRPr="00DF33AE">
        <w:rPr>
          <w:rFonts w:eastAsiaTheme="minorEastAsia"/>
          <w:lang w:val="en-US" w:eastAsia="en-ID"/>
        </w:rPr>
        <w:t xml:space="preserve"> </w:t>
      </w:r>
      <w:proofErr w:type="spellStart"/>
      <w:r w:rsidR="00DF33AE" w:rsidRPr="00DF33AE">
        <w:rPr>
          <w:rFonts w:eastAsiaTheme="minorEastAsia"/>
          <w:lang w:val="en-US" w:eastAsia="en-ID"/>
        </w:rPr>
        <w:t>luas</w:t>
      </w:r>
      <w:proofErr w:type="spellEnd"/>
      <w:r w:rsidR="00DF33AE" w:rsidRPr="00DF33AE">
        <w:rPr>
          <w:rFonts w:eastAsiaTheme="minorEastAsia"/>
          <w:lang w:val="en-US" w:eastAsia="en-ID"/>
        </w:rPr>
        <w:t>.</w:t>
      </w:r>
    </w:p>
    <w:p w14:paraId="40D62E0D" w14:textId="77777777" w:rsidR="00272247" w:rsidRDefault="00DF33AE" w:rsidP="00272247">
      <w:pPr>
        <w:pStyle w:val="NormalWeb"/>
        <w:spacing w:line="360" w:lineRule="auto"/>
        <w:ind w:firstLine="720"/>
        <w:jc w:val="both"/>
        <w:rPr>
          <w:rFonts w:eastAsiaTheme="minorEastAsia"/>
          <w:lang w:val="en-US" w:eastAsia="en-ID"/>
        </w:rPr>
      </w:pPr>
      <w:r w:rsidRPr="00DF33AE">
        <w:rPr>
          <w:rFonts w:eastAsiaTheme="minorEastAsia"/>
          <w:lang w:val="en-US" w:eastAsia="en-ID"/>
        </w:rPr>
        <w:t xml:space="preserve">Dalam </w:t>
      </w:r>
      <w:proofErr w:type="spellStart"/>
      <w:r w:rsidRPr="00DF33AE">
        <w:rPr>
          <w:rFonts w:eastAsiaTheme="minorEastAsia"/>
          <w:lang w:val="en-US" w:eastAsia="en-ID"/>
        </w:rPr>
        <w:t>konteks</w:t>
      </w:r>
      <w:proofErr w:type="spellEnd"/>
      <w:r w:rsidRPr="00DF33AE">
        <w:rPr>
          <w:rFonts w:eastAsiaTheme="minorEastAsia"/>
          <w:lang w:val="en-US" w:eastAsia="en-ID"/>
        </w:rPr>
        <w:t xml:space="preserve"> </w:t>
      </w:r>
      <w:proofErr w:type="spellStart"/>
      <w:r w:rsidRPr="00DF33AE">
        <w:rPr>
          <w:rFonts w:eastAsiaTheme="minorEastAsia"/>
          <w:lang w:val="en-US" w:eastAsia="en-ID"/>
        </w:rPr>
        <w:t>sistem</w:t>
      </w:r>
      <w:proofErr w:type="spellEnd"/>
      <w:r w:rsidRPr="00DF33AE">
        <w:rPr>
          <w:rFonts w:eastAsiaTheme="minorEastAsia"/>
          <w:lang w:val="en-US" w:eastAsia="en-ID"/>
        </w:rPr>
        <w:t xml:space="preserve"> pasar, Islam </w:t>
      </w:r>
      <w:proofErr w:type="spellStart"/>
      <w:r w:rsidRPr="00DF33AE">
        <w:rPr>
          <w:rFonts w:eastAsiaTheme="minorEastAsia"/>
          <w:lang w:val="en-US" w:eastAsia="en-ID"/>
        </w:rPr>
        <w:t>menekankan</w:t>
      </w:r>
      <w:proofErr w:type="spellEnd"/>
      <w:r w:rsidRPr="00DF33AE">
        <w:rPr>
          <w:rFonts w:eastAsiaTheme="minorEastAsia"/>
          <w:lang w:val="en-US" w:eastAsia="en-ID"/>
        </w:rPr>
        <w:t xml:space="preserve"> </w:t>
      </w:r>
      <w:proofErr w:type="spellStart"/>
      <w:r w:rsidRPr="00DF33AE">
        <w:rPr>
          <w:rFonts w:eastAsiaTheme="minorEastAsia"/>
          <w:lang w:val="en-US" w:eastAsia="en-ID"/>
        </w:rPr>
        <w:t>pentingnya</w:t>
      </w:r>
      <w:proofErr w:type="spellEnd"/>
      <w:r w:rsidRPr="00DF33AE">
        <w:rPr>
          <w:rFonts w:eastAsiaTheme="minorEastAsia"/>
          <w:lang w:val="en-US" w:eastAsia="en-ID"/>
        </w:rPr>
        <w:t xml:space="preserve"> </w:t>
      </w:r>
      <w:proofErr w:type="spellStart"/>
      <w:r w:rsidRPr="00DF33AE">
        <w:rPr>
          <w:rFonts w:eastAsiaTheme="minorEastAsia"/>
          <w:lang w:val="en-US" w:eastAsia="en-ID"/>
        </w:rPr>
        <w:t>membangun</w:t>
      </w:r>
      <w:proofErr w:type="spellEnd"/>
      <w:r w:rsidRPr="00DF33AE">
        <w:rPr>
          <w:rFonts w:eastAsiaTheme="minorEastAsia"/>
          <w:lang w:val="en-US" w:eastAsia="en-ID"/>
        </w:rPr>
        <w:t xml:space="preserve"> pasar yang </w:t>
      </w:r>
      <w:proofErr w:type="spellStart"/>
      <w:r w:rsidRPr="00DF33AE">
        <w:rPr>
          <w:rFonts w:eastAsiaTheme="minorEastAsia"/>
          <w:lang w:val="en-US" w:eastAsia="en-ID"/>
        </w:rPr>
        <w:t>kompetitif</w:t>
      </w:r>
      <w:proofErr w:type="spellEnd"/>
      <w:r w:rsidRPr="00DF33AE">
        <w:rPr>
          <w:rFonts w:eastAsiaTheme="minorEastAsia"/>
          <w:lang w:val="en-US" w:eastAsia="en-ID"/>
        </w:rPr>
        <w:t xml:space="preserve"> </w:t>
      </w:r>
      <w:proofErr w:type="spellStart"/>
      <w:r w:rsidRPr="00DF33AE">
        <w:rPr>
          <w:rFonts w:eastAsiaTheme="minorEastAsia"/>
          <w:lang w:val="en-US" w:eastAsia="en-ID"/>
        </w:rPr>
        <w:t>namun</w:t>
      </w:r>
      <w:proofErr w:type="spellEnd"/>
      <w:r w:rsidRPr="00DF33AE">
        <w:rPr>
          <w:rFonts w:eastAsiaTheme="minorEastAsia"/>
          <w:lang w:val="en-US" w:eastAsia="en-ID"/>
        </w:rPr>
        <w:t xml:space="preserve"> </w:t>
      </w:r>
      <w:proofErr w:type="spellStart"/>
      <w:r w:rsidRPr="00DF33AE">
        <w:rPr>
          <w:rFonts w:eastAsiaTheme="minorEastAsia"/>
          <w:lang w:val="en-US" w:eastAsia="en-ID"/>
        </w:rPr>
        <w:t>terkendali</w:t>
      </w:r>
      <w:proofErr w:type="spellEnd"/>
      <w:r w:rsidRPr="00DF33AE">
        <w:rPr>
          <w:rFonts w:eastAsiaTheme="minorEastAsia"/>
          <w:lang w:val="en-US" w:eastAsia="en-ID"/>
        </w:rPr>
        <w:t xml:space="preserve"> oleh </w:t>
      </w:r>
      <w:proofErr w:type="spellStart"/>
      <w:r w:rsidRPr="00DF33AE">
        <w:rPr>
          <w:rFonts w:eastAsiaTheme="minorEastAsia"/>
          <w:lang w:val="en-US" w:eastAsia="en-ID"/>
        </w:rPr>
        <w:t>nilai-nilai</w:t>
      </w:r>
      <w:proofErr w:type="spellEnd"/>
      <w:r w:rsidRPr="00DF33AE">
        <w:rPr>
          <w:rFonts w:eastAsiaTheme="minorEastAsia"/>
          <w:lang w:val="en-US" w:eastAsia="en-ID"/>
        </w:rPr>
        <w:t xml:space="preserve"> syariah. Islam tidak </w:t>
      </w:r>
      <w:proofErr w:type="spellStart"/>
      <w:r w:rsidRPr="00DF33AE">
        <w:rPr>
          <w:rFonts w:eastAsiaTheme="minorEastAsia"/>
          <w:lang w:val="en-US" w:eastAsia="en-ID"/>
        </w:rPr>
        <w:t>menolak</w:t>
      </w:r>
      <w:proofErr w:type="spellEnd"/>
      <w:r w:rsidRPr="00DF33AE">
        <w:rPr>
          <w:rFonts w:eastAsiaTheme="minorEastAsia"/>
          <w:lang w:val="en-US" w:eastAsia="en-ID"/>
        </w:rPr>
        <w:t xml:space="preserve"> konsep </w:t>
      </w:r>
      <w:proofErr w:type="spellStart"/>
      <w:r w:rsidRPr="00DF33AE">
        <w:rPr>
          <w:rFonts w:eastAsiaTheme="minorEastAsia"/>
          <w:lang w:val="en-US" w:eastAsia="en-ID"/>
        </w:rPr>
        <w:t>persaingan</w:t>
      </w:r>
      <w:proofErr w:type="spellEnd"/>
      <w:r w:rsidRPr="00DF33AE">
        <w:rPr>
          <w:rFonts w:eastAsiaTheme="minorEastAsia"/>
          <w:lang w:val="en-US" w:eastAsia="en-ID"/>
        </w:rPr>
        <w:t xml:space="preserve"> seperti dalam ekonomi </w:t>
      </w:r>
      <w:proofErr w:type="spellStart"/>
      <w:r w:rsidRPr="00DF33AE">
        <w:rPr>
          <w:rFonts w:eastAsiaTheme="minorEastAsia"/>
          <w:lang w:val="en-US" w:eastAsia="en-ID"/>
        </w:rPr>
        <w:t>konvensional</w:t>
      </w:r>
      <w:proofErr w:type="spellEnd"/>
      <w:r w:rsidRPr="00DF33AE">
        <w:rPr>
          <w:rFonts w:eastAsiaTheme="minorEastAsia"/>
          <w:lang w:val="en-US" w:eastAsia="en-ID"/>
        </w:rPr>
        <w:t xml:space="preserve">, tetapi tidak pula </w:t>
      </w:r>
      <w:proofErr w:type="spellStart"/>
      <w:r w:rsidRPr="00DF33AE">
        <w:rPr>
          <w:rFonts w:eastAsiaTheme="minorEastAsia"/>
          <w:lang w:val="en-US" w:eastAsia="en-ID"/>
        </w:rPr>
        <w:t>membenarkan</w:t>
      </w:r>
      <w:proofErr w:type="spellEnd"/>
      <w:r w:rsidRPr="00DF33AE">
        <w:rPr>
          <w:rFonts w:eastAsiaTheme="minorEastAsia"/>
          <w:lang w:val="en-US" w:eastAsia="en-ID"/>
        </w:rPr>
        <w:t xml:space="preserve"> bentuk </w:t>
      </w:r>
      <w:proofErr w:type="spellStart"/>
      <w:r w:rsidRPr="00DF33AE">
        <w:rPr>
          <w:rFonts w:eastAsiaTheme="minorEastAsia"/>
          <w:lang w:val="en-US" w:eastAsia="en-ID"/>
        </w:rPr>
        <w:t>persaingan</w:t>
      </w:r>
      <w:proofErr w:type="spellEnd"/>
      <w:r w:rsidRPr="00DF33AE">
        <w:rPr>
          <w:rFonts w:eastAsiaTheme="minorEastAsia"/>
          <w:lang w:val="en-US" w:eastAsia="en-ID"/>
        </w:rPr>
        <w:t xml:space="preserve"> yang </w:t>
      </w:r>
      <w:proofErr w:type="spellStart"/>
      <w:r w:rsidRPr="00DF33AE">
        <w:rPr>
          <w:rFonts w:eastAsiaTheme="minorEastAsia"/>
          <w:lang w:val="en-US" w:eastAsia="en-ID"/>
        </w:rPr>
        <w:t>bebas</w:t>
      </w:r>
      <w:proofErr w:type="spellEnd"/>
      <w:r w:rsidRPr="00DF33AE">
        <w:rPr>
          <w:rFonts w:eastAsiaTheme="minorEastAsia"/>
          <w:lang w:val="en-US" w:eastAsia="en-ID"/>
        </w:rPr>
        <w:t xml:space="preserve"> tanpa batas. Pasar dalam Islam harus </w:t>
      </w:r>
      <w:proofErr w:type="spellStart"/>
      <w:r w:rsidRPr="00DF33AE">
        <w:rPr>
          <w:rFonts w:eastAsiaTheme="minorEastAsia"/>
          <w:lang w:val="en-US" w:eastAsia="en-ID"/>
        </w:rPr>
        <w:t>bersifat</w:t>
      </w:r>
      <w:proofErr w:type="spellEnd"/>
      <w:r w:rsidRPr="00DF33AE">
        <w:rPr>
          <w:rFonts w:eastAsiaTheme="minorEastAsia"/>
          <w:lang w:val="en-US" w:eastAsia="en-ID"/>
        </w:rPr>
        <w:t xml:space="preserve"> </w:t>
      </w:r>
      <w:proofErr w:type="spellStart"/>
      <w:r w:rsidRPr="00DF33AE">
        <w:rPr>
          <w:rFonts w:eastAsiaTheme="minorEastAsia"/>
          <w:lang w:val="en-US" w:eastAsia="en-ID"/>
        </w:rPr>
        <w:t>terbuka</w:t>
      </w:r>
      <w:proofErr w:type="spellEnd"/>
      <w:r w:rsidRPr="00DF33AE">
        <w:rPr>
          <w:rFonts w:eastAsiaTheme="minorEastAsia"/>
          <w:lang w:val="en-US" w:eastAsia="en-ID"/>
        </w:rPr>
        <w:t xml:space="preserve">, </w:t>
      </w:r>
      <w:proofErr w:type="spellStart"/>
      <w:r w:rsidRPr="00DF33AE">
        <w:rPr>
          <w:rFonts w:eastAsiaTheme="minorEastAsia"/>
          <w:lang w:val="en-US" w:eastAsia="en-ID"/>
        </w:rPr>
        <w:t>jujur</w:t>
      </w:r>
      <w:proofErr w:type="spellEnd"/>
      <w:r w:rsidRPr="00DF33AE">
        <w:rPr>
          <w:rFonts w:eastAsiaTheme="minorEastAsia"/>
          <w:lang w:val="en-US" w:eastAsia="en-ID"/>
        </w:rPr>
        <w:t xml:space="preserve">, dan </w:t>
      </w:r>
      <w:proofErr w:type="spellStart"/>
      <w:r w:rsidRPr="00DF33AE">
        <w:rPr>
          <w:rFonts w:eastAsiaTheme="minorEastAsia"/>
          <w:lang w:val="en-US" w:eastAsia="en-ID"/>
        </w:rPr>
        <w:t>adil</w:t>
      </w:r>
      <w:proofErr w:type="spellEnd"/>
      <w:r w:rsidRPr="00DF33AE">
        <w:rPr>
          <w:rFonts w:eastAsiaTheme="minorEastAsia"/>
          <w:lang w:val="en-US" w:eastAsia="en-ID"/>
        </w:rPr>
        <w:t xml:space="preserve">, </w:t>
      </w:r>
      <w:proofErr w:type="spellStart"/>
      <w:r w:rsidRPr="00DF33AE">
        <w:rPr>
          <w:rFonts w:eastAsiaTheme="minorEastAsia"/>
          <w:lang w:val="en-US" w:eastAsia="en-ID"/>
        </w:rPr>
        <w:t>serta</w:t>
      </w:r>
      <w:proofErr w:type="spellEnd"/>
      <w:r w:rsidRPr="00DF33AE">
        <w:rPr>
          <w:rFonts w:eastAsiaTheme="minorEastAsia"/>
          <w:lang w:val="en-US" w:eastAsia="en-ID"/>
        </w:rPr>
        <w:t xml:space="preserve"> </w:t>
      </w:r>
      <w:proofErr w:type="spellStart"/>
      <w:r w:rsidRPr="00DF33AE">
        <w:rPr>
          <w:rFonts w:eastAsiaTheme="minorEastAsia"/>
          <w:lang w:val="en-US" w:eastAsia="en-ID"/>
        </w:rPr>
        <w:t>tunduk</w:t>
      </w:r>
      <w:proofErr w:type="spellEnd"/>
      <w:r w:rsidRPr="00DF33AE">
        <w:rPr>
          <w:rFonts w:eastAsiaTheme="minorEastAsia"/>
          <w:lang w:val="en-US" w:eastAsia="en-ID"/>
        </w:rPr>
        <w:t xml:space="preserve"> pada </w:t>
      </w:r>
      <w:proofErr w:type="spellStart"/>
      <w:r w:rsidRPr="00DF33AE">
        <w:rPr>
          <w:rFonts w:eastAsiaTheme="minorEastAsia"/>
          <w:lang w:val="en-US" w:eastAsia="en-ID"/>
        </w:rPr>
        <w:t>prinsip-prinsip</w:t>
      </w:r>
      <w:proofErr w:type="spellEnd"/>
      <w:r w:rsidRPr="00DF33AE">
        <w:rPr>
          <w:rFonts w:eastAsiaTheme="minorEastAsia"/>
          <w:lang w:val="en-US" w:eastAsia="en-ID"/>
        </w:rPr>
        <w:t xml:space="preserve"> syariah yang </w:t>
      </w:r>
      <w:proofErr w:type="spellStart"/>
      <w:r w:rsidRPr="00DF33AE">
        <w:rPr>
          <w:rFonts w:eastAsiaTheme="minorEastAsia"/>
          <w:lang w:val="en-US" w:eastAsia="en-ID"/>
        </w:rPr>
        <w:t>menjamin</w:t>
      </w:r>
      <w:proofErr w:type="spellEnd"/>
      <w:r w:rsidRPr="00DF33AE">
        <w:rPr>
          <w:rFonts w:eastAsiaTheme="minorEastAsia"/>
          <w:lang w:val="en-US" w:eastAsia="en-ID"/>
        </w:rPr>
        <w:t xml:space="preserve"> </w:t>
      </w:r>
      <w:proofErr w:type="spellStart"/>
      <w:r w:rsidRPr="00DF33AE">
        <w:rPr>
          <w:rFonts w:eastAsiaTheme="minorEastAsia"/>
          <w:lang w:val="en-US" w:eastAsia="en-ID"/>
        </w:rPr>
        <w:t>keadilan</w:t>
      </w:r>
      <w:proofErr w:type="spellEnd"/>
      <w:r w:rsidRPr="00DF33AE">
        <w:rPr>
          <w:rFonts w:eastAsiaTheme="minorEastAsia"/>
          <w:lang w:val="en-US" w:eastAsia="en-ID"/>
        </w:rPr>
        <w:t xml:space="preserve"> dan </w:t>
      </w:r>
      <w:proofErr w:type="spellStart"/>
      <w:r w:rsidRPr="00DF33AE">
        <w:rPr>
          <w:rFonts w:eastAsiaTheme="minorEastAsia"/>
          <w:lang w:val="en-US" w:eastAsia="en-ID"/>
        </w:rPr>
        <w:t>kemaslahatan</w:t>
      </w:r>
      <w:proofErr w:type="spellEnd"/>
      <w:r w:rsidRPr="00DF33AE">
        <w:rPr>
          <w:rFonts w:eastAsiaTheme="minorEastAsia"/>
          <w:lang w:val="en-US" w:eastAsia="en-ID"/>
        </w:rPr>
        <w:t>.</w:t>
      </w:r>
      <w:r>
        <w:rPr>
          <w:rFonts w:eastAsiaTheme="minorEastAsia"/>
          <w:lang w:val="en-US" w:eastAsia="en-ID"/>
        </w:rPr>
        <w:t xml:space="preserve"> </w:t>
      </w:r>
      <w:proofErr w:type="spellStart"/>
      <w:r w:rsidRPr="00DF33AE">
        <w:rPr>
          <w:rFonts w:eastAsiaTheme="minorEastAsia"/>
          <w:lang w:val="en-US" w:eastAsia="en-ID"/>
        </w:rPr>
        <w:t>Menurut</w:t>
      </w:r>
      <w:proofErr w:type="spellEnd"/>
      <w:r w:rsidRPr="00DF33AE">
        <w:rPr>
          <w:rFonts w:eastAsiaTheme="minorEastAsia"/>
          <w:lang w:val="en-US" w:eastAsia="en-ID"/>
        </w:rPr>
        <w:t xml:space="preserve"> Muhammad Umer </w:t>
      </w:r>
      <w:proofErr w:type="spellStart"/>
      <w:r w:rsidRPr="00DF33AE">
        <w:rPr>
          <w:rFonts w:eastAsiaTheme="minorEastAsia"/>
          <w:lang w:val="en-US" w:eastAsia="en-ID"/>
        </w:rPr>
        <w:t>Chapra</w:t>
      </w:r>
      <w:proofErr w:type="spellEnd"/>
      <w:r w:rsidRPr="00DF33AE">
        <w:rPr>
          <w:rFonts w:eastAsiaTheme="minorEastAsia"/>
          <w:lang w:val="en-US" w:eastAsia="en-ID"/>
        </w:rPr>
        <w:t xml:space="preserve">, </w:t>
      </w:r>
      <w:proofErr w:type="spellStart"/>
      <w:r w:rsidRPr="00DF33AE">
        <w:rPr>
          <w:rFonts w:eastAsiaTheme="minorEastAsia"/>
          <w:lang w:val="en-US" w:eastAsia="en-ID"/>
        </w:rPr>
        <w:t>sistem</w:t>
      </w:r>
      <w:proofErr w:type="spellEnd"/>
      <w:r w:rsidRPr="00DF33AE">
        <w:rPr>
          <w:rFonts w:eastAsiaTheme="minorEastAsia"/>
          <w:lang w:val="en-US" w:eastAsia="en-ID"/>
        </w:rPr>
        <w:t xml:space="preserve"> ekonomi Islam </w:t>
      </w:r>
      <w:proofErr w:type="spellStart"/>
      <w:r w:rsidRPr="00DF33AE">
        <w:rPr>
          <w:rFonts w:eastAsiaTheme="minorEastAsia"/>
          <w:lang w:val="en-US" w:eastAsia="en-ID"/>
        </w:rPr>
        <w:t>bertujuan</w:t>
      </w:r>
      <w:proofErr w:type="spellEnd"/>
      <w:r w:rsidRPr="00DF33AE">
        <w:rPr>
          <w:rFonts w:eastAsiaTheme="minorEastAsia"/>
          <w:lang w:val="en-US" w:eastAsia="en-ID"/>
        </w:rPr>
        <w:t xml:space="preserve"> untuk "</w:t>
      </w:r>
      <w:proofErr w:type="spellStart"/>
      <w:r w:rsidRPr="00DF33AE">
        <w:rPr>
          <w:rFonts w:eastAsiaTheme="minorEastAsia"/>
          <w:lang w:val="en-US" w:eastAsia="en-ID"/>
        </w:rPr>
        <w:t>merealisasikan</w:t>
      </w:r>
      <w:proofErr w:type="spellEnd"/>
      <w:r w:rsidRPr="00DF33AE">
        <w:rPr>
          <w:rFonts w:eastAsiaTheme="minorEastAsia"/>
          <w:lang w:val="en-US" w:eastAsia="en-ID"/>
        </w:rPr>
        <w:t xml:space="preserve"> </w:t>
      </w:r>
      <w:proofErr w:type="spellStart"/>
      <w:r w:rsidRPr="00DF33AE">
        <w:rPr>
          <w:rFonts w:eastAsiaTheme="minorEastAsia"/>
          <w:lang w:val="en-US" w:eastAsia="en-ID"/>
        </w:rPr>
        <w:t>kesejahteraan</w:t>
      </w:r>
      <w:proofErr w:type="spellEnd"/>
      <w:r w:rsidRPr="00DF33AE">
        <w:rPr>
          <w:rFonts w:eastAsiaTheme="minorEastAsia"/>
          <w:lang w:val="en-US" w:eastAsia="en-ID"/>
        </w:rPr>
        <w:t xml:space="preserve"> </w:t>
      </w:r>
      <w:proofErr w:type="spellStart"/>
      <w:r w:rsidRPr="00DF33AE">
        <w:rPr>
          <w:rFonts w:eastAsiaTheme="minorEastAsia"/>
          <w:lang w:val="en-US" w:eastAsia="en-ID"/>
        </w:rPr>
        <w:t>manusia</w:t>
      </w:r>
      <w:proofErr w:type="spellEnd"/>
      <w:r w:rsidRPr="00DF33AE">
        <w:rPr>
          <w:rFonts w:eastAsiaTheme="minorEastAsia"/>
          <w:lang w:val="en-US" w:eastAsia="en-ID"/>
        </w:rPr>
        <w:t xml:space="preserve"> </w:t>
      </w:r>
      <w:proofErr w:type="spellStart"/>
      <w:r w:rsidRPr="00DF33AE">
        <w:rPr>
          <w:rFonts w:eastAsiaTheme="minorEastAsia"/>
          <w:lang w:val="en-US" w:eastAsia="en-ID"/>
        </w:rPr>
        <w:t>melalui</w:t>
      </w:r>
      <w:proofErr w:type="spellEnd"/>
      <w:r w:rsidRPr="00DF33AE">
        <w:rPr>
          <w:rFonts w:eastAsiaTheme="minorEastAsia"/>
          <w:lang w:val="en-US" w:eastAsia="en-ID"/>
        </w:rPr>
        <w:t xml:space="preserve"> </w:t>
      </w:r>
      <w:proofErr w:type="spellStart"/>
      <w:r w:rsidRPr="00DF33AE">
        <w:rPr>
          <w:rFonts w:eastAsiaTheme="minorEastAsia"/>
          <w:lang w:val="en-US" w:eastAsia="en-ID"/>
        </w:rPr>
        <w:t>distribusi</w:t>
      </w:r>
      <w:proofErr w:type="spellEnd"/>
      <w:r w:rsidRPr="00DF33AE">
        <w:rPr>
          <w:rFonts w:eastAsiaTheme="minorEastAsia"/>
          <w:lang w:val="en-US" w:eastAsia="en-ID"/>
        </w:rPr>
        <w:t xml:space="preserve"> </w:t>
      </w:r>
      <w:proofErr w:type="spellStart"/>
      <w:r w:rsidRPr="00DF33AE">
        <w:rPr>
          <w:rFonts w:eastAsiaTheme="minorEastAsia"/>
          <w:lang w:val="en-US" w:eastAsia="en-ID"/>
        </w:rPr>
        <w:t>kekayaan</w:t>
      </w:r>
      <w:proofErr w:type="spellEnd"/>
      <w:r w:rsidRPr="00DF33AE">
        <w:rPr>
          <w:rFonts w:eastAsiaTheme="minorEastAsia"/>
          <w:lang w:val="en-US" w:eastAsia="en-ID"/>
        </w:rPr>
        <w:t xml:space="preserve"> yang </w:t>
      </w:r>
      <w:proofErr w:type="spellStart"/>
      <w:r w:rsidRPr="00DF33AE">
        <w:rPr>
          <w:rFonts w:eastAsiaTheme="minorEastAsia"/>
          <w:lang w:val="en-US" w:eastAsia="en-ID"/>
        </w:rPr>
        <w:t>adil</w:t>
      </w:r>
      <w:proofErr w:type="spellEnd"/>
      <w:r w:rsidRPr="00DF33AE">
        <w:rPr>
          <w:rFonts w:eastAsiaTheme="minorEastAsia"/>
          <w:lang w:val="en-US" w:eastAsia="en-ID"/>
        </w:rPr>
        <w:t xml:space="preserve">, </w:t>
      </w:r>
      <w:proofErr w:type="spellStart"/>
      <w:r w:rsidRPr="00DF33AE">
        <w:rPr>
          <w:rFonts w:eastAsiaTheme="minorEastAsia"/>
          <w:lang w:val="en-US" w:eastAsia="en-ID"/>
        </w:rPr>
        <w:t>pemenuhan</w:t>
      </w:r>
      <w:proofErr w:type="spellEnd"/>
      <w:r w:rsidRPr="00DF33AE">
        <w:rPr>
          <w:rFonts w:eastAsiaTheme="minorEastAsia"/>
          <w:lang w:val="en-US" w:eastAsia="en-ID"/>
        </w:rPr>
        <w:t xml:space="preserve"> </w:t>
      </w:r>
      <w:proofErr w:type="spellStart"/>
      <w:r w:rsidRPr="00DF33AE">
        <w:rPr>
          <w:rFonts w:eastAsiaTheme="minorEastAsia"/>
          <w:lang w:val="en-US" w:eastAsia="en-ID"/>
        </w:rPr>
        <w:t>kebutuhan</w:t>
      </w:r>
      <w:proofErr w:type="spellEnd"/>
      <w:r w:rsidRPr="00DF33AE">
        <w:rPr>
          <w:rFonts w:eastAsiaTheme="minorEastAsia"/>
          <w:lang w:val="en-US" w:eastAsia="en-ID"/>
        </w:rPr>
        <w:t xml:space="preserve"> </w:t>
      </w:r>
      <w:proofErr w:type="spellStart"/>
      <w:r w:rsidRPr="00DF33AE">
        <w:rPr>
          <w:rFonts w:eastAsiaTheme="minorEastAsia"/>
          <w:lang w:val="en-US" w:eastAsia="en-ID"/>
        </w:rPr>
        <w:t>dasar</w:t>
      </w:r>
      <w:proofErr w:type="spellEnd"/>
      <w:r w:rsidRPr="00DF33AE">
        <w:rPr>
          <w:rFonts w:eastAsiaTheme="minorEastAsia"/>
          <w:lang w:val="en-US" w:eastAsia="en-ID"/>
        </w:rPr>
        <w:t xml:space="preserve">, dan </w:t>
      </w:r>
      <w:proofErr w:type="spellStart"/>
      <w:r w:rsidRPr="00DF33AE">
        <w:rPr>
          <w:rFonts w:eastAsiaTheme="minorEastAsia"/>
          <w:lang w:val="en-US" w:eastAsia="en-ID"/>
        </w:rPr>
        <w:t>penghapusan</w:t>
      </w:r>
      <w:proofErr w:type="spellEnd"/>
      <w:r w:rsidRPr="00DF33AE">
        <w:rPr>
          <w:rFonts w:eastAsiaTheme="minorEastAsia"/>
          <w:lang w:val="en-US" w:eastAsia="en-ID"/>
        </w:rPr>
        <w:t xml:space="preserve"> </w:t>
      </w:r>
      <w:proofErr w:type="spellStart"/>
      <w:r w:rsidRPr="00DF33AE">
        <w:rPr>
          <w:rFonts w:eastAsiaTheme="minorEastAsia"/>
          <w:lang w:val="en-US" w:eastAsia="en-ID"/>
        </w:rPr>
        <w:t>eksploitasi</w:t>
      </w:r>
      <w:proofErr w:type="spellEnd"/>
      <w:r w:rsidRPr="00DF33AE">
        <w:rPr>
          <w:rFonts w:eastAsiaTheme="minorEastAsia"/>
          <w:lang w:val="en-US" w:eastAsia="en-ID"/>
        </w:rPr>
        <w:t xml:space="preserve"> </w:t>
      </w:r>
      <w:proofErr w:type="spellStart"/>
      <w:r w:rsidRPr="00DF33AE">
        <w:rPr>
          <w:rFonts w:eastAsiaTheme="minorEastAsia"/>
          <w:lang w:val="en-US" w:eastAsia="en-ID"/>
        </w:rPr>
        <w:t>serta</w:t>
      </w:r>
      <w:proofErr w:type="spellEnd"/>
      <w:r w:rsidRPr="00DF33AE">
        <w:rPr>
          <w:rFonts w:eastAsiaTheme="minorEastAsia"/>
          <w:lang w:val="en-US" w:eastAsia="en-ID"/>
        </w:rPr>
        <w:t xml:space="preserve"> </w:t>
      </w:r>
      <w:proofErr w:type="spellStart"/>
      <w:r w:rsidRPr="00DF33AE">
        <w:rPr>
          <w:rFonts w:eastAsiaTheme="minorEastAsia"/>
          <w:lang w:val="en-US" w:eastAsia="en-ID"/>
        </w:rPr>
        <w:t>ketidakadilan</w:t>
      </w:r>
      <w:proofErr w:type="spellEnd"/>
      <w:r w:rsidRPr="00DF33AE">
        <w:rPr>
          <w:rFonts w:eastAsiaTheme="minorEastAsia"/>
          <w:lang w:val="en-US" w:eastAsia="en-ID"/>
        </w:rPr>
        <w:t xml:space="preserve"> dalam ekonomi." (</w:t>
      </w:r>
      <w:proofErr w:type="spellStart"/>
      <w:r w:rsidRPr="00DF33AE">
        <w:rPr>
          <w:rFonts w:eastAsiaTheme="minorEastAsia"/>
          <w:lang w:val="en-US" w:eastAsia="en-ID"/>
        </w:rPr>
        <w:t>Chapra</w:t>
      </w:r>
      <w:proofErr w:type="spellEnd"/>
      <w:r w:rsidRPr="00DF33AE">
        <w:rPr>
          <w:rFonts w:eastAsiaTheme="minorEastAsia"/>
          <w:lang w:val="en-US" w:eastAsia="en-ID"/>
        </w:rPr>
        <w:t xml:space="preserve">, </w:t>
      </w:r>
      <w:r w:rsidRPr="00DF33AE">
        <w:rPr>
          <w:rFonts w:eastAsiaTheme="minorEastAsia"/>
          <w:i/>
          <w:iCs/>
          <w:lang w:val="en-US" w:eastAsia="en-ID"/>
        </w:rPr>
        <w:t>Islam and the Economic Challenge,</w:t>
      </w:r>
      <w:r w:rsidRPr="00DF33AE">
        <w:rPr>
          <w:rFonts w:eastAsiaTheme="minorEastAsia"/>
          <w:lang w:val="en-US" w:eastAsia="en-ID"/>
        </w:rPr>
        <w:t xml:space="preserve"> 1992). Dengan </w:t>
      </w:r>
      <w:proofErr w:type="spellStart"/>
      <w:r w:rsidRPr="00DF33AE">
        <w:rPr>
          <w:rFonts w:eastAsiaTheme="minorEastAsia"/>
          <w:lang w:val="en-US" w:eastAsia="en-ID"/>
        </w:rPr>
        <w:t>demikian</w:t>
      </w:r>
      <w:proofErr w:type="spellEnd"/>
      <w:r w:rsidRPr="00DF33AE">
        <w:rPr>
          <w:rFonts w:eastAsiaTheme="minorEastAsia"/>
          <w:lang w:val="en-US" w:eastAsia="en-ID"/>
        </w:rPr>
        <w:t xml:space="preserve">, pasar dalam Islam </w:t>
      </w:r>
      <w:proofErr w:type="spellStart"/>
      <w:r w:rsidRPr="00DF33AE">
        <w:rPr>
          <w:rFonts w:eastAsiaTheme="minorEastAsia"/>
          <w:lang w:val="en-US" w:eastAsia="en-ID"/>
        </w:rPr>
        <w:t>bukanlah</w:t>
      </w:r>
      <w:proofErr w:type="spellEnd"/>
      <w:r w:rsidRPr="00DF33AE">
        <w:rPr>
          <w:rFonts w:eastAsiaTheme="minorEastAsia"/>
          <w:lang w:val="en-US" w:eastAsia="en-ID"/>
        </w:rPr>
        <w:t xml:space="preserve"> </w:t>
      </w:r>
      <w:proofErr w:type="spellStart"/>
      <w:r w:rsidRPr="00DF33AE">
        <w:rPr>
          <w:rFonts w:eastAsiaTheme="minorEastAsia"/>
          <w:lang w:val="en-US" w:eastAsia="en-ID"/>
        </w:rPr>
        <w:t>tempat</w:t>
      </w:r>
      <w:proofErr w:type="spellEnd"/>
      <w:r w:rsidRPr="00DF33AE">
        <w:rPr>
          <w:rFonts w:eastAsiaTheme="minorEastAsia"/>
          <w:lang w:val="en-US" w:eastAsia="en-ID"/>
        </w:rPr>
        <w:t xml:space="preserve"> </w:t>
      </w:r>
      <w:proofErr w:type="spellStart"/>
      <w:r w:rsidRPr="00DF33AE">
        <w:rPr>
          <w:rFonts w:eastAsiaTheme="minorEastAsia"/>
          <w:lang w:val="en-US" w:eastAsia="en-ID"/>
        </w:rPr>
        <w:t>akumulasi</w:t>
      </w:r>
      <w:proofErr w:type="spellEnd"/>
      <w:r w:rsidRPr="00DF33AE">
        <w:rPr>
          <w:rFonts w:eastAsiaTheme="minorEastAsia"/>
          <w:lang w:val="en-US" w:eastAsia="en-ID"/>
        </w:rPr>
        <w:t xml:space="preserve"> </w:t>
      </w:r>
      <w:proofErr w:type="spellStart"/>
      <w:r w:rsidRPr="00DF33AE">
        <w:rPr>
          <w:rFonts w:eastAsiaTheme="minorEastAsia"/>
          <w:lang w:val="en-US" w:eastAsia="en-ID"/>
        </w:rPr>
        <w:t>kekayaan</w:t>
      </w:r>
      <w:proofErr w:type="spellEnd"/>
      <w:r w:rsidRPr="00DF33AE">
        <w:rPr>
          <w:rFonts w:eastAsiaTheme="minorEastAsia"/>
          <w:lang w:val="en-US" w:eastAsia="en-ID"/>
        </w:rPr>
        <w:t xml:space="preserve"> untuk </w:t>
      </w:r>
      <w:proofErr w:type="spellStart"/>
      <w:r w:rsidRPr="00DF33AE">
        <w:rPr>
          <w:rFonts w:eastAsiaTheme="minorEastAsia"/>
          <w:lang w:val="en-US" w:eastAsia="en-ID"/>
        </w:rPr>
        <w:t>segelintir</w:t>
      </w:r>
      <w:proofErr w:type="spellEnd"/>
      <w:r w:rsidRPr="00DF33AE">
        <w:rPr>
          <w:rFonts w:eastAsiaTheme="minorEastAsia"/>
          <w:lang w:val="en-US" w:eastAsia="en-ID"/>
        </w:rPr>
        <w:t xml:space="preserve"> </w:t>
      </w:r>
      <w:proofErr w:type="spellStart"/>
      <w:r w:rsidRPr="00DF33AE">
        <w:rPr>
          <w:rFonts w:eastAsiaTheme="minorEastAsia"/>
          <w:lang w:val="en-US" w:eastAsia="en-ID"/>
        </w:rPr>
        <w:t>elit</w:t>
      </w:r>
      <w:proofErr w:type="spellEnd"/>
      <w:r w:rsidRPr="00DF33AE">
        <w:rPr>
          <w:rFonts w:eastAsiaTheme="minorEastAsia"/>
          <w:lang w:val="en-US" w:eastAsia="en-ID"/>
        </w:rPr>
        <w:t xml:space="preserve">, </w:t>
      </w:r>
      <w:proofErr w:type="spellStart"/>
      <w:r w:rsidRPr="00DF33AE">
        <w:rPr>
          <w:rFonts w:eastAsiaTheme="minorEastAsia"/>
          <w:lang w:val="en-US" w:eastAsia="en-ID"/>
        </w:rPr>
        <w:t>melainkan</w:t>
      </w:r>
      <w:proofErr w:type="spellEnd"/>
      <w:r w:rsidRPr="00DF33AE">
        <w:rPr>
          <w:rFonts w:eastAsiaTheme="minorEastAsia"/>
          <w:lang w:val="en-US" w:eastAsia="en-ID"/>
        </w:rPr>
        <w:t xml:space="preserve"> </w:t>
      </w:r>
      <w:proofErr w:type="spellStart"/>
      <w:r w:rsidRPr="00DF33AE">
        <w:rPr>
          <w:rFonts w:eastAsiaTheme="minorEastAsia"/>
          <w:lang w:val="en-US" w:eastAsia="en-ID"/>
        </w:rPr>
        <w:t>instrumen</w:t>
      </w:r>
      <w:proofErr w:type="spellEnd"/>
      <w:r w:rsidRPr="00DF33AE">
        <w:rPr>
          <w:rFonts w:eastAsiaTheme="minorEastAsia"/>
          <w:lang w:val="en-US" w:eastAsia="en-ID"/>
        </w:rPr>
        <w:t xml:space="preserve"> untuk </w:t>
      </w:r>
      <w:proofErr w:type="spellStart"/>
      <w:r w:rsidRPr="00DF33AE">
        <w:rPr>
          <w:rFonts w:eastAsiaTheme="minorEastAsia"/>
          <w:lang w:val="en-US" w:eastAsia="en-ID"/>
        </w:rPr>
        <w:t>distribusi</w:t>
      </w:r>
      <w:proofErr w:type="spellEnd"/>
      <w:r w:rsidRPr="00DF33AE">
        <w:rPr>
          <w:rFonts w:eastAsiaTheme="minorEastAsia"/>
          <w:lang w:val="en-US" w:eastAsia="en-ID"/>
        </w:rPr>
        <w:t xml:space="preserve"> </w:t>
      </w:r>
      <w:proofErr w:type="spellStart"/>
      <w:r w:rsidRPr="00DF33AE">
        <w:rPr>
          <w:rFonts w:eastAsiaTheme="minorEastAsia"/>
          <w:lang w:val="en-US" w:eastAsia="en-ID"/>
        </w:rPr>
        <w:t>keadilan</w:t>
      </w:r>
      <w:proofErr w:type="spellEnd"/>
      <w:r w:rsidRPr="00DF33AE">
        <w:rPr>
          <w:rFonts w:eastAsiaTheme="minorEastAsia"/>
          <w:lang w:val="en-US" w:eastAsia="en-ID"/>
        </w:rPr>
        <w:t>.</w:t>
      </w:r>
      <w:r>
        <w:rPr>
          <w:rFonts w:eastAsiaTheme="minorEastAsia"/>
          <w:lang w:val="en-US" w:eastAsia="en-ID"/>
        </w:rPr>
        <w:t xml:space="preserve"> </w:t>
      </w:r>
      <w:r w:rsidRPr="00DF33AE">
        <w:rPr>
          <w:rFonts w:eastAsiaTheme="minorEastAsia"/>
          <w:lang w:val="en-US" w:eastAsia="en-ID"/>
        </w:rPr>
        <w:lastRenderedPageBreak/>
        <w:t xml:space="preserve">Untuk itu, </w:t>
      </w:r>
      <w:proofErr w:type="spellStart"/>
      <w:r w:rsidRPr="00DF33AE">
        <w:rPr>
          <w:rFonts w:eastAsiaTheme="minorEastAsia"/>
          <w:lang w:val="en-US" w:eastAsia="en-ID"/>
        </w:rPr>
        <w:t>terdapat</w:t>
      </w:r>
      <w:proofErr w:type="spellEnd"/>
      <w:r w:rsidRPr="00DF33AE">
        <w:rPr>
          <w:rFonts w:eastAsiaTheme="minorEastAsia"/>
          <w:lang w:val="en-US" w:eastAsia="en-ID"/>
        </w:rPr>
        <w:t xml:space="preserve"> </w:t>
      </w:r>
      <w:proofErr w:type="spellStart"/>
      <w:r w:rsidRPr="00DF33AE">
        <w:rPr>
          <w:rFonts w:eastAsiaTheme="minorEastAsia"/>
          <w:lang w:val="en-US" w:eastAsia="en-ID"/>
        </w:rPr>
        <w:t>sejumlah</w:t>
      </w:r>
      <w:proofErr w:type="spellEnd"/>
      <w:r w:rsidRPr="00DF33AE">
        <w:rPr>
          <w:rFonts w:eastAsiaTheme="minorEastAsia"/>
          <w:lang w:val="en-US" w:eastAsia="en-ID"/>
        </w:rPr>
        <w:t xml:space="preserve"> </w:t>
      </w:r>
      <w:proofErr w:type="spellStart"/>
      <w:r w:rsidRPr="00DF33AE">
        <w:rPr>
          <w:rFonts w:eastAsiaTheme="minorEastAsia"/>
          <w:lang w:val="en-US" w:eastAsia="en-ID"/>
        </w:rPr>
        <w:t>prinsip</w:t>
      </w:r>
      <w:proofErr w:type="spellEnd"/>
      <w:r w:rsidRPr="00DF33AE">
        <w:rPr>
          <w:rFonts w:eastAsiaTheme="minorEastAsia"/>
          <w:lang w:val="en-US" w:eastAsia="en-ID"/>
        </w:rPr>
        <w:t xml:space="preserve"> </w:t>
      </w:r>
      <w:proofErr w:type="spellStart"/>
      <w:r w:rsidRPr="00DF33AE">
        <w:rPr>
          <w:rFonts w:eastAsiaTheme="minorEastAsia"/>
          <w:lang w:val="en-US" w:eastAsia="en-ID"/>
        </w:rPr>
        <w:t>dasar</w:t>
      </w:r>
      <w:proofErr w:type="spellEnd"/>
      <w:r w:rsidRPr="00DF33AE">
        <w:rPr>
          <w:rFonts w:eastAsiaTheme="minorEastAsia"/>
          <w:lang w:val="en-US" w:eastAsia="en-ID"/>
        </w:rPr>
        <w:t xml:space="preserve"> dalam ekonomi Islam yang harus </w:t>
      </w:r>
      <w:proofErr w:type="spellStart"/>
      <w:r w:rsidRPr="00DF33AE">
        <w:rPr>
          <w:rFonts w:eastAsiaTheme="minorEastAsia"/>
          <w:lang w:val="en-US" w:eastAsia="en-ID"/>
        </w:rPr>
        <w:t>dijadikan</w:t>
      </w:r>
      <w:proofErr w:type="spellEnd"/>
      <w:r w:rsidRPr="00DF33AE">
        <w:rPr>
          <w:rFonts w:eastAsiaTheme="minorEastAsia"/>
          <w:lang w:val="en-US" w:eastAsia="en-ID"/>
        </w:rPr>
        <w:t xml:space="preserve"> </w:t>
      </w:r>
      <w:proofErr w:type="spellStart"/>
      <w:r w:rsidRPr="00DF33AE">
        <w:rPr>
          <w:rFonts w:eastAsiaTheme="minorEastAsia"/>
          <w:lang w:val="en-US" w:eastAsia="en-ID"/>
        </w:rPr>
        <w:t>pedoman</w:t>
      </w:r>
      <w:proofErr w:type="spellEnd"/>
      <w:r w:rsidRPr="00DF33AE">
        <w:rPr>
          <w:rFonts w:eastAsiaTheme="minorEastAsia"/>
          <w:lang w:val="en-US" w:eastAsia="en-ID"/>
        </w:rPr>
        <w:t xml:space="preserve">: di </w:t>
      </w:r>
      <w:proofErr w:type="spellStart"/>
      <w:r w:rsidRPr="00DF33AE">
        <w:rPr>
          <w:rFonts w:eastAsiaTheme="minorEastAsia"/>
          <w:lang w:val="en-US" w:eastAsia="en-ID"/>
        </w:rPr>
        <w:t>antaranya</w:t>
      </w:r>
      <w:proofErr w:type="spellEnd"/>
      <w:r w:rsidRPr="00DF33AE">
        <w:rPr>
          <w:rFonts w:eastAsiaTheme="minorEastAsia"/>
          <w:lang w:val="en-US" w:eastAsia="en-ID"/>
        </w:rPr>
        <w:t xml:space="preserve"> adalah tauhid, </w:t>
      </w:r>
      <w:proofErr w:type="spellStart"/>
      <w:r w:rsidRPr="00DF33AE">
        <w:rPr>
          <w:rFonts w:eastAsiaTheme="minorEastAsia"/>
          <w:lang w:val="en-US" w:eastAsia="en-ID"/>
        </w:rPr>
        <w:t>keadilan</w:t>
      </w:r>
      <w:proofErr w:type="spellEnd"/>
      <w:r w:rsidRPr="00DF33AE">
        <w:rPr>
          <w:rFonts w:eastAsiaTheme="minorEastAsia"/>
          <w:lang w:val="en-US" w:eastAsia="en-ID"/>
        </w:rPr>
        <w:t xml:space="preserve">, </w:t>
      </w:r>
      <w:proofErr w:type="spellStart"/>
      <w:r w:rsidRPr="00DF33AE">
        <w:rPr>
          <w:rFonts w:eastAsiaTheme="minorEastAsia"/>
          <w:lang w:val="en-US" w:eastAsia="en-ID"/>
        </w:rPr>
        <w:t>amanah</w:t>
      </w:r>
      <w:proofErr w:type="spellEnd"/>
      <w:r w:rsidRPr="00DF33AE">
        <w:rPr>
          <w:rFonts w:eastAsiaTheme="minorEastAsia"/>
          <w:lang w:val="en-US" w:eastAsia="en-ID"/>
        </w:rPr>
        <w:t xml:space="preserve">, dan </w:t>
      </w:r>
      <w:proofErr w:type="spellStart"/>
      <w:r w:rsidRPr="00DF33AE">
        <w:rPr>
          <w:rFonts w:eastAsiaTheme="minorEastAsia"/>
          <w:lang w:val="en-US" w:eastAsia="en-ID"/>
        </w:rPr>
        <w:t>tanggung</w:t>
      </w:r>
      <w:proofErr w:type="spellEnd"/>
      <w:r w:rsidRPr="00DF33AE">
        <w:rPr>
          <w:rFonts w:eastAsiaTheme="minorEastAsia"/>
          <w:lang w:val="en-US" w:eastAsia="en-ID"/>
        </w:rPr>
        <w:t xml:space="preserve"> </w:t>
      </w:r>
      <w:proofErr w:type="spellStart"/>
      <w:r w:rsidRPr="00DF33AE">
        <w:rPr>
          <w:rFonts w:eastAsiaTheme="minorEastAsia"/>
          <w:lang w:val="en-US" w:eastAsia="en-ID"/>
        </w:rPr>
        <w:t>jawab</w:t>
      </w:r>
      <w:proofErr w:type="spellEnd"/>
      <w:r w:rsidRPr="00DF33AE">
        <w:rPr>
          <w:rFonts w:eastAsiaTheme="minorEastAsia"/>
          <w:lang w:val="en-US" w:eastAsia="en-ID"/>
        </w:rPr>
        <w:t xml:space="preserve"> </w:t>
      </w:r>
      <w:proofErr w:type="spellStart"/>
      <w:r w:rsidRPr="00DF33AE">
        <w:rPr>
          <w:rFonts w:eastAsiaTheme="minorEastAsia"/>
          <w:lang w:val="en-US" w:eastAsia="en-ID"/>
        </w:rPr>
        <w:t>sosial</w:t>
      </w:r>
      <w:proofErr w:type="spellEnd"/>
      <w:r w:rsidRPr="00DF33AE">
        <w:rPr>
          <w:rFonts w:eastAsiaTheme="minorEastAsia"/>
          <w:lang w:val="en-US" w:eastAsia="en-ID"/>
        </w:rPr>
        <w:t xml:space="preserve">. Dalam </w:t>
      </w:r>
      <w:proofErr w:type="spellStart"/>
      <w:r w:rsidRPr="00DF33AE">
        <w:rPr>
          <w:rFonts w:eastAsiaTheme="minorEastAsia"/>
          <w:lang w:val="en-US" w:eastAsia="en-ID"/>
        </w:rPr>
        <w:t>praktiknya</w:t>
      </w:r>
      <w:proofErr w:type="spellEnd"/>
      <w:r w:rsidRPr="00DF33AE">
        <w:rPr>
          <w:rFonts w:eastAsiaTheme="minorEastAsia"/>
          <w:lang w:val="en-US" w:eastAsia="en-ID"/>
        </w:rPr>
        <w:t xml:space="preserve">, Islam juga </w:t>
      </w:r>
      <w:proofErr w:type="spellStart"/>
      <w:r w:rsidRPr="00DF33AE">
        <w:rPr>
          <w:rFonts w:eastAsiaTheme="minorEastAsia"/>
          <w:lang w:val="en-US" w:eastAsia="en-ID"/>
        </w:rPr>
        <w:t>menekankan</w:t>
      </w:r>
      <w:proofErr w:type="spellEnd"/>
      <w:r w:rsidRPr="00DF33AE">
        <w:rPr>
          <w:rFonts w:eastAsiaTheme="minorEastAsia"/>
          <w:lang w:val="en-US" w:eastAsia="en-ID"/>
        </w:rPr>
        <w:t xml:space="preserve"> </w:t>
      </w:r>
      <w:proofErr w:type="spellStart"/>
      <w:r w:rsidRPr="00DF33AE">
        <w:rPr>
          <w:rFonts w:eastAsiaTheme="minorEastAsia"/>
          <w:lang w:val="en-US" w:eastAsia="en-ID"/>
        </w:rPr>
        <w:t>pentingnya</w:t>
      </w:r>
      <w:proofErr w:type="spellEnd"/>
      <w:r w:rsidRPr="00DF33AE">
        <w:rPr>
          <w:rFonts w:eastAsiaTheme="minorEastAsia"/>
          <w:lang w:val="en-US" w:eastAsia="en-ID"/>
        </w:rPr>
        <w:t xml:space="preserve"> </w:t>
      </w:r>
      <w:proofErr w:type="spellStart"/>
      <w:r w:rsidRPr="00DF33AE">
        <w:rPr>
          <w:rFonts w:eastAsiaTheme="minorEastAsia"/>
          <w:lang w:val="en-US" w:eastAsia="en-ID"/>
        </w:rPr>
        <w:t>penerapan</w:t>
      </w:r>
      <w:proofErr w:type="spellEnd"/>
      <w:r w:rsidRPr="00DF33AE">
        <w:rPr>
          <w:rFonts w:eastAsiaTheme="minorEastAsia"/>
          <w:lang w:val="en-US" w:eastAsia="en-ID"/>
        </w:rPr>
        <w:t xml:space="preserve"> </w:t>
      </w:r>
      <w:proofErr w:type="spellStart"/>
      <w:r w:rsidRPr="00DF33AE">
        <w:rPr>
          <w:rFonts w:eastAsiaTheme="minorEastAsia"/>
          <w:lang w:val="en-US" w:eastAsia="en-ID"/>
        </w:rPr>
        <w:t>kaidah-kaidah</w:t>
      </w:r>
      <w:proofErr w:type="spellEnd"/>
      <w:r w:rsidRPr="00DF33AE">
        <w:rPr>
          <w:rFonts w:eastAsiaTheme="minorEastAsia"/>
          <w:lang w:val="en-US" w:eastAsia="en-ID"/>
        </w:rPr>
        <w:t xml:space="preserve"> </w:t>
      </w:r>
      <w:proofErr w:type="spellStart"/>
      <w:r w:rsidRPr="00DF33AE">
        <w:rPr>
          <w:rFonts w:eastAsiaTheme="minorEastAsia"/>
          <w:lang w:val="en-US" w:eastAsia="en-ID"/>
        </w:rPr>
        <w:t>fikih</w:t>
      </w:r>
      <w:proofErr w:type="spellEnd"/>
      <w:r w:rsidRPr="00DF33AE">
        <w:rPr>
          <w:rFonts w:eastAsiaTheme="minorEastAsia"/>
          <w:lang w:val="en-US" w:eastAsia="en-ID"/>
        </w:rPr>
        <w:t xml:space="preserve">, seperti </w:t>
      </w:r>
      <w:proofErr w:type="spellStart"/>
      <w:r w:rsidRPr="00DF33AE">
        <w:rPr>
          <w:rFonts w:eastAsiaTheme="minorEastAsia"/>
          <w:lang w:val="en-US" w:eastAsia="en-ID"/>
        </w:rPr>
        <w:t>kaidah</w:t>
      </w:r>
      <w:proofErr w:type="spellEnd"/>
      <w:r w:rsidRPr="00DF33AE">
        <w:rPr>
          <w:rFonts w:eastAsiaTheme="minorEastAsia"/>
          <w:lang w:val="en-US" w:eastAsia="en-ID"/>
        </w:rPr>
        <w:t xml:space="preserve"> </w:t>
      </w:r>
      <w:r w:rsidRPr="00DF33AE">
        <w:rPr>
          <w:rFonts w:eastAsiaTheme="minorEastAsia"/>
          <w:i/>
          <w:iCs/>
          <w:lang w:val="en-US" w:eastAsia="en-ID"/>
        </w:rPr>
        <w:t>“al-</w:t>
      </w:r>
      <w:proofErr w:type="spellStart"/>
      <w:r w:rsidRPr="00DF33AE">
        <w:rPr>
          <w:rFonts w:eastAsiaTheme="minorEastAsia"/>
          <w:i/>
          <w:iCs/>
          <w:lang w:val="en-US" w:eastAsia="en-ID"/>
        </w:rPr>
        <w:t>ashlu</w:t>
      </w:r>
      <w:proofErr w:type="spellEnd"/>
      <w:r w:rsidRPr="00DF33AE">
        <w:rPr>
          <w:rFonts w:eastAsiaTheme="minorEastAsia"/>
          <w:i/>
          <w:iCs/>
          <w:lang w:val="en-US" w:eastAsia="en-ID"/>
        </w:rPr>
        <w:t xml:space="preserve"> fil </w:t>
      </w:r>
      <w:proofErr w:type="spellStart"/>
      <w:r w:rsidRPr="00DF33AE">
        <w:rPr>
          <w:rFonts w:eastAsiaTheme="minorEastAsia"/>
          <w:i/>
          <w:iCs/>
          <w:lang w:val="en-US" w:eastAsia="en-ID"/>
        </w:rPr>
        <w:t>mu’amalat</w:t>
      </w:r>
      <w:proofErr w:type="spellEnd"/>
      <w:r w:rsidRPr="00DF33AE">
        <w:rPr>
          <w:rFonts w:eastAsiaTheme="minorEastAsia"/>
          <w:i/>
          <w:iCs/>
          <w:lang w:val="en-US" w:eastAsia="en-ID"/>
        </w:rPr>
        <w:t xml:space="preserve"> al-</w:t>
      </w:r>
      <w:proofErr w:type="spellStart"/>
      <w:r w:rsidRPr="00DF33AE">
        <w:rPr>
          <w:rFonts w:eastAsiaTheme="minorEastAsia"/>
          <w:i/>
          <w:iCs/>
          <w:lang w:val="en-US" w:eastAsia="en-ID"/>
        </w:rPr>
        <w:t>ibahah</w:t>
      </w:r>
      <w:proofErr w:type="spellEnd"/>
      <w:r w:rsidRPr="00DF33AE">
        <w:rPr>
          <w:rFonts w:eastAsiaTheme="minorEastAsia"/>
          <w:i/>
          <w:iCs/>
          <w:lang w:val="en-US" w:eastAsia="en-ID"/>
        </w:rPr>
        <w:t>”</w:t>
      </w:r>
      <w:r w:rsidRPr="00DF33AE">
        <w:rPr>
          <w:rFonts w:eastAsiaTheme="minorEastAsia"/>
          <w:lang w:val="en-US" w:eastAsia="en-ID"/>
        </w:rPr>
        <w:t xml:space="preserve"> (</w:t>
      </w:r>
      <w:proofErr w:type="spellStart"/>
      <w:r w:rsidRPr="00DF33AE">
        <w:rPr>
          <w:rFonts w:eastAsiaTheme="minorEastAsia"/>
          <w:lang w:val="en-US" w:eastAsia="en-ID"/>
        </w:rPr>
        <w:t>hukum</w:t>
      </w:r>
      <w:proofErr w:type="spellEnd"/>
      <w:r w:rsidRPr="00DF33AE">
        <w:rPr>
          <w:rFonts w:eastAsiaTheme="minorEastAsia"/>
          <w:lang w:val="en-US" w:eastAsia="en-ID"/>
        </w:rPr>
        <w:t xml:space="preserve"> </w:t>
      </w:r>
      <w:proofErr w:type="spellStart"/>
      <w:r w:rsidRPr="00DF33AE">
        <w:rPr>
          <w:rFonts w:eastAsiaTheme="minorEastAsia"/>
          <w:lang w:val="en-US" w:eastAsia="en-ID"/>
        </w:rPr>
        <w:t>asal</w:t>
      </w:r>
      <w:proofErr w:type="spellEnd"/>
      <w:r w:rsidRPr="00DF33AE">
        <w:rPr>
          <w:rFonts w:eastAsiaTheme="minorEastAsia"/>
          <w:lang w:val="en-US" w:eastAsia="en-ID"/>
        </w:rPr>
        <w:t xml:space="preserve"> dalam </w:t>
      </w:r>
      <w:proofErr w:type="spellStart"/>
      <w:r w:rsidRPr="00DF33AE">
        <w:rPr>
          <w:rFonts w:eastAsiaTheme="minorEastAsia"/>
          <w:lang w:val="en-US" w:eastAsia="en-ID"/>
        </w:rPr>
        <w:t>transaksi</w:t>
      </w:r>
      <w:proofErr w:type="spellEnd"/>
      <w:r w:rsidRPr="00DF33AE">
        <w:rPr>
          <w:rFonts w:eastAsiaTheme="minorEastAsia"/>
          <w:lang w:val="en-US" w:eastAsia="en-ID"/>
        </w:rPr>
        <w:t xml:space="preserve"> adalah </w:t>
      </w:r>
      <w:proofErr w:type="spellStart"/>
      <w:r w:rsidRPr="00DF33AE">
        <w:rPr>
          <w:rFonts w:eastAsiaTheme="minorEastAsia"/>
          <w:lang w:val="en-US" w:eastAsia="en-ID"/>
        </w:rPr>
        <w:t>mubah</w:t>
      </w:r>
      <w:proofErr w:type="spellEnd"/>
      <w:r w:rsidRPr="00DF33AE">
        <w:rPr>
          <w:rFonts w:eastAsiaTheme="minorEastAsia"/>
          <w:lang w:val="en-US" w:eastAsia="en-ID"/>
        </w:rPr>
        <w:t>) dan “</w:t>
      </w:r>
      <w:r w:rsidRPr="00DF33AE">
        <w:rPr>
          <w:rFonts w:eastAsiaTheme="minorEastAsia"/>
          <w:i/>
          <w:iCs/>
          <w:lang w:val="en-US" w:eastAsia="en-ID"/>
        </w:rPr>
        <w:t>ad-</w:t>
      </w:r>
      <w:proofErr w:type="spellStart"/>
      <w:r w:rsidRPr="00DF33AE">
        <w:rPr>
          <w:rFonts w:eastAsiaTheme="minorEastAsia"/>
          <w:i/>
          <w:iCs/>
          <w:lang w:val="en-US" w:eastAsia="en-ID"/>
        </w:rPr>
        <w:t>darar</w:t>
      </w:r>
      <w:proofErr w:type="spellEnd"/>
      <w:r w:rsidRPr="00DF33AE">
        <w:rPr>
          <w:rFonts w:eastAsiaTheme="minorEastAsia"/>
          <w:i/>
          <w:iCs/>
          <w:lang w:val="en-US" w:eastAsia="en-ID"/>
        </w:rPr>
        <w:t xml:space="preserve"> </w:t>
      </w:r>
      <w:proofErr w:type="spellStart"/>
      <w:r w:rsidRPr="00DF33AE">
        <w:rPr>
          <w:rFonts w:eastAsiaTheme="minorEastAsia"/>
          <w:i/>
          <w:iCs/>
          <w:lang w:val="en-US" w:eastAsia="en-ID"/>
        </w:rPr>
        <w:t>yuzal</w:t>
      </w:r>
      <w:proofErr w:type="spellEnd"/>
      <w:r w:rsidRPr="00DF33AE">
        <w:rPr>
          <w:rFonts w:eastAsiaTheme="minorEastAsia"/>
          <w:lang w:val="en-US" w:eastAsia="en-ID"/>
        </w:rPr>
        <w:t>” (</w:t>
      </w:r>
      <w:proofErr w:type="spellStart"/>
      <w:r w:rsidRPr="00DF33AE">
        <w:rPr>
          <w:rFonts w:eastAsiaTheme="minorEastAsia"/>
          <w:lang w:val="en-US" w:eastAsia="en-ID"/>
        </w:rPr>
        <w:t>kerusakan</w:t>
      </w:r>
      <w:proofErr w:type="spellEnd"/>
      <w:r w:rsidRPr="00DF33AE">
        <w:rPr>
          <w:rFonts w:eastAsiaTheme="minorEastAsia"/>
          <w:lang w:val="en-US" w:eastAsia="en-ID"/>
        </w:rPr>
        <w:t xml:space="preserve"> harus </w:t>
      </w:r>
      <w:proofErr w:type="spellStart"/>
      <w:r w:rsidRPr="00DF33AE">
        <w:rPr>
          <w:rFonts w:eastAsiaTheme="minorEastAsia"/>
          <w:lang w:val="en-US" w:eastAsia="en-ID"/>
        </w:rPr>
        <w:t>dihilangkan</w:t>
      </w:r>
      <w:proofErr w:type="spellEnd"/>
      <w:r w:rsidRPr="00DF33AE">
        <w:rPr>
          <w:rFonts w:eastAsiaTheme="minorEastAsia"/>
          <w:lang w:val="en-US" w:eastAsia="en-ID"/>
        </w:rPr>
        <w:t xml:space="preserve">), untuk </w:t>
      </w:r>
      <w:proofErr w:type="spellStart"/>
      <w:r w:rsidRPr="00DF33AE">
        <w:rPr>
          <w:rFonts w:eastAsiaTheme="minorEastAsia"/>
          <w:lang w:val="en-US" w:eastAsia="en-ID"/>
        </w:rPr>
        <w:t>menjaga</w:t>
      </w:r>
      <w:proofErr w:type="spellEnd"/>
      <w:r w:rsidRPr="00DF33AE">
        <w:rPr>
          <w:rFonts w:eastAsiaTheme="minorEastAsia"/>
          <w:lang w:val="en-US" w:eastAsia="en-ID"/>
        </w:rPr>
        <w:t xml:space="preserve"> agar </w:t>
      </w:r>
      <w:proofErr w:type="spellStart"/>
      <w:r w:rsidRPr="00DF33AE">
        <w:rPr>
          <w:rFonts w:eastAsiaTheme="minorEastAsia"/>
          <w:lang w:val="en-US" w:eastAsia="en-ID"/>
        </w:rPr>
        <w:t>aktivitas</w:t>
      </w:r>
      <w:proofErr w:type="spellEnd"/>
      <w:r w:rsidRPr="00DF33AE">
        <w:rPr>
          <w:rFonts w:eastAsiaTheme="minorEastAsia"/>
          <w:lang w:val="en-US" w:eastAsia="en-ID"/>
        </w:rPr>
        <w:t xml:space="preserve"> ekonomi tetap sesuai dengan </w:t>
      </w:r>
      <w:proofErr w:type="spellStart"/>
      <w:r w:rsidRPr="00DF33AE">
        <w:rPr>
          <w:rFonts w:eastAsiaTheme="minorEastAsia"/>
          <w:lang w:val="en-US" w:eastAsia="en-ID"/>
        </w:rPr>
        <w:t>nilai</w:t>
      </w:r>
      <w:proofErr w:type="spellEnd"/>
      <w:r w:rsidRPr="00DF33AE">
        <w:rPr>
          <w:rFonts w:eastAsiaTheme="minorEastAsia"/>
          <w:lang w:val="en-US" w:eastAsia="en-ID"/>
        </w:rPr>
        <w:t xml:space="preserve"> syariah.</w:t>
      </w:r>
      <w:r>
        <w:rPr>
          <w:rFonts w:eastAsiaTheme="minorEastAsia"/>
          <w:lang w:val="en-US" w:eastAsia="en-ID"/>
        </w:rPr>
        <w:t xml:space="preserve"> </w:t>
      </w:r>
    </w:p>
    <w:p w14:paraId="475EB197" w14:textId="52B69099" w:rsidR="00DF33AE" w:rsidRPr="00DF33AE" w:rsidRDefault="00DF33AE" w:rsidP="00272247">
      <w:pPr>
        <w:pStyle w:val="NormalWeb"/>
        <w:spacing w:line="360" w:lineRule="auto"/>
        <w:ind w:firstLine="720"/>
        <w:jc w:val="both"/>
        <w:rPr>
          <w:rFonts w:eastAsiaTheme="minorEastAsia"/>
          <w:lang w:val="en-US" w:eastAsia="en-ID"/>
        </w:rPr>
      </w:pPr>
      <w:r w:rsidRPr="00DF33AE">
        <w:rPr>
          <w:rFonts w:eastAsiaTheme="minorEastAsia"/>
          <w:lang w:val="en-US" w:eastAsia="en-ID"/>
        </w:rPr>
        <w:t xml:space="preserve">Dalam </w:t>
      </w:r>
      <w:proofErr w:type="spellStart"/>
      <w:r w:rsidRPr="00DF33AE">
        <w:rPr>
          <w:rFonts w:eastAsiaTheme="minorEastAsia"/>
          <w:lang w:val="en-US" w:eastAsia="en-ID"/>
        </w:rPr>
        <w:t>ajaran</w:t>
      </w:r>
      <w:proofErr w:type="spellEnd"/>
      <w:r w:rsidRPr="00DF33AE">
        <w:rPr>
          <w:rFonts w:eastAsiaTheme="minorEastAsia"/>
          <w:lang w:val="en-US" w:eastAsia="en-ID"/>
        </w:rPr>
        <w:t xml:space="preserve"> Islam, </w:t>
      </w:r>
      <w:proofErr w:type="spellStart"/>
      <w:r w:rsidRPr="00DF33AE">
        <w:rPr>
          <w:rFonts w:eastAsiaTheme="minorEastAsia"/>
          <w:lang w:val="en-US" w:eastAsia="en-ID"/>
        </w:rPr>
        <w:t>kualitas</w:t>
      </w:r>
      <w:proofErr w:type="spellEnd"/>
      <w:r w:rsidRPr="00DF33AE">
        <w:rPr>
          <w:rFonts w:eastAsiaTheme="minorEastAsia"/>
          <w:lang w:val="en-US" w:eastAsia="en-ID"/>
        </w:rPr>
        <w:t xml:space="preserve"> dan </w:t>
      </w:r>
      <w:proofErr w:type="spellStart"/>
      <w:r w:rsidRPr="00DF33AE">
        <w:rPr>
          <w:rFonts w:eastAsiaTheme="minorEastAsia"/>
          <w:lang w:val="en-US" w:eastAsia="en-ID"/>
        </w:rPr>
        <w:t>kesungguhan</w:t>
      </w:r>
      <w:proofErr w:type="spellEnd"/>
      <w:r w:rsidRPr="00DF33AE">
        <w:rPr>
          <w:rFonts w:eastAsiaTheme="minorEastAsia"/>
          <w:lang w:val="en-US" w:eastAsia="en-ID"/>
        </w:rPr>
        <w:t xml:space="preserve"> dalam </w:t>
      </w:r>
      <w:proofErr w:type="spellStart"/>
      <w:r w:rsidRPr="00DF33AE">
        <w:rPr>
          <w:rFonts w:eastAsiaTheme="minorEastAsia"/>
          <w:lang w:val="en-US" w:eastAsia="en-ID"/>
        </w:rPr>
        <w:t>bekerja</w:t>
      </w:r>
      <w:proofErr w:type="spellEnd"/>
      <w:r w:rsidRPr="00DF33AE">
        <w:rPr>
          <w:rFonts w:eastAsiaTheme="minorEastAsia"/>
          <w:lang w:val="en-US" w:eastAsia="en-ID"/>
        </w:rPr>
        <w:t xml:space="preserve"> </w:t>
      </w:r>
      <w:proofErr w:type="spellStart"/>
      <w:r w:rsidRPr="00DF33AE">
        <w:rPr>
          <w:rFonts w:eastAsiaTheme="minorEastAsia"/>
          <w:lang w:val="en-US" w:eastAsia="en-ID"/>
        </w:rPr>
        <w:t>merupakan</w:t>
      </w:r>
      <w:proofErr w:type="spellEnd"/>
      <w:r w:rsidRPr="00DF33AE">
        <w:rPr>
          <w:rFonts w:eastAsiaTheme="minorEastAsia"/>
          <w:lang w:val="en-US" w:eastAsia="en-ID"/>
        </w:rPr>
        <w:t xml:space="preserve"> </w:t>
      </w:r>
      <w:proofErr w:type="spellStart"/>
      <w:r w:rsidRPr="00DF33AE">
        <w:rPr>
          <w:rFonts w:eastAsiaTheme="minorEastAsia"/>
          <w:lang w:val="en-US" w:eastAsia="en-ID"/>
        </w:rPr>
        <w:t>nilai</w:t>
      </w:r>
      <w:proofErr w:type="spellEnd"/>
      <w:r w:rsidRPr="00DF33AE">
        <w:rPr>
          <w:rFonts w:eastAsiaTheme="minorEastAsia"/>
          <w:lang w:val="en-US" w:eastAsia="en-ID"/>
        </w:rPr>
        <w:t xml:space="preserve"> yang sangat </w:t>
      </w:r>
      <w:proofErr w:type="spellStart"/>
      <w:r w:rsidRPr="00DF33AE">
        <w:rPr>
          <w:rFonts w:eastAsiaTheme="minorEastAsia"/>
          <w:lang w:val="en-US" w:eastAsia="en-ID"/>
        </w:rPr>
        <w:t>ditekankan</w:t>
      </w:r>
      <w:proofErr w:type="spellEnd"/>
      <w:r w:rsidRPr="00DF33AE">
        <w:rPr>
          <w:rFonts w:eastAsiaTheme="minorEastAsia"/>
          <w:lang w:val="en-US" w:eastAsia="en-ID"/>
        </w:rPr>
        <w:t xml:space="preserve">. Salah </w:t>
      </w:r>
      <w:proofErr w:type="spellStart"/>
      <w:r w:rsidRPr="00DF33AE">
        <w:rPr>
          <w:rFonts w:eastAsiaTheme="minorEastAsia"/>
          <w:lang w:val="en-US" w:eastAsia="en-ID"/>
        </w:rPr>
        <w:t>satu</w:t>
      </w:r>
      <w:proofErr w:type="spellEnd"/>
      <w:r w:rsidRPr="00DF33AE">
        <w:rPr>
          <w:rFonts w:eastAsiaTheme="minorEastAsia"/>
          <w:lang w:val="en-US" w:eastAsia="en-ID"/>
        </w:rPr>
        <w:t xml:space="preserve"> konsep </w:t>
      </w:r>
      <w:proofErr w:type="spellStart"/>
      <w:r w:rsidRPr="00DF33AE">
        <w:rPr>
          <w:rFonts w:eastAsiaTheme="minorEastAsia"/>
          <w:lang w:val="en-US" w:eastAsia="en-ID"/>
        </w:rPr>
        <w:t>utama</w:t>
      </w:r>
      <w:proofErr w:type="spellEnd"/>
      <w:r w:rsidRPr="00DF33AE">
        <w:rPr>
          <w:rFonts w:eastAsiaTheme="minorEastAsia"/>
          <w:lang w:val="en-US" w:eastAsia="en-ID"/>
        </w:rPr>
        <w:t xml:space="preserve"> yang </w:t>
      </w:r>
      <w:proofErr w:type="spellStart"/>
      <w:r w:rsidRPr="00DF33AE">
        <w:rPr>
          <w:rFonts w:eastAsiaTheme="minorEastAsia"/>
          <w:lang w:val="en-US" w:eastAsia="en-ID"/>
        </w:rPr>
        <w:t>mencerminkan</w:t>
      </w:r>
      <w:proofErr w:type="spellEnd"/>
      <w:r w:rsidRPr="00DF33AE">
        <w:rPr>
          <w:rFonts w:eastAsiaTheme="minorEastAsia"/>
          <w:lang w:val="en-US" w:eastAsia="en-ID"/>
        </w:rPr>
        <w:t xml:space="preserve"> </w:t>
      </w:r>
      <w:proofErr w:type="spellStart"/>
      <w:r w:rsidRPr="00DF33AE">
        <w:rPr>
          <w:rFonts w:eastAsiaTheme="minorEastAsia"/>
          <w:lang w:val="en-US" w:eastAsia="en-ID"/>
        </w:rPr>
        <w:t>hal</w:t>
      </w:r>
      <w:proofErr w:type="spellEnd"/>
      <w:r w:rsidRPr="00DF33AE">
        <w:rPr>
          <w:rFonts w:eastAsiaTheme="minorEastAsia"/>
          <w:lang w:val="en-US" w:eastAsia="en-ID"/>
        </w:rPr>
        <w:t xml:space="preserve"> ini adalah </w:t>
      </w:r>
      <w:proofErr w:type="spellStart"/>
      <w:r w:rsidRPr="00DF33AE">
        <w:rPr>
          <w:rFonts w:eastAsiaTheme="minorEastAsia"/>
          <w:i/>
          <w:iCs/>
          <w:lang w:val="en-US" w:eastAsia="en-ID"/>
        </w:rPr>
        <w:t>itqon</w:t>
      </w:r>
      <w:proofErr w:type="spellEnd"/>
      <w:r w:rsidRPr="00DF33AE">
        <w:rPr>
          <w:rFonts w:eastAsiaTheme="minorEastAsia"/>
          <w:lang w:val="en-US" w:eastAsia="en-ID"/>
        </w:rPr>
        <w:t xml:space="preserve">, yang secara </w:t>
      </w:r>
      <w:proofErr w:type="spellStart"/>
      <w:r w:rsidRPr="00DF33AE">
        <w:rPr>
          <w:rFonts w:eastAsiaTheme="minorEastAsia"/>
          <w:lang w:val="en-US" w:eastAsia="en-ID"/>
        </w:rPr>
        <w:t>bahasa</w:t>
      </w:r>
      <w:proofErr w:type="spellEnd"/>
      <w:r w:rsidRPr="00DF33AE">
        <w:rPr>
          <w:rFonts w:eastAsiaTheme="minorEastAsia"/>
          <w:lang w:val="en-US" w:eastAsia="en-ID"/>
        </w:rPr>
        <w:t xml:space="preserve"> berarti </w:t>
      </w:r>
      <w:proofErr w:type="spellStart"/>
      <w:r w:rsidRPr="00DF33AE">
        <w:rPr>
          <w:rFonts w:eastAsiaTheme="minorEastAsia"/>
          <w:lang w:val="en-US" w:eastAsia="en-ID"/>
        </w:rPr>
        <w:t>tepat</w:t>
      </w:r>
      <w:proofErr w:type="spellEnd"/>
      <w:r w:rsidRPr="00DF33AE">
        <w:rPr>
          <w:rFonts w:eastAsiaTheme="minorEastAsia"/>
          <w:lang w:val="en-US" w:eastAsia="en-ID"/>
        </w:rPr>
        <w:t xml:space="preserve">, </w:t>
      </w:r>
      <w:proofErr w:type="spellStart"/>
      <w:r w:rsidRPr="00DF33AE">
        <w:rPr>
          <w:rFonts w:eastAsiaTheme="minorEastAsia"/>
          <w:lang w:val="en-US" w:eastAsia="en-ID"/>
        </w:rPr>
        <w:t>kokoh</w:t>
      </w:r>
      <w:proofErr w:type="spellEnd"/>
      <w:r w:rsidRPr="00DF33AE">
        <w:rPr>
          <w:rFonts w:eastAsiaTheme="minorEastAsia"/>
          <w:lang w:val="en-US" w:eastAsia="en-ID"/>
        </w:rPr>
        <w:t xml:space="preserve">, </w:t>
      </w:r>
      <w:proofErr w:type="spellStart"/>
      <w:r w:rsidRPr="00DF33AE">
        <w:rPr>
          <w:rFonts w:eastAsiaTheme="minorEastAsia"/>
          <w:lang w:val="en-US" w:eastAsia="en-ID"/>
        </w:rPr>
        <w:t>rapi</w:t>
      </w:r>
      <w:proofErr w:type="spellEnd"/>
      <w:r w:rsidRPr="00DF33AE">
        <w:rPr>
          <w:rFonts w:eastAsiaTheme="minorEastAsia"/>
          <w:lang w:val="en-US" w:eastAsia="en-ID"/>
        </w:rPr>
        <w:t xml:space="preserve">, dan </w:t>
      </w:r>
      <w:proofErr w:type="spellStart"/>
      <w:r w:rsidRPr="00DF33AE">
        <w:rPr>
          <w:rFonts w:eastAsiaTheme="minorEastAsia"/>
          <w:lang w:val="en-US" w:eastAsia="en-ID"/>
        </w:rPr>
        <w:t>sempurna</w:t>
      </w:r>
      <w:proofErr w:type="spellEnd"/>
      <w:r w:rsidRPr="00DF33AE">
        <w:rPr>
          <w:rFonts w:eastAsiaTheme="minorEastAsia"/>
          <w:lang w:val="en-US" w:eastAsia="en-ID"/>
        </w:rPr>
        <w:t xml:space="preserve">. Dalam </w:t>
      </w:r>
      <w:proofErr w:type="spellStart"/>
      <w:r w:rsidRPr="00DF33AE">
        <w:rPr>
          <w:rFonts w:eastAsiaTheme="minorEastAsia"/>
          <w:lang w:val="en-US" w:eastAsia="en-ID"/>
        </w:rPr>
        <w:t>konteks</w:t>
      </w:r>
      <w:proofErr w:type="spellEnd"/>
      <w:r w:rsidRPr="00DF33AE">
        <w:rPr>
          <w:rFonts w:eastAsiaTheme="minorEastAsia"/>
          <w:lang w:val="en-US" w:eastAsia="en-ID"/>
        </w:rPr>
        <w:t xml:space="preserve"> kerja dan </w:t>
      </w:r>
      <w:proofErr w:type="spellStart"/>
      <w:r w:rsidRPr="00DF33AE">
        <w:rPr>
          <w:rFonts w:eastAsiaTheme="minorEastAsia"/>
          <w:lang w:val="en-US" w:eastAsia="en-ID"/>
        </w:rPr>
        <w:t>profesionalisme</w:t>
      </w:r>
      <w:proofErr w:type="spellEnd"/>
      <w:r w:rsidRPr="00DF33AE">
        <w:rPr>
          <w:rFonts w:eastAsiaTheme="minorEastAsia"/>
          <w:lang w:val="en-US" w:eastAsia="en-ID"/>
        </w:rPr>
        <w:t xml:space="preserve">, </w:t>
      </w:r>
      <w:proofErr w:type="spellStart"/>
      <w:r w:rsidRPr="00DF33AE">
        <w:rPr>
          <w:rFonts w:eastAsiaTheme="minorEastAsia"/>
          <w:i/>
          <w:iCs/>
          <w:lang w:val="en-US" w:eastAsia="en-ID"/>
        </w:rPr>
        <w:t>itqon</w:t>
      </w:r>
      <w:proofErr w:type="spellEnd"/>
      <w:r w:rsidRPr="00DF33AE">
        <w:rPr>
          <w:rFonts w:eastAsiaTheme="minorEastAsia"/>
          <w:lang w:val="en-US" w:eastAsia="en-ID"/>
        </w:rPr>
        <w:t xml:space="preserve"> berarti </w:t>
      </w:r>
      <w:proofErr w:type="spellStart"/>
      <w:r w:rsidRPr="00DF33AE">
        <w:rPr>
          <w:rFonts w:eastAsiaTheme="minorEastAsia"/>
          <w:lang w:val="en-US" w:eastAsia="en-ID"/>
        </w:rPr>
        <w:t>menjalankan</w:t>
      </w:r>
      <w:proofErr w:type="spellEnd"/>
      <w:r w:rsidRPr="00DF33AE">
        <w:rPr>
          <w:rFonts w:eastAsiaTheme="minorEastAsia"/>
          <w:lang w:val="en-US" w:eastAsia="en-ID"/>
        </w:rPr>
        <w:t xml:space="preserve"> </w:t>
      </w:r>
      <w:proofErr w:type="spellStart"/>
      <w:r w:rsidRPr="00DF33AE">
        <w:rPr>
          <w:rFonts w:eastAsiaTheme="minorEastAsia"/>
          <w:lang w:val="en-US" w:eastAsia="en-ID"/>
        </w:rPr>
        <w:t>suatu</w:t>
      </w:r>
      <w:proofErr w:type="spellEnd"/>
      <w:r w:rsidRPr="00DF33AE">
        <w:rPr>
          <w:rFonts w:eastAsiaTheme="minorEastAsia"/>
          <w:lang w:val="en-US" w:eastAsia="en-ID"/>
        </w:rPr>
        <w:t xml:space="preserve"> tugas dengan </w:t>
      </w:r>
      <w:proofErr w:type="spellStart"/>
      <w:r w:rsidRPr="00DF33AE">
        <w:rPr>
          <w:rFonts w:eastAsiaTheme="minorEastAsia"/>
          <w:lang w:val="en-US" w:eastAsia="en-ID"/>
        </w:rPr>
        <w:t>sebaik-baiknya</w:t>
      </w:r>
      <w:proofErr w:type="spellEnd"/>
      <w:r w:rsidRPr="00DF33AE">
        <w:rPr>
          <w:rFonts w:eastAsiaTheme="minorEastAsia"/>
          <w:lang w:val="en-US" w:eastAsia="en-ID"/>
        </w:rPr>
        <w:t xml:space="preserve">, </w:t>
      </w:r>
      <w:proofErr w:type="spellStart"/>
      <w:r w:rsidRPr="00DF33AE">
        <w:rPr>
          <w:rFonts w:eastAsiaTheme="minorEastAsia"/>
          <w:lang w:val="en-US" w:eastAsia="en-ID"/>
        </w:rPr>
        <w:t>penuh</w:t>
      </w:r>
      <w:proofErr w:type="spellEnd"/>
      <w:r w:rsidRPr="00DF33AE">
        <w:rPr>
          <w:rFonts w:eastAsiaTheme="minorEastAsia"/>
          <w:lang w:val="en-US" w:eastAsia="en-ID"/>
        </w:rPr>
        <w:t xml:space="preserve"> </w:t>
      </w:r>
      <w:proofErr w:type="spellStart"/>
      <w:r w:rsidRPr="00DF33AE">
        <w:rPr>
          <w:rFonts w:eastAsiaTheme="minorEastAsia"/>
          <w:lang w:val="en-US" w:eastAsia="en-ID"/>
        </w:rPr>
        <w:t>tanggung</w:t>
      </w:r>
      <w:proofErr w:type="spellEnd"/>
      <w:r w:rsidRPr="00DF33AE">
        <w:rPr>
          <w:rFonts w:eastAsiaTheme="minorEastAsia"/>
          <w:lang w:val="en-US" w:eastAsia="en-ID"/>
        </w:rPr>
        <w:t xml:space="preserve"> </w:t>
      </w:r>
      <w:proofErr w:type="spellStart"/>
      <w:r w:rsidRPr="00DF33AE">
        <w:rPr>
          <w:rFonts w:eastAsiaTheme="minorEastAsia"/>
          <w:lang w:val="en-US" w:eastAsia="en-ID"/>
        </w:rPr>
        <w:t>jawab</w:t>
      </w:r>
      <w:proofErr w:type="spellEnd"/>
      <w:r w:rsidRPr="00DF33AE">
        <w:rPr>
          <w:rFonts w:eastAsiaTheme="minorEastAsia"/>
          <w:lang w:val="en-US" w:eastAsia="en-ID"/>
        </w:rPr>
        <w:t xml:space="preserve">, dan </w:t>
      </w:r>
      <w:proofErr w:type="spellStart"/>
      <w:r w:rsidRPr="00DF33AE">
        <w:rPr>
          <w:rFonts w:eastAsiaTheme="minorEastAsia"/>
          <w:lang w:val="en-US" w:eastAsia="en-ID"/>
        </w:rPr>
        <w:t>menghasilkan</w:t>
      </w:r>
      <w:proofErr w:type="spellEnd"/>
      <w:r w:rsidRPr="00DF33AE">
        <w:rPr>
          <w:rFonts w:eastAsiaTheme="minorEastAsia"/>
          <w:lang w:val="en-US" w:eastAsia="en-ID"/>
        </w:rPr>
        <w:t xml:space="preserve"> hasil kerja yang </w:t>
      </w:r>
      <w:proofErr w:type="spellStart"/>
      <w:r w:rsidRPr="00DF33AE">
        <w:rPr>
          <w:rFonts w:eastAsiaTheme="minorEastAsia"/>
          <w:lang w:val="en-US" w:eastAsia="en-ID"/>
        </w:rPr>
        <w:t>bermutu</w:t>
      </w:r>
      <w:proofErr w:type="spellEnd"/>
      <w:r w:rsidRPr="00DF33AE">
        <w:rPr>
          <w:rFonts w:eastAsiaTheme="minorEastAsia"/>
          <w:lang w:val="en-US" w:eastAsia="en-ID"/>
        </w:rPr>
        <w:t xml:space="preserve"> </w:t>
      </w:r>
      <w:proofErr w:type="spellStart"/>
      <w:r w:rsidRPr="00DF33AE">
        <w:rPr>
          <w:rFonts w:eastAsiaTheme="minorEastAsia"/>
          <w:lang w:val="en-US" w:eastAsia="en-ID"/>
        </w:rPr>
        <w:t>tinggi</w:t>
      </w:r>
      <w:proofErr w:type="spellEnd"/>
      <w:r w:rsidRPr="00DF33AE">
        <w:rPr>
          <w:rFonts w:eastAsiaTheme="minorEastAsia"/>
          <w:lang w:val="en-US" w:eastAsia="en-ID"/>
        </w:rPr>
        <w:t xml:space="preserve">. Konsep </w:t>
      </w:r>
      <w:proofErr w:type="spellStart"/>
      <w:r w:rsidRPr="00DF33AE">
        <w:rPr>
          <w:rFonts w:eastAsiaTheme="minorEastAsia"/>
          <w:i/>
          <w:iCs/>
          <w:lang w:val="en-US" w:eastAsia="en-ID"/>
        </w:rPr>
        <w:t>itqon</w:t>
      </w:r>
      <w:proofErr w:type="spellEnd"/>
      <w:r w:rsidRPr="00DF33AE">
        <w:rPr>
          <w:rFonts w:eastAsiaTheme="minorEastAsia"/>
          <w:lang w:val="en-US" w:eastAsia="en-ID"/>
        </w:rPr>
        <w:t xml:space="preserve"> ini </w:t>
      </w:r>
      <w:proofErr w:type="spellStart"/>
      <w:r w:rsidRPr="00DF33AE">
        <w:rPr>
          <w:rFonts w:eastAsiaTheme="minorEastAsia"/>
          <w:lang w:val="en-US" w:eastAsia="en-ID"/>
        </w:rPr>
        <w:t>memiliki</w:t>
      </w:r>
      <w:proofErr w:type="spellEnd"/>
      <w:r w:rsidRPr="00DF33AE">
        <w:rPr>
          <w:rFonts w:eastAsiaTheme="minorEastAsia"/>
          <w:lang w:val="en-US" w:eastAsia="en-ID"/>
        </w:rPr>
        <w:t xml:space="preserve"> </w:t>
      </w:r>
      <w:proofErr w:type="spellStart"/>
      <w:r w:rsidRPr="00DF33AE">
        <w:rPr>
          <w:rFonts w:eastAsiaTheme="minorEastAsia"/>
          <w:lang w:val="en-US" w:eastAsia="en-ID"/>
        </w:rPr>
        <w:t>keterkaitan</w:t>
      </w:r>
      <w:proofErr w:type="spellEnd"/>
      <w:r w:rsidRPr="00DF33AE">
        <w:rPr>
          <w:rFonts w:eastAsiaTheme="minorEastAsia"/>
          <w:lang w:val="en-US" w:eastAsia="en-ID"/>
        </w:rPr>
        <w:t xml:space="preserve"> yang </w:t>
      </w:r>
      <w:proofErr w:type="spellStart"/>
      <w:r w:rsidRPr="00DF33AE">
        <w:rPr>
          <w:rFonts w:eastAsiaTheme="minorEastAsia"/>
          <w:lang w:val="en-US" w:eastAsia="en-ID"/>
        </w:rPr>
        <w:t>erat</w:t>
      </w:r>
      <w:proofErr w:type="spellEnd"/>
      <w:r w:rsidRPr="00DF33AE">
        <w:rPr>
          <w:rFonts w:eastAsiaTheme="minorEastAsia"/>
          <w:lang w:val="en-US" w:eastAsia="en-ID"/>
        </w:rPr>
        <w:t xml:space="preserve"> dengan </w:t>
      </w:r>
      <w:proofErr w:type="spellStart"/>
      <w:r w:rsidRPr="00DF33AE">
        <w:rPr>
          <w:rFonts w:eastAsiaTheme="minorEastAsia"/>
          <w:lang w:val="en-US" w:eastAsia="en-ID"/>
        </w:rPr>
        <w:t>prinsip</w:t>
      </w:r>
      <w:proofErr w:type="spellEnd"/>
      <w:r w:rsidRPr="00DF33AE">
        <w:rPr>
          <w:rFonts w:eastAsiaTheme="minorEastAsia"/>
          <w:lang w:val="en-US" w:eastAsia="en-ID"/>
        </w:rPr>
        <w:t xml:space="preserve"> manajemen modern, </w:t>
      </w:r>
      <w:proofErr w:type="spellStart"/>
      <w:r w:rsidRPr="00DF33AE">
        <w:rPr>
          <w:rFonts w:eastAsiaTheme="minorEastAsia"/>
          <w:lang w:val="en-US" w:eastAsia="en-ID"/>
        </w:rPr>
        <w:t>khususnya</w:t>
      </w:r>
      <w:proofErr w:type="spellEnd"/>
      <w:r w:rsidRPr="00DF33AE">
        <w:rPr>
          <w:rFonts w:eastAsiaTheme="minorEastAsia"/>
          <w:lang w:val="en-US" w:eastAsia="en-ID"/>
        </w:rPr>
        <w:t xml:space="preserve"> dalam </w:t>
      </w:r>
      <w:proofErr w:type="spellStart"/>
      <w:r w:rsidRPr="00DF33AE">
        <w:rPr>
          <w:rFonts w:eastAsiaTheme="minorEastAsia"/>
          <w:lang w:val="en-US" w:eastAsia="en-ID"/>
        </w:rPr>
        <w:t>konteks</w:t>
      </w:r>
      <w:proofErr w:type="spellEnd"/>
      <w:r w:rsidRPr="00DF33AE">
        <w:rPr>
          <w:rFonts w:eastAsiaTheme="minorEastAsia"/>
          <w:lang w:val="en-US" w:eastAsia="en-ID"/>
        </w:rPr>
        <w:t xml:space="preserve"> </w:t>
      </w:r>
      <w:r w:rsidRPr="00DF33AE">
        <w:rPr>
          <w:rFonts w:eastAsiaTheme="minorEastAsia"/>
          <w:i/>
          <w:iCs/>
          <w:lang w:val="en-US" w:eastAsia="en-ID"/>
        </w:rPr>
        <w:t>brand management</w:t>
      </w:r>
      <w:r w:rsidRPr="00DF33AE">
        <w:rPr>
          <w:rFonts w:eastAsiaTheme="minorEastAsia"/>
          <w:lang w:val="en-US" w:eastAsia="en-ID"/>
        </w:rPr>
        <w:t xml:space="preserve">, </w:t>
      </w:r>
      <w:proofErr w:type="spellStart"/>
      <w:r w:rsidRPr="00DF33AE">
        <w:rPr>
          <w:rFonts w:eastAsiaTheme="minorEastAsia"/>
          <w:lang w:val="en-US" w:eastAsia="en-ID"/>
        </w:rPr>
        <w:t>karena</w:t>
      </w:r>
      <w:proofErr w:type="spellEnd"/>
      <w:r w:rsidRPr="00DF33AE">
        <w:rPr>
          <w:rFonts w:eastAsiaTheme="minorEastAsia"/>
          <w:lang w:val="en-US" w:eastAsia="en-ID"/>
        </w:rPr>
        <w:t xml:space="preserve"> </w:t>
      </w:r>
      <w:proofErr w:type="spellStart"/>
      <w:r w:rsidRPr="00DF33AE">
        <w:rPr>
          <w:rFonts w:eastAsiaTheme="minorEastAsia"/>
          <w:lang w:val="en-US" w:eastAsia="en-ID"/>
        </w:rPr>
        <w:t>keduanya</w:t>
      </w:r>
      <w:proofErr w:type="spellEnd"/>
      <w:r w:rsidRPr="00DF33AE">
        <w:rPr>
          <w:rFonts w:eastAsiaTheme="minorEastAsia"/>
          <w:lang w:val="en-US" w:eastAsia="en-ID"/>
        </w:rPr>
        <w:t xml:space="preserve"> </w:t>
      </w:r>
      <w:proofErr w:type="spellStart"/>
      <w:r w:rsidRPr="00DF33AE">
        <w:rPr>
          <w:rFonts w:eastAsiaTheme="minorEastAsia"/>
          <w:lang w:val="en-US" w:eastAsia="en-ID"/>
        </w:rPr>
        <w:t>berorientasi</w:t>
      </w:r>
      <w:proofErr w:type="spellEnd"/>
      <w:r w:rsidRPr="00DF33AE">
        <w:rPr>
          <w:rFonts w:eastAsiaTheme="minorEastAsia"/>
          <w:lang w:val="en-US" w:eastAsia="en-ID"/>
        </w:rPr>
        <w:t xml:space="preserve"> pada </w:t>
      </w:r>
      <w:proofErr w:type="spellStart"/>
      <w:r w:rsidRPr="00DF33AE">
        <w:rPr>
          <w:rFonts w:eastAsiaTheme="minorEastAsia"/>
          <w:lang w:val="en-US" w:eastAsia="en-ID"/>
        </w:rPr>
        <w:t>penciptaan</w:t>
      </w:r>
      <w:proofErr w:type="spellEnd"/>
      <w:r w:rsidRPr="00DF33AE">
        <w:rPr>
          <w:rFonts w:eastAsiaTheme="minorEastAsia"/>
          <w:lang w:val="en-US" w:eastAsia="en-ID"/>
        </w:rPr>
        <w:t xml:space="preserve"> </w:t>
      </w:r>
      <w:proofErr w:type="spellStart"/>
      <w:r w:rsidRPr="00DF33AE">
        <w:rPr>
          <w:rFonts w:eastAsiaTheme="minorEastAsia"/>
          <w:lang w:val="en-US" w:eastAsia="en-ID"/>
        </w:rPr>
        <w:t>nilai</w:t>
      </w:r>
      <w:proofErr w:type="spellEnd"/>
      <w:r w:rsidRPr="00DF33AE">
        <w:rPr>
          <w:rFonts w:eastAsiaTheme="minorEastAsia"/>
          <w:lang w:val="en-US" w:eastAsia="en-ID"/>
        </w:rPr>
        <w:t xml:space="preserve">, </w:t>
      </w:r>
      <w:proofErr w:type="spellStart"/>
      <w:r w:rsidRPr="00DF33AE">
        <w:rPr>
          <w:rFonts w:eastAsiaTheme="minorEastAsia"/>
          <w:lang w:val="en-US" w:eastAsia="en-ID"/>
        </w:rPr>
        <w:t>kualitas</w:t>
      </w:r>
      <w:proofErr w:type="spellEnd"/>
      <w:r w:rsidRPr="00DF33AE">
        <w:rPr>
          <w:rFonts w:eastAsiaTheme="minorEastAsia"/>
          <w:lang w:val="en-US" w:eastAsia="en-ID"/>
        </w:rPr>
        <w:t xml:space="preserve">, dan </w:t>
      </w:r>
      <w:proofErr w:type="spellStart"/>
      <w:r w:rsidRPr="00DF33AE">
        <w:rPr>
          <w:rFonts w:eastAsiaTheme="minorEastAsia"/>
          <w:lang w:val="en-US" w:eastAsia="en-ID"/>
        </w:rPr>
        <w:t>kepercayaan</w:t>
      </w:r>
      <w:proofErr w:type="spellEnd"/>
      <w:r>
        <w:rPr>
          <w:rFonts w:eastAsiaTheme="minorEastAsia"/>
          <w:lang w:val="en-US" w:eastAsia="en-ID"/>
        </w:rPr>
        <w:t>.</w:t>
      </w:r>
    </w:p>
    <w:p w14:paraId="09DB76C4" w14:textId="2FC0DBBB" w:rsidR="00DF33AE" w:rsidRPr="00DF33AE" w:rsidRDefault="00DF33AE" w:rsidP="00C33F9A">
      <w:pPr>
        <w:pStyle w:val="NormalWeb"/>
        <w:spacing w:line="360" w:lineRule="auto"/>
        <w:ind w:firstLine="720"/>
        <w:jc w:val="both"/>
        <w:rPr>
          <w:rFonts w:eastAsiaTheme="minorEastAsia"/>
          <w:lang w:val="en-US" w:eastAsia="en-ID"/>
        </w:rPr>
      </w:pPr>
      <w:r w:rsidRPr="00DF33AE">
        <w:rPr>
          <w:rFonts w:eastAsiaTheme="minorEastAsia"/>
          <w:lang w:val="en-US" w:eastAsia="en-ID"/>
        </w:rPr>
        <w:t xml:space="preserve">Rasulullah SAW </w:t>
      </w:r>
      <w:proofErr w:type="spellStart"/>
      <w:r w:rsidRPr="00DF33AE">
        <w:rPr>
          <w:rFonts w:eastAsiaTheme="minorEastAsia"/>
          <w:lang w:val="en-US" w:eastAsia="en-ID"/>
        </w:rPr>
        <w:t>bersabda</w:t>
      </w:r>
      <w:proofErr w:type="spellEnd"/>
      <w:r w:rsidRPr="00DF33AE">
        <w:rPr>
          <w:rFonts w:eastAsiaTheme="minorEastAsia"/>
          <w:lang w:val="en-US" w:eastAsia="en-ID"/>
        </w:rPr>
        <w:t>:</w:t>
      </w:r>
      <w:r>
        <w:rPr>
          <w:rFonts w:eastAsiaTheme="minorEastAsia"/>
          <w:lang w:val="en-US" w:eastAsia="en-ID"/>
        </w:rPr>
        <w:t xml:space="preserve"> </w:t>
      </w:r>
      <w:r w:rsidRPr="00DF33AE">
        <w:rPr>
          <w:rFonts w:eastAsiaTheme="minorEastAsia"/>
          <w:i/>
          <w:iCs/>
          <w:lang w:val="en-US" w:eastAsia="en-ID"/>
        </w:rPr>
        <w:t>“</w:t>
      </w:r>
      <w:proofErr w:type="spellStart"/>
      <w:r w:rsidRPr="00DF33AE">
        <w:rPr>
          <w:rFonts w:eastAsiaTheme="minorEastAsia"/>
          <w:i/>
          <w:iCs/>
          <w:lang w:val="en-US" w:eastAsia="en-ID"/>
        </w:rPr>
        <w:t>Sesungguhnya</w:t>
      </w:r>
      <w:proofErr w:type="spellEnd"/>
      <w:r w:rsidRPr="00DF33AE">
        <w:rPr>
          <w:rFonts w:eastAsiaTheme="minorEastAsia"/>
          <w:i/>
          <w:iCs/>
          <w:lang w:val="en-US" w:eastAsia="en-ID"/>
        </w:rPr>
        <w:t xml:space="preserve"> Allah </w:t>
      </w:r>
      <w:proofErr w:type="spellStart"/>
      <w:r w:rsidRPr="00DF33AE">
        <w:rPr>
          <w:rFonts w:eastAsiaTheme="minorEastAsia"/>
          <w:i/>
          <w:iCs/>
          <w:lang w:val="en-US" w:eastAsia="en-ID"/>
        </w:rPr>
        <w:t>menyukai</w:t>
      </w:r>
      <w:proofErr w:type="spellEnd"/>
      <w:r w:rsidRPr="00DF33AE">
        <w:rPr>
          <w:rFonts w:eastAsiaTheme="minorEastAsia"/>
          <w:i/>
          <w:iCs/>
          <w:lang w:val="en-US" w:eastAsia="en-ID"/>
        </w:rPr>
        <w:t xml:space="preserve"> jika salah seorang </w:t>
      </w:r>
      <w:proofErr w:type="spellStart"/>
      <w:r w:rsidRPr="00DF33AE">
        <w:rPr>
          <w:rFonts w:eastAsiaTheme="minorEastAsia"/>
          <w:i/>
          <w:iCs/>
          <w:lang w:val="en-US" w:eastAsia="en-ID"/>
        </w:rPr>
        <w:t>dari</w:t>
      </w:r>
      <w:proofErr w:type="spellEnd"/>
      <w:r w:rsidRPr="00DF33AE">
        <w:rPr>
          <w:rFonts w:eastAsiaTheme="minorEastAsia"/>
          <w:i/>
          <w:iCs/>
          <w:lang w:val="en-US" w:eastAsia="en-ID"/>
        </w:rPr>
        <w:t xml:space="preserve"> kalian </w:t>
      </w:r>
      <w:proofErr w:type="spellStart"/>
      <w:r w:rsidRPr="00DF33AE">
        <w:rPr>
          <w:rFonts w:eastAsiaTheme="minorEastAsia"/>
          <w:lang w:val="en-US" w:eastAsia="en-ID"/>
        </w:rPr>
        <w:t>melakukan</w:t>
      </w:r>
      <w:proofErr w:type="spellEnd"/>
      <w:r w:rsidRPr="00DF33AE">
        <w:rPr>
          <w:rFonts w:eastAsiaTheme="minorEastAsia"/>
          <w:i/>
          <w:iCs/>
          <w:lang w:val="en-US" w:eastAsia="en-ID"/>
        </w:rPr>
        <w:t xml:space="preserve"> </w:t>
      </w:r>
      <w:proofErr w:type="spellStart"/>
      <w:r w:rsidRPr="00DF33AE">
        <w:rPr>
          <w:rFonts w:eastAsiaTheme="minorEastAsia"/>
          <w:i/>
          <w:iCs/>
          <w:lang w:val="en-US" w:eastAsia="en-ID"/>
        </w:rPr>
        <w:t>suatu</w:t>
      </w:r>
      <w:proofErr w:type="spellEnd"/>
      <w:r w:rsidRPr="00DF33AE">
        <w:rPr>
          <w:rFonts w:eastAsiaTheme="minorEastAsia"/>
          <w:i/>
          <w:iCs/>
          <w:lang w:val="en-US" w:eastAsia="en-ID"/>
        </w:rPr>
        <w:t xml:space="preserve"> </w:t>
      </w:r>
      <w:proofErr w:type="spellStart"/>
      <w:r w:rsidRPr="00DF33AE">
        <w:rPr>
          <w:rFonts w:eastAsiaTheme="minorEastAsia"/>
          <w:i/>
          <w:iCs/>
          <w:lang w:val="en-US" w:eastAsia="en-ID"/>
        </w:rPr>
        <w:t>pekerjaan</w:t>
      </w:r>
      <w:proofErr w:type="spellEnd"/>
      <w:r w:rsidRPr="00DF33AE">
        <w:rPr>
          <w:rFonts w:eastAsiaTheme="minorEastAsia"/>
          <w:i/>
          <w:iCs/>
          <w:lang w:val="en-US" w:eastAsia="en-ID"/>
        </w:rPr>
        <w:t xml:space="preserve">, </w:t>
      </w:r>
      <w:proofErr w:type="spellStart"/>
      <w:r w:rsidRPr="00DF33AE">
        <w:rPr>
          <w:rFonts w:eastAsiaTheme="minorEastAsia"/>
          <w:i/>
          <w:iCs/>
          <w:lang w:val="en-US" w:eastAsia="en-ID"/>
        </w:rPr>
        <w:t>maka</w:t>
      </w:r>
      <w:proofErr w:type="spellEnd"/>
      <w:r w:rsidRPr="00DF33AE">
        <w:rPr>
          <w:rFonts w:eastAsiaTheme="minorEastAsia"/>
          <w:i/>
          <w:iCs/>
          <w:lang w:val="en-US" w:eastAsia="en-ID"/>
        </w:rPr>
        <w:t xml:space="preserve"> </w:t>
      </w:r>
      <w:proofErr w:type="spellStart"/>
      <w:r w:rsidRPr="00DF33AE">
        <w:rPr>
          <w:rFonts w:eastAsiaTheme="minorEastAsia"/>
          <w:i/>
          <w:iCs/>
          <w:lang w:val="en-US" w:eastAsia="en-ID"/>
        </w:rPr>
        <w:t>dia</w:t>
      </w:r>
      <w:proofErr w:type="spellEnd"/>
      <w:r w:rsidRPr="00DF33AE">
        <w:rPr>
          <w:rFonts w:eastAsiaTheme="minorEastAsia"/>
          <w:i/>
          <w:iCs/>
          <w:lang w:val="en-US" w:eastAsia="en-ID"/>
        </w:rPr>
        <w:t xml:space="preserve"> </w:t>
      </w:r>
      <w:proofErr w:type="spellStart"/>
      <w:r w:rsidRPr="00DF33AE">
        <w:rPr>
          <w:rFonts w:eastAsiaTheme="minorEastAsia"/>
          <w:i/>
          <w:iCs/>
          <w:lang w:val="en-US" w:eastAsia="en-ID"/>
        </w:rPr>
        <w:t>melakukannya</w:t>
      </w:r>
      <w:proofErr w:type="spellEnd"/>
      <w:r w:rsidRPr="00DF33AE">
        <w:rPr>
          <w:rFonts w:eastAsiaTheme="minorEastAsia"/>
          <w:i/>
          <w:iCs/>
          <w:lang w:val="en-US" w:eastAsia="en-ID"/>
        </w:rPr>
        <w:t xml:space="preserve"> dengan </w:t>
      </w:r>
      <w:proofErr w:type="spellStart"/>
      <w:r w:rsidRPr="00DF33AE">
        <w:rPr>
          <w:rFonts w:eastAsiaTheme="minorEastAsia"/>
          <w:i/>
          <w:iCs/>
          <w:lang w:val="en-US" w:eastAsia="en-ID"/>
        </w:rPr>
        <w:t>itqon</w:t>
      </w:r>
      <w:proofErr w:type="spellEnd"/>
      <w:r w:rsidRPr="00DF33AE">
        <w:rPr>
          <w:rFonts w:eastAsiaTheme="minorEastAsia"/>
          <w:i/>
          <w:iCs/>
          <w:lang w:val="en-US" w:eastAsia="en-ID"/>
        </w:rPr>
        <w:t xml:space="preserve"> (</w:t>
      </w:r>
      <w:proofErr w:type="spellStart"/>
      <w:r w:rsidRPr="00DF33AE">
        <w:rPr>
          <w:rFonts w:eastAsiaTheme="minorEastAsia"/>
          <w:i/>
          <w:iCs/>
          <w:lang w:val="en-US" w:eastAsia="en-ID"/>
        </w:rPr>
        <w:t>profesional</w:t>
      </w:r>
      <w:proofErr w:type="spellEnd"/>
      <w:r w:rsidRPr="00DF33AE">
        <w:rPr>
          <w:rFonts w:eastAsiaTheme="minorEastAsia"/>
          <w:i/>
          <w:iCs/>
          <w:lang w:val="en-US" w:eastAsia="en-ID"/>
        </w:rPr>
        <w:t xml:space="preserve"> dan </w:t>
      </w:r>
      <w:proofErr w:type="spellStart"/>
      <w:r w:rsidRPr="00DF33AE">
        <w:rPr>
          <w:rFonts w:eastAsiaTheme="minorEastAsia"/>
          <w:i/>
          <w:iCs/>
          <w:lang w:val="en-US" w:eastAsia="en-ID"/>
        </w:rPr>
        <w:t>sungguh-sungguh</w:t>
      </w:r>
      <w:proofErr w:type="spellEnd"/>
      <w:r w:rsidRPr="00DF33AE">
        <w:rPr>
          <w:rFonts w:eastAsiaTheme="minorEastAsia"/>
          <w:lang w:val="en-US" w:eastAsia="en-ID"/>
        </w:rPr>
        <w:t>).”</w:t>
      </w:r>
      <w:r>
        <w:rPr>
          <w:rFonts w:eastAsiaTheme="minorEastAsia"/>
          <w:lang w:val="en-US" w:eastAsia="en-ID"/>
        </w:rPr>
        <w:t xml:space="preserve"> </w:t>
      </w:r>
      <w:r w:rsidRPr="00DF33AE">
        <w:rPr>
          <w:rFonts w:eastAsiaTheme="minorEastAsia"/>
          <w:lang w:val="en-US" w:eastAsia="en-ID"/>
        </w:rPr>
        <w:t>(HR. al-</w:t>
      </w:r>
      <w:proofErr w:type="spellStart"/>
      <w:r w:rsidRPr="00DF33AE">
        <w:rPr>
          <w:rFonts w:eastAsiaTheme="minorEastAsia"/>
          <w:lang w:val="en-US" w:eastAsia="en-ID"/>
        </w:rPr>
        <w:t>Baihaqi</w:t>
      </w:r>
      <w:proofErr w:type="spellEnd"/>
      <w:r w:rsidRPr="00DF33AE">
        <w:rPr>
          <w:rFonts w:eastAsiaTheme="minorEastAsia"/>
          <w:lang w:val="en-US" w:eastAsia="en-ID"/>
        </w:rPr>
        <w:t>)</w:t>
      </w:r>
      <w:r>
        <w:rPr>
          <w:rFonts w:eastAsiaTheme="minorEastAsia"/>
          <w:lang w:val="en-US" w:eastAsia="en-ID"/>
        </w:rPr>
        <w:t xml:space="preserve">. </w:t>
      </w:r>
      <w:r w:rsidRPr="00DF33AE">
        <w:rPr>
          <w:rFonts w:eastAsiaTheme="minorEastAsia"/>
          <w:lang w:val="en-US" w:eastAsia="en-ID"/>
        </w:rPr>
        <w:t xml:space="preserve">Hadis ini </w:t>
      </w:r>
      <w:proofErr w:type="spellStart"/>
      <w:r w:rsidRPr="00DF33AE">
        <w:rPr>
          <w:rFonts w:eastAsiaTheme="minorEastAsia"/>
          <w:lang w:val="en-US" w:eastAsia="en-ID"/>
        </w:rPr>
        <w:t>menunjukkan</w:t>
      </w:r>
      <w:proofErr w:type="spellEnd"/>
      <w:r w:rsidRPr="00DF33AE">
        <w:rPr>
          <w:rFonts w:eastAsiaTheme="minorEastAsia"/>
          <w:lang w:val="en-US" w:eastAsia="en-ID"/>
        </w:rPr>
        <w:t xml:space="preserve"> </w:t>
      </w:r>
      <w:proofErr w:type="spellStart"/>
      <w:r w:rsidRPr="00DF33AE">
        <w:rPr>
          <w:rFonts w:eastAsiaTheme="minorEastAsia"/>
          <w:lang w:val="en-US" w:eastAsia="en-ID"/>
        </w:rPr>
        <w:t>bahwa</w:t>
      </w:r>
      <w:proofErr w:type="spellEnd"/>
      <w:r w:rsidRPr="00DF33AE">
        <w:rPr>
          <w:rFonts w:eastAsiaTheme="minorEastAsia"/>
          <w:lang w:val="en-US" w:eastAsia="en-ID"/>
        </w:rPr>
        <w:t xml:space="preserve"> Islam tidak hanya </w:t>
      </w:r>
      <w:proofErr w:type="spellStart"/>
      <w:r w:rsidRPr="00DF33AE">
        <w:rPr>
          <w:rFonts w:eastAsiaTheme="minorEastAsia"/>
          <w:lang w:val="en-US" w:eastAsia="en-ID"/>
        </w:rPr>
        <w:t>menekankan</w:t>
      </w:r>
      <w:proofErr w:type="spellEnd"/>
      <w:r w:rsidRPr="00DF33AE">
        <w:rPr>
          <w:rFonts w:eastAsiaTheme="minorEastAsia"/>
          <w:lang w:val="en-US" w:eastAsia="en-ID"/>
        </w:rPr>
        <w:t xml:space="preserve"> pada </w:t>
      </w:r>
      <w:proofErr w:type="spellStart"/>
      <w:r w:rsidRPr="00DF33AE">
        <w:rPr>
          <w:rFonts w:eastAsiaTheme="minorEastAsia"/>
          <w:lang w:val="en-US" w:eastAsia="en-ID"/>
        </w:rPr>
        <w:t>niat</w:t>
      </w:r>
      <w:proofErr w:type="spellEnd"/>
      <w:r w:rsidRPr="00DF33AE">
        <w:rPr>
          <w:rFonts w:eastAsiaTheme="minorEastAsia"/>
          <w:lang w:val="en-US" w:eastAsia="en-ID"/>
        </w:rPr>
        <w:t xml:space="preserve"> baik dalam </w:t>
      </w:r>
      <w:proofErr w:type="spellStart"/>
      <w:r w:rsidRPr="00DF33AE">
        <w:rPr>
          <w:rFonts w:eastAsiaTheme="minorEastAsia"/>
          <w:lang w:val="en-US" w:eastAsia="en-ID"/>
        </w:rPr>
        <w:t>bekerja</w:t>
      </w:r>
      <w:proofErr w:type="spellEnd"/>
      <w:r w:rsidRPr="00DF33AE">
        <w:rPr>
          <w:rFonts w:eastAsiaTheme="minorEastAsia"/>
          <w:lang w:val="en-US" w:eastAsia="en-ID"/>
        </w:rPr>
        <w:t xml:space="preserve">, tetapi juga pada proses dan hasil </w:t>
      </w:r>
      <w:proofErr w:type="spellStart"/>
      <w:r w:rsidRPr="00DF33AE">
        <w:rPr>
          <w:rFonts w:eastAsiaTheme="minorEastAsia"/>
          <w:lang w:val="en-US" w:eastAsia="en-ID"/>
        </w:rPr>
        <w:t>dari</w:t>
      </w:r>
      <w:proofErr w:type="spellEnd"/>
      <w:r w:rsidRPr="00DF33AE">
        <w:rPr>
          <w:rFonts w:eastAsiaTheme="minorEastAsia"/>
          <w:lang w:val="en-US" w:eastAsia="en-ID"/>
        </w:rPr>
        <w:t xml:space="preserve"> </w:t>
      </w:r>
      <w:proofErr w:type="spellStart"/>
      <w:r w:rsidRPr="00DF33AE">
        <w:rPr>
          <w:rFonts w:eastAsiaTheme="minorEastAsia"/>
          <w:lang w:val="en-US" w:eastAsia="en-ID"/>
        </w:rPr>
        <w:t>pekerjaan</w:t>
      </w:r>
      <w:proofErr w:type="spellEnd"/>
      <w:r w:rsidRPr="00DF33AE">
        <w:rPr>
          <w:rFonts w:eastAsiaTheme="minorEastAsia"/>
          <w:lang w:val="en-US" w:eastAsia="en-ID"/>
        </w:rPr>
        <w:t xml:space="preserve"> </w:t>
      </w:r>
      <w:proofErr w:type="spellStart"/>
      <w:r w:rsidRPr="00DF33AE">
        <w:rPr>
          <w:rFonts w:eastAsiaTheme="minorEastAsia"/>
          <w:lang w:val="en-US" w:eastAsia="en-ID"/>
        </w:rPr>
        <w:t>tersebut</w:t>
      </w:r>
      <w:proofErr w:type="spellEnd"/>
      <w:r w:rsidRPr="00DF33AE">
        <w:rPr>
          <w:rFonts w:eastAsiaTheme="minorEastAsia"/>
          <w:lang w:val="en-US" w:eastAsia="en-ID"/>
        </w:rPr>
        <w:t xml:space="preserve">. Dalam </w:t>
      </w:r>
      <w:proofErr w:type="spellStart"/>
      <w:r w:rsidRPr="00DF33AE">
        <w:rPr>
          <w:rFonts w:eastAsiaTheme="minorEastAsia"/>
          <w:lang w:val="en-US" w:eastAsia="en-ID"/>
        </w:rPr>
        <w:t>konteks</w:t>
      </w:r>
      <w:proofErr w:type="spellEnd"/>
      <w:r w:rsidRPr="00DF33AE">
        <w:rPr>
          <w:rFonts w:eastAsiaTheme="minorEastAsia"/>
          <w:lang w:val="en-US" w:eastAsia="en-ID"/>
        </w:rPr>
        <w:t xml:space="preserve"> </w:t>
      </w:r>
      <w:r w:rsidRPr="00DF33AE">
        <w:rPr>
          <w:rFonts w:eastAsiaTheme="minorEastAsia"/>
          <w:i/>
          <w:iCs/>
          <w:lang w:val="en-US" w:eastAsia="en-ID"/>
        </w:rPr>
        <w:t>brand management,</w:t>
      </w:r>
      <w:r w:rsidRPr="00DF33AE">
        <w:rPr>
          <w:rFonts w:eastAsiaTheme="minorEastAsia"/>
          <w:lang w:val="en-US" w:eastAsia="en-ID"/>
        </w:rPr>
        <w:t xml:space="preserve"> </w:t>
      </w:r>
      <w:proofErr w:type="spellStart"/>
      <w:r w:rsidRPr="00DF33AE">
        <w:rPr>
          <w:rFonts w:eastAsiaTheme="minorEastAsia"/>
          <w:i/>
          <w:iCs/>
          <w:lang w:val="en-US" w:eastAsia="en-ID"/>
        </w:rPr>
        <w:t>itqon</w:t>
      </w:r>
      <w:proofErr w:type="spellEnd"/>
      <w:r w:rsidRPr="00DF33AE">
        <w:rPr>
          <w:rFonts w:eastAsiaTheme="minorEastAsia"/>
          <w:lang w:val="en-US" w:eastAsia="en-ID"/>
        </w:rPr>
        <w:t xml:space="preserve"> bisa </w:t>
      </w:r>
      <w:proofErr w:type="spellStart"/>
      <w:r w:rsidRPr="00DF33AE">
        <w:rPr>
          <w:rFonts w:eastAsiaTheme="minorEastAsia"/>
          <w:lang w:val="en-US" w:eastAsia="en-ID"/>
        </w:rPr>
        <w:t>diterjemahkan</w:t>
      </w:r>
      <w:proofErr w:type="spellEnd"/>
      <w:r w:rsidRPr="00DF33AE">
        <w:rPr>
          <w:rFonts w:eastAsiaTheme="minorEastAsia"/>
          <w:lang w:val="en-US" w:eastAsia="en-ID"/>
        </w:rPr>
        <w:t xml:space="preserve"> </w:t>
      </w:r>
      <w:proofErr w:type="spellStart"/>
      <w:r w:rsidRPr="00DF33AE">
        <w:rPr>
          <w:rFonts w:eastAsiaTheme="minorEastAsia"/>
          <w:lang w:val="en-US" w:eastAsia="en-ID"/>
        </w:rPr>
        <w:t>sebagai</w:t>
      </w:r>
      <w:proofErr w:type="spellEnd"/>
      <w:r w:rsidRPr="00DF33AE">
        <w:rPr>
          <w:rFonts w:eastAsiaTheme="minorEastAsia"/>
          <w:lang w:val="en-US" w:eastAsia="en-ID"/>
        </w:rPr>
        <w:t xml:space="preserve"> </w:t>
      </w:r>
      <w:proofErr w:type="spellStart"/>
      <w:r w:rsidRPr="00DF33AE">
        <w:rPr>
          <w:rFonts w:eastAsiaTheme="minorEastAsia"/>
          <w:lang w:val="en-US" w:eastAsia="en-ID"/>
        </w:rPr>
        <w:t>komitmen</w:t>
      </w:r>
      <w:proofErr w:type="spellEnd"/>
      <w:r w:rsidRPr="00DF33AE">
        <w:rPr>
          <w:rFonts w:eastAsiaTheme="minorEastAsia"/>
          <w:lang w:val="en-US" w:eastAsia="en-ID"/>
        </w:rPr>
        <w:t xml:space="preserve"> </w:t>
      </w:r>
      <w:proofErr w:type="spellStart"/>
      <w:r w:rsidRPr="00DF33AE">
        <w:rPr>
          <w:rFonts w:eastAsiaTheme="minorEastAsia"/>
          <w:lang w:val="en-US" w:eastAsia="en-ID"/>
        </w:rPr>
        <w:t>terhadap</w:t>
      </w:r>
      <w:proofErr w:type="spellEnd"/>
      <w:r w:rsidRPr="00DF33AE">
        <w:rPr>
          <w:rFonts w:eastAsiaTheme="minorEastAsia"/>
          <w:lang w:val="en-US" w:eastAsia="en-ID"/>
        </w:rPr>
        <w:t xml:space="preserve"> </w:t>
      </w:r>
      <w:proofErr w:type="spellStart"/>
      <w:r w:rsidRPr="00DF33AE">
        <w:rPr>
          <w:rFonts w:eastAsiaTheme="minorEastAsia"/>
          <w:lang w:val="en-US" w:eastAsia="en-ID"/>
        </w:rPr>
        <w:t>kualitas</w:t>
      </w:r>
      <w:proofErr w:type="spellEnd"/>
      <w:r w:rsidRPr="00DF33AE">
        <w:rPr>
          <w:rFonts w:eastAsiaTheme="minorEastAsia"/>
          <w:lang w:val="en-US" w:eastAsia="en-ID"/>
        </w:rPr>
        <w:t xml:space="preserve"> </w:t>
      </w:r>
      <w:proofErr w:type="spellStart"/>
      <w:r w:rsidRPr="00DF33AE">
        <w:rPr>
          <w:rFonts w:eastAsiaTheme="minorEastAsia"/>
          <w:lang w:val="en-US" w:eastAsia="en-ID"/>
        </w:rPr>
        <w:t>merek</w:t>
      </w:r>
      <w:proofErr w:type="spellEnd"/>
      <w:r w:rsidRPr="00DF33AE">
        <w:rPr>
          <w:rFonts w:eastAsiaTheme="minorEastAsia"/>
          <w:lang w:val="en-US" w:eastAsia="en-ID"/>
        </w:rPr>
        <w:t xml:space="preserve">, </w:t>
      </w:r>
      <w:proofErr w:type="spellStart"/>
      <w:r w:rsidRPr="00DF33AE">
        <w:rPr>
          <w:rFonts w:eastAsiaTheme="minorEastAsia"/>
          <w:lang w:val="en-US" w:eastAsia="en-ID"/>
        </w:rPr>
        <w:t>konsistensi</w:t>
      </w:r>
      <w:proofErr w:type="spellEnd"/>
      <w:r w:rsidRPr="00DF33AE">
        <w:rPr>
          <w:rFonts w:eastAsiaTheme="minorEastAsia"/>
          <w:lang w:val="en-US" w:eastAsia="en-ID"/>
        </w:rPr>
        <w:t xml:space="preserve"> dalam </w:t>
      </w:r>
      <w:proofErr w:type="spellStart"/>
      <w:r w:rsidRPr="00DF33AE">
        <w:rPr>
          <w:rFonts w:eastAsiaTheme="minorEastAsia"/>
          <w:lang w:val="en-US" w:eastAsia="en-ID"/>
        </w:rPr>
        <w:t>penyampaian</w:t>
      </w:r>
      <w:proofErr w:type="spellEnd"/>
      <w:r w:rsidRPr="00DF33AE">
        <w:rPr>
          <w:rFonts w:eastAsiaTheme="minorEastAsia"/>
          <w:lang w:val="en-US" w:eastAsia="en-ID"/>
        </w:rPr>
        <w:t xml:space="preserve"> </w:t>
      </w:r>
      <w:proofErr w:type="spellStart"/>
      <w:r w:rsidRPr="00DF33AE">
        <w:rPr>
          <w:rFonts w:eastAsiaTheme="minorEastAsia"/>
          <w:lang w:val="en-US" w:eastAsia="en-ID"/>
        </w:rPr>
        <w:t>nilai</w:t>
      </w:r>
      <w:proofErr w:type="spellEnd"/>
      <w:r w:rsidRPr="00DF33AE">
        <w:rPr>
          <w:rFonts w:eastAsiaTheme="minorEastAsia"/>
          <w:lang w:val="en-US" w:eastAsia="en-ID"/>
        </w:rPr>
        <w:t xml:space="preserve"> </w:t>
      </w:r>
      <w:proofErr w:type="spellStart"/>
      <w:r w:rsidRPr="00DF33AE">
        <w:rPr>
          <w:rFonts w:eastAsiaTheme="minorEastAsia"/>
          <w:lang w:val="en-US" w:eastAsia="en-ID"/>
        </w:rPr>
        <w:t>merek</w:t>
      </w:r>
      <w:proofErr w:type="spellEnd"/>
      <w:r w:rsidRPr="00DF33AE">
        <w:rPr>
          <w:rFonts w:eastAsiaTheme="minorEastAsia"/>
          <w:lang w:val="en-US" w:eastAsia="en-ID"/>
        </w:rPr>
        <w:t xml:space="preserve">, dan </w:t>
      </w:r>
      <w:proofErr w:type="spellStart"/>
      <w:r w:rsidRPr="00DF33AE">
        <w:rPr>
          <w:rFonts w:eastAsiaTheme="minorEastAsia"/>
          <w:lang w:val="en-US" w:eastAsia="en-ID"/>
        </w:rPr>
        <w:t>integritas</w:t>
      </w:r>
      <w:proofErr w:type="spellEnd"/>
      <w:r w:rsidRPr="00DF33AE">
        <w:rPr>
          <w:rFonts w:eastAsiaTheme="minorEastAsia"/>
          <w:lang w:val="en-US" w:eastAsia="en-ID"/>
        </w:rPr>
        <w:t xml:space="preserve"> dalam </w:t>
      </w:r>
      <w:proofErr w:type="spellStart"/>
      <w:r w:rsidRPr="00DF33AE">
        <w:rPr>
          <w:rFonts w:eastAsiaTheme="minorEastAsia"/>
          <w:lang w:val="en-US" w:eastAsia="en-ID"/>
        </w:rPr>
        <w:t>membangun</w:t>
      </w:r>
      <w:proofErr w:type="spellEnd"/>
      <w:r w:rsidRPr="00DF33AE">
        <w:rPr>
          <w:rFonts w:eastAsiaTheme="minorEastAsia"/>
          <w:lang w:val="en-US" w:eastAsia="en-ID"/>
        </w:rPr>
        <w:t xml:space="preserve"> </w:t>
      </w:r>
      <w:proofErr w:type="spellStart"/>
      <w:r w:rsidRPr="00DF33AE">
        <w:rPr>
          <w:rFonts w:eastAsiaTheme="minorEastAsia"/>
          <w:lang w:val="en-US" w:eastAsia="en-ID"/>
        </w:rPr>
        <w:t>citra</w:t>
      </w:r>
      <w:proofErr w:type="spellEnd"/>
      <w:r w:rsidRPr="00DF33AE">
        <w:rPr>
          <w:rFonts w:eastAsiaTheme="minorEastAsia"/>
          <w:lang w:val="en-US" w:eastAsia="en-ID"/>
        </w:rPr>
        <w:t xml:space="preserve"> </w:t>
      </w:r>
      <w:proofErr w:type="spellStart"/>
      <w:r w:rsidRPr="00DF33AE">
        <w:rPr>
          <w:rFonts w:eastAsiaTheme="minorEastAsia"/>
          <w:lang w:val="en-US" w:eastAsia="en-ID"/>
        </w:rPr>
        <w:t>merek</w:t>
      </w:r>
      <w:proofErr w:type="spellEnd"/>
      <w:r w:rsidRPr="00DF33AE">
        <w:rPr>
          <w:rFonts w:eastAsiaTheme="minorEastAsia"/>
          <w:lang w:val="en-US" w:eastAsia="en-ID"/>
        </w:rPr>
        <w:t xml:space="preserve"> di </w:t>
      </w:r>
      <w:proofErr w:type="spellStart"/>
      <w:r w:rsidRPr="00DF33AE">
        <w:rPr>
          <w:rFonts w:eastAsiaTheme="minorEastAsia"/>
          <w:lang w:val="en-US" w:eastAsia="en-ID"/>
        </w:rPr>
        <w:t>mata</w:t>
      </w:r>
      <w:proofErr w:type="spellEnd"/>
      <w:r w:rsidRPr="00DF33AE">
        <w:rPr>
          <w:rFonts w:eastAsiaTheme="minorEastAsia"/>
          <w:lang w:val="en-US" w:eastAsia="en-ID"/>
        </w:rPr>
        <w:t xml:space="preserve"> </w:t>
      </w:r>
      <w:proofErr w:type="spellStart"/>
      <w:r w:rsidRPr="00DF33AE">
        <w:rPr>
          <w:rFonts w:eastAsiaTheme="minorEastAsia"/>
          <w:lang w:val="en-US" w:eastAsia="en-ID"/>
        </w:rPr>
        <w:t>konsumen</w:t>
      </w:r>
      <w:bookmarkStart w:id="279" w:name="_Hlk195873442"/>
      <w:proofErr w:type="spellEnd"/>
      <w:r>
        <w:rPr>
          <w:rFonts w:eastAsiaTheme="minorEastAsia"/>
          <w:lang w:val="en-US" w:eastAsia="en-ID"/>
        </w:rPr>
        <w:t xml:space="preserve">. </w:t>
      </w:r>
      <w:r w:rsidRPr="00DF33AE">
        <w:rPr>
          <w:rFonts w:eastAsiaTheme="minorEastAsia"/>
          <w:lang w:val="en-US" w:eastAsia="en-ID"/>
        </w:rPr>
        <w:t xml:space="preserve"> </w:t>
      </w:r>
      <w:bookmarkEnd w:id="279"/>
      <w:proofErr w:type="spellStart"/>
      <w:r>
        <w:rPr>
          <w:rFonts w:eastAsiaTheme="minorEastAsia"/>
          <w:lang w:val="en-US" w:eastAsia="en-ID"/>
        </w:rPr>
        <w:t>K</w:t>
      </w:r>
      <w:r w:rsidRPr="00DF33AE">
        <w:rPr>
          <w:rFonts w:eastAsiaTheme="minorEastAsia"/>
          <w:lang w:val="en-US" w:eastAsia="en-ID"/>
        </w:rPr>
        <w:t>ualitas</w:t>
      </w:r>
      <w:proofErr w:type="spellEnd"/>
      <w:r w:rsidRPr="00DF33AE">
        <w:rPr>
          <w:rFonts w:eastAsiaTheme="minorEastAsia"/>
          <w:lang w:val="en-US" w:eastAsia="en-ID"/>
        </w:rPr>
        <w:t xml:space="preserve"> dan </w:t>
      </w:r>
      <w:proofErr w:type="spellStart"/>
      <w:r w:rsidRPr="00DF33AE">
        <w:rPr>
          <w:rFonts w:eastAsiaTheme="minorEastAsia"/>
          <w:lang w:val="en-US" w:eastAsia="en-ID"/>
        </w:rPr>
        <w:t>keunggulan</w:t>
      </w:r>
      <w:proofErr w:type="spellEnd"/>
      <w:r w:rsidRPr="00DF33AE">
        <w:rPr>
          <w:rFonts w:eastAsiaTheme="minorEastAsia"/>
          <w:lang w:val="en-US" w:eastAsia="en-ID"/>
        </w:rPr>
        <w:t xml:space="preserve"> </w:t>
      </w:r>
      <w:proofErr w:type="spellStart"/>
      <w:r w:rsidRPr="00DF33AE">
        <w:rPr>
          <w:rFonts w:eastAsiaTheme="minorEastAsia"/>
          <w:lang w:val="en-US" w:eastAsia="en-ID"/>
        </w:rPr>
        <w:t>produk</w:t>
      </w:r>
      <w:proofErr w:type="spellEnd"/>
      <w:r w:rsidRPr="00DF33AE">
        <w:rPr>
          <w:rFonts w:eastAsiaTheme="minorEastAsia"/>
          <w:lang w:val="en-US" w:eastAsia="en-ID"/>
        </w:rPr>
        <w:t xml:space="preserve"> atau </w:t>
      </w:r>
      <w:proofErr w:type="spellStart"/>
      <w:r w:rsidRPr="00DF33AE">
        <w:rPr>
          <w:rFonts w:eastAsiaTheme="minorEastAsia"/>
          <w:lang w:val="en-US" w:eastAsia="en-ID"/>
        </w:rPr>
        <w:t>layanan</w:t>
      </w:r>
      <w:proofErr w:type="spellEnd"/>
      <w:r w:rsidRPr="00DF33AE">
        <w:rPr>
          <w:rFonts w:eastAsiaTheme="minorEastAsia"/>
          <w:lang w:val="en-US" w:eastAsia="en-ID"/>
        </w:rPr>
        <w:t xml:space="preserve"> </w:t>
      </w:r>
      <w:proofErr w:type="spellStart"/>
      <w:r w:rsidRPr="00DF33AE">
        <w:rPr>
          <w:rFonts w:eastAsiaTheme="minorEastAsia"/>
          <w:lang w:val="en-US" w:eastAsia="en-ID"/>
        </w:rPr>
        <w:t>merupakan</w:t>
      </w:r>
      <w:proofErr w:type="spellEnd"/>
      <w:r w:rsidRPr="00DF33AE">
        <w:rPr>
          <w:rFonts w:eastAsiaTheme="minorEastAsia"/>
          <w:lang w:val="en-US" w:eastAsia="en-ID"/>
        </w:rPr>
        <w:t xml:space="preserve"> bagian </w:t>
      </w:r>
      <w:proofErr w:type="spellStart"/>
      <w:r w:rsidRPr="00DF33AE">
        <w:rPr>
          <w:rFonts w:eastAsiaTheme="minorEastAsia"/>
          <w:lang w:val="en-US" w:eastAsia="en-ID"/>
        </w:rPr>
        <w:t>dari</w:t>
      </w:r>
      <w:proofErr w:type="spellEnd"/>
      <w:r w:rsidRPr="00DF33AE">
        <w:rPr>
          <w:rFonts w:eastAsiaTheme="minorEastAsia"/>
          <w:lang w:val="en-US" w:eastAsia="en-ID"/>
        </w:rPr>
        <w:t xml:space="preserve"> </w:t>
      </w:r>
      <w:proofErr w:type="spellStart"/>
      <w:r w:rsidRPr="00DF33AE">
        <w:rPr>
          <w:rFonts w:eastAsiaTheme="minorEastAsia"/>
          <w:lang w:val="en-US" w:eastAsia="en-ID"/>
        </w:rPr>
        <w:t>amanah</w:t>
      </w:r>
      <w:proofErr w:type="spellEnd"/>
      <w:r w:rsidRPr="00DF33AE">
        <w:rPr>
          <w:rFonts w:eastAsiaTheme="minorEastAsia"/>
          <w:lang w:val="en-US" w:eastAsia="en-ID"/>
        </w:rPr>
        <w:t xml:space="preserve"> dan bentuk </w:t>
      </w:r>
      <w:proofErr w:type="spellStart"/>
      <w:r w:rsidRPr="00DF33AE">
        <w:rPr>
          <w:rFonts w:eastAsiaTheme="minorEastAsia"/>
          <w:lang w:val="en-US" w:eastAsia="en-ID"/>
        </w:rPr>
        <w:t>kejujuran</w:t>
      </w:r>
      <w:proofErr w:type="spellEnd"/>
      <w:r w:rsidRPr="00DF33AE">
        <w:rPr>
          <w:rFonts w:eastAsiaTheme="minorEastAsia"/>
          <w:lang w:val="en-US" w:eastAsia="en-ID"/>
        </w:rPr>
        <w:t xml:space="preserve"> dalam bisnis</w:t>
      </w:r>
      <w:r>
        <w:rPr>
          <w:rFonts w:eastAsiaTheme="minorEastAsia"/>
          <w:lang w:val="en-US" w:eastAsia="en-ID"/>
        </w:rPr>
        <w:t xml:space="preserve"> </w:t>
      </w:r>
      <w:proofErr w:type="gramStart"/>
      <w:r>
        <w:rPr>
          <w:rFonts w:eastAsiaTheme="minorEastAsia"/>
          <w:lang w:val="en-US" w:eastAsia="en-ID"/>
        </w:rPr>
        <w:t xml:space="preserve">( </w:t>
      </w:r>
      <w:r w:rsidRPr="00DF33AE">
        <w:rPr>
          <w:rFonts w:eastAsiaTheme="minorEastAsia"/>
          <w:lang w:val="en-US" w:eastAsia="en-ID"/>
        </w:rPr>
        <w:t>Muhammad</w:t>
      </w:r>
      <w:proofErr w:type="gramEnd"/>
      <w:r w:rsidRPr="00DF33AE">
        <w:rPr>
          <w:rFonts w:eastAsiaTheme="minorEastAsia"/>
          <w:lang w:val="en-US" w:eastAsia="en-ID"/>
        </w:rPr>
        <w:t xml:space="preserve"> </w:t>
      </w:r>
      <w:proofErr w:type="spellStart"/>
      <w:r w:rsidRPr="00DF33AE">
        <w:rPr>
          <w:rFonts w:eastAsiaTheme="minorEastAsia"/>
          <w:lang w:val="en-US" w:eastAsia="en-ID"/>
        </w:rPr>
        <w:t>Syafii</w:t>
      </w:r>
      <w:proofErr w:type="spellEnd"/>
      <w:r w:rsidRPr="00DF33AE">
        <w:rPr>
          <w:rFonts w:eastAsiaTheme="minorEastAsia"/>
          <w:lang w:val="en-US" w:eastAsia="en-ID"/>
        </w:rPr>
        <w:t xml:space="preserve"> Antonio 2001),  </w:t>
      </w:r>
      <w:proofErr w:type="spellStart"/>
      <w:r w:rsidRPr="00DF33AE">
        <w:rPr>
          <w:rFonts w:eastAsiaTheme="minorEastAsia"/>
          <w:lang w:val="en-US" w:eastAsia="en-ID"/>
        </w:rPr>
        <w:t>menekankan</w:t>
      </w:r>
      <w:proofErr w:type="spellEnd"/>
      <w:r w:rsidRPr="00DF33AE">
        <w:rPr>
          <w:rFonts w:eastAsiaTheme="minorEastAsia"/>
          <w:lang w:val="en-US" w:eastAsia="en-ID"/>
        </w:rPr>
        <w:t xml:space="preserve"> </w:t>
      </w:r>
      <w:proofErr w:type="spellStart"/>
      <w:r w:rsidRPr="00DF33AE">
        <w:rPr>
          <w:rFonts w:eastAsiaTheme="minorEastAsia"/>
          <w:lang w:val="en-US" w:eastAsia="en-ID"/>
        </w:rPr>
        <w:t>bahwa</w:t>
      </w:r>
      <w:proofErr w:type="spellEnd"/>
      <w:r w:rsidRPr="00DF33AE">
        <w:rPr>
          <w:rFonts w:eastAsiaTheme="minorEastAsia"/>
          <w:lang w:val="en-US" w:eastAsia="en-ID"/>
        </w:rPr>
        <w:t xml:space="preserve"> </w:t>
      </w:r>
      <w:proofErr w:type="spellStart"/>
      <w:r w:rsidRPr="00DF33AE">
        <w:rPr>
          <w:rFonts w:eastAsiaTheme="minorEastAsia"/>
          <w:lang w:val="en-US" w:eastAsia="en-ID"/>
        </w:rPr>
        <w:t>merek</w:t>
      </w:r>
      <w:proofErr w:type="spellEnd"/>
      <w:r w:rsidRPr="00DF33AE">
        <w:rPr>
          <w:rFonts w:eastAsiaTheme="minorEastAsia"/>
          <w:lang w:val="en-US" w:eastAsia="en-ID"/>
        </w:rPr>
        <w:t xml:space="preserve"> dalam </w:t>
      </w:r>
      <w:proofErr w:type="spellStart"/>
      <w:r w:rsidRPr="00DF33AE">
        <w:rPr>
          <w:rFonts w:eastAsiaTheme="minorEastAsia"/>
          <w:lang w:val="en-US" w:eastAsia="en-ID"/>
        </w:rPr>
        <w:t>sistem</w:t>
      </w:r>
      <w:proofErr w:type="spellEnd"/>
      <w:r w:rsidRPr="00DF33AE">
        <w:rPr>
          <w:rFonts w:eastAsiaTheme="minorEastAsia"/>
          <w:lang w:val="en-US" w:eastAsia="en-ID"/>
        </w:rPr>
        <w:t xml:space="preserve"> ekonomi Islam harus </w:t>
      </w:r>
      <w:proofErr w:type="spellStart"/>
      <w:r w:rsidRPr="00DF33AE">
        <w:rPr>
          <w:rFonts w:eastAsiaTheme="minorEastAsia"/>
          <w:lang w:val="en-US" w:eastAsia="en-ID"/>
        </w:rPr>
        <w:t>menjadi</w:t>
      </w:r>
      <w:proofErr w:type="spellEnd"/>
      <w:r w:rsidRPr="00DF33AE">
        <w:rPr>
          <w:rFonts w:eastAsiaTheme="minorEastAsia"/>
          <w:lang w:val="en-US" w:eastAsia="en-ID"/>
        </w:rPr>
        <w:t xml:space="preserve"> </w:t>
      </w:r>
      <w:proofErr w:type="spellStart"/>
      <w:r w:rsidRPr="00DF33AE">
        <w:rPr>
          <w:rFonts w:eastAsiaTheme="minorEastAsia"/>
          <w:lang w:val="en-US" w:eastAsia="en-ID"/>
        </w:rPr>
        <w:t>representasi</w:t>
      </w:r>
      <w:proofErr w:type="spellEnd"/>
      <w:r w:rsidRPr="00DF33AE">
        <w:rPr>
          <w:rFonts w:eastAsiaTheme="minorEastAsia"/>
          <w:lang w:val="en-US" w:eastAsia="en-ID"/>
        </w:rPr>
        <w:t xml:space="preserve"> </w:t>
      </w:r>
      <w:proofErr w:type="spellStart"/>
      <w:r w:rsidRPr="00DF33AE">
        <w:rPr>
          <w:rFonts w:eastAsiaTheme="minorEastAsia"/>
          <w:lang w:val="en-US" w:eastAsia="en-ID"/>
        </w:rPr>
        <w:t>dari</w:t>
      </w:r>
      <w:proofErr w:type="spellEnd"/>
      <w:r w:rsidRPr="00DF33AE">
        <w:rPr>
          <w:rFonts w:eastAsiaTheme="minorEastAsia"/>
          <w:lang w:val="en-US" w:eastAsia="en-ID"/>
        </w:rPr>
        <w:t xml:space="preserve"> </w:t>
      </w:r>
      <w:proofErr w:type="spellStart"/>
      <w:r w:rsidRPr="00DF33AE">
        <w:rPr>
          <w:rFonts w:eastAsiaTheme="minorEastAsia"/>
          <w:lang w:val="en-US" w:eastAsia="en-ID"/>
        </w:rPr>
        <w:t>nilai-nilai</w:t>
      </w:r>
      <w:proofErr w:type="spellEnd"/>
      <w:r w:rsidRPr="00DF33AE">
        <w:rPr>
          <w:rFonts w:eastAsiaTheme="minorEastAsia"/>
          <w:lang w:val="en-US" w:eastAsia="en-ID"/>
        </w:rPr>
        <w:t xml:space="preserve"> Islam seperti </w:t>
      </w:r>
      <w:proofErr w:type="spellStart"/>
      <w:r w:rsidRPr="00DF33AE">
        <w:rPr>
          <w:rFonts w:eastAsiaTheme="minorEastAsia"/>
          <w:lang w:val="en-US" w:eastAsia="en-ID"/>
        </w:rPr>
        <w:t>kejujuran</w:t>
      </w:r>
      <w:proofErr w:type="spellEnd"/>
      <w:r w:rsidRPr="00DF33AE">
        <w:rPr>
          <w:rFonts w:eastAsiaTheme="minorEastAsia"/>
          <w:lang w:val="en-US" w:eastAsia="en-ID"/>
        </w:rPr>
        <w:t xml:space="preserve">, </w:t>
      </w:r>
      <w:proofErr w:type="spellStart"/>
      <w:r w:rsidRPr="00DF33AE">
        <w:rPr>
          <w:rFonts w:eastAsiaTheme="minorEastAsia"/>
          <w:lang w:val="en-US" w:eastAsia="en-ID"/>
        </w:rPr>
        <w:t>transparansi</w:t>
      </w:r>
      <w:proofErr w:type="spellEnd"/>
      <w:r w:rsidRPr="00DF33AE">
        <w:rPr>
          <w:rFonts w:eastAsiaTheme="minorEastAsia"/>
          <w:lang w:val="en-US" w:eastAsia="en-ID"/>
        </w:rPr>
        <w:t xml:space="preserve">, </w:t>
      </w:r>
      <w:proofErr w:type="spellStart"/>
      <w:r w:rsidRPr="00DF33AE">
        <w:rPr>
          <w:rFonts w:eastAsiaTheme="minorEastAsia"/>
          <w:lang w:val="en-US" w:eastAsia="en-ID"/>
        </w:rPr>
        <w:t>keadilan</w:t>
      </w:r>
      <w:proofErr w:type="spellEnd"/>
      <w:r w:rsidRPr="00DF33AE">
        <w:rPr>
          <w:rFonts w:eastAsiaTheme="minorEastAsia"/>
          <w:lang w:val="en-US" w:eastAsia="en-ID"/>
        </w:rPr>
        <w:t xml:space="preserve">, dan </w:t>
      </w:r>
      <w:proofErr w:type="spellStart"/>
      <w:r w:rsidRPr="00DF33AE">
        <w:rPr>
          <w:rFonts w:eastAsiaTheme="minorEastAsia"/>
          <w:lang w:val="en-US" w:eastAsia="en-ID"/>
        </w:rPr>
        <w:t>tanggung</w:t>
      </w:r>
      <w:proofErr w:type="spellEnd"/>
      <w:r w:rsidRPr="00DF33AE">
        <w:rPr>
          <w:rFonts w:eastAsiaTheme="minorEastAsia"/>
          <w:lang w:val="en-US" w:eastAsia="en-ID"/>
        </w:rPr>
        <w:t xml:space="preserve"> </w:t>
      </w:r>
      <w:proofErr w:type="spellStart"/>
      <w:r w:rsidRPr="00DF33AE">
        <w:rPr>
          <w:rFonts w:eastAsiaTheme="minorEastAsia"/>
          <w:lang w:val="en-US" w:eastAsia="en-ID"/>
        </w:rPr>
        <w:t>jawab</w:t>
      </w:r>
      <w:proofErr w:type="spellEnd"/>
      <w:r w:rsidRPr="00DF33AE">
        <w:rPr>
          <w:rFonts w:eastAsiaTheme="minorEastAsia"/>
          <w:lang w:val="en-US" w:eastAsia="en-ID"/>
        </w:rPr>
        <w:t xml:space="preserve"> </w:t>
      </w:r>
      <w:proofErr w:type="spellStart"/>
      <w:r w:rsidRPr="00DF33AE">
        <w:rPr>
          <w:rFonts w:eastAsiaTheme="minorEastAsia"/>
          <w:lang w:val="en-US" w:eastAsia="en-ID"/>
        </w:rPr>
        <w:t>sosial</w:t>
      </w:r>
      <w:proofErr w:type="spellEnd"/>
      <w:r w:rsidRPr="00DF33AE">
        <w:rPr>
          <w:rFonts w:eastAsiaTheme="minorEastAsia"/>
          <w:lang w:val="en-US" w:eastAsia="en-ID"/>
        </w:rPr>
        <w:t xml:space="preserve">. Dengan kata lain, </w:t>
      </w:r>
      <w:r w:rsidRPr="00DF33AE">
        <w:rPr>
          <w:rFonts w:eastAsiaTheme="minorEastAsia"/>
          <w:i/>
          <w:iCs/>
          <w:lang w:val="en-US" w:eastAsia="en-ID"/>
        </w:rPr>
        <w:t>brand</w:t>
      </w:r>
      <w:r w:rsidRPr="00DF33AE">
        <w:rPr>
          <w:rFonts w:eastAsiaTheme="minorEastAsia"/>
          <w:lang w:val="en-US" w:eastAsia="en-ID"/>
        </w:rPr>
        <w:t xml:space="preserve"> tidak hanya </w:t>
      </w:r>
      <w:proofErr w:type="spellStart"/>
      <w:r w:rsidRPr="00DF33AE">
        <w:rPr>
          <w:rFonts w:eastAsiaTheme="minorEastAsia"/>
          <w:lang w:val="en-US" w:eastAsia="en-ID"/>
        </w:rPr>
        <w:t>tentang</w:t>
      </w:r>
      <w:proofErr w:type="spellEnd"/>
      <w:r w:rsidRPr="00DF33AE">
        <w:rPr>
          <w:rFonts w:eastAsiaTheme="minorEastAsia"/>
          <w:lang w:val="en-US" w:eastAsia="en-ID"/>
        </w:rPr>
        <w:t xml:space="preserve"> logo atau strategi pemasaran, tetapi </w:t>
      </w:r>
      <w:proofErr w:type="spellStart"/>
      <w:r w:rsidRPr="00DF33AE">
        <w:rPr>
          <w:rFonts w:eastAsiaTheme="minorEastAsia"/>
          <w:lang w:val="en-US" w:eastAsia="en-ID"/>
        </w:rPr>
        <w:t>mencerminkan</w:t>
      </w:r>
      <w:proofErr w:type="spellEnd"/>
      <w:r w:rsidRPr="00DF33AE">
        <w:rPr>
          <w:rFonts w:eastAsiaTheme="minorEastAsia"/>
          <w:lang w:val="en-US" w:eastAsia="en-ID"/>
        </w:rPr>
        <w:t xml:space="preserve"> </w:t>
      </w:r>
      <w:proofErr w:type="spellStart"/>
      <w:r w:rsidRPr="00DF33AE">
        <w:rPr>
          <w:rFonts w:eastAsiaTheme="minorEastAsia"/>
          <w:lang w:val="en-US" w:eastAsia="en-ID"/>
        </w:rPr>
        <w:t>jati</w:t>
      </w:r>
      <w:proofErr w:type="spellEnd"/>
      <w:r w:rsidRPr="00DF33AE">
        <w:rPr>
          <w:rFonts w:eastAsiaTheme="minorEastAsia"/>
          <w:lang w:val="en-US" w:eastAsia="en-ID"/>
        </w:rPr>
        <w:t xml:space="preserve"> </w:t>
      </w:r>
      <w:proofErr w:type="spellStart"/>
      <w:r w:rsidRPr="00DF33AE">
        <w:rPr>
          <w:rFonts w:eastAsiaTheme="minorEastAsia"/>
          <w:lang w:val="en-US" w:eastAsia="en-ID"/>
        </w:rPr>
        <w:t>diri</w:t>
      </w:r>
      <w:proofErr w:type="spellEnd"/>
      <w:r w:rsidRPr="00DF33AE">
        <w:rPr>
          <w:rFonts w:eastAsiaTheme="minorEastAsia"/>
          <w:lang w:val="en-US" w:eastAsia="en-ID"/>
        </w:rPr>
        <w:t xml:space="preserve"> bisnis yang </w:t>
      </w:r>
      <w:proofErr w:type="spellStart"/>
      <w:r w:rsidRPr="00DF33AE">
        <w:rPr>
          <w:rFonts w:eastAsiaTheme="minorEastAsia"/>
          <w:lang w:val="en-US" w:eastAsia="en-ID"/>
        </w:rPr>
        <w:t>mengamalkan</w:t>
      </w:r>
      <w:proofErr w:type="spellEnd"/>
      <w:r w:rsidRPr="00DF33AE">
        <w:rPr>
          <w:rFonts w:eastAsiaTheme="minorEastAsia"/>
          <w:lang w:val="en-US" w:eastAsia="en-ID"/>
        </w:rPr>
        <w:t xml:space="preserve"> </w:t>
      </w:r>
      <w:proofErr w:type="spellStart"/>
      <w:r w:rsidRPr="00DF33AE">
        <w:rPr>
          <w:rFonts w:eastAsiaTheme="minorEastAsia"/>
          <w:lang w:val="en-US" w:eastAsia="en-ID"/>
        </w:rPr>
        <w:t>nilai-nilai</w:t>
      </w:r>
      <w:proofErr w:type="spellEnd"/>
      <w:r w:rsidRPr="00DF33AE">
        <w:rPr>
          <w:rFonts w:eastAsiaTheme="minorEastAsia"/>
          <w:lang w:val="en-US" w:eastAsia="en-ID"/>
        </w:rPr>
        <w:t xml:space="preserve"> syariah secara </w:t>
      </w:r>
      <w:proofErr w:type="spellStart"/>
      <w:r w:rsidRPr="00DF33AE">
        <w:rPr>
          <w:rFonts w:eastAsiaTheme="minorEastAsia"/>
          <w:lang w:val="en-US" w:eastAsia="en-ID"/>
        </w:rPr>
        <w:t>nyata</w:t>
      </w:r>
      <w:proofErr w:type="spellEnd"/>
      <w:r w:rsidRPr="00DF33AE">
        <w:rPr>
          <w:rFonts w:eastAsiaTheme="minorEastAsia"/>
          <w:lang w:val="en-US" w:eastAsia="en-ID"/>
        </w:rPr>
        <w:t>.</w:t>
      </w:r>
    </w:p>
    <w:p w14:paraId="3F0C9655" w14:textId="26138979" w:rsidR="00DF33AE" w:rsidRPr="00DF33AE" w:rsidRDefault="00DF33AE" w:rsidP="00C33F9A">
      <w:pPr>
        <w:pStyle w:val="NormalWeb"/>
        <w:spacing w:line="360" w:lineRule="auto"/>
        <w:ind w:firstLine="720"/>
        <w:jc w:val="both"/>
        <w:rPr>
          <w:rFonts w:eastAsiaTheme="minorEastAsia"/>
          <w:lang w:val="en-US" w:eastAsia="en-ID"/>
        </w:rPr>
      </w:pPr>
      <w:r w:rsidRPr="00DF33AE">
        <w:rPr>
          <w:rFonts w:eastAsiaTheme="minorEastAsia"/>
          <w:lang w:val="en-US" w:eastAsia="en-ID"/>
        </w:rPr>
        <w:lastRenderedPageBreak/>
        <w:t xml:space="preserve">Dalam </w:t>
      </w:r>
      <w:r w:rsidRPr="00DF33AE">
        <w:rPr>
          <w:rFonts w:eastAsiaTheme="minorEastAsia"/>
          <w:i/>
          <w:iCs/>
          <w:lang w:val="en-US" w:eastAsia="en-ID"/>
        </w:rPr>
        <w:t>brand management</w:t>
      </w:r>
      <w:r w:rsidRPr="00DF33AE">
        <w:rPr>
          <w:rFonts w:eastAsiaTheme="minorEastAsia"/>
          <w:lang w:val="en-US" w:eastAsia="en-ID"/>
        </w:rPr>
        <w:t xml:space="preserve">, </w:t>
      </w:r>
      <w:proofErr w:type="spellStart"/>
      <w:r w:rsidRPr="00DF33AE">
        <w:rPr>
          <w:rFonts w:eastAsiaTheme="minorEastAsia"/>
          <w:i/>
          <w:iCs/>
          <w:lang w:val="en-US" w:eastAsia="en-ID"/>
        </w:rPr>
        <w:t>itqon</w:t>
      </w:r>
      <w:proofErr w:type="spellEnd"/>
      <w:r w:rsidRPr="00DF33AE">
        <w:rPr>
          <w:rFonts w:eastAsiaTheme="minorEastAsia"/>
          <w:lang w:val="en-US" w:eastAsia="en-ID"/>
        </w:rPr>
        <w:t xml:space="preserve"> </w:t>
      </w:r>
      <w:proofErr w:type="spellStart"/>
      <w:r w:rsidRPr="00DF33AE">
        <w:rPr>
          <w:rFonts w:eastAsiaTheme="minorEastAsia"/>
          <w:lang w:val="en-US" w:eastAsia="en-ID"/>
        </w:rPr>
        <w:t>tercermin</w:t>
      </w:r>
      <w:proofErr w:type="spellEnd"/>
      <w:r w:rsidRPr="00DF33AE">
        <w:rPr>
          <w:rFonts w:eastAsiaTheme="minorEastAsia"/>
          <w:lang w:val="en-US" w:eastAsia="en-ID"/>
        </w:rPr>
        <w:t xml:space="preserve"> dalam beberapa </w:t>
      </w:r>
      <w:proofErr w:type="spellStart"/>
      <w:r w:rsidRPr="00DF33AE">
        <w:rPr>
          <w:rFonts w:eastAsiaTheme="minorEastAsia"/>
          <w:lang w:val="en-US" w:eastAsia="en-ID"/>
        </w:rPr>
        <w:t>aspek</w:t>
      </w:r>
      <w:proofErr w:type="spellEnd"/>
      <w:r w:rsidRPr="00DF33AE">
        <w:rPr>
          <w:rFonts w:eastAsiaTheme="minorEastAsia"/>
          <w:lang w:val="en-US" w:eastAsia="en-ID"/>
        </w:rPr>
        <w:t xml:space="preserve"> penting, seperti</w:t>
      </w:r>
      <w:r>
        <w:rPr>
          <w:rFonts w:eastAsiaTheme="minorEastAsia"/>
          <w:lang w:val="en-US" w:eastAsia="en-ID"/>
        </w:rPr>
        <w:t xml:space="preserve"> </w:t>
      </w:r>
      <w:proofErr w:type="spellStart"/>
      <w:r w:rsidRPr="00DF33AE">
        <w:rPr>
          <w:rFonts w:eastAsiaTheme="minorEastAsia"/>
          <w:lang w:val="en-US" w:eastAsia="en-ID"/>
        </w:rPr>
        <w:t>Kualitas</w:t>
      </w:r>
      <w:proofErr w:type="spellEnd"/>
      <w:r w:rsidRPr="00DF33AE">
        <w:rPr>
          <w:rFonts w:eastAsiaTheme="minorEastAsia"/>
          <w:lang w:val="en-US" w:eastAsia="en-ID"/>
        </w:rPr>
        <w:t xml:space="preserve"> </w:t>
      </w:r>
      <w:proofErr w:type="spellStart"/>
      <w:r w:rsidRPr="00DF33AE">
        <w:rPr>
          <w:rFonts w:eastAsiaTheme="minorEastAsia"/>
          <w:lang w:val="en-US" w:eastAsia="en-ID"/>
        </w:rPr>
        <w:t>Produk</w:t>
      </w:r>
      <w:proofErr w:type="spellEnd"/>
      <w:r w:rsidRPr="00DF33AE">
        <w:rPr>
          <w:rFonts w:eastAsiaTheme="minorEastAsia"/>
          <w:lang w:val="en-US" w:eastAsia="en-ID"/>
        </w:rPr>
        <w:t xml:space="preserve"> dan Jasa</w:t>
      </w:r>
      <w:r>
        <w:rPr>
          <w:rFonts w:eastAsiaTheme="minorEastAsia"/>
          <w:lang w:val="en-US" w:eastAsia="en-ID"/>
        </w:rPr>
        <w:t xml:space="preserve"> </w:t>
      </w:r>
      <w:proofErr w:type="spellStart"/>
      <w:proofErr w:type="gramStart"/>
      <w:r>
        <w:rPr>
          <w:rFonts w:eastAsiaTheme="minorEastAsia"/>
          <w:lang w:val="en-US" w:eastAsia="en-ID"/>
        </w:rPr>
        <w:t>yaitu</w:t>
      </w:r>
      <w:proofErr w:type="spellEnd"/>
      <w:r>
        <w:rPr>
          <w:rFonts w:eastAsiaTheme="minorEastAsia"/>
          <w:lang w:val="en-US" w:eastAsia="en-ID"/>
        </w:rPr>
        <w:t xml:space="preserve"> </w:t>
      </w:r>
      <w:r w:rsidRPr="00DF33AE">
        <w:rPr>
          <w:rFonts w:eastAsiaTheme="minorEastAsia"/>
          <w:lang w:val="en-US" w:eastAsia="en-ID"/>
        </w:rPr>
        <w:t xml:space="preserve"> </w:t>
      </w:r>
      <w:proofErr w:type="spellStart"/>
      <w:r>
        <w:rPr>
          <w:rFonts w:eastAsiaTheme="minorEastAsia"/>
          <w:lang w:val="en-US" w:eastAsia="en-ID"/>
        </w:rPr>
        <w:t>m</w:t>
      </w:r>
      <w:r w:rsidRPr="00DF33AE">
        <w:rPr>
          <w:rFonts w:eastAsiaTheme="minorEastAsia"/>
          <w:lang w:val="en-US" w:eastAsia="en-ID"/>
        </w:rPr>
        <w:t>enjaga</w:t>
      </w:r>
      <w:proofErr w:type="spellEnd"/>
      <w:proofErr w:type="gramEnd"/>
      <w:r w:rsidRPr="00DF33AE">
        <w:rPr>
          <w:rFonts w:eastAsiaTheme="minorEastAsia"/>
          <w:lang w:val="en-US" w:eastAsia="en-ID"/>
        </w:rPr>
        <w:t xml:space="preserve"> </w:t>
      </w:r>
      <w:proofErr w:type="spellStart"/>
      <w:r w:rsidRPr="00DF33AE">
        <w:rPr>
          <w:rFonts w:eastAsiaTheme="minorEastAsia"/>
          <w:lang w:val="en-US" w:eastAsia="en-ID"/>
        </w:rPr>
        <w:t>mutu</w:t>
      </w:r>
      <w:proofErr w:type="spellEnd"/>
      <w:r w:rsidRPr="00DF33AE">
        <w:rPr>
          <w:rFonts w:eastAsiaTheme="minorEastAsia"/>
          <w:lang w:val="en-US" w:eastAsia="en-ID"/>
        </w:rPr>
        <w:t xml:space="preserve"> adalah bentuk </w:t>
      </w:r>
      <w:proofErr w:type="spellStart"/>
      <w:r w:rsidRPr="00DF33AE">
        <w:rPr>
          <w:rFonts w:eastAsiaTheme="minorEastAsia"/>
          <w:i/>
          <w:iCs/>
          <w:lang w:val="en-US" w:eastAsia="en-ID"/>
        </w:rPr>
        <w:t>itqon</w:t>
      </w:r>
      <w:proofErr w:type="spellEnd"/>
      <w:r w:rsidRPr="00DF33AE">
        <w:rPr>
          <w:rFonts w:eastAsiaTheme="minorEastAsia"/>
          <w:i/>
          <w:iCs/>
          <w:lang w:val="en-US" w:eastAsia="en-ID"/>
        </w:rPr>
        <w:t>. Brand</w:t>
      </w:r>
      <w:r w:rsidRPr="00DF33AE">
        <w:rPr>
          <w:rFonts w:eastAsiaTheme="minorEastAsia"/>
          <w:lang w:val="en-US" w:eastAsia="en-ID"/>
        </w:rPr>
        <w:t xml:space="preserve"> yang Islami tidak </w:t>
      </w:r>
      <w:proofErr w:type="spellStart"/>
      <w:r w:rsidRPr="00DF33AE">
        <w:rPr>
          <w:rFonts w:eastAsiaTheme="minorEastAsia"/>
          <w:lang w:val="en-US" w:eastAsia="en-ID"/>
        </w:rPr>
        <w:t>akan</w:t>
      </w:r>
      <w:proofErr w:type="spellEnd"/>
      <w:r w:rsidRPr="00DF33AE">
        <w:rPr>
          <w:rFonts w:eastAsiaTheme="minorEastAsia"/>
          <w:lang w:val="en-US" w:eastAsia="en-ID"/>
        </w:rPr>
        <w:t xml:space="preserve"> </w:t>
      </w:r>
      <w:proofErr w:type="spellStart"/>
      <w:r w:rsidRPr="00DF33AE">
        <w:rPr>
          <w:rFonts w:eastAsiaTheme="minorEastAsia"/>
          <w:lang w:val="en-US" w:eastAsia="en-ID"/>
        </w:rPr>
        <w:t>mengurangi</w:t>
      </w:r>
      <w:proofErr w:type="spellEnd"/>
      <w:r w:rsidRPr="00DF33AE">
        <w:rPr>
          <w:rFonts w:eastAsiaTheme="minorEastAsia"/>
          <w:lang w:val="en-US" w:eastAsia="en-ID"/>
        </w:rPr>
        <w:t xml:space="preserve"> </w:t>
      </w:r>
      <w:proofErr w:type="spellStart"/>
      <w:r w:rsidRPr="00DF33AE">
        <w:rPr>
          <w:rFonts w:eastAsiaTheme="minorEastAsia"/>
          <w:lang w:val="en-US" w:eastAsia="en-ID"/>
        </w:rPr>
        <w:t>kualitas</w:t>
      </w:r>
      <w:proofErr w:type="spellEnd"/>
      <w:r w:rsidRPr="00DF33AE">
        <w:rPr>
          <w:rFonts w:eastAsiaTheme="minorEastAsia"/>
          <w:lang w:val="en-US" w:eastAsia="en-ID"/>
        </w:rPr>
        <w:t xml:space="preserve"> hanya demi </w:t>
      </w:r>
      <w:proofErr w:type="spellStart"/>
      <w:r w:rsidRPr="00DF33AE">
        <w:rPr>
          <w:rFonts w:eastAsiaTheme="minorEastAsia"/>
          <w:lang w:val="en-US" w:eastAsia="en-ID"/>
        </w:rPr>
        <w:t>keuntungan</w:t>
      </w:r>
      <w:proofErr w:type="spellEnd"/>
      <w:r w:rsidRPr="00DF33AE">
        <w:rPr>
          <w:rFonts w:eastAsiaTheme="minorEastAsia"/>
          <w:lang w:val="en-US" w:eastAsia="en-ID"/>
        </w:rPr>
        <w:t>.</w:t>
      </w:r>
      <w:r>
        <w:rPr>
          <w:rFonts w:eastAsiaTheme="minorEastAsia"/>
          <w:lang w:val="en-US" w:eastAsia="en-ID"/>
        </w:rPr>
        <w:t xml:space="preserve"> </w:t>
      </w:r>
      <w:proofErr w:type="spellStart"/>
      <w:r w:rsidRPr="00DF33AE">
        <w:rPr>
          <w:rFonts w:eastAsiaTheme="minorEastAsia"/>
          <w:lang w:val="en-US" w:eastAsia="en-ID"/>
        </w:rPr>
        <w:t>Konsistensi</w:t>
      </w:r>
      <w:proofErr w:type="spellEnd"/>
      <w:r w:rsidRPr="00DF33AE">
        <w:rPr>
          <w:rFonts w:eastAsiaTheme="minorEastAsia"/>
          <w:lang w:val="en-US" w:eastAsia="en-ID"/>
        </w:rPr>
        <w:t xml:space="preserve"> </w:t>
      </w:r>
      <w:proofErr w:type="spellStart"/>
      <w:r w:rsidR="00C33F9A">
        <w:rPr>
          <w:rFonts w:eastAsiaTheme="minorEastAsia"/>
          <w:lang w:val="en-US" w:eastAsia="en-ID"/>
        </w:rPr>
        <w:t>n</w:t>
      </w:r>
      <w:r w:rsidRPr="00DF33AE">
        <w:rPr>
          <w:rFonts w:eastAsiaTheme="minorEastAsia"/>
          <w:lang w:val="en-US" w:eastAsia="en-ID"/>
        </w:rPr>
        <w:t>ilai</w:t>
      </w:r>
      <w:proofErr w:type="spellEnd"/>
      <w:r w:rsidRPr="00DF33AE">
        <w:rPr>
          <w:rFonts w:eastAsiaTheme="minorEastAsia"/>
          <w:lang w:val="en-US" w:eastAsia="en-ID"/>
        </w:rPr>
        <w:t xml:space="preserve"> dan </w:t>
      </w:r>
      <w:proofErr w:type="spellStart"/>
      <w:r w:rsidR="00C33F9A">
        <w:rPr>
          <w:rFonts w:eastAsiaTheme="minorEastAsia"/>
          <w:lang w:val="en-US" w:eastAsia="en-ID"/>
        </w:rPr>
        <w:t>j</w:t>
      </w:r>
      <w:r w:rsidRPr="00DF33AE">
        <w:rPr>
          <w:rFonts w:eastAsiaTheme="minorEastAsia"/>
          <w:lang w:val="en-US" w:eastAsia="en-ID"/>
        </w:rPr>
        <w:t>anji</w:t>
      </w:r>
      <w:proofErr w:type="spellEnd"/>
      <w:r w:rsidRPr="00DF33AE">
        <w:rPr>
          <w:rFonts w:eastAsiaTheme="minorEastAsia"/>
          <w:lang w:val="en-US" w:eastAsia="en-ID"/>
        </w:rPr>
        <w:t xml:space="preserve"> </w:t>
      </w:r>
      <w:r w:rsidRPr="00C33F9A">
        <w:rPr>
          <w:rFonts w:eastAsiaTheme="minorEastAsia"/>
          <w:i/>
          <w:iCs/>
          <w:lang w:val="en-US" w:eastAsia="en-ID"/>
        </w:rPr>
        <w:t>Merek (Brand Promise</w:t>
      </w:r>
      <w:r w:rsidRPr="00DF33AE">
        <w:rPr>
          <w:rFonts w:eastAsiaTheme="minorEastAsia"/>
          <w:lang w:val="en-US" w:eastAsia="en-ID"/>
        </w:rPr>
        <w:t>)</w:t>
      </w:r>
      <w:r w:rsidR="00C33F9A">
        <w:rPr>
          <w:rFonts w:eastAsiaTheme="minorEastAsia"/>
          <w:lang w:val="en-US" w:eastAsia="en-ID"/>
        </w:rPr>
        <w:t xml:space="preserve"> </w:t>
      </w:r>
      <w:proofErr w:type="spellStart"/>
      <w:proofErr w:type="gramStart"/>
      <w:r w:rsidR="00C33F9A">
        <w:rPr>
          <w:rFonts w:eastAsiaTheme="minorEastAsia"/>
          <w:lang w:val="en-US" w:eastAsia="en-ID"/>
        </w:rPr>
        <w:t>yaitu</w:t>
      </w:r>
      <w:proofErr w:type="spellEnd"/>
      <w:r w:rsidR="00C33F9A">
        <w:rPr>
          <w:rFonts w:eastAsiaTheme="minorEastAsia"/>
          <w:lang w:val="en-US" w:eastAsia="en-ID"/>
        </w:rPr>
        <w:t xml:space="preserve"> </w:t>
      </w:r>
      <w:r w:rsidRPr="00DF33AE">
        <w:rPr>
          <w:rFonts w:eastAsiaTheme="minorEastAsia"/>
          <w:lang w:val="en-US" w:eastAsia="en-ID"/>
        </w:rPr>
        <w:t xml:space="preserve"> </w:t>
      </w:r>
      <w:proofErr w:type="spellStart"/>
      <w:r w:rsidR="00C33F9A">
        <w:rPr>
          <w:rFonts w:eastAsiaTheme="minorEastAsia"/>
          <w:lang w:val="en-US" w:eastAsia="en-ID"/>
        </w:rPr>
        <w:t>k</w:t>
      </w:r>
      <w:r w:rsidRPr="00DF33AE">
        <w:rPr>
          <w:rFonts w:eastAsiaTheme="minorEastAsia"/>
          <w:lang w:val="en-US" w:eastAsia="en-ID"/>
        </w:rPr>
        <w:t>onsumen</w:t>
      </w:r>
      <w:proofErr w:type="spellEnd"/>
      <w:proofErr w:type="gramEnd"/>
      <w:r w:rsidRPr="00DF33AE">
        <w:rPr>
          <w:rFonts w:eastAsiaTheme="minorEastAsia"/>
          <w:lang w:val="en-US" w:eastAsia="en-ID"/>
        </w:rPr>
        <w:t xml:space="preserve"> Muslim </w:t>
      </w:r>
      <w:proofErr w:type="spellStart"/>
      <w:r w:rsidRPr="00DF33AE">
        <w:rPr>
          <w:rFonts w:eastAsiaTheme="minorEastAsia"/>
          <w:lang w:val="en-US" w:eastAsia="en-ID"/>
        </w:rPr>
        <w:t>akan</w:t>
      </w:r>
      <w:proofErr w:type="spellEnd"/>
      <w:r w:rsidRPr="00DF33AE">
        <w:rPr>
          <w:rFonts w:eastAsiaTheme="minorEastAsia"/>
          <w:lang w:val="en-US" w:eastAsia="en-ID"/>
        </w:rPr>
        <w:t xml:space="preserve"> lebih </w:t>
      </w:r>
      <w:proofErr w:type="spellStart"/>
      <w:r w:rsidRPr="00DF33AE">
        <w:rPr>
          <w:rFonts w:eastAsiaTheme="minorEastAsia"/>
          <w:lang w:val="en-US" w:eastAsia="en-ID"/>
        </w:rPr>
        <w:t>percaya</w:t>
      </w:r>
      <w:proofErr w:type="spellEnd"/>
      <w:r w:rsidRPr="00DF33AE">
        <w:rPr>
          <w:rFonts w:eastAsiaTheme="minorEastAsia"/>
          <w:lang w:val="en-US" w:eastAsia="en-ID"/>
        </w:rPr>
        <w:t xml:space="preserve"> pada </w:t>
      </w:r>
      <w:r w:rsidRPr="00C33F9A">
        <w:rPr>
          <w:rFonts w:eastAsiaTheme="minorEastAsia"/>
          <w:i/>
          <w:iCs/>
          <w:lang w:val="en-US" w:eastAsia="en-ID"/>
        </w:rPr>
        <w:t>brand</w:t>
      </w:r>
      <w:r w:rsidRPr="00DF33AE">
        <w:rPr>
          <w:rFonts w:eastAsiaTheme="minorEastAsia"/>
          <w:lang w:val="en-US" w:eastAsia="en-ID"/>
        </w:rPr>
        <w:t xml:space="preserve"> yang tidak hanya </w:t>
      </w:r>
      <w:proofErr w:type="spellStart"/>
      <w:r w:rsidRPr="00DF33AE">
        <w:rPr>
          <w:rFonts w:eastAsiaTheme="minorEastAsia"/>
          <w:lang w:val="en-US" w:eastAsia="en-ID"/>
        </w:rPr>
        <w:t>menjanjikan</w:t>
      </w:r>
      <w:proofErr w:type="spellEnd"/>
      <w:r w:rsidRPr="00DF33AE">
        <w:rPr>
          <w:rFonts w:eastAsiaTheme="minorEastAsia"/>
          <w:lang w:val="en-US" w:eastAsia="en-ID"/>
        </w:rPr>
        <w:t xml:space="preserve"> </w:t>
      </w:r>
      <w:proofErr w:type="spellStart"/>
      <w:r w:rsidRPr="00DF33AE">
        <w:rPr>
          <w:rFonts w:eastAsiaTheme="minorEastAsia"/>
          <w:lang w:val="en-US" w:eastAsia="en-ID"/>
        </w:rPr>
        <w:t>nilai</w:t>
      </w:r>
      <w:proofErr w:type="spellEnd"/>
      <w:r w:rsidRPr="00DF33AE">
        <w:rPr>
          <w:rFonts w:eastAsiaTheme="minorEastAsia"/>
          <w:lang w:val="en-US" w:eastAsia="en-ID"/>
        </w:rPr>
        <w:t xml:space="preserve"> Islami, tetapi juga </w:t>
      </w:r>
      <w:proofErr w:type="spellStart"/>
      <w:r w:rsidRPr="00DF33AE">
        <w:rPr>
          <w:rFonts w:eastAsiaTheme="minorEastAsia"/>
          <w:lang w:val="en-US" w:eastAsia="en-ID"/>
        </w:rPr>
        <w:t>membuktikannya</w:t>
      </w:r>
      <w:proofErr w:type="spellEnd"/>
      <w:r w:rsidRPr="00DF33AE">
        <w:rPr>
          <w:rFonts w:eastAsiaTheme="minorEastAsia"/>
          <w:lang w:val="en-US" w:eastAsia="en-ID"/>
        </w:rPr>
        <w:t xml:space="preserve"> dalam </w:t>
      </w:r>
      <w:proofErr w:type="spellStart"/>
      <w:r w:rsidRPr="00DF33AE">
        <w:rPr>
          <w:rFonts w:eastAsiaTheme="minorEastAsia"/>
          <w:lang w:val="en-US" w:eastAsia="en-ID"/>
        </w:rPr>
        <w:t>pengalaman</w:t>
      </w:r>
      <w:proofErr w:type="spellEnd"/>
      <w:r w:rsidRPr="00DF33AE">
        <w:rPr>
          <w:rFonts w:eastAsiaTheme="minorEastAsia"/>
          <w:lang w:val="en-US" w:eastAsia="en-ID"/>
        </w:rPr>
        <w:t xml:space="preserve"> </w:t>
      </w:r>
      <w:proofErr w:type="spellStart"/>
      <w:r w:rsidRPr="00DF33AE">
        <w:rPr>
          <w:rFonts w:eastAsiaTheme="minorEastAsia"/>
          <w:lang w:val="en-US" w:eastAsia="en-ID"/>
        </w:rPr>
        <w:t>nyata</w:t>
      </w:r>
      <w:proofErr w:type="spellEnd"/>
      <w:r w:rsidRPr="00DF33AE">
        <w:rPr>
          <w:rFonts w:eastAsiaTheme="minorEastAsia"/>
          <w:lang w:val="en-US" w:eastAsia="en-ID"/>
        </w:rPr>
        <w:t xml:space="preserve"> </w:t>
      </w:r>
      <w:proofErr w:type="spellStart"/>
      <w:r w:rsidRPr="00DF33AE">
        <w:rPr>
          <w:rFonts w:eastAsiaTheme="minorEastAsia"/>
          <w:lang w:val="en-US" w:eastAsia="en-ID"/>
        </w:rPr>
        <w:t>pelanggan</w:t>
      </w:r>
      <w:proofErr w:type="spellEnd"/>
      <w:r w:rsidRPr="00DF33AE">
        <w:rPr>
          <w:rFonts w:eastAsiaTheme="minorEastAsia"/>
          <w:lang w:val="en-US" w:eastAsia="en-ID"/>
        </w:rPr>
        <w:t>.</w:t>
      </w:r>
      <w:r w:rsidR="00C33F9A">
        <w:rPr>
          <w:rFonts w:eastAsiaTheme="minorEastAsia"/>
          <w:lang w:val="en-US" w:eastAsia="en-ID"/>
        </w:rPr>
        <w:t xml:space="preserve"> </w:t>
      </w:r>
      <w:proofErr w:type="spellStart"/>
      <w:r w:rsidRPr="00DF33AE">
        <w:rPr>
          <w:rFonts w:eastAsiaTheme="minorEastAsia"/>
          <w:lang w:val="en-US" w:eastAsia="en-ID"/>
        </w:rPr>
        <w:t>Keunggulan</w:t>
      </w:r>
      <w:proofErr w:type="spellEnd"/>
      <w:r w:rsidRPr="00DF33AE">
        <w:rPr>
          <w:rFonts w:eastAsiaTheme="minorEastAsia"/>
          <w:lang w:val="en-US" w:eastAsia="en-ID"/>
        </w:rPr>
        <w:t xml:space="preserve"> </w:t>
      </w:r>
      <w:proofErr w:type="spellStart"/>
      <w:r w:rsidR="00C33F9A">
        <w:rPr>
          <w:rFonts w:eastAsiaTheme="minorEastAsia"/>
          <w:lang w:val="en-US" w:eastAsia="en-ID"/>
        </w:rPr>
        <w:t>k</w:t>
      </w:r>
      <w:r w:rsidRPr="00DF33AE">
        <w:rPr>
          <w:rFonts w:eastAsiaTheme="minorEastAsia"/>
          <w:lang w:val="en-US" w:eastAsia="en-ID"/>
        </w:rPr>
        <w:t>ompetitif</w:t>
      </w:r>
      <w:proofErr w:type="spellEnd"/>
      <w:r w:rsidRPr="00DF33AE">
        <w:rPr>
          <w:rFonts w:eastAsiaTheme="minorEastAsia"/>
          <w:lang w:val="en-US" w:eastAsia="en-ID"/>
        </w:rPr>
        <w:t xml:space="preserve"> yang </w:t>
      </w:r>
      <w:proofErr w:type="spellStart"/>
      <w:r w:rsidR="00C33F9A">
        <w:rPr>
          <w:rFonts w:eastAsiaTheme="minorEastAsia"/>
          <w:lang w:val="en-US" w:eastAsia="en-ID"/>
        </w:rPr>
        <w:t>e</w:t>
      </w:r>
      <w:r w:rsidRPr="00DF33AE">
        <w:rPr>
          <w:rFonts w:eastAsiaTheme="minorEastAsia"/>
          <w:lang w:val="en-US" w:eastAsia="en-ID"/>
        </w:rPr>
        <w:t>ti</w:t>
      </w:r>
      <w:r w:rsidR="00C33F9A">
        <w:rPr>
          <w:rFonts w:eastAsiaTheme="minorEastAsia"/>
          <w:lang w:val="en-US" w:eastAsia="en-ID"/>
        </w:rPr>
        <w:t>s</w:t>
      </w:r>
      <w:proofErr w:type="spellEnd"/>
      <w:r w:rsidR="00C33F9A">
        <w:rPr>
          <w:rFonts w:eastAsiaTheme="minorEastAsia"/>
          <w:lang w:val="en-US" w:eastAsia="en-ID"/>
        </w:rPr>
        <w:t xml:space="preserve"> </w:t>
      </w:r>
      <w:proofErr w:type="gramStart"/>
      <w:r w:rsidR="00C33F9A">
        <w:rPr>
          <w:rFonts w:eastAsiaTheme="minorEastAsia"/>
          <w:lang w:val="en-US" w:eastAsia="en-ID"/>
        </w:rPr>
        <w:t xml:space="preserve">adalah </w:t>
      </w:r>
      <w:r w:rsidRPr="00DF33AE">
        <w:rPr>
          <w:rFonts w:eastAsiaTheme="minorEastAsia"/>
          <w:lang w:val="en-US" w:eastAsia="en-ID"/>
        </w:rPr>
        <w:t xml:space="preserve"> Dalam</w:t>
      </w:r>
      <w:proofErr w:type="gramEnd"/>
      <w:r w:rsidRPr="00DF33AE">
        <w:rPr>
          <w:rFonts w:eastAsiaTheme="minorEastAsia"/>
          <w:lang w:val="en-US" w:eastAsia="en-ID"/>
        </w:rPr>
        <w:t xml:space="preserve"> Islam, </w:t>
      </w:r>
      <w:proofErr w:type="spellStart"/>
      <w:r w:rsidRPr="00DF33AE">
        <w:rPr>
          <w:rFonts w:eastAsiaTheme="minorEastAsia"/>
          <w:lang w:val="en-US" w:eastAsia="en-ID"/>
        </w:rPr>
        <w:t>bersaing</w:t>
      </w:r>
      <w:proofErr w:type="spellEnd"/>
      <w:r w:rsidRPr="00DF33AE">
        <w:rPr>
          <w:rFonts w:eastAsiaTheme="minorEastAsia"/>
          <w:lang w:val="en-US" w:eastAsia="en-ID"/>
        </w:rPr>
        <w:t xml:space="preserve"> </w:t>
      </w:r>
      <w:proofErr w:type="spellStart"/>
      <w:r w:rsidRPr="00DF33AE">
        <w:rPr>
          <w:rFonts w:eastAsiaTheme="minorEastAsia"/>
          <w:lang w:val="en-US" w:eastAsia="en-ID"/>
        </w:rPr>
        <w:t>diperbolehkan</w:t>
      </w:r>
      <w:proofErr w:type="spellEnd"/>
      <w:r w:rsidRPr="00DF33AE">
        <w:rPr>
          <w:rFonts w:eastAsiaTheme="minorEastAsia"/>
          <w:lang w:val="en-US" w:eastAsia="en-ID"/>
        </w:rPr>
        <w:t xml:space="preserve">, tetapi harus dilakukan dengan </w:t>
      </w:r>
      <w:proofErr w:type="spellStart"/>
      <w:r w:rsidRPr="00DF33AE">
        <w:rPr>
          <w:rFonts w:eastAsiaTheme="minorEastAsia"/>
          <w:lang w:val="en-US" w:eastAsia="en-ID"/>
        </w:rPr>
        <w:t>cara</w:t>
      </w:r>
      <w:proofErr w:type="spellEnd"/>
      <w:r w:rsidRPr="00DF33AE">
        <w:rPr>
          <w:rFonts w:eastAsiaTheme="minorEastAsia"/>
          <w:lang w:val="en-US" w:eastAsia="en-ID"/>
        </w:rPr>
        <w:t xml:space="preserve"> yang </w:t>
      </w:r>
      <w:proofErr w:type="spellStart"/>
      <w:r w:rsidRPr="00DF33AE">
        <w:rPr>
          <w:rFonts w:eastAsiaTheme="minorEastAsia"/>
          <w:lang w:val="en-US" w:eastAsia="en-ID"/>
        </w:rPr>
        <w:t>adil</w:t>
      </w:r>
      <w:proofErr w:type="spellEnd"/>
      <w:r w:rsidRPr="00DF33AE">
        <w:rPr>
          <w:rFonts w:eastAsiaTheme="minorEastAsia"/>
          <w:lang w:val="en-US" w:eastAsia="en-ID"/>
        </w:rPr>
        <w:t xml:space="preserve">. </w:t>
      </w:r>
      <w:r w:rsidRPr="00C33F9A">
        <w:rPr>
          <w:rFonts w:eastAsiaTheme="minorEastAsia"/>
          <w:i/>
          <w:iCs/>
          <w:lang w:val="en-US" w:eastAsia="en-ID"/>
        </w:rPr>
        <w:t>Brand</w:t>
      </w:r>
      <w:r w:rsidRPr="00DF33AE">
        <w:rPr>
          <w:rFonts w:eastAsiaTheme="minorEastAsia"/>
          <w:lang w:val="en-US" w:eastAsia="en-ID"/>
        </w:rPr>
        <w:t xml:space="preserve"> yang </w:t>
      </w:r>
      <w:proofErr w:type="spellStart"/>
      <w:r w:rsidRPr="00DF33AE">
        <w:rPr>
          <w:rFonts w:eastAsiaTheme="minorEastAsia"/>
          <w:lang w:val="en-US" w:eastAsia="en-ID"/>
        </w:rPr>
        <w:t>beretika</w:t>
      </w:r>
      <w:proofErr w:type="spellEnd"/>
      <w:r w:rsidRPr="00DF33AE">
        <w:rPr>
          <w:rFonts w:eastAsiaTheme="minorEastAsia"/>
          <w:lang w:val="en-US" w:eastAsia="en-ID"/>
        </w:rPr>
        <w:t xml:space="preserve"> </w:t>
      </w:r>
      <w:proofErr w:type="spellStart"/>
      <w:r w:rsidRPr="00DF33AE">
        <w:rPr>
          <w:rFonts w:eastAsiaTheme="minorEastAsia"/>
          <w:lang w:val="en-US" w:eastAsia="en-ID"/>
        </w:rPr>
        <w:t>akan</w:t>
      </w:r>
      <w:proofErr w:type="spellEnd"/>
      <w:r w:rsidRPr="00DF33AE">
        <w:rPr>
          <w:rFonts w:eastAsiaTheme="minorEastAsia"/>
          <w:lang w:val="en-US" w:eastAsia="en-ID"/>
        </w:rPr>
        <w:t xml:space="preserve"> </w:t>
      </w:r>
      <w:proofErr w:type="spellStart"/>
      <w:r w:rsidRPr="00DF33AE">
        <w:rPr>
          <w:rFonts w:eastAsiaTheme="minorEastAsia"/>
          <w:lang w:val="en-US" w:eastAsia="en-ID"/>
        </w:rPr>
        <w:t>memenangkan</w:t>
      </w:r>
      <w:proofErr w:type="spellEnd"/>
      <w:r w:rsidRPr="00DF33AE">
        <w:rPr>
          <w:rFonts w:eastAsiaTheme="minorEastAsia"/>
          <w:lang w:val="en-US" w:eastAsia="en-ID"/>
        </w:rPr>
        <w:t xml:space="preserve"> hati </w:t>
      </w:r>
      <w:proofErr w:type="spellStart"/>
      <w:r w:rsidRPr="00DF33AE">
        <w:rPr>
          <w:rFonts w:eastAsiaTheme="minorEastAsia"/>
          <w:lang w:val="en-US" w:eastAsia="en-ID"/>
        </w:rPr>
        <w:t>konsumen</w:t>
      </w:r>
      <w:proofErr w:type="spellEnd"/>
      <w:r w:rsidRPr="00DF33AE">
        <w:rPr>
          <w:rFonts w:eastAsiaTheme="minorEastAsia"/>
          <w:lang w:val="en-US" w:eastAsia="en-ID"/>
        </w:rPr>
        <w:t xml:space="preserve"> </w:t>
      </w:r>
      <w:proofErr w:type="spellStart"/>
      <w:r w:rsidRPr="00DF33AE">
        <w:rPr>
          <w:rFonts w:eastAsiaTheme="minorEastAsia"/>
          <w:lang w:val="en-US" w:eastAsia="en-ID"/>
        </w:rPr>
        <w:t>karena</w:t>
      </w:r>
      <w:proofErr w:type="spellEnd"/>
      <w:r w:rsidRPr="00DF33AE">
        <w:rPr>
          <w:rFonts w:eastAsiaTheme="minorEastAsia"/>
          <w:lang w:val="en-US" w:eastAsia="en-ID"/>
        </w:rPr>
        <w:t xml:space="preserve"> </w:t>
      </w:r>
      <w:proofErr w:type="spellStart"/>
      <w:r w:rsidRPr="00DF33AE">
        <w:rPr>
          <w:rFonts w:eastAsiaTheme="minorEastAsia"/>
          <w:lang w:val="en-US" w:eastAsia="en-ID"/>
        </w:rPr>
        <w:t>ketulusan</w:t>
      </w:r>
      <w:proofErr w:type="spellEnd"/>
      <w:r w:rsidRPr="00DF33AE">
        <w:rPr>
          <w:rFonts w:eastAsiaTheme="minorEastAsia"/>
          <w:lang w:val="en-US" w:eastAsia="en-ID"/>
        </w:rPr>
        <w:t xml:space="preserve"> dan </w:t>
      </w:r>
      <w:proofErr w:type="spellStart"/>
      <w:r w:rsidRPr="00DF33AE">
        <w:rPr>
          <w:rFonts w:eastAsiaTheme="minorEastAsia"/>
          <w:lang w:val="en-US" w:eastAsia="en-ID"/>
        </w:rPr>
        <w:t>profesionalismenya</w:t>
      </w:r>
      <w:proofErr w:type="spellEnd"/>
      <w:r w:rsidRPr="00DF33AE">
        <w:rPr>
          <w:rFonts w:eastAsiaTheme="minorEastAsia"/>
          <w:lang w:val="en-US" w:eastAsia="en-ID"/>
        </w:rPr>
        <w:t>.</w:t>
      </w:r>
      <w:r w:rsidR="00C33F9A">
        <w:rPr>
          <w:rFonts w:eastAsiaTheme="minorEastAsia"/>
          <w:lang w:val="en-US" w:eastAsia="en-ID"/>
        </w:rPr>
        <w:t xml:space="preserve"> </w:t>
      </w:r>
      <w:r w:rsidRPr="00DF33AE">
        <w:rPr>
          <w:rFonts w:eastAsiaTheme="minorEastAsia"/>
          <w:lang w:val="en-US" w:eastAsia="en-ID"/>
        </w:rPr>
        <w:t xml:space="preserve">Amanah dan </w:t>
      </w:r>
      <w:proofErr w:type="spellStart"/>
      <w:r w:rsidR="00C33F9A">
        <w:rPr>
          <w:rFonts w:eastAsiaTheme="minorEastAsia"/>
          <w:lang w:val="en-US" w:eastAsia="en-ID"/>
        </w:rPr>
        <w:t>t</w:t>
      </w:r>
      <w:r w:rsidRPr="00DF33AE">
        <w:rPr>
          <w:rFonts w:eastAsiaTheme="minorEastAsia"/>
          <w:lang w:val="en-US" w:eastAsia="en-ID"/>
        </w:rPr>
        <w:t>anggung</w:t>
      </w:r>
      <w:proofErr w:type="spellEnd"/>
      <w:r w:rsidRPr="00DF33AE">
        <w:rPr>
          <w:rFonts w:eastAsiaTheme="minorEastAsia"/>
          <w:lang w:val="en-US" w:eastAsia="en-ID"/>
        </w:rPr>
        <w:t xml:space="preserve"> </w:t>
      </w:r>
      <w:proofErr w:type="spellStart"/>
      <w:r w:rsidR="00C33F9A">
        <w:rPr>
          <w:rFonts w:eastAsiaTheme="minorEastAsia"/>
          <w:lang w:val="en-US" w:eastAsia="en-ID"/>
        </w:rPr>
        <w:t>j</w:t>
      </w:r>
      <w:r w:rsidRPr="00DF33AE">
        <w:rPr>
          <w:rFonts w:eastAsiaTheme="minorEastAsia"/>
          <w:lang w:val="en-US" w:eastAsia="en-ID"/>
        </w:rPr>
        <w:t>awab</w:t>
      </w:r>
      <w:proofErr w:type="spellEnd"/>
      <w:r w:rsidRPr="00DF33AE">
        <w:rPr>
          <w:rFonts w:eastAsiaTheme="minorEastAsia"/>
          <w:lang w:val="en-US" w:eastAsia="en-ID"/>
        </w:rPr>
        <w:t xml:space="preserve"> </w:t>
      </w:r>
      <w:r w:rsidR="00C33F9A">
        <w:rPr>
          <w:rFonts w:eastAsiaTheme="minorEastAsia"/>
          <w:lang w:val="en-US" w:eastAsia="en-ID"/>
        </w:rPr>
        <w:t xml:space="preserve">social </w:t>
      </w:r>
      <w:proofErr w:type="spellStart"/>
      <w:r w:rsidR="00C33F9A">
        <w:rPr>
          <w:rFonts w:eastAsiaTheme="minorEastAsia"/>
          <w:lang w:val="en-US" w:eastAsia="en-ID"/>
        </w:rPr>
        <w:t>yaitu</w:t>
      </w:r>
      <w:proofErr w:type="spellEnd"/>
      <w:r w:rsidR="00C33F9A">
        <w:rPr>
          <w:rFonts w:eastAsiaTheme="minorEastAsia"/>
          <w:lang w:val="en-US" w:eastAsia="en-ID"/>
        </w:rPr>
        <w:t xml:space="preserve"> </w:t>
      </w:r>
      <w:r w:rsidR="00C33F9A" w:rsidRPr="00C33F9A">
        <w:rPr>
          <w:rFonts w:eastAsiaTheme="minorEastAsia"/>
          <w:i/>
          <w:iCs/>
          <w:lang w:val="en-US" w:eastAsia="en-ID"/>
        </w:rPr>
        <w:t>b</w:t>
      </w:r>
      <w:r w:rsidRPr="00C33F9A">
        <w:rPr>
          <w:rFonts w:eastAsiaTheme="minorEastAsia"/>
          <w:i/>
          <w:iCs/>
          <w:lang w:val="en-US" w:eastAsia="en-ID"/>
        </w:rPr>
        <w:t>rand</w:t>
      </w:r>
      <w:r w:rsidRPr="00DF33AE">
        <w:rPr>
          <w:rFonts w:eastAsiaTheme="minorEastAsia"/>
          <w:lang w:val="en-US" w:eastAsia="en-ID"/>
        </w:rPr>
        <w:t xml:space="preserve"> yang </w:t>
      </w:r>
      <w:proofErr w:type="spellStart"/>
      <w:r w:rsidRPr="00DF33AE">
        <w:rPr>
          <w:rFonts w:eastAsiaTheme="minorEastAsia"/>
          <w:lang w:val="en-US" w:eastAsia="en-ID"/>
        </w:rPr>
        <w:t>mengimplementasikan</w:t>
      </w:r>
      <w:proofErr w:type="spellEnd"/>
      <w:r w:rsidRPr="00DF33AE">
        <w:rPr>
          <w:rFonts w:eastAsiaTheme="minorEastAsia"/>
          <w:lang w:val="en-US" w:eastAsia="en-ID"/>
        </w:rPr>
        <w:t xml:space="preserve"> </w:t>
      </w:r>
      <w:proofErr w:type="spellStart"/>
      <w:r w:rsidRPr="00C33F9A">
        <w:rPr>
          <w:rFonts w:eastAsiaTheme="minorEastAsia"/>
          <w:i/>
          <w:iCs/>
          <w:lang w:val="en-US" w:eastAsia="en-ID"/>
        </w:rPr>
        <w:t>itqon</w:t>
      </w:r>
      <w:proofErr w:type="spellEnd"/>
      <w:r w:rsidRPr="00DF33AE">
        <w:rPr>
          <w:rFonts w:eastAsiaTheme="minorEastAsia"/>
          <w:lang w:val="en-US" w:eastAsia="en-ID"/>
        </w:rPr>
        <w:t xml:space="preserve"> </w:t>
      </w:r>
      <w:proofErr w:type="spellStart"/>
      <w:r w:rsidRPr="00DF33AE">
        <w:rPr>
          <w:rFonts w:eastAsiaTheme="minorEastAsia"/>
          <w:lang w:val="en-US" w:eastAsia="en-ID"/>
        </w:rPr>
        <w:t>akan</w:t>
      </w:r>
      <w:proofErr w:type="spellEnd"/>
      <w:r w:rsidRPr="00DF33AE">
        <w:rPr>
          <w:rFonts w:eastAsiaTheme="minorEastAsia"/>
          <w:lang w:val="en-US" w:eastAsia="en-ID"/>
        </w:rPr>
        <w:t xml:space="preserve"> </w:t>
      </w:r>
      <w:proofErr w:type="spellStart"/>
      <w:r w:rsidRPr="00DF33AE">
        <w:rPr>
          <w:rFonts w:eastAsiaTheme="minorEastAsia"/>
          <w:lang w:val="en-US" w:eastAsia="en-ID"/>
        </w:rPr>
        <w:t>memperhatikan</w:t>
      </w:r>
      <w:proofErr w:type="spellEnd"/>
      <w:r w:rsidRPr="00DF33AE">
        <w:rPr>
          <w:rFonts w:eastAsiaTheme="minorEastAsia"/>
          <w:lang w:val="en-US" w:eastAsia="en-ID"/>
        </w:rPr>
        <w:t xml:space="preserve"> </w:t>
      </w:r>
      <w:proofErr w:type="spellStart"/>
      <w:r w:rsidRPr="00DF33AE">
        <w:rPr>
          <w:rFonts w:eastAsiaTheme="minorEastAsia"/>
          <w:lang w:val="en-US" w:eastAsia="en-ID"/>
        </w:rPr>
        <w:t>kesejahteraan</w:t>
      </w:r>
      <w:proofErr w:type="spellEnd"/>
      <w:r w:rsidRPr="00DF33AE">
        <w:rPr>
          <w:rFonts w:eastAsiaTheme="minorEastAsia"/>
          <w:lang w:val="en-US" w:eastAsia="en-ID"/>
        </w:rPr>
        <w:t xml:space="preserve"> </w:t>
      </w:r>
      <w:proofErr w:type="spellStart"/>
      <w:r w:rsidRPr="00DF33AE">
        <w:rPr>
          <w:rFonts w:eastAsiaTheme="minorEastAsia"/>
          <w:lang w:val="en-US" w:eastAsia="en-ID"/>
        </w:rPr>
        <w:t>konsumen</w:t>
      </w:r>
      <w:proofErr w:type="spellEnd"/>
      <w:r w:rsidRPr="00DF33AE">
        <w:rPr>
          <w:rFonts w:eastAsiaTheme="minorEastAsia"/>
          <w:lang w:val="en-US" w:eastAsia="en-ID"/>
        </w:rPr>
        <w:t xml:space="preserve">, </w:t>
      </w:r>
      <w:proofErr w:type="spellStart"/>
      <w:r w:rsidRPr="00DF33AE">
        <w:rPr>
          <w:rFonts w:eastAsiaTheme="minorEastAsia"/>
          <w:lang w:val="en-US" w:eastAsia="en-ID"/>
        </w:rPr>
        <w:t>lingkungan</w:t>
      </w:r>
      <w:proofErr w:type="spellEnd"/>
      <w:r w:rsidRPr="00DF33AE">
        <w:rPr>
          <w:rFonts w:eastAsiaTheme="minorEastAsia"/>
          <w:lang w:val="en-US" w:eastAsia="en-ID"/>
        </w:rPr>
        <w:t xml:space="preserve">, dan </w:t>
      </w:r>
      <w:proofErr w:type="spellStart"/>
      <w:r w:rsidRPr="00DF33AE">
        <w:rPr>
          <w:rFonts w:eastAsiaTheme="minorEastAsia"/>
          <w:lang w:val="en-US" w:eastAsia="en-ID"/>
        </w:rPr>
        <w:t>masyarakat</w:t>
      </w:r>
      <w:proofErr w:type="spellEnd"/>
      <w:r w:rsidRPr="00DF33AE">
        <w:rPr>
          <w:rFonts w:eastAsiaTheme="minorEastAsia"/>
          <w:lang w:val="en-US" w:eastAsia="en-ID"/>
        </w:rPr>
        <w:t xml:space="preserve"> </w:t>
      </w:r>
      <w:proofErr w:type="spellStart"/>
      <w:r w:rsidRPr="00DF33AE">
        <w:rPr>
          <w:rFonts w:eastAsiaTheme="minorEastAsia"/>
          <w:lang w:val="en-US" w:eastAsia="en-ID"/>
        </w:rPr>
        <w:t>luas</w:t>
      </w:r>
      <w:proofErr w:type="spellEnd"/>
      <w:r w:rsidRPr="00DF33AE">
        <w:rPr>
          <w:rFonts w:eastAsiaTheme="minorEastAsia"/>
          <w:lang w:val="en-US" w:eastAsia="en-ID"/>
        </w:rPr>
        <w:t>.</w:t>
      </w:r>
    </w:p>
    <w:p w14:paraId="78EC9BA7" w14:textId="547AFC95" w:rsidR="004F7C6E" w:rsidRPr="00114235" w:rsidRDefault="00DF33AE" w:rsidP="00114235">
      <w:pPr>
        <w:pStyle w:val="NormalWeb"/>
        <w:spacing w:line="360" w:lineRule="auto"/>
        <w:ind w:firstLine="720"/>
        <w:jc w:val="both"/>
        <w:rPr>
          <w:rFonts w:eastAsiaTheme="minorEastAsia"/>
          <w:lang w:val="en-US" w:eastAsia="en-ID"/>
        </w:rPr>
      </w:pPr>
      <w:proofErr w:type="spellStart"/>
      <w:r w:rsidRPr="00DF33AE">
        <w:rPr>
          <w:rFonts w:eastAsiaTheme="minorEastAsia"/>
          <w:lang w:val="en-US" w:eastAsia="en-ID"/>
        </w:rPr>
        <w:t>Pandangan</w:t>
      </w:r>
      <w:proofErr w:type="spellEnd"/>
      <w:r w:rsidRPr="00DF33AE">
        <w:rPr>
          <w:rFonts w:eastAsiaTheme="minorEastAsia"/>
          <w:lang w:val="en-US" w:eastAsia="en-ID"/>
        </w:rPr>
        <w:t xml:space="preserve"> ini </w:t>
      </w:r>
      <w:proofErr w:type="spellStart"/>
      <w:r w:rsidRPr="00DF33AE">
        <w:rPr>
          <w:rFonts w:eastAsiaTheme="minorEastAsia"/>
          <w:lang w:val="en-US" w:eastAsia="en-ID"/>
        </w:rPr>
        <w:t>sejalan</w:t>
      </w:r>
      <w:proofErr w:type="spellEnd"/>
      <w:r w:rsidRPr="00DF33AE">
        <w:rPr>
          <w:rFonts w:eastAsiaTheme="minorEastAsia"/>
          <w:lang w:val="en-US" w:eastAsia="en-ID"/>
        </w:rPr>
        <w:t xml:space="preserve"> dengan </w:t>
      </w:r>
      <w:proofErr w:type="spellStart"/>
      <w:r w:rsidRPr="00DF33AE">
        <w:rPr>
          <w:rFonts w:eastAsiaTheme="minorEastAsia"/>
          <w:lang w:val="en-US" w:eastAsia="en-ID"/>
        </w:rPr>
        <w:t>pendapat</w:t>
      </w:r>
      <w:proofErr w:type="spellEnd"/>
      <w:r w:rsidRPr="00DF33AE">
        <w:rPr>
          <w:rFonts w:eastAsiaTheme="minorEastAsia"/>
          <w:lang w:val="en-US" w:eastAsia="en-ID"/>
        </w:rPr>
        <w:t xml:space="preserve"> M.A. Mannan (1986) yang </w:t>
      </w:r>
      <w:proofErr w:type="spellStart"/>
      <w:r w:rsidRPr="00DF33AE">
        <w:rPr>
          <w:rFonts w:eastAsiaTheme="minorEastAsia"/>
          <w:lang w:val="en-US" w:eastAsia="en-ID"/>
        </w:rPr>
        <w:t>menyatakan</w:t>
      </w:r>
      <w:proofErr w:type="spellEnd"/>
      <w:r w:rsidRPr="00DF33AE">
        <w:rPr>
          <w:rFonts w:eastAsiaTheme="minorEastAsia"/>
          <w:lang w:val="en-US" w:eastAsia="en-ID"/>
        </w:rPr>
        <w:t xml:space="preserve"> </w:t>
      </w:r>
      <w:proofErr w:type="spellStart"/>
      <w:r w:rsidRPr="00DF33AE">
        <w:rPr>
          <w:rFonts w:eastAsiaTheme="minorEastAsia"/>
          <w:lang w:val="en-US" w:eastAsia="en-ID"/>
        </w:rPr>
        <w:t>bahwa</w:t>
      </w:r>
      <w:proofErr w:type="spellEnd"/>
      <w:r w:rsidRPr="00DF33AE">
        <w:rPr>
          <w:rFonts w:eastAsiaTheme="minorEastAsia"/>
          <w:lang w:val="en-US" w:eastAsia="en-ID"/>
        </w:rPr>
        <w:t xml:space="preserve"> dalam ekonomi Islam, </w:t>
      </w:r>
      <w:proofErr w:type="spellStart"/>
      <w:r w:rsidRPr="00DF33AE">
        <w:rPr>
          <w:rFonts w:eastAsiaTheme="minorEastAsia"/>
          <w:lang w:val="en-US" w:eastAsia="en-ID"/>
        </w:rPr>
        <w:t>prinsip</w:t>
      </w:r>
      <w:proofErr w:type="spellEnd"/>
      <w:r w:rsidRPr="00DF33AE">
        <w:rPr>
          <w:rFonts w:eastAsiaTheme="minorEastAsia"/>
          <w:lang w:val="en-US" w:eastAsia="en-ID"/>
        </w:rPr>
        <w:t xml:space="preserve"> </w:t>
      </w:r>
      <w:proofErr w:type="spellStart"/>
      <w:r w:rsidRPr="00DF33AE">
        <w:rPr>
          <w:rFonts w:eastAsiaTheme="minorEastAsia"/>
          <w:lang w:val="en-US" w:eastAsia="en-ID"/>
        </w:rPr>
        <w:t>keunggulan</w:t>
      </w:r>
      <w:proofErr w:type="spellEnd"/>
      <w:r w:rsidRPr="00DF33AE">
        <w:rPr>
          <w:rFonts w:eastAsiaTheme="minorEastAsia"/>
          <w:lang w:val="en-US" w:eastAsia="en-ID"/>
        </w:rPr>
        <w:t xml:space="preserve"> (</w:t>
      </w:r>
      <w:r w:rsidRPr="00C33F9A">
        <w:rPr>
          <w:rFonts w:eastAsiaTheme="minorEastAsia"/>
          <w:i/>
          <w:iCs/>
          <w:lang w:val="en-US" w:eastAsia="en-ID"/>
        </w:rPr>
        <w:t>excellence</w:t>
      </w:r>
      <w:r w:rsidRPr="00DF33AE">
        <w:rPr>
          <w:rFonts w:eastAsiaTheme="minorEastAsia"/>
          <w:lang w:val="en-US" w:eastAsia="en-ID"/>
        </w:rPr>
        <w:t xml:space="preserve">) dan </w:t>
      </w:r>
      <w:proofErr w:type="spellStart"/>
      <w:r w:rsidRPr="00DF33AE">
        <w:rPr>
          <w:rFonts w:eastAsiaTheme="minorEastAsia"/>
          <w:lang w:val="en-US" w:eastAsia="en-ID"/>
        </w:rPr>
        <w:t>amanah</w:t>
      </w:r>
      <w:proofErr w:type="spellEnd"/>
      <w:r w:rsidRPr="00DF33AE">
        <w:rPr>
          <w:rFonts w:eastAsiaTheme="minorEastAsia"/>
          <w:lang w:val="en-US" w:eastAsia="en-ID"/>
        </w:rPr>
        <w:t xml:space="preserve"> </w:t>
      </w:r>
      <w:proofErr w:type="spellStart"/>
      <w:r w:rsidRPr="00DF33AE">
        <w:rPr>
          <w:rFonts w:eastAsiaTheme="minorEastAsia"/>
          <w:lang w:val="en-US" w:eastAsia="en-ID"/>
        </w:rPr>
        <w:t>merupakan</w:t>
      </w:r>
      <w:proofErr w:type="spellEnd"/>
      <w:r w:rsidRPr="00DF33AE">
        <w:rPr>
          <w:rFonts w:eastAsiaTheme="minorEastAsia"/>
          <w:lang w:val="en-US" w:eastAsia="en-ID"/>
        </w:rPr>
        <w:t xml:space="preserve"> bagian </w:t>
      </w:r>
      <w:proofErr w:type="spellStart"/>
      <w:r w:rsidRPr="00DF33AE">
        <w:rPr>
          <w:rFonts w:eastAsiaTheme="minorEastAsia"/>
          <w:lang w:val="en-US" w:eastAsia="en-ID"/>
        </w:rPr>
        <w:t>dari</w:t>
      </w:r>
      <w:proofErr w:type="spellEnd"/>
      <w:r w:rsidRPr="00DF33AE">
        <w:rPr>
          <w:rFonts w:eastAsiaTheme="minorEastAsia"/>
          <w:lang w:val="en-US" w:eastAsia="en-ID"/>
        </w:rPr>
        <w:t xml:space="preserve"> </w:t>
      </w:r>
      <w:proofErr w:type="spellStart"/>
      <w:r w:rsidRPr="00DF33AE">
        <w:rPr>
          <w:rFonts w:eastAsiaTheme="minorEastAsia"/>
          <w:lang w:val="en-US" w:eastAsia="en-ID"/>
        </w:rPr>
        <w:t>sistem</w:t>
      </w:r>
      <w:proofErr w:type="spellEnd"/>
      <w:r w:rsidRPr="00DF33AE">
        <w:rPr>
          <w:rFonts w:eastAsiaTheme="minorEastAsia"/>
          <w:lang w:val="en-US" w:eastAsia="en-ID"/>
        </w:rPr>
        <w:t xml:space="preserve"> </w:t>
      </w:r>
      <w:proofErr w:type="spellStart"/>
      <w:r w:rsidRPr="00DF33AE">
        <w:rPr>
          <w:rFonts w:eastAsiaTheme="minorEastAsia"/>
          <w:lang w:val="en-US" w:eastAsia="en-ID"/>
        </w:rPr>
        <w:t>nilai</w:t>
      </w:r>
      <w:proofErr w:type="spellEnd"/>
      <w:r w:rsidRPr="00DF33AE">
        <w:rPr>
          <w:rFonts w:eastAsiaTheme="minorEastAsia"/>
          <w:lang w:val="en-US" w:eastAsia="en-ID"/>
        </w:rPr>
        <w:t xml:space="preserve"> yang </w:t>
      </w:r>
      <w:proofErr w:type="spellStart"/>
      <w:r w:rsidRPr="00DF33AE">
        <w:rPr>
          <w:rFonts w:eastAsiaTheme="minorEastAsia"/>
          <w:lang w:val="en-US" w:eastAsia="en-ID"/>
        </w:rPr>
        <w:t>memandu</w:t>
      </w:r>
      <w:proofErr w:type="spellEnd"/>
      <w:r w:rsidRPr="00DF33AE">
        <w:rPr>
          <w:rFonts w:eastAsiaTheme="minorEastAsia"/>
          <w:lang w:val="en-US" w:eastAsia="en-ID"/>
        </w:rPr>
        <w:t xml:space="preserve"> </w:t>
      </w:r>
      <w:proofErr w:type="spellStart"/>
      <w:r w:rsidRPr="00DF33AE">
        <w:rPr>
          <w:rFonts w:eastAsiaTheme="minorEastAsia"/>
          <w:lang w:val="en-US" w:eastAsia="en-ID"/>
        </w:rPr>
        <w:t>perilaku</w:t>
      </w:r>
      <w:proofErr w:type="spellEnd"/>
      <w:r w:rsidRPr="00DF33AE">
        <w:rPr>
          <w:rFonts w:eastAsiaTheme="minorEastAsia"/>
          <w:lang w:val="en-US" w:eastAsia="en-ID"/>
        </w:rPr>
        <w:t xml:space="preserve"> </w:t>
      </w:r>
      <w:proofErr w:type="spellStart"/>
      <w:r w:rsidRPr="00DF33AE">
        <w:rPr>
          <w:rFonts w:eastAsiaTheme="minorEastAsia"/>
          <w:lang w:val="en-US" w:eastAsia="en-ID"/>
        </w:rPr>
        <w:t>pelaku</w:t>
      </w:r>
      <w:proofErr w:type="spellEnd"/>
      <w:r w:rsidRPr="00DF33AE">
        <w:rPr>
          <w:rFonts w:eastAsiaTheme="minorEastAsia"/>
          <w:lang w:val="en-US" w:eastAsia="en-ID"/>
        </w:rPr>
        <w:t xml:space="preserve"> </w:t>
      </w:r>
      <w:proofErr w:type="spellStart"/>
      <w:r w:rsidRPr="00DF33AE">
        <w:rPr>
          <w:rFonts w:eastAsiaTheme="minorEastAsia"/>
          <w:lang w:val="en-US" w:eastAsia="en-ID"/>
        </w:rPr>
        <w:t>usaha</w:t>
      </w:r>
      <w:proofErr w:type="spellEnd"/>
      <w:r w:rsidRPr="00DF33AE">
        <w:rPr>
          <w:rFonts w:eastAsiaTheme="minorEastAsia"/>
          <w:lang w:val="en-US" w:eastAsia="en-ID"/>
        </w:rPr>
        <w:t xml:space="preserve">. Dalam </w:t>
      </w:r>
      <w:proofErr w:type="spellStart"/>
      <w:r w:rsidRPr="00DF33AE">
        <w:rPr>
          <w:rFonts w:eastAsiaTheme="minorEastAsia"/>
          <w:lang w:val="en-US" w:eastAsia="en-ID"/>
        </w:rPr>
        <w:t>kaitannya</w:t>
      </w:r>
      <w:proofErr w:type="spellEnd"/>
      <w:r w:rsidRPr="00DF33AE">
        <w:rPr>
          <w:rFonts w:eastAsiaTheme="minorEastAsia"/>
          <w:lang w:val="en-US" w:eastAsia="en-ID"/>
        </w:rPr>
        <w:t xml:space="preserve"> dengan manajemen </w:t>
      </w:r>
      <w:proofErr w:type="spellStart"/>
      <w:r w:rsidRPr="00DF33AE">
        <w:rPr>
          <w:rFonts w:eastAsiaTheme="minorEastAsia"/>
          <w:lang w:val="en-US" w:eastAsia="en-ID"/>
        </w:rPr>
        <w:t>merek</w:t>
      </w:r>
      <w:proofErr w:type="spellEnd"/>
      <w:r w:rsidRPr="00DF33AE">
        <w:rPr>
          <w:rFonts w:eastAsiaTheme="minorEastAsia"/>
          <w:lang w:val="en-US" w:eastAsia="en-ID"/>
        </w:rPr>
        <w:t xml:space="preserve">, </w:t>
      </w:r>
      <w:proofErr w:type="spellStart"/>
      <w:r w:rsidRPr="00DF33AE">
        <w:rPr>
          <w:rFonts w:eastAsiaTheme="minorEastAsia"/>
          <w:lang w:val="en-US" w:eastAsia="en-ID"/>
        </w:rPr>
        <w:t>hal</w:t>
      </w:r>
      <w:proofErr w:type="spellEnd"/>
      <w:r w:rsidRPr="00DF33AE">
        <w:rPr>
          <w:rFonts w:eastAsiaTheme="minorEastAsia"/>
          <w:lang w:val="en-US" w:eastAsia="en-ID"/>
        </w:rPr>
        <w:t xml:space="preserve"> ini berarti </w:t>
      </w:r>
      <w:proofErr w:type="spellStart"/>
      <w:r w:rsidRPr="00DF33AE">
        <w:rPr>
          <w:rFonts w:eastAsiaTheme="minorEastAsia"/>
          <w:lang w:val="en-US" w:eastAsia="en-ID"/>
        </w:rPr>
        <w:t>bahwa</w:t>
      </w:r>
      <w:proofErr w:type="spellEnd"/>
      <w:r w:rsidRPr="00DF33AE">
        <w:rPr>
          <w:rFonts w:eastAsiaTheme="minorEastAsia"/>
          <w:lang w:val="en-US" w:eastAsia="en-ID"/>
        </w:rPr>
        <w:t xml:space="preserve"> </w:t>
      </w:r>
      <w:r w:rsidRPr="00C33F9A">
        <w:rPr>
          <w:rFonts w:eastAsiaTheme="minorEastAsia"/>
          <w:i/>
          <w:iCs/>
          <w:lang w:val="en-US" w:eastAsia="en-ID"/>
        </w:rPr>
        <w:t xml:space="preserve">brand </w:t>
      </w:r>
      <w:r w:rsidRPr="00DF33AE">
        <w:rPr>
          <w:rFonts w:eastAsiaTheme="minorEastAsia"/>
          <w:lang w:val="en-US" w:eastAsia="en-ID"/>
        </w:rPr>
        <w:t xml:space="preserve">harus </w:t>
      </w:r>
      <w:proofErr w:type="spellStart"/>
      <w:r w:rsidRPr="00DF33AE">
        <w:rPr>
          <w:rFonts w:eastAsiaTheme="minorEastAsia"/>
          <w:lang w:val="en-US" w:eastAsia="en-ID"/>
        </w:rPr>
        <w:t>dibangun</w:t>
      </w:r>
      <w:proofErr w:type="spellEnd"/>
      <w:r w:rsidRPr="00DF33AE">
        <w:rPr>
          <w:rFonts w:eastAsiaTheme="minorEastAsia"/>
          <w:lang w:val="en-US" w:eastAsia="en-ID"/>
        </w:rPr>
        <w:t xml:space="preserve"> dan </w:t>
      </w:r>
      <w:proofErr w:type="spellStart"/>
      <w:r w:rsidRPr="00DF33AE">
        <w:rPr>
          <w:rFonts w:eastAsiaTheme="minorEastAsia"/>
          <w:lang w:val="en-US" w:eastAsia="en-ID"/>
        </w:rPr>
        <w:t>dikelola</w:t>
      </w:r>
      <w:proofErr w:type="spellEnd"/>
      <w:r w:rsidRPr="00DF33AE">
        <w:rPr>
          <w:rFonts w:eastAsiaTheme="minorEastAsia"/>
          <w:lang w:val="en-US" w:eastAsia="en-ID"/>
        </w:rPr>
        <w:t xml:space="preserve"> </w:t>
      </w:r>
      <w:proofErr w:type="spellStart"/>
      <w:r w:rsidRPr="00DF33AE">
        <w:rPr>
          <w:rFonts w:eastAsiaTheme="minorEastAsia"/>
          <w:lang w:val="en-US" w:eastAsia="en-ID"/>
        </w:rPr>
        <w:t>berdasarkan</w:t>
      </w:r>
      <w:proofErr w:type="spellEnd"/>
      <w:r w:rsidRPr="00DF33AE">
        <w:rPr>
          <w:rFonts w:eastAsiaTheme="minorEastAsia"/>
          <w:lang w:val="en-US" w:eastAsia="en-ID"/>
        </w:rPr>
        <w:t xml:space="preserve"> </w:t>
      </w:r>
      <w:proofErr w:type="spellStart"/>
      <w:r w:rsidRPr="00DF33AE">
        <w:rPr>
          <w:rFonts w:eastAsiaTheme="minorEastAsia"/>
          <w:lang w:val="en-US" w:eastAsia="en-ID"/>
        </w:rPr>
        <w:t>nilai-nilai</w:t>
      </w:r>
      <w:proofErr w:type="spellEnd"/>
      <w:r w:rsidRPr="00DF33AE">
        <w:rPr>
          <w:rFonts w:eastAsiaTheme="minorEastAsia"/>
          <w:lang w:val="en-US" w:eastAsia="en-ID"/>
        </w:rPr>
        <w:t xml:space="preserve"> spiritual yang </w:t>
      </w:r>
      <w:proofErr w:type="spellStart"/>
      <w:r w:rsidRPr="00DF33AE">
        <w:rPr>
          <w:rFonts w:eastAsiaTheme="minorEastAsia"/>
          <w:lang w:val="en-US" w:eastAsia="en-ID"/>
        </w:rPr>
        <w:t>mencerminkan</w:t>
      </w:r>
      <w:proofErr w:type="spellEnd"/>
      <w:r w:rsidRPr="00DF33AE">
        <w:rPr>
          <w:rFonts w:eastAsiaTheme="minorEastAsia"/>
          <w:lang w:val="en-US" w:eastAsia="en-ID"/>
        </w:rPr>
        <w:t xml:space="preserve"> </w:t>
      </w:r>
      <w:proofErr w:type="spellStart"/>
      <w:r w:rsidRPr="00DF33AE">
        <w:rPr>
          <w:rFonts w:eastAsiaTheme="minorEastAsia"/>
          <w:lang w:val="en-US" w:eastAsia="en-ID"/>
        </w:rPr>
        <w:t>tanggung</w:t>
      </w:r>
      <w:proofErr w:type="spellEnd"/>
      <w:r w:rsidRPr="00DF33AE">
        <w:rPr>
          <w:rFonts w:eastAsiaTheme="minorEastAsia"/>
          <w:lang w:val="en-US" w:eastAsia="en-ID"/>
        </w:rPr>
        <w:t xml:space="preserve"> </w:t>
      </w:r>
      <w:proofErr w:type="spellStart"/>
      <w:r w:rsidRPr="00DF33AE">
        <w:rPr>
          <w:rFonts w:eastAsiaTheme="minorEastAsia"/>
          <w:lang w:val="en-US" w:eastAsia="en-ID"/>
        </w:rPr>
        <w:t>jawab</w:t>
      </w:r>
      <w:proofErr w:type="spellEnd"/>
      <w:r w:rsidRPr="00DF33AE">
        <w:rPr>
          <w:rFonts w:eastAsiaTheme="minorEastAsia"/>
          <w:lang w:val="en-US" w:eastAsia="en-ID"/>
        </w:rPr>
        <w:t xml:space="preserve"> </w:t>
      </w:r>
      <w:proofErr w:type="spellStart"/>
      <w:r w:rsidRPr="00DF33AE">
        <w:rPr>
          <w:rFonts w:eastAsiaTheme="minorEastAsia"/>
          <w:lang w:val="en-US" w:eastAsia="en-ID"/>
        </w:rPr>
        <w:t>terhadap</w:t>
      </w:r>
      <w:proofErr w:type="spellEnd"/>
      <w:r w:rsidRPr="00DF33AE">
        <w:rPr>
          <w:rFonts w:eastAsiaTheme="minorEastAsia"/>
          <w:lang w:val="en-US" w:eastAsia="en-ID"/>
        </w:rPr>
        <w:t xml:space="preserve"> Allah, </w:t>
      </w:r>
      <w:proofErr w:type="spellStart"/>
      <w:r w:rsidRPr="00DF33AE">
        <w:rPr>
          <w:rFonts w:eastAsiaTheme="minorEastAsia"/>
          <w:lang w:val="en-US" w:eastAsia="en-ID"/>
        </w:rPr>
        <w:t>sesama</w:t>
      </w:r>
      <w:proofErr w:type="spellEnd"/>
      <w:r w:rsidRPr="00DF33AE">
        <w:rPr>
          <w:rFonts w:eastAsiaTheme="minorEastAsia"/>
          <w:lang w:val="en-US" w:eastAsia="en-ID"/>
        </w:rPr>
        <w:t xml:space="preserve"> </w:t>
      </w:r>
      <w:proofErr w:type="spellStart"/>
      <w:r w:rsidRPr="00DF33AE">
        <w:rPr>
          <w:rFonts w:eastAsiaTheme="minorEastAsia"/>
          <w:lang w:val="en-US" w:eastAsia="en-ID"/>
        </w:rPr>
        <w:t>manusia</w:t>
      </w:r>
      <w:proofErr w:type="spellEnd"/>
      <w:r w:rsidRPr="00DF33AE">
        <w:rPr>
          <w:rFonts w:eastAsiaTheme="minorEastAsia"/>
          <w:lang w:val="en-US" w:eastAsia="en-ID"/>
        </w:rPr>
        <w:t xml:space="preserve">, dan </w:t>
      </w:r>
      <w:proofErr w:type="spellStart"/>
      <w:r w:rsidRPr="00DF33AE">
        <w:rPr>
          <w:rFonts w:eastAsiaTheme="minorEastAsia"/>
          <w:lang w:val="en-US" w:eastAsia="en-ID"/>
        </w:rPr>
        <w:t>lingkungan</w:t>
      </w:r>
      <w:proofErr w:type="spellEnd"/>
      <w:r w:rsidRPr="00DF33AE">
        <w:rPr>
          <w:rFonts w:eastAsiaTheme="minorEastAsia"/>
          <w:lang w:val="en-US" w:eastAsia="en-ID"/>
        </w:rPr>
        <w:t>.</w:t>
      </w:r>
      <w:r w:rsidR="00C33F9A">
        <w:rPr>
          <w:rFonts w:eastAsiaTheme="minorEastAsia"/>
          <w:lang w:val="en-US" w:eastAsia="en-ID"/>
        </w:rPr>
        <w:t xml:space="preserve"> </w:t>
      </w:r>
      <w:r w:rsidRPr="00DF33AE">
        <w:rPr>
          <w:rFonts w:eastAsiaTheme="minorEastAsia"/>
          <w:lang w:val="en-US" w:eastAsia="en-ID"/>
        </w:rPr>
        <w:t xml:space="preserve">Lebih lanjut, </w:t>
      </w:r>
      <w:proofErr w:type="spellStart"/>
      <w:r w:rsidRPr="00DF33AE">
        <w:rPr>
          <w:rFonts w:eastAsiaTheme="minorEastAsia"/>
          <w:lang w:val="en-US" w:eastAsia="en-ID"/>
        </w:rPr>
        <w:t>menekankan</w:t>
      </w:r>
      <w:proofErr w:type="spellEnd"/>
      <w:r w:rsidRPr="00DF33AE">
        <w:rPr>
          <w:rFonts w:eastAsiaTheme="minorEastAsia"/>
          <w:lang w:val="en-US" w:eastAsia="en-ID"/>
        </w:rPr>
        <w:t xml:space="preserve"> </w:t>
      </w:r>
      <w:proofErr w:type="spellStart"/>
      <w:r w:rsidRPr="00DF33AE">
        <w:rPr>
          <w:rFonts w:eastAsiaTheme="minorEastAsia"/>
          <w:lang w:val="en-US" w:eastAsia="en-ID"/>
        </w:rPr>
        <w:t>bahwa</w:t>
      </w:r>
      <w:proofErr w:type="spellEnd"/>
      <w:r w:rsidRPr="00DF33AE">
        <w:rPr>
          <w:rFonts w:eastAsiaTheme="minorEastAsia"/>
          <w:lang w:val="en-US" w:eastAsia="en-ID"/>
        </w:rPr>
        <w:t xml:space="preserve"> salah </w:t>
      </w:r>
      <w:proofErr w:type="spellStart"/>
      <w:r w:rsidRPr="00DF33AE">
        <w:rPr>
          <w:rFonts w:eastAsiaTheme="minorEastAsia"/>
          <w:lang w:val="en-US" w:eastAsia="en-ID"/>
        </w:rPr>
        <w:t>satu</w:t>
      </w:r>
      <w:proofErr w:type="spellEnd"/>
      <w:r w:rsidRPr="00DF33AE">
        <w:rPr>
          <w:rFonts w:eastAsiaTheme="minorEastAsia"/>
          <w:lang w:val="en-US" w:eastAsia="en-ID"/>
        </w:rPr>
        <w:t xml:space="preserve"> </w:t>
      </w:r>
      <w:proofErr w:type="spellStart"/>
      <w:r w:rsidRPr="00DF33AE">
        <w:rPr>
          <w:rFonts w:eastAsiaTheme="minorEastAsia"/>
          <w:lang w:val="en-US" w:eastAsia="en-ID"/>
        </w:rPr>
        <w:t>tujuan</w:t>
      </w:r>
      <w:proofErr w:type="spellEnd"/>
      <w:r w:rsidRPr="00DF33AE">
        <w:rPr>
          <w:rFonts w:eastAsiaTheme="minorEastAsia"/>
          <w:lang w:val="en-US" w:eastAsia="en-ID"/>
        </w:rPr>
        <w:t xml:space="preserve"> </w:t>
      </w:r>
      <w:proofErr w:type="spellStart"/>
      <w:r w:rsidRPr="00DF33AE">
        <w:rPr>
          <w:rFonts w:eastAsiaTheme="minorEastAsia"/>
          <w:lang w:val="en-US" w:eastAsia="en-ID"/>
        </w:rPr>
        <w:t>utama</w:t>
      </w:r>
      <w:proofErr w:type="spellEnd"/>
      <w:r w:rsidRPr="00DF33AE">
        <w:rPr>
          <w:rFonts w:eastAsiaTheme="minorEastAsia"/>
          <w:lang w:val="en-US" w:eastAsia="en-ID"/>
        </w:rPr>
        <w:t xml:space="preserve"> </w:t>
      </w:r>
      <w:proofErr w:type="spellStart"/>
      <w:r w:rsidRPr="00DF33AE">
        <w:rPr>
          <w:rFonts w:eastAsiaTheme="minorEastAsia"/>
          <w:lang w:val="en-US" w:eastAsia="en-ID"/>
        </w:rPr>
        <w:t>sistem</w:t>
      </w:r>
      <w:proofErr w:type="spellEnd"/>
      <w:r w:rsidRPr="00DF33AE">
        <w:rPr>
          <w:rFonts w:eastAsiaTheme="minorEastAsia"/>
          <w:lang w:val="en-US" w:eastAsia="en-ID"/>
        </w:rPr>
        <w:t xml:space="preserve"> ekonomi Islam adalah untuk </w:t>
      </w:r>
      <w:proofErr w:type="spellStart"/>
      <w:r w:rsidRPr="00DF33AE">
        <w:rPr>
          <w:rFonts w:eastAsiaTheme="minorEastAsia"/>
          <w:lang w:val="en-US" w:eastAsia="en-ID"/>
        </w:rPr>
        <w:t>menciptakan</w:t>
      </w:r>
      <w:proofErr w:type="spellEnd"/>
      <w:r w:rsidRPr="00DF33AE">
        <w:rPr>
          <w:rFonts w:eastAsiaTheme="minorEastAsia"/>
          <w:lang w:val="en-US" w:eastAsia="en-ID"/>
        </w:rPr>
        <w:t xml:space="preserve"> </w:t>
      </w:r>
      <w:proofErr w:type="spellStart"/>
      <w:r w:rsidRPr="00DF33AE">
        <w:rPr>
          <w:rFonts w:eastAsiaTheme="minorEastAsia"/>
          <w:lang w:val="en-US" w:eastAsia="en-ID"/>
        </w:rPr>
        <w:t>sistem</w:t>
      </w:r>
      <w:proofErr w:type="spellEnd"/>
      <w:r w:rsidRPr="00DF33AE">
        <w:rPr>
          <w:rFonts w:eastAsiaTheme="minorEastAsia"/>
          <w:lang w:val="en-US" w:eastAsia="en-ID"/>
        </w:rPr>
        <w:t xml:space="preserve"> yang </w:t>
      </w:r>
      <w:proofErr w:type="spellStart"/>
      <w:r w:rsidRPr="00DF33AE">
        <w:rPr>
          <w:rFonts w:eastAsiaTheme="minorEastAsia"/>
          <w:lang w:val="en-US" w:eastAsia="en-ID"/>
        </w:rPr>
        <w:t>adil</w:t>
      </w:r>
      <w:proofErr w:type="spellEnd"/>
      <w:r w:rsidRPr="00DF33AE">
        <w:rPr>
          <w:rFonts w:eastAsiaTheme="minorEastAsia"/>
          <w:lang w:val="en-US" w:eastAsia="en-ID"/>
        </w:rPr>
        <w:t xml:space="preserve">, </w:t>
      </w:r>
      <w:proofErr w:type="spellStart"/>
      <w:r w:rsidRPr="00DF33AE">
        <w:rPr>
          <w:rFonts w:eastAsiaTheme="minorEastAsia"/>
          <w:lang w:val="en-US" w:eastAsia="en-ID"/>
        </w:rPr>
        <w:t>bermoral</w:t>
      </w:r>
      <w:proofErr w:type="spellEnd"/>
      <w:r w:rsidRPr="00DF33AE">
        <w:rPr>
          <w:rFonts w:eastAsiaTheme="minorEastAsia"/>
          <w:lang w:val="en-US" w:eastAsia="en-ID"/>
        </w:rPr>
        <w:t xml:space="preserve">, dan </w:t>
      </w:r>
      <w:proofErr w:type="spellStart"/>
      <w:r w:rsidRPr="00DF33AE">
        <w:rPr>
          <w:rFonts w:eastAsiaTheme="minorEastAsia"/>
          <w:lang w:val="en-US" w:eastAsia="en-ID"/>
        </w:rPr>
        <w:t>produktif</w:t>
      </w:r>
      <w:proofErr w:type="spellEnd"/>
      <w:r w:rsidRPr="00DF33AE">
        <w:rPr>
          <w:rFonts w:eastAsiaTheme="minorEastAsia"/>
          <w:lang w:val="en-US" w:eastAsia="en-ID"/>
        </w:rPr>
        <w:t>.</w:t>
      </w:r>
      <w:r w:rsidRPr="00C33F9A">
        <w:rPr>
          <w:rFonts w:eastAsiaTheme="minorEastAsia"/>
          <w:i/>
          <w:iCs/>
          <w:lang w:val="en-US" w:eastAsia="en-ID"/>
        </w:rPr>
        <w:t xml:space="preserve"> Brand</w:t>
      </w:r>
      <w:r w:rsidRPr="00DF33AE">
        <w:rPr>
          <w:rFonts w:eastAsiaTheme="minorEastAsia"/>
          <w:lang w:val="en-US" w:eastAsia="en-ID"/>
        </w:rPr>
        <w:t xml:space="preserve"> yang </w:t>
      </w:r>
      <w:proofErr w:type="spellStart"/>
      <w:r w:rsidRPr="00DF33AE">
        <w:rPr>
          <w:rFonts w:eastAsiaTheme="minorEastAsia"/>
          <w:lang w:val="en-US" w:eastAsia="en-ID"/>
        </w:rPr>
        <w:t>dibangun</w:t>
      </w:r>
      <w:proofErr w:type="spellEnd"/>
      <w:r w:rsidRPr="00DF33AE">
        <w:rPr>
          <w:rFonts w:eastAsiaTheme="minorEastAsia"/>
          <w:lang w:val="en-US" w:eastAsia="en-ID"/>
        </w:rPr>
        <w:t xml:space="preserve"> </w:t>
      </w:r>
      <w:proofErr w:type="spellStart"/>
      <w:r w:rsidRPr="00DF33AE">
        <w:rPr>
          <w:rFonts w:eastAsiaTheme="minorEastAsia"/>
          <w:lang w:val="en-US" w:eastAsia="en-ID"/>
        </w:rPr>
        <w:t>berdasarkan</w:t>
      </w:r>
      <w:proofErr w:type="spellEnd"/>
      <w:r w:rsidRPr="00DF33AE">
        <w:rPr>
          <w:rFonts w:eastAsiaTheme="minorEastAsia"/>
          <w:lang w:val="en-US" w:eastAsia="en-ID"/>
        </w:rPr>
        <w:t xml:space="preserve"> </w:t>
      </w:r>
      <w:proofErr w:type="spellStart"/>
      <w:r w:rsidRPr="00DF33AE">
        <w:rPr>
          <w:rFonts w:eastAsiaTheme="minorEastAsia"/>
          <w:lang w:val="en-US" w:eastAsia="en-ID"/>
        </w:rPr>
        <w:t>nilai</w:t>
      </w:r>
      <w:proofErr w:type="spellEnd"/>
      <w:r w:rsidRPr="00C33F9A">
        <w:rPr>
          <w:rFonts w:eastAsiaTheme="minorEastAsia"/>
          <w:i/>
          <w:iCs/>
          <w:lang w:val="en-US" w:eastAsia="en-ID"/>
        </w:rPr>
        <w:t xml:space="preserve"> </w:t>
      </w:r>
      <w:proofErr w:type="spellStart"/>
      <w:r w:rsidRPr="00C33F9A">
        <w:rPr>
          <w:rFonts w:eastAsiaTheme="minorEastAsia"/>
          <w:i/>
          <w:iCs/>
          <w:lang w:val="en-US" w:eastAsia="en-ID"/>
        </w:rPr>
        <w:t>itqon</w:t>
      </w:r>
      <w:proofErr w:type="spellEnd"/>
      <w:r w:rsidRPr="00DF33AE">
        <w:rPr>
          <w:rFonts w:eastAsiaTheme="minorEastAsia"/>
          <w:lang w:val="en-US" w:eastAsia="en-ID"/>
        </w:rPr>
        <w:t xml:space="preserve"> tidak hanya </w:t>
      </w:r>
      <w:proofErr w:type="spellStart"/>
      <w:r w:rsidRPr="00DF33AE">
        <w:rPr>
          <w:rFonts w:eastAsiaTheme="minorEastAsia"/>
          <w:lang w:val="en-US" w:eastAsia="en-ID"/>
        </w:rPr>
        <w:t>berorientasi</w:t>
      </w:r>
      <w:proofErr w:type="spellEnd"/>
      <w:r w:rsidRPr="00DF33AE">
        <w:rPr>
          <w:rFonts w:eastAsiaTheme="minorEastAsia"/>
          <w:lang w:val="en-US" w:eastAsia="en-ID"/>
        </w:rPr>
        <w:t xml:space="preserve"> pada profit, tetapi juga </w:t>
      </w:r>
      <w:proofErr w:type="spellStart"/>
      <w:r w:rsidRPr="00DF33AE">
        <w:rPr>
          <w:rFonts w:eastAsiaTheme="minorEastAsia"/>
          <w:lang w:val="en-US" w:eastAsia="en-ID"/>
        </w:rPr>
        <w:t>mengedepankan</w:t>
      </w:r>
      <w:proofErr w:type="spellEnd"/>
      <w:r w:rsidRPr="00DF33AE">
        <w:rPr>
          <w:rFonts w:eastAsiaTheme="minorEastAsia"/>
          <w:lang w:val="en-US" w:eastAsia="en-ID"/>
        </w:rPr>
        <w:t xml:space="preserve"> </w:t>
      </w:r>
      <w:proofErr w:type="spellStart"/>
      <w:r w:rsidRPr="00DF33AE">
        <w:rPr>
          <w:rFonts w:eastAsiaTheme="minorEastAsia"/>
          <w:lang w:val="en-US" w:eastAsia="en-ID"/>
        </w:rPr>
        <w:t>keberlanjutan</w:t>
      </w:r>
      <w:proofErr w:type="spellEnd"/>
      <w:r w:rsidRPr="00DF33AE">
        <w:rPr>
          <w:rFonts w:eastAsiaTheme="minorEastAsia"/>
          <w:lang w:val="en-US" w:eastAsia="en-ID"/>
        </w:rPr>
        <w:t xml:space="preserve">, </w:t>
      </w:r>
      <w:proofErr w:type="spellStart"/>
      <w:r w:rsidRPr="00DF33AE">
        <w:rPr>
          <w:rFonts w:eastAsiaTheme="minorEastAsia"/>
          <w:lang w:val="en-US" w:eastAsia="en-ID"/>
        </w:rPr>
        <w:t>etika</w:t>
      </w:r>
      <w:proofErr w:type="spellEnd"/>
      <w:r w:rsidRPr="00DF33AE">
        <w:rPr>
          <w:rFonts w:eastAsiaTheme="minorEastAsia"/>
          <w:lang w:val="en-US" w:eastAsia="en-ID"/>
        </w:rPr>
        <w:t xml:space="preserve">, dan </w:t>
      </w:r>
      <w:proofErr w:type="spellStart"/>
      <w:r w:rsidRPr="00DF33AE">
        <w:rPr>
          <w:rFonts w:eastAsiaTheme="minorEastAsia"/>
          <w:lang w:val="en-US" w:eastAsia="en-ID"/>
        </w:rPr>
        <w:t>kontribusi</w:t>
      </w:r>
      <w:proofErr w:type="spellEnd"/>
      <w:r w:rsidRPr="00DF33AE">
        <w:rPr>
          <w:rFonts w:eastAsiaTheme="minorEastAsia"/>
          <w:lang w:val="en-US" w:eastAsia="en-ID"/>
        </w:rPr>
        <w:t xml:space="preserve"> </w:t>
      </w:r>
      <w:proofErr w:type="gramStart"/>
      <w:r w:rsidR="00C33F9A">
        <w:rPr>
          <w:rFonts w:eastAsiaTheme="minorEastAsia"/>
          <w:lang w:val="en-US" w:eastAsia="en-ID"/>
        </w:rPr>
        <w:t>social  (</w:t>
      </w:r>
      <w:proofErr w:type="gramEnd"/>
      <w:r w:rsidR="00C33F9A" w:rsidRPr="00C33F9A">
        <w:rPr>
          <w:rFonts w:eastAsiaTheme="minorEastAsia"/>
          <w:lang w:val="en-US" w:eastAsia="en-ID"/>
        </w:rPr>
        <w:t xml:space="preserve">Umer </w:t>
      </w:r>
      <w:proofErr w:type="spellStart"/>
      <w:r w:rsidR="00C33F9A" w:rsidRPr="00C33F9A">
        <w:rPr>
          <w:rFonts w:eastAsiaTheme="minorEastAsia"/>
          <w:lang w:val="en-US" w:eastAsia="en-ID"/>
        </w:rPr>
        <w:t>Chapra</w:t>
      </w:r>
      <w:proofErr w:type="spellEnd"/>
      <w:r w:rsidR="00C33F9A" w:rsidRPr="00C33F9A">
        <w:rPr>
          <w:rFonts w:eastAsiaTheme="minorEastAsia"/>
          <w:lang w:val="en-US" w:eastAsia="en-ID"/>
        </w:rPr>
        <w:t xml:space="preserve"> (1992)</w:t>
      </w:r>
      <w:r w:rsidRPr="00DF33AE">
        <w:rPr>
          <w:rFonts w:eastAsiaTheme="minorEastAsia"/>
          <w:lang w:val="en-US" w:eastAsia="en-ID"/>
        </w:rPr>
        <w:t>.</w:t>
      </w:r>
    </w:p>
    <w:p w14:paraId="3B2FB359" w14:textId="7EC96C2B" w:rsidR="000814BA" w:rsidRPr="00D626D7" w:rsidRDefault="0011667E">
      <w:pPr>
        <w:pStyle w:val="Heading11"/>
        <w:jc w:val="left"/>
        <w:rPr>
          <w:i/>
          <w:iCs/>
          <w:lang w:val="en-US"/>
        </w:rPr>
      </w:pPr>
      <w:r>
        <w:t>2.</w:t>
      </w:r>
      <w:r w:rsidR="00CC04DE">
        <w:rPr>
          <w:lang w:val="en-US"/>
        </w:rPr>
        <w:t>6</w:t>
      </w:r>
      <w:r>
        <w:t xml:space="preserve">. </w:t>
      </w:r>
      <w:r>
        <w:rPr>
          <w:i/>
          <w:iCs/>
        </w:rPr>
        <w:t>Itqon</w:t>
      </w:r>
      <w:bookmarkEnd w:id="278"/>
      <w:r w:rsidR="00D626D7">
        <w:rPr>
          <w:i/>
          <w:iCs/>
          <w:lang w:val="en-US"/>
        </w:rPr>
        <w:t xml:space="preserve"> </w:t>
      </w:r>
    </w:p>
    <w:p w14:paraId="300042F0" w14:textId="68DB95F7" w:rsidR="000814BA" w:rsidRPr="00D84C29" w:rsidRDefault="0011667E">
      <w:pPr>
        <w:pStyle w:val="Heading21"/>
        <w:rPr>
          <w:i/>
          <w:iCs/>
          <w:lang w:val="en-US"/>
        </w:rPr>
      </w:pPr>
      <w:bookmarkStart w:id="280" w:name="_Toc182304618"/>
      <w:r>
        <w:t>2.</w:t>
      </w:r>
      <w:r w:rsidR="00CC04DE">
        <w:rPr>
          <w:lang w:val="en-US"/>
        </w:rPr>
        <w:t>6</w:t>
      </w:r>
      <w:r>
        <w:t xml:space="preserve">.1 Pengertian dan Konsep </w:t>
      </w:r>
      <w:r>
        <w:rPr>
          <w:i/>
          <w:iCs/>
        </w:rPr>
        <w:t>Itqon</w:t>
      </w:r>
      <w:bookmarkEnd w:id="280"/>
      <w:r>
        <w:rPr>
          <w:i/>
          <w:iCs/>
        </w:rPr>
        <w:t xml:space="preserve"> </w:t>
      </w:r>
      <w:r w:rsidR="00D84C29" w:rsidRPr="00D84C29">
        <w:rPr>
          <w:lang w:val="en-US"/>
        </w:rPr>
        <w:t xml:space="preserve">Secara </w:t>
      </w:r>
      <w:proofErr w:type="spellStart"/>
      <w:r w:rsidR="00D84C29" w:rsidRPr="00D84C29">
        <w:rPr>
          <w:lang w:val="en-US"/>
        </w:rPr>
        <w:t>Etimologis</w:t>
      </w:r>
      <w:proofErr w:type="spellEnd"/>
    </w:p>
    <w:p w14:paraId="48F0F4EB" w14:textId="77777777" w:rsidR="00EA2524" w:rsidRPr="00EA2524" w:rsidRDefault="0011667E" w:rsidP="00EA252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rPr>
        <w:tab/>
      </w:r>
      <w:r w:rsidR="00B77506" w:rsidRPr="00B77506">
        <w:rPr>
          <w:rFonts w:ascii="Times New Roman" w:hAnsi="Times New Roman" w:cs="Times New Roman"/>
          <w:sz w:val="24"/>
          <w:szCs w:val="24"/>
        </w:rPr>
        <w:t>Itqon (</w:t>
      </w:r>
      <w:r w:rsidR="00B77506" w:rsidRPr="00B77506">
        <w:rPr>
          <w:rFonts w:ascii="Times New Roman" w:hAnsi="Times New Roman" w:cs="Times New Roman" w:hint="cs"/>
          <w:sz w:val="24"/>
          <w:szCs w:val="24"/>
        </w:rPr>
        <w:t>الإتقان</w:t>
      </w:r>
      <w:r w:rsidR="00B77506" w:rsidRPr="00B77506">
        <w:rPr>
          <w:rFonts w:ascii="Times New Roman" w:hAnsi="Times New Roman" w:cs="Times New Roman"/>
          <w:sz w:val="24"/>
          <w:szCs w:val="24"/>
        </w:rPr>
        <w:t>) adalah istilah dalam bahasa Arab yang berarti ketelitian, keterampilan tinggi, atau pekerjaan yang dilakukan dengan sempurna dan penuh kesungguhan. Dalam konteks Islam, itqon mencerminkan prinsip bahwa segala sesuatu yang dilakukan</w:t>
      </w:r>
      <w:r w:rsidR="00B77506">
        <w:rPr>
          <w:rFonts w:ascii="Times New Roman" w:hAnsi="Times New Roman" w:cs="Times New Roman"/>
          <w:sz w:val="24"/>
          <w:szCs w:val="24"/>
          <w:lang w:val="en-US"/>
        </w:rPr>
        <w:t xml:space="preserve"> </w:t>
      </w:r>
      <w:r w:rsidR="00B77506" w:rsidRPr="00B77506">
        <w:rPr>
          <w:rFonts w:ascii="Times New Roman" w:hAnsi="Times New Roman" w:cs="Times New Roman"/>
          <w:sz w:val="24"/>
          <w:szCs w:val="24"/>
        </w:rPr>
        <w:t>baik ibadah maupun pekerjaan duniawi</w:t>
      </w:r>
      <w:r w:rsidR="00B77506">
        <w:rPr>
          <w:rFonts w:ascii="Times New Roman" w:hAnsi="Times New Roman" w:cs="Times New Roman"/>
          <w:sz w:val="24"/>
          <w:szCs w:val="24"/>
          <w:lang w:val="en-US"/>
        </w:rPr>
        <w:t xml:space="preserve"> </w:t>
      </w:r>
      <w:r w:rsidR="00B77506" w:rsidRPr="00B77506">
        <w:rPr>
          <w:rFonts w:ascii="Times New Roman" w:hAnsi="Times New Roman" w:cs="Times New Roman"/>
          <w:sz w:val="24"/>
          <w:szCs w:val="24"/>
        </w:rPr>
        <w:t>harus dilakukan dengan sepenuh hati, penuh kualitas, dan tanggung jawab</w:t>
      </w:r>
      <w:r w:rsidRPr="00D84C29">
        <w:rPr>
          <w:rFonts w:ascii="Times New Roman" w:hAnsi="Times New Roman" w:cs="Times New Roman"/>
          <w:color w:val="FF0000"/>
          <w:sz w:val="24"/>
          <w:szCs w:val="24"/>
        </w:rPr>
        <w:t xml:space="preserve">. </w:t>
      </w:r>
      <w:r w:rsidR="00B77506" w:rsidRPr="00B77506">
        <w:rPr>
          <w:rFonts w:ascii="Times New Roman" w:hAnsi="Times New Roman" w:cs="Times New Roman"/>
          <w:sz w:val="24"/>
          <w:szCs w:val="24"/>
        </w:rPr>
        <w:t xml:space="preserve">Secara etimologis, </w:t>
      </w:r>
      <w:r w:rsidR="00B77506" w:rsidRPr="00D84C29">
        <w:rPr>
          <w:rFonts w:ascii="Times New Roman" w:hAnsi="Times New Roman" w:cs="Times New Roman"/>
          <w:i/>
          <w:iCs/>
          <w:sz w:val="24"/>
          <w:szCs w:val="24"/>
        </w:rPr>
        <w:t xml:space="preserve">itqon </w:t>
      </w:r>
      <w:r w:rsidR="00B77506" w:rsidRPr="00B77506">
        <w:rPr>
          <w:rFonts w:ascii="Times New Roman" w:hAnsi="Times New Roman" w:cs="Times New Roman"/>
          <w:sz w:val="24"/>
          <w:szCs w:val="24"/>
        </w:rPr>
        <w:t xml:space="preserve">berasal dari kata </w:t>
      </w:r>
      <w:r w:rsidR="00B77506" w:rsidRPr="00B77506">
        <w:rPr>
          <w:rFonts w:ascii="Times New Roman" w:hAnsi="Times New Roman" w:cs="Times New Roman"/>
          <w:i/>
          <w:iCs/>
          <w:sz w:val="24"/>
          <w:szCs w:val="24"/>
        </w:rPr>
        <w:t>"atqana</w:t>
      </w:r>
      <w:r w:rsidR="00B77506" w:rsidRPr="00B77506">
        <w:rPr>
          <w:rFonts w:ascii="Times New Roman" w:hAnsi="Times New Roman" w:cs="Times New Roman"/>
          <w:sz w:val="24"/>
          <w:szCs w:val="24"/>
        </w:rPr>
        <w:t xml:space="preserve">" yang berarti melakukan sesuatu dengan rapi, cermat, dan </w:t>
      </w:r>
      <w:r w:rsidR="00B77506" w:rsidRPr="00B77506">
        <w:rPr>
          <w:rFonts w:ascii="Times New Roman" w:hAnsi="Times New Roman" w:cs="Times New Roman"/>
          <w:sz w:val="24"/>
          <w:szCs w:val="24"/>
        </w:rPr>
        <w:lastRenderedPageBreak/>
        <w:t>sempurna.</w:t>
      </w:r>
      <w:r w:rsidR="00B77506">
        <w:rPr>
          <w:rFonts w:ascii="Times New Roman" w:hAnsi="Times New Roman" w:cs="Times New Roman"/>
          <w:sz w:val="24"/>
          <w:szCs w:val="24"/>
          <w:lang w:val="en-US"/>
        </w:rPr>
        <w:t xml:space="preserve"> </w:t>
      </w:r>
      <w:r w:rsidR="00B77506" w:rsidRPr="00B77506">
        <w:rPr>
          <w:rFonts w:ascii="Times New Roman" w:hAnsi="Times New Roman" w:cs="Times New Roman"/>
          <w:sz w:val="24"/>
          <w:szCs w:val="24"/>
          <w:lang w:val="en-US"/>
        </w:rPr>
        <w:t xml:space="preserve">Dalam </w:t>
      </w:r>
      <w:proofErr w:type="spellStart"/>
      <w:r w:rsidR="00B77506" w:rsidRPr="00B77506">
        <w:rPr>
          <w:rFonts w:ascii="Times New Roman" w:hAnsi="Times New Roman" w:cs="Times New Roman"/>
          <w:sz w:val="24"/>
          <w:szCs w:val="24"/>
          <w:lang w:val="en-US"/>
        </w:rPr>
        <w:t>istilah</w:t>
      </w:r>
      <w:proofErr w:type="spellEnd"/>
      <w:r w:rsidR="00B77506" w:rsidRPr="00B77506">
        <w:rPr>
          <w:rFonts w:ascii="Times New Roman" w:hAnsi="Times New Roman" w:cs="Times New Roman"/>
          <w:sz w:val="24"/>
          <w:szCs w:val="24"/>
          <w:lang w:val="en-US"/>
        </w:rPr>
        <w:t>, Itqon berarti</w:t>
      </w:r>
      <w:r w:rsidR="00B77506">
        <w:rPr>
          <w:rFonts w:ascii="Times New Roman" w:hAnsi="Times New Roman" w:cs="Times New Roman"/>
          <w:sz w:val="24"/>
          <w:szCs w:val="24"/>
          <w:lang w:val="en-US"/>
        </w:rPr>
        <w:t xml:space="preserve"> </w:t>
      </w:r>
      <w:proofErr w:type="spellStart"/>
      <w:r w:rsidR="00B77506">
        <w:rPr>
          <w:rFonts w:ascii="Times New Roman" w:hAnsi="Times New Roman" w:cs="Times New Roman"/>
          <w:sz w:val="24"/>
          <w:szCs w:val="24"/>
          <w:lang w:val="en-US"/>
        </w:rPr>
        <w:t>m</w:t>
      </w:r>
      <w:r w:rsidR="00B77506" w:rsidRPr="00B77506">
        <w:rPr>
          <w:rFonts w:ascii="Times New Roman" w:hAnsi="Times New Roman" w:cs="Times New Roman"/>
          <w:sz w:val="24"/>
          <w:szCs w:val="24"/>
          <w:lang w:val="en-US"/>
        </w:rPr>
        <w:t>elaksanakan</w:t>
      </w:r>
      <w:proofErr w:type="spellEnd"/>
      <w:r w:rsidR="00B77506" w:rsidRPr="00B77506">
        <w:rPr>
          <w:rFonts w:ascii="Times New Roman" w:hAnsi="Times New Roman" w:cs="Times New Roman"/>
          <w:sz w:val="24"/>
          <w:szCs w:val="24"/>
          <w:lang w:val="en-US"/>
        </w:rPr>
        <w:t xml:space="preserve"> </w:t>
      </w:r>
      <w:proofErr w:type="spellStart"/>
      <w:r w:rsidR="00B77506" w:rsidRPr="00B77506">
        <w:rPr>
          <w:rFonts w:ascii="Times New Roman" w:hAnsi="Times New Roman" w:cs="Times New Roman"/>
          <w:sz w:val="24"/>
          <w:szCs w:val="24"/>
          <w:lang w:val="en-US"/>
        </w:rPr>
        <w:t>suatu</w:t>
      </w:r>
      <w:proofErr w:type="spellEnd"/>
      <w:r w:rsidR="00B77506" w:rsidRPr="00B77506">
        <w:rPr>
          <w:rFonts w:ascii="Times New Roman" w:hAnsi="Times New Roman" w:cs="Times New Roman"/>
          <w:sz w:val="24"/>
          <w:szCs w:val="24"/>
          <w:lang w:val="en-US"/>
        </w:rPr>
        <w:t xml:space="preserve"> </w:t>
      </w:r>
      <w:proofErr w:type="spellStart"/>
      <w:r w:rsidR="00B77506" w:rsidRPr="00B77506">
        <w:rPr>
          <w:rFonts w:ascii="Times New Roman" w:hAnsi="Times New Roman" w:cs="Times New Roman"/>
          <w:sz w:val="24"/>
          <w:szCs w:val="24"/>
          <w:lang w:val="en-US"/>
        </w:rPr>
        <w:t>pekerjaan</w:t>
      </w:r>
      <w:proofErr w:type="spellEnd"/>
      <w:r w:rsidR="00B77506" w:rsidRPr="00B77506">
        <w:rPr>
          <w:rFonts w:ascii="Times New Roman" w:hAnsi="Times New Roman" w:cs="Times New Roman"/>
          <w:sz w:val="24"/>
          <w:szCs w:val="24"/>
          <w:lang w:val="en-US"/>
        </w:rPr>
        <w:t xml:space="preserve"> atau tugas secara optimal, </w:t>
      </w:r>
      <w:proofErr w:type="spellStart"/>
      <w:r w:rsidR="00B77506" w:rsidRPr="00B77506">
        <w:rPr>
          <w:rFonts w:ascii="Times New Roman" w:hAnsi="Times New Roman" w:cs="Times New Roman"/>
          <w:sz w:val="24"/>
          <w:szCs w:val="24"/>
          <w:lang w:val="en-US"/>
        </w:rPr>
        <w:t>profesional</w:t>
      </w:r>
      <w:proofErr w:type="spellEnd"/>
      <w:r w:rsidR="00B77506" w:rsidRPr="00B77506">
        <w:rPr>
          <w:rFonts w:ascii="Times New Roman" w:hAnsi="Times New Roman" w:cs="Times New Roman"/>
          <w:sz w:val="24"/>
          <w:szCs w:val="24"/>
          <w:lang w:val="en-US"/>
        </w:rPr>
        <w:t xml:space="preserve">, dan </w:t>
      </w:r>
      <w:proofErr w:type="spellStart"/>
      <w:r w:rsidR="00B77506" w:rsidRPr="00B77506">
        <w:rPr>
          <w:rFonts w:ascii="Times New Roman" w:hAnsi="Times New Roman" w:cs="Times New Roman"/>
          <w:sz w:val="24"/>
          <w:szCs w:val="24"/>
          <w:lang w:val="en-US"/>
        </w:rPr>
        <w:t>sungguh-sungguh</w:t>
      </w:r>
      <w:proofErr w:type="spellEnd"/>
      <w:r w:rsidR="00B77506" w:rsidRPr="00B77506">
        <w:rPr>
          <w:rFonts w:ascii="Times New Roman" w:hAnsi="Times New Roman" w:cs="Times New Roman"/>
          <w:sz w:val="24"/>
          <w:szCs w:val="24"/>
          <w:lang w:val="en-US"/>
        </w:rPr>
        <w:t xml:space="preserve"> dengan </w:t>
      </w:r>
      <w:proofErr w:type="spellStart"/>
      <w:r w:rsidR="00B77506" w:rsidRPr="00B77506">
        <w:rPr>
          <w:rFonts w:ascii="Times New Roman" w:hAnsi="Times New Roman" w:cs="Times New Roman"/>
          <w:sz w:val="24"/>
          <w:szCs w:val="24"/>
          <w:lang w:val="en-US"/>
        </w:rPr>
        <w:t>memperhatikan</w:t>
      </w:r>
      <w:proofErr w:type="spellEnd"/>
      <w:r w:rsidR="00B77506" w:rsidRPr="00B77506">
        <w:rPr>
          <w:rFonts w:ascii="Times New Roman" w:hAnsi="Times New Roman" w:cs="Times New Roman"/>
          <w:sz w:val="24"/>
          <w:szCs w:val="24"/>
          <w:lang w:val="en-US"/>
        </w:rPr>
        <w:t xml:space="preserve"> </w:t>
      </w:r>
      <w:proofErr w:type="spellStart"/>
      <w:r w:rsidR="00B77506" w:rsidRPr="00B77506">
        <w:rPr>
          <w:rFonts w:ascii="Times New Roman" w:hAnsi="Times New Roman" w:cs="Times New Roman"/>
          <w:sz w:val="24"/>
          <w:szCs w:val="24"/>
          <w:lang w:val="en-US"/>
        </w:rPr>
        <w:t>kualitas</w:t>
      </w:r>
      <w:proofErr w:type="spellEnd"/>
      <w:r w:rsidR="00B77506" w:rsidRPr="00B77506">
        <w:rPr>
          <w:rFonts w:ascii="Times New Roman" w:hAnsi="Times New Roman" w:cs="Times New Roman"/>
          <w:sz w:val="24"/>
          <w:szCs w:val="24"/>
          <w:lang w:val="en-US"/>
        </w:rPr>
        <w:t xml:space="preserve"> dan hasil yang </w:t>
      </w:r>
      <w:proofErr w:type="spellStart"/>
      <w:r w:rsidR="00B77506" w:rsidRPr="00B77506">
        <w:rPr>
          <w:rFonts w:ascii="Times New Roman" w:hAnsi="Times New Roman" w:cs="Times New Roman"/>
          <w:sz w:val="24"/>
          <w:szCs w:val="24"/>
          <w:lang w:val="en-US"/>
        </w:rPr>
        <w:t>terbaik</w:t>
      </w:r>
      <w:proofErr w:type="spellEnd"/>
      <w:r w:rsidR="00B77506" w:rsidRPr="00B77506">
        <w:rPr>
          <w:rFonts w:ascii="Times New Roman" w:hAnsi="Times New Roman" w:cs="Times New Roman"/>
          <w:sz w:val="24"/>
          <w:szCs w:val="24"/>
          <w:lang w:val="en-US"/>
        </w:rPr>
        <w:t>.</w:t>
      </w:r>
      <w:r w:rsidR="00B77506">
        <w:rPr>
          <w:rFonts w:ascii="Times New Roman" w:hAnsi="Times New Roman" w:cs="Times New Roman"/>
          <w:sz w:val="24"/>
          <w:szCs w:val="24"/>
          <w:lang w:val="en-US"/>
        </w:rPr>
        <w:t xml:space="preserve">  </w:t>
      </w:r>
      <w:r w:rsidR="00B77506" w:rsidRPr="00B77506">
        <w:rPr>
          <w:rFonts w:ascii="Times New Roman" w:hAnsi="Times New Roman" w:cs="Times New Roman"/>
          <w:sz w:val="24"/>
          <w:szCs w:val="24"/>
          <w:lang w:val="en-US"/>
        </w:rPr>
        <w:t xml:space="preserve">Dalam </w:t>
      </w:r>
      <w:proofErr w:type="spellStart"/>
      <w:r w:rsidR="00B77506" w:rsidRPr="00B77506">
        <w:rPr>
          <w:rFonts w:ascii="Times New Roman" w:hAnsi="Times New Roman" w:cs="Times New Roman"/>
          <w:sz w:val="24"/>
          <w:szCs w:val="24"/>
          <w:lang w:val="en-US"/>
        </w:rPr>
        <w:t>hadis</w:t>
      </w:r>
      <w:proofErr w:type="spellEnd"/>
      <w:r w:rsidR="00B77506" w:rsidRPr="00B77506">
        <w:rPr>
          <w:rFonts w:ascii="Times New Roman" w:hAnsi="Times New Roman" w:cs="Times New Roman"/>
          <w:sz w:val="24"/>
          <w:szCs w:val="24"/>
          <w:lang w:val="en-US"/>
        </w:rPr>
        <w:t xml:space="preserve">, </w:t>
      </w:r>
      <w:proofErr w:type="gramStart"/>
      <w:r w:rsidR="00B77506" w:rsidRPr="00B77506">
        <w:rPr>
          <w:rFonts w:ascii="Times New Roman" w:hAnsi="Times New Roman" w:cs="Times New Roman"/>
          <w:sz w:val="24"/>
          <w:szCs w:val="24"/>
          <w:lang w:val="en-US"/>
        </w:rPr>
        <w:t xml:space="preserve">Rasulullah  </w:t>
      </w:r>
      <w:proofErr w:type="spellStart"/>
      <w:r w:rsidR="00B77506" w:rsidRPr="00B77506">
        <w:rPr>
          <w:rFonts w:ascii="Times New Roman" w:hAnsi="Times New Roman" w:cs="Times New Roman"/>
          <w:sz w:val="24"/>
          <w:szCs w:val="24"/>
          <w:lang w:val="en-US"/>
        </w:rPr>
        <w:t>bersabda</w:t>
      </w:r>
      <w:proofErr w:type="spellEnd"/>
      <w:proofErr w:type="gramEnd"/>
      <w:r w:rsidR="00B77506" w:rsidRPr="00B77506">
        <w:rPr>
          <w:rFonts w:ascii="Times New Roman" w:hAnsi="Times New Roman" w:cs="Times New Roman"/>
          <w:sz w:val="24"/>
          <w:szCs w:val="24"/>
          <w:lang w:val="en-US"/>
        </w:rPr>
        <w:t>:</w:t>
      </w:r>
      <w:r w:rsidR="00B77506">
        <w:rPr>
          <w:rFonts w:ascii="Times New Roman" w:hAnsi="Times New Roman" w:cs="Times New Roman"/>
          <w:sz w:val="24"/>
          <w:szCs w:val="24"/>
          <w:lang w:val="en-US"/>
        </w:rPr>
        <w:t xml:space="preserve"> </w:t>
      </w:r>
      <w:r w:rsidR="00B77506" w:rsidRPr="00B77506">
        <w:rPr>
          <w:rFonts w:ascii="Times New Roman" w:hAnsi="Times New Roman" w:cs="Times New Roman"/>
          <w:sz w:val="24"/>
          <w:szCs w:val="24"/>
          <w:lang w:val="en-US"/>
        </w:rPr>
        <w:t>"</w:t>
      </w:r>
      <w:proofErr w:type="spellStart"/>
      <w:r w:rsidR="00B77506" w:rsidRPr="00B77506">
        <w:rPr>
          <w:rFonts w:ascii="Times New Roman" w:hAnsi="Times New Roman" w:cs="Times New Roman"/>
          <w:i/>
          <w:iCs/>
          <w:sz w:val="24"/>
          <w:szCs w:val="24"/>
          <w:lang w:val="en-US"/>
        </w:rPr>
        <w:t>Sesungguhnya</w:t>
      </w:r>
      <w:proofErr w:type="spellEnd"/>
      <w:r w:rsidR="00B77506" w:rsidRPr="00B77506">
        <w:rPr>
          <w:rFonts w:ascii="Times New Roman" w:hAnsi="Times New Roman" w:cs="Times New Roman"/>
          <w:i/>
          <w:iCs/>
          <w:sz w:val="24"/>
          <w:szCs w:val="24"/>
          <w:lang w:val="en-US"/>
        </w:rPr>
        <w:t xml:space="preserve"> Allah </w:t>
      </w:r>
      <w:proofErr w:type="spellStart"/>
      <w:r w:rsidR="00B77506" w:rsidRPr="00B77506">
        <w:rPr>
          <w:rFonts w:ascii="Times New Roman" w:hAnsi="Times New Roman" w:cs="Times New Roman"/>
          <w:i/>
          <w:iCs/>
          <w:sz w:val="24"/>
          <w:szCs w:val="24"/>
          <w:lang w:val="en-US"/>
        </w:rPr>
        <w:t>mencintai</w:t>
      </w:r>
      <w:proofErr w:type="spellEnd"/>
      <w:r w:rsidR="00B77506" w:rsidRPr="00B77506">
        <w:rPr>
          <w:rFonts w:ascii="Times New Roman" w:hAnsi="Times New Roman" w:cs="Times New Roman"/>
          <w:i/>
          <w:iCs/>
          <w:sz w:val="24"/>
          <w:szCs w:val="24"/>
          <w:lang w:val="en-US"/>
        </w:rPr>
        <w:t xml:space="preserve"> jika </w:t>
      </w:r>
      <w:proofErr w:type="spellStart"/>
      <w:r w:rsidR="00B77506" w:rsidRPr="00B77506">
        <w:rPr>
          <w:rFonts w:ascii="Times New Roman" w:hAnsi="Times New Roman" w:cs="Times New Roman"/>
          <w:i/>
          <w:iCs/>
          <w:sz w:val="24"/>
          <w:szCs w:val="24"/>
          <w:lang w:val="en-US"/>
        </w:rPr>
        <w:t>seseorang</w:t>
      </w:r>
      <w:proofErr w:type="spellEnd"/>
      <w:r w:rsidR="00B77506" w:rsidRPr="00B77506">
        <w:rPr>
          <w:rFonts w:ascii="Times New Roman" w:hAnsi="Times New Roman" w:cs="Times New Roman"/>
          <w:i/>
          <w:iCs/>
          <w:sz w:val="24"/>
          <w:szCs w:val="24"/>
          <w:lang w:val="en-US"/>
        </w:rPr>
        <w:t xml:space="preserve"> </w:t>
      </w:r>
      <w:proofErr w:type="spellStart"/>
      <w:r w:rsidR="00B77506" w:rsidRPr="00B77506">
        <w:rPr>
          <w:rFonts w:ascii="Times New Roman" w:hAnsi="Times New Roman" w:cs="Times New Roman"/>
          <w:i/>
          <w:iCs/>
          <w:sz w:val="24"/>
          <w:szCs w:val="24"/>
          <w:lang w:val="en-US"/>
        </w:rPr>
        <w:t>dari</w:t>
      </w:r>
      <w:proofErr w:type="spellEnd"/>
      <w:r w:rsidR="00B77506" w:rsidRPr="00B77506">
        <w:rPr>
          <w:rFonts w:ascii="Times New Roman" w:hAnsi="Times New Roman" w:cs="Times New Roman"/>
          <w:i/>
          <w:iCs/>
          <w:sz w:val="24"/>
          <w:szCs w:val="24"/>
          <w:lang w:val="en-US"/>
        </w:rPr>
        <w:t xml:space="preserve"> kalian </w:t>
      </w:r>
      <w:proofErr w:type="spellStart"/>
      <w:r w:rsidR="00B77506" w:rsidRPr="00B77506">
        <w:rPr>
          <w:rFonts w:ascii="Times New Roman" w:hAnsi="Times New Roman" w:cs="Times New Roman"/>
          <w:i/>
          <w:iCs/>
          <w:sz w:val="24"/>
          <w:szCs w:val="24"/>
          <w:lang w:val="en-US"/>
        </w:rPr>
        <w:t>melakukan</w:t>
      </w:r>
      <w:proofErr w:type="spellEnd"/>
      <w:r w:rsidR="00B77506" w:rsidRPr="00B77506">
        <w:rPr>
          <w:rFonts w:ascii="Times New Roman" w:hAnsi="Times New Roman" w:cs="Times New Roman"/>
          <w:i/>
          <w:iCs/>
          <w:sz w:val="24"/>
          <w:szCs w:val="24"/>
          <w:lang w:val="en-US"/>
        </w:rPr>
        <w:t xml:space="preserve"> </w:t>
      </w:r>
      <w:proofErr w:type="spellStart"/>
      <w:r w:rsidR="00B77506" w:rsidRPr="00B77506">
        <w:rPr>
          <w:rFonts w:ascii="Times New Roman" w:hAnsi="Times New Roman" w:cs="Times New Roman"/>
          <w:i/>
          <w:iCs/>
          <w:sz w:val="24"/>
          <w:szCs w:val="24"/>
          <w:lang w:val="en-US"/>
        </w:rPr>
        <w:t>suatu</w:t>
      </w:r>
      <w:proofErr w:type="spellEnd"/>
      <w:r w:rsidR="00B77506" w:rsidRPr="00B77506">
        <w:rPr>
          <w:rFonts w:ascii="Times New Roman" w:hAnsi="Times New Roman" w:cs="Times New Roman"/>
          <w:i/>
          <w:iCs/>
          <w:sz w:val="24"/>
          <w:szCs w:val="24"/>
          <w:lang w:val="en-US"/>
        </w:rPr>
        <w:t xml:space="preserve"> </w:t>
      </w:r>
      <w:proofErr w:type="spellStart"/>
      <w:r w:rsidR="00B77506" w:rsidRPr="00B77506">
        <w:rPr>
          <w:rFonts w:ascii="Times New Roman" w:hAnsi="Times New Roman" w:cs="Times New Roman"/>
          <w:i/>
          <w:iCs/>
          <w:sz w:val="24"/>
          <w:szCs w:val="24"/>
          <w:lang w:val="en-US"/>
        </w:rPr>
        <w:t>pekerjaan</w:t>
      </w:r>
      <w:proofErr w:type="spellEnd"/>
      <w:r w:rsidR="00B77506" w:rsidRPr="00B77506">
        <w:rPr>
          <w:rFonts w:ascii="Times New Roman" w:hAnsi="Times New Roman" w:cs="Times New Roman"/>
          <w:i/>
          <w:iCs/>
          <w:sz w:val="24"/>
          <w:szCs w:val="24"/>
          <w:lang w:val="en-US"/>
        </w:rPr>
        <w:t xml:space="preserve">, </w:t>
      </w:r>
      <w:proofErr w:type="spellStart"/>
      <w:r w:rsidR="00B77506" w:rsidRPr="00B77506">
        <w:rPr>
          <w:rFonts w:ascii="Times New Roman" w:hAnsi="Times New Roman" w:cs="Times New Roman"/>
          <w:i/>
          <w:iCs/>
          <w:sz w:val="24"/>
          <w:szCs w:val="24"/>
          <w:lang w:val="en-US"/>
        </w:rPr>
        <w:t>maka</w:t>
      </w:r>
      <w:proofErr w:type="spellEnd"/>
      <w:r w:rsidR="00B77506" w:rsidRPr="00B77506">
        <w:rPr>
          <w:rFonts w:ascii="Times New Roman" w:hAnsi="Times New Roman" w:cs="Times New Roman"/>
          <w:i/>
          <w:iCs/>
          <w:sz w:val="24"/>
          <w:szCs w:val="24"/>
          <w:lang w:val="en-US"/>
        </w:rPr>
        <w:t xml:space="preserve"> </w:t>
      </w:r>
      <w:proofErr w:type="spellStart"/>
      <w:r w:rsidR="00B77506" w:rsidRPr="00B77506">
        <w:rPr>
          <w:rFonts w:ascii="Times New Roman" w:hAnsi="Times New Roman" w:cs="Times New Roman"/>
          <w:i/>
          <w:iCs/>
          <w:sz w:val="24"/>
          <w:szCs w:val="24"/>
          <w:lang w:val="en-US"/>
        </w:rPr>
        <w:t>ia</w:t>
      </w:r>
      <w:proofErr w:type="spellEnd"/>
      <w:r w:rsidR="00B77506" w:rsidRPr="00B77506">
        <w:rPr>
          <w:rFonts w:ascii="Times New Roman" w:hAnsi="Times New Roman" w:cs="Times New Roman"/>
          <w:i/>
          <w:iCs/>
          <w:sz w:val="24"/>
          <w:szCs w:val="24"/>
          <w:lang w:val="en-US"/>
        </w:rPr>
        <w:t xml:space="preserve"> </w:t>
      </w:r>
      <w:proofErr w:type="spellStart"/>
      <w:r w:rsidR="00B77506" w:rsidRPr="00B77506">
        <w:rPr>
          <w:rFonts w:ascii="Times New Roman" w:hAnsi="Times New Roman" w:cs="Times New Roman"/>
          <w:i/>
          <w:iCs/>
          <w:sz w:val="24"/>
          <w:szCs w:val="24"/>
          <w:lang w:val="en-US"/>
        </w:rPr>
        <w:t>menyempurnakannya</w:t>
      </w:r>
      <w:proofErr w:type="spellEnd"/>
      <w:r w:rsidR="00B77506" w:rsidRPr="00B77506">
        <w:rPr>
          <w:rFonts w:ascii="Times New Roman" w:hAnsi="Times New Roman" w:cs="Times New Roman"/>
          <w:i/>
          <w:iCs/>
          <w:sz w:val="24"/>
          <w:szCs w:val="24"/>
          <w:lang w:val="en-US"/>
        </w:rPr>
        <w:t xml:space="preserve"> (</w:t>
      </w:r>
      <w:proofErr w:type="spellStart"/>
      <w:r w:rsidR="00B77506" w:rsidRPr="00B77506">
        <w:rPr>
          <w:rFonts w:ascii="Times New Roman" w:hAnsi="Times New Roman" w:cs="Times New Roman"/>
          <w:i/>
          <w:iCs/>
          <w:sz w:val="24"/>
          <w:szCs w:val="24"/>
          <w:lang w:val="en-US"/>
        </w:rPr>
        <w:t>itqon</w:t>
      </w:r>
      <w:proofErr w:type="spellEnd"/>
      <w:r w:rsidR="00B77506" w:rsidRPr="00B77506">
        <w:rPr>
          <w:rFonts w:ascii="Times New Roman" w:hAnsi="Times New Roman" w:cs="Times New Roman"/>
          <w:sz w:val="24"/>
          <w:szCs w:val="24"/>
          <w:lang w:val="en-US"/>
        </w:rPr>
        <w:t>)."</w:t>
      </w:r>
      <w:r w:rsidR="00B77506">
        <w:rPr>
          <w:rFonts w:ascii="Times New Roman" w:hAnsi="Times New Roman" w:cs="Times New Roman"/>
          <w:sz w:val="24"/>
          <w:szCs w:val="24"/>
          <w:lang w:val="en-US"/>
        </w:rPr>
        <w:t xml:space="preserve"> </w:t>
      </w:r>
      <w:r w:rsidR="00B77506" w:rsidRPr="00B77506">
        <w:rPr>
          <w:rFonts w:ascii="Times New Roman" w:hAnsi="Times New Roman" w:cs="Times New Roman"/>
          <w:sz w:val="24"/>
          <w:szCs w:val="24"/>
          <w:lang w:val="en-US"/>
        </w:rPr>
        <w:t>(HR. al-</w:t>
      </w:r>
      <w:proofErr w:type="spellStart"/>
      <w:r w:rsidR="00B77506" w:rsidRPr="00B77506">
        <w:rPr>
          <w:rFonts w:ascii="Times New Roman" w:hAnsi="Times New Roman" w:cs="Times New Roman"/>
          <w:sz w:val="24"/>
          <w:szCs w:val="24"/>
          <w:lang w:val="en-US"/>
        </w:rPr>
        <w:t>Baihaqi</w:t>
      </w:r>
      <w:proofErr w:type="spellEnd"/>
      <w:r w:rsidR="00B77506" w:rsidRPr="00B77506">
        <w:rPr>
          <w:rFonts w:ascii="Times New Roman" w:hAnsi="Times New Roman" w:cs="Times New Roman"/>
          <w:sz w:val="24"/>
          <w:szCs w:val="24"/>
          <w:lang w:val="en-US"/>
        </w:rPr>
        <w:t>)</w:t>
      </w:r>
      <w:r w:rsidR="00432165">
        <w:rPr>
          <w:rFonts w:ascii="Times New Roman" w:hAnsi="Times New Roman" w:cs="Times New Roman"/>
          <w:sz w:val="24"/>
          <w:szCs w:val="24"/>
          <w:lang w:val="en-US"/>
        </w:rPr>
        <w:t>.</w:t>
      </w:r>
      <w:r w:rsidR="00EA2524">
        <w:rPr>
          <w:rFonts w:ascii="Times New Roman" w:hAnsi="Times New Roman" w:cs="Times New Roman"/>
          <w:sz w:val="24"/>
          <w:szCs w:val="24"/>
          <w:lang w:val="en-US"/>
        </w:rPr>
        <w:t xml:space="preserve"> </w:t>
      </w:r>
      <w:proofErr w:type="spellStart"/>
      <w:r w:rsidR="00EA2524" w:rsidRPr="00EA2524">
        <w:rPr>
          <w:rFonts w:ascii="Times New Roman" w:hAnsi="Times New Roman" w:cs="Times New Roman"/>
          <w:sz w:val="24"/>
          <w:szCs w:val="24"/>
          <w:lang w:val="en-US"/>
        </w:rPr>
        <w:t>Anjuran</w:t>
      </w:r>
      <w:proofErr w:type="spellEnd"/>
      <w:r w:rsidR="00EA2524" w:rsidRPr="00EA2524">
        <w:rPr>
          <w:rFonts w:ascii="Times New Roman" w:hAnsi="Times New Roman" w:cs="Times New Roman"/>
          <w:sz w:val="24"/>
          <w:szCs w:val="24"/>
          <w:lang w:val="en-US"/>
        </w:rPr>
        <w:t xml:space="preserve"> berikutnya </w:t>
      </w:r>
      <w:proofErr w:type="spellStart"/>
      <w:r w:rsidR="00EA2524" w:rsidRPr="00EA2524">
        <w:rPr>
          <w:rFonts w:ascii="Times New Roman" w:hAnsi="Times New Roman" w:cs="Times New Roman"/>
          <w:sz w:val="24"/>
          <w:szCs w:val="24"/>
          <w:lang w:val="en-US"/>
        </w:rPr>
        <w:t>ialah</w:t>
      </w:r>
      <w:proofErr w:type="spellEnd"/>
      <w:r w:rsidR="00EA2524" w:rsidRPr="00EA2524">
        <w:rPr>
          <w:rFonts w:ascii="Times New Roman" w:hAnsi="Times New Roman" w:cs="Times New Roman"/>
          <w:sz w:val="24"/>
          <w:szCs w:val="24"/>
          <w:lang w:val="en-US"/>
        </w:rPr>
        <w:t xml:space="preserve"> </w:t>
      </w:r>
      <w:proofErr w:type="spellStart"/>
      <w:r w:rsidR="00EA2524" w:rsidRPr="00EA2524">
        <w:rPr>
          <w:rFonts w:ascii="Times New Roman" w:hAnsi="Times New Roman" w:cs="Times New Roman"/>
          <w:sz w:val="24"/>
          <w:szCs w:val="24"/>
          <w:lang w:val="en-US"/>
        </w:rPr>
        <w:t>itqan</w:t>
      </w:r>
      <w:proofErr w:type="spellEnd"/>
      <w:r w:rsidR="00EA2524" w:rsidRPr="00EA2524">
        <w:rPr>
          <w:rFonts w:ascii="Times New Roman" w:hAnsi="Times New Roman" w:cs="Times New Roman"/>
          <w:sz w:val="24"/>
          <w:szCs w:val="24"/>
          <w:lang w:val="en-US"/>
        </w:rPr>
        <w:t xml:space="preserve"> yang </w:t>
      </w:r>
      <w:proofErr w:type="spellStart"/>
      <w:r w:rsidR="00EA2524" w:rsidRPr="00EA2524">
        <w:rPr>
          <w:rFonts w:ascii="Times New Roman" w:hAnsi="Times New Roman" w:cs="Times New Roman"/>
          <w:sz w:val="24"/>
          <w:szCs w:val="24"/>
          <w:lang w:val="en-US"/>
        </w:rPr>
        <w:t>bahasa</w:t>
      </w:r>
      <w:proofErr w:type="spellEnd"/>
      <w:r w:rsidR="00EA2524" w:rsidRPr="00EA2524">
        <w:rPr>
          <w:rFonts w:ascii="Times New Roman" w:hAnsi="Times New Roman" w:cs="Times New Roman"/>
          <w:sz w:val="24"/>
          <w:szCs w:val="24"/>
          <w:lang w:val="en-US"/>
        </w:rPr>
        <w:t xml:space="preserve"> </w:t>
      </w:r>
      <w:proofErr w:type="spellStart"/>
      <w:r w:rsidR="00EA2524" w:rsidRPr="00EA2524">
        <w:rPr>
          <w:rFonts w:ascii="Times New Roman" w:hAnsi="Times New Roman" w:cs="Times New Roman"/>
          <w:sz w:val="24"/>
          <w:szCs w:val="24"/>
          <w:lang w:val="en-US"/>
        </w:rPr>
        <w:t>arabnya</w:t>
      </w:r>
      <w:proofErr w:type="spellEnd"/>
      <w:r w:rsidR="00EA2524" w:rsidRPr="00EA2524">
        <w:rPr>
          <w:rFonts w:ascii="Times New Roman" w:hAnsi="Times New Roman" w:cs="Times New Roman"/>
          <w:sz w:val="24"/>
          <w:szCs w:val="24"/>
          <w:lang w:val="en-US"/>
        </w:rPr>
        <w:t xml:space="preserve"> </w:t>
      </w:r>
      <w:proofErr w:type="spellStart"/>
      <w:r w:rsidR="00EA2524" w:rsidRPr="00EA2524">
        <w:rPr>
          <w:rFonts w:ascii="Times New Roman" w:hAnsi="Times New Roman" w:cs="Times New Roman"/>
          <w:sz w:val="24"/>
          <w:szCs w:val="24"/>
          <w:lang w:val="en-US"/>
        </w:rPr>
        <w:t>diartikan</w:t>
      </w:r>
      <w:proofErr w:type="spellEnd"/>
      <w:r w:rsidR="00EA2524" w:rsidRPr="00EA2524">
        <w:rPr>
          <w:rFonts w:ascii="Times New Roman" w:hAnsi="Times New Roman" w:cs="Times New Roman"/>
          <w:sz w:val="24"/>
          <w:szCs w:val="24"/>
          <w:lang w:val="en-US"/>
        </w:rPr>
        <w:t xml:space="preserve"> </w:t>
      </w:r>
      <w:proofErr w:type="spellStart"/>
      <w:r w:rsidR="00EA2524" w:rsidRPr="00EA2524">
        <w:rPr>
          <w:rFonts w:ascii="Times New Roman" w:hAnsi="Times New Roman" w:cs="Times New Roman"/>
          <w:sz w:val="24"/>
          <w:szCs w:val="24"/>
          <w:lang w:val="en-US"/>
        </w:rPr>
        <w:t>sebagai</w:t>
      </w:r>
      <w:proofErr w:type="spellEnd"/>
      <w:r w:rsidR="00EA2524" w:rsidRPr="00EA2524">
        <w:rPr>
          <w:rFonts w:ascii="Times New Roman" w:hAnsi="Times New Roman" w:cs="Times New Roman"/>
          <w:sz w:val="24"/>
          <w:szCs w:val="24"/>
          <w:lang w:val="en-US"/>
        </w:rPr>
        <w:t xml:space="preserve"> </w:t>
      </w:r>
      <w:proofErr w:type="spellStart"/>
      <w:r w:rsidR="00EA2524" w:rsidRPr="00EA2524">
        <w:rPr>
          <w:rFonts w:ascii="Times New Roman" w:hAnsi="Times New Roman" w:cs="Times New Roman"/>
          <w:sz w:val="24"/>
          <w:szCs w:val="24"/>
          <w:lang w:val="en-US"/>
        </w:rPr>
        <w:t>rapi</w:t>
      </w:r>
      <w:proofErr w:type="spellEnd"/>
      <w:r w:rsidR="00EA2524" w:rsidRPr="00EA2524">
        <w:rPr>
          <w:rFonts w:ascii="Times New Roman" w:hAnsi="Times New Roman" w:cs="Times New Roman"/>
          <w:sz w:val="24"/>
          <w:szCs w:val="24"/>
          <w:lang w:val="en-US"/>
        </w:rPr>
        <w:t xml:space="preserve"> dan </w:t>
      </w:r>
      <w:proofErr w:type="spellStart"/>
      <w:r w:rsidR="00EA2524" w:rsidRPr="00EA2524">
        <w:rPr>
          <w:rFonts w:ascii="Times New Roman" w:hAnsi="Times New Roman" w:cs="Times New Roman"/>
          <w:sz w:val="24"/>
          <w:szCs w:val="24"/>
          <w:lang w:val="en-US"/>
        </w:rPr>
        <w:t>paripurna</w:t>
      </w:r>
      <w:proofErr w:type="spellEnd"/>
      <w:r w:rsidR="00EA2524" w:rsidRPr="00EA2524">
        <w:rPr>
          <w:rFonts w:ascii="Times New Roman" w:hAnsi="Times New Roman" w:cs="Times New Roman"/>
          <w:sz w:val="24"/>
          <w:szCs w:val="24"/>
          <w:lang w:val="en-US"/>
        </w:rPr>
        <w:t xml:space="preserve"> dalam </w:t>
      </w:r>
      <w:proofErr w:type="spellStart"/>
      <w:r w:rsidR="00EA2524" w:rsidRPr="00EA2524">
        <w:rPr>
          <w:rFonts w:ascii="Times New Roman" w:hAnsi="Times New Roman" w:cs="Times New Roman"/>
          <w:sz w:val="24"/>
          <w:szCs w:val="24"/>
          <w:lang w:val="en-US"/>
        </w:rPr>
        <w:t>sesuatu</w:t>
      </w:r>
      <w:proofErr w:type="spellEnd"/>
      <w:r w:rsidR="00EA2524" w:rsidRPr="00EA2524">
        <w:rPr>
          <w:rFonts w:ascii="Times New Roman" w:hAnsi="Times New Roman" w:cs="Times New Roman"/>
          <w:sz w:val="24"/>
          <w:szCs w:val="24"/>
          <w:lang w:val="en-US"/>
        </w:rPr>
        <w:t xml:space="preserve"> yang </w:t>
      </w:r>
      <w:proofErr w:type="spellStart"/>
      <w:r w:rsidR="00EA2524" w:rsidRPr="00EA2524">
        <w:rPr>
          <w:rFonts w:ascii="Times New Roman" w:hAnsi="Times New Roman" w:cs="Times New Roman"/>
          <w:sz w:val="24"/>
          <w:szCs w:val="24"/>
          <w:lang w:val="en-US"/>
        </w:rPr>
        <w:t>memerlukan</w:t>
      </w:r>
      <w:proofErr w:type="spellEnd"/>
      <w:r w:rsidR="00EA2524" w:rsidRPr="00EA2524">
        <w:rPr>
          <w:rFonts w:ascii="Times New Roman" w:hAnsi="Times New Roman" w:cs="Times New Roman"/>
          <w:sz w:val="24"/>
          <w:szCs w:val="24"/>
          <w:lang w:val="en-US"/>
        </w:rPr>
        <w:t xml:space="preserve"> </w:t>
      </w:r>
      <w:proofErr w:type="spellStart"/>
      <w:r w:rsidR="00EA2524" w:rsidRPr="00EA2524">
        <w:rPr>
          <w:rFonts w:ascii="Times New Roman" w:hAnsi="Times New Roman" w:cs="Times New Roman"/>
          <w:sz w:val="24"/>
          <w:szCs w:val="24"/>
          <w:lang w:val="en-US"/>
        </w:rPr>
        <w:t>keahlian</w:t>
      </w:r>
      <w:proofErr w:type="spellEnd"/>
      <w:r w:rsidR="00EA2524" w:rsidRPr="00EA2524">
        <w:rPr>
          <w:rFonts w:ascii="Times New Roman" w:hAnsi="Times New Roman" w:cs="Times New Roman"/>
          <w:sz w:val="24"/>
          <w:szCs w:val="24"/>
          <w:lang w:val="en-US"/>
        </w:rPr>
        <w:t>.</w:t>
      </w:r>
    </w:p>
    <w:p w14:paraId="5EF0B68F" w14:textId="77777777" w:rsidR="00EA2524" w:rsidRPr="00EA2524" w:rsidRDefault="00EA2524" w:rsidP="00EA2524">
      <w:pPr>
        <w:spacing w:line="360" w:lineRule="auto"/>
        <w:jc w:val="right"/>
        <w:rPr>
          <w:rFonts w:ascii="Times New Roman" w:hAnsi="Times New Roman" w:cs="Times New Roman"/>
          <w:sz w:val="24"/>
          <w:szCs w:val="24"/>
          <w:lang w:val="en-US"/>
        </w:rPr>
      </w:pPr>
      <w:proofErr w:type="spellStart"/>
      <w:r w:rsidRPr="00EA2524">
        <w:rPr>
          <w:rFonts w:ascii="Times New Roman" w:hAnsi="Times New Roman" w:cs="Times New Roman" w:hint="cs"/>
          <w:sz w:val="24"/>
          <w:szCs w:val="24"/>
          <w:lang w:val="en-US"/>
        </w:rPr>
        <w:t>إِنَّ</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اللهَ</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تَبَارَكَ</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وَتَعَالَى</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يُحِبُّ</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إِذَا</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عَمِلَ</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أَحَدُكُمْ</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عَمَلًا</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أَنْ</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يُتْقِنَهُ</w:t>
      </w:r>
      <w:proofErr w:type="spellEnd"/>
    </w:p>
    <w:p w14:paraId="539867F6" w14:textId="77777777" w:rsidR="00EA2524" w:rsidRPr="00EA2524" w:rsidRDefault="00EA2524" w:rsidP="00EA2524">
      <w:pPr>
        <w:spacing w:line="240" w:lineRule="auto"/>
        <w:jc w:val="both"/>
        <w:rPr>
          <w:rFonts w:ascii="Times New Roman" w:hAnsi="Times New Roman" w:cs="Times New Roman"/>
          <w:sz w:val="24"/>
          <w:szCs w:val="24"/>
          <w:lang w:val="en-US"/>
        </w:rPr>
      </w:pPr>
      <w:r w:rsidRPr="00EA2524">
        <w:rPr>
          <w:rFonts w:ascii="Times New Roman" w:hAnsi="Times New Roman" w:cs="Times New Roman" w:hint="eastAsia"/>
          <w:sz w:val="24"/>
          <w:szCs w:val="24"/>
          <w:lang w:val="en-US"/>
        </w:rPr>
        <w:t>“</w:t>
      </w:r>
      <w:proofErr w:type="spellStart"/>
      <w:r w:rsidRPr="00EA2524">
        <w:rPr>
          <w:rFonts w:ascii="Times New Roman" w:hAnsi="Times New Roman" w:cs="Times New Roman"/>
          <w:i/>
          <w:iCs/>
          <w:sz w:val="24"/>
          <w:szCs w:val="24"/>
          <w:lang w:val="en-US"/>
        </w:rPr>
        <w:t>Sesungguhnya</w:t>
      </w:r>
      <w:proofErr w:type="spellEnd"/>
      <w:r w:rsidRPr="00EA2524">
        <w:rPr>
          <w:rFonts w:ascii="Times New Roman" w:hAnsi="Times New Roman" w:cs="Times New Roman"/>
          <w:i/>
          <w:iCs/>
          <w:sz w:val="24"/>
          <w:szCs w:val="24"/>
          <w:lang w:val="en-US"/>
        </w:rPr>
        <w:t xml:space="preserve"> Allah </w:t>
      </w:r>
      <w:proofErr w:type="spellStart"/>
      <w:r w:rsidRPr="00EA2524">
        <w:rPr>
          <w:rFonts w:ascii="Times New Roman" w:hAnsi="Times New Roman" w:cs="Times New Roman"/>
          <w:i/>
          <w:iCs/>
          <w:sz w:val="24"/>
          <w:szCs w:val="24"/>
          <w:lang w:val="en-US"/>
        </w:rPr>
        <w:t>Tabaraka</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wa</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Ta`ala</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mencintai</w:t>
      </w:r>
      <w:proofErr w:type="spellEnd"/>
      <w:r w:rsidRPr="00EA2524">
        <w:rPr>
          <w:rFonts w:ascii="Times New Roman" w:hAnsi="Times New Roman" w:cs="Times New Roman"/>
          <w:i/>
          <w:iCs/>
          <w:sz w:val="24"/>
          <w:szCs w:val="24"/>
          <w:lang w:val="en-US"/>
        </w:rPr>
        <w:t xml:space="preserve"> jika seorang </w:t>
      </w:r>
      <w:proofErr w:type="spellStart"/>
      <w:r w:rsidRPr="00EA2524">
        <w:rPr>
          <w:rFonts w:ascii="Times New Roman" w:hAnsi="Times New Roman" w:cs="Times New Roman"/>
          <w:i/>
          <w:iCs/>
          <w:sz w:val="24"/>
          <w:szCs w:val="24"/>
          <w:lang w:val="en-US"/>
        </w:rPr>
        <w:t>dari</w:t>
      </w:r>
      <w:proofErr w:type="spellEnd"/>
      <w:r w:rsidRPr="00EA2524">
        <w:rPr>
          <w:rFonts w:ascii="Times New Roman" w:hAnsi="Times New Roman" w:cs="Times New Roman"/>
          <w:i/>
          <w:iCs/>
          <w:sz w:val="24"/>
          <w:szCs w:val="24"/>
          <w:lang w:val="en-US"/>
        </w:rPr>
        <w:t xml:space="preserve"> kalian </w:t>
      </w:r>
      <w:proofErr w:type="spellStart"/>
      <w:r w:rsidRPr="00EA2524">
        <w:rPr>
          <w:rFonts w:ascii="Times New Roman" w:hAnsi="Times New Roman" w:cs="Times New Roman"/>
          <w:i/>
          <w:iCs/>
          <w:sz w:val="24"/>
          <w:szCs w:val="24"/>
          <w:lang w:val="en-US"/>
        </w:rPr>
        <w:t>bekerja</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maka</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ia</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itqon</w:t>
      </w:r>
      <w:proofErr w:type="spellEnd"/>
      <w:r w:rsidRPr="00EA2524">
        <w:rPr>
          <w:rFonts w:ascii="Times New Roman" w:hAnsi="Times New Roman" w:cs="Times New Roman"/>
          <w:i/>
          <w:iCs/>
          <w:sz w:val="24"/>
          <w:szCs w:val="24"/>
          <w:lang w:val="en-US"/>
        </w:rPr>
        <w:t xml:space="preserve"> dalam </w:t>
      </w:r>
      <w:proofErr w:type="spellStart"/>
      <w:r w:rsidRPr="00EA2524">
        <w:rPr>
          <w:rFonts w:ascii="Times New Roman" w:hAnsi="Times New Roman" w:cs="Times New Roman"/>
          <w:i/>
          <w:iCs/>
          <w:sz w:val="24"/>
          <w:szCs w:val="24"/>
          <w:lang w:val="en-US"/>
        </w:rPr>
        <w:t>pekerjaannya</w:t>
      </w:r>
      <w:proofErr w:type="spellEnd"/>
      <w:r w:rsidRPr="00EA2524">
        <w:rPr>
          <w:rFonts w:ascii="Times New Roman" w:hAnsi="Times New Roman" w:cs="Times New Roman"/>
          <w:sz w:val="24"/>
          <w:szCs w:val="24"/>
          <w:lang w:val="en-US"/>
        </w:rPr>
        <w:t xml:space="preserve">” (HR </w:t>
      </w:r>
      <w:proofErr w:type="spellStart"/>
      <w:r w:rsidRPr="00EA2524">
        <w:rPr>
          <w:rFonts w:ascii="Times New Roman" w:hAnsi="Times New Roman" w:cs="Times New Roman"/>
          <w:sz w:val="24"/>
          <w:szCs w:val="24"/>
          <w:lang w:val="en-US"/>
        </w:rPr>
        <w:t>Baihaqi</w:t>
      </w:r>
      <w:proofErr w:type="spellEnd"/>
      <w:r w:rsidRPr="00EA2524">
        <w:rPr>
          <w:rFonts w:ascii="Times New Roman" w:hAnsi="Times New Roman" w:cs="Times New Roman"/>
          <w:sz w:val="24"/>
          <w:szCs w:val="24"/>
          <w:lang w:val="en-US"/>
        </w:rPr>
        <w:t>)</w:t>
      </w:r>
    </w:p>
    <w:p w14:paraId="18D9244F" w14:textId="77777777" w:rsidR="00EA2524" w:rsidRPr="00EA2524" w:rsidRDefault="00EA2524" w:rsidP="00EA2524">
      <w:pPr>
        <w:spacing w:line="360" w:lineRule="auto"/>
        <w:ind w:firstLine="720"/>
        <w:jc w:val="both"/>
        <w:rPr>
          <w:rFonts w:ascii="Times New Roman" w:hAnsi="Times New Roman" w:cs="Times New Roman"/>
          <w:sz w:val="24"/>
          <w:szCs w:val="24"/>
          <w:lang w:val="en-US"/>
        </w:rPr>
      </w:pPr>
      <w:r w:rsidRPr="00EA2524">
        <w:rPr>
          <w:rFonts w:ascii="Times New Roman" w:hAnsi="Times New Roman" w:cs="Times New Roman"/>
          <w:sz w:val="24"/>
          <w:szCs w:val="24"/>
          <w:lang w:val="en-US"/>
        </w:rPr>
        <w:t xml:space="preserve">Itqan dalam bisnis </w:t>
      </w:r>
      <w:proofErr w:type="spellStart"/>
      <w:r w:rsidRPr="00EA2524">
        <w:rPr>
          <w:rFonts w:ascii="Times New Roman" w:hAnsi="Times New Roman" w:cs="Times New Roman"/>
          <w:sz w:val="24"/>
          <w:szCs w:val="24"/>
          <w:lang w:val="en-US"/>
        </w:rPr>
        <w:t>mengharuskan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pelaksanaannya</w:t>
      </w:r>
      <w:proofErr w:type="spellEnd"/>
      <w:r w:rsidRPr="00EA2524">
        <w:rPr>
          <w:rFonts w:ascii="Times New Roman" w:hAnsi="Times New Roman" w:cs="Times New Roman"/>
          <w:sz w:val="24"/>
          <w:szCs w:val="24"/>
          <w:lang w:val="en-US"/>
        </w:rPr>
        <w:t xml:space="preserve"> secara </w:t>
      </w:r>
      <w:proofErr w:type="spellStart"/>
      <w:r w:rsidRPr="00EA2524">
        <w:rPr>
          <w:rFonts w:ascii="Times New Roman" w:hAnsi="Times New Roman" w:cs="Times New Roman"/>
          <w:sz w:val="24"/>
          <w:szCs w:val="24"/>
          <w:lang w:val="en-US"/>
        </w:rPr>
        <w:t>prosedural</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proporsional</w:t>
      </w:r>
      <w:proofErr w:type="spellEnd"/>
      <w:r w:rsidRPr="00EA2524">
        <w:rPr>
          <w:rFonts w:ascii="Times New Roman" w:hAnsi="Times New Roman" w:cs="Times New Roman"/>
          <w:sz w:val="24"/>
          <w:szCs w:val="24"/>
          <w:lang w:val="en-US"/>
        </w:rPr>
        <w:t xml:space="preserve">, dan </w:t>
      </w:r>
      <w:proofErr w:type="spellStart"/>
      <w:r w:rsidRPr="00EA2524">
        <w:rPr>
          <w:rFonts w:ascii="Times New Roman" w:hAnsi="Times New Roman" w:cs="Times New Roman"/>
          <w:sz w:val="24"/>
          <w:szCs w:val="24"/>
          <w:lang w:val="en-US"/>
        </w:rPr>
        <w:t>progresif</w:t>
      </w:r>
      <w:proofErr w:type="spellEnd"/>
      <w:r w:rsidRPr="00EA2524">
        <w:rPr>
          <w:rFonts w:ascii="Times New Roman" w:hAnsi="Times New Roman" w:cs="Times New Roman"/>
          <w:sz w:val="24"/>
          <w:szCs w:val="24"/>
          <w:lang w:val="en-US"/>
        </w:rPr>
        <w:t xml:space="preserve">. Bisnis harus dilakukan dengan benar dan </w:t>
      </w:r>
      <w:proofErr w:type="spellStart"/>
      <w:r w:rsidRPr="00EA2524">
        <w:rPr>
          <w:rFonts w:ascii="Times New Roman" w:hAnsi="Times New Roman" w:cs="Times New Roman"/>
          <w:sz w:val="24"/>
          <w:szCs w:val="24"/>
          <w:lang w:val="en-US"/>
        </w:rPr>
        <w:t>disiplin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menaati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aturan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serta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tuntutan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prosedur</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Ia</w:t>
      </w:r>
      <w:proofErr w:type="spellEnd"/>
      <w:r w:rsidRPr="00EA2524">
        <w:rPr>
          <w:rFonts w:ascii="Times New Roman" w:hAnsi="Times New Roman" w:cs="Times New Roman"/>
          <w:sz w:val="24"/>
          <w:szCs w:val="24"/>
          <w:lang w:val="en-US"/>
        </w:rPr>
        <w:t xml:space="preserve"> juga </w:t>
      </w:r>
      <w:proofErr w:type="spellStart"/>
      <w:r w:rsidRPr="00EA2524">
        <w:rPr>
          <w:rFonts w:ascii="Times New Roman" w:hAnsi="Times New Roman" w:cs="Times New Roman"/>
          <w:sz w:val="24"/>
          <w:szCs w:val="24"/>
          <w:lang w:val="en-US"/>
        </w:rPr>
        <w:t>mesti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dijalankan</w:t>
      </w:r>
      <w:proofErr w:type="spellEnd"/>
      <w:r w:rsidRPr="00EA2524">
        <w:rPr>
          <w:rFonts w:ascii="Times New Roman" w:hAnsi="Times New Roman" w:cs="Times New Roman"/>
          <w:sz w:val="24"/>
          <w:szCs w:val="24"/>
          <w:lang w:val="en-US"/>
        </w:rPr>
        <w:t xml:space="preserve"> pada waktu yang </w:t>
      </w:r>
      <w:proofErr w:type="spellStart"/>
      <w:r w:rsidRPr="00EA2524">
        <w:rPr>
          <w:rFonts w:ascii="Times New Roman" w:hAnsi="Times New Roman" w:cs="Times New Roman"/>
          <w:sz w:val="24"/>
          <w:szCs w:val="24"/>
          <w:lang w:val="en-US"/>
        </w:rPr>
        <w:t>seharusnya</w:t>
      </w:r>
      <w:proofErr w:type="spellEnd"/>
      <w:r w:rsidRPr="00EA2524">
        <w:rPr>
          <w:rFonts w:ascii="Times New Roman" w:hAnsi="Times New Roman" w:cs="Times New Roman"/>
          <w:sz w:val="24"/>
          <w:szCs w:val="24"/>
          <w:lang w:val="en-US"/>
        </w:rPr>
        <w:t xml:space="preserve"> sesuai </w:t>
      </w:r>
      <w:proofErr w:type="spellStart"/>
      <w:r w:rsidRPr="00EA2524">
        <w:rPr>
          <w:rFonts w:ascii="Times New Roman" w:hAnsi="Times New Roman" w:cs="Times New Roman"/>
          <w:sz w:val="24"/>
          <w:szCs w:val="24"/>
          <w:lang w:val="en-US"/>
        </w:rPr>
        <w:t>proporsi</w:t>
      </w:r>
      <w:proofErr w:type="spellEnd"/>
      <w:r w:rsidRPr="00EA2524">
        <w:rPr>
          <w:rFonts w:ascii="Times New Roman" w:hAnsi="Times New Roman" w:cs="Times New Roman"/>
          <w:sz w:val="24"/>
          <w:szCs w:val="24"/>
          <w:lang w:val="en-US"/>
        </w:rPr>
        <w:t xml:space="preserve"> jam kerja dan </w:t>
      </w:r>
      <w:proofErr w:type="spellStart"/>
      <w:r w:rsidRPr="00EA2524">
        <w:rPr>
          <w:rFonts w:ascii="Times New Roman" w:hAnsi="Times New Roman" w:cs="Times New Roman"/>
          <w:sz w:val="24"/>
          <w:szCs w:val="24"/>
          <w:lang w:val="en-US"/>
        </w:rPr>
        <w:t>tenggat</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tertentu</w:t>
      </w:r>
      <w:proofErr w:type="spellEnd"/>
      <w:r w:rsidRPr="00EA2524">
        <w:rPr>
          <w:rFonts w:ascii="Times New Roman" w:hAnsi="Times New Roman" w:cs="Times New Roman"/>
          <w:sz w:val="24"/>
          <w:szCs w:val="24"/>
          <w:lang w:val="en-US"/>
        </w:rPr>
        <w:t xml:space="preserve">. Kemudian tidak </w:t>
      </w:r>
      <w:proofErr w:type="spellStart"/>
      <w:r w:rsidRPr="00EA2524">
        <w:rPr>
          <w:rFonts w:ascii="Times New Roman" w:hAnsi="Times New Roman" w:cs="Times New Roman"/>
          <w:sz w:val="24"/>
          <w:szCs w:val="24"/>
          <w:lang w:val="en-US"/>
        </w:rPr>
        <w:t>sekadar</w:t>
      </w:r>
      <w:proofErr w:type="spellEnd"/>
      <w:r w:rsidRPr="00EA2524">
        <w:rPr>
          <w:rFonts w:ascii="Times New Roman" w:hAnsi="Times New Roman" w:cs="Times New Roman"/>
          <w:sz w:val="24"/>
          <w:szCs w:val="24"/>
          <w:lang w:val="en-US"/>
        </w:rPr>
        <w:t xml:space="preserve"> selesai, </w:t>
      </w:r>
      <w:proofErr w:type="spellStart"/>
      <w:r w:rsidRPr="00EA2524">
        <w:rPr>
          <w:rFonts w:ascii="Times New Roman" w:hAnsi="Times New Roman" w:cs="Times New Roman"/>
          <w:sz w:val="24"/>
          <w:szCs w:val="24"/>
          <w:lang w:val="en-US"/>
        </w:rPr>
        <w:t>namun</w:t>
      </w:r>
      <w:proofErr w:type="spellEnd"/>
      <w:r w:rsidRPr="00EA2524">
        <w:rPr>
          <w:rFonts w:ascii="Times New Roman" w:hAnsi="Times New Roman" w:cs="Times New Roman"/>
          <w:sz w:val="24"/>
          <w:szCs w:val="24"/>
          <w:lang w:val="en-US"/>
        </w:rPr>
        <w:t xml:space="preserve"> juga </w:t>
      </w:r>
      <w:proofErr w:type="spellStart"/>
      <w:r w:rsidRPr="00EA2524">
        <w:rPr>
          <w:rFonts w:ascii="Times New Roman" w:hAnsi="Times New Roman" w:cs="Times New Roman"/>
          <w:sz w:val="24"/>
          <w:szCs w:val="24"/>
          <w:lang w:val="en-US"/>
        </w:rPr>
        <w:t>berupaya</w:t>
      </w:r>
      <w:proofErr w:type="spellEnd"/>
      <w:r w:rsidRPr="00EA2524">
        <w:rPr>
          <w:rFonts w:ascii="Times New Roman" w:hAnsi="Times New Roman" w:cs="Times New Roman"/>
          <w:sz w:val="24"/>
          <w:szCs w:val="24"/>
          <w:lang w:val="en-US"/>
        </w:rPr>
        <w:t xml:space="preserve"> agar bisa </w:t>
      </w:r>
      <w:proofErr w:type="spellStart"/>
      <w:r w:rsidRPr="00EA2524">
        <w:rPr>
          <w:rFonts w:ascii="Times New Roman" w:hAnsi="Times New Roman" w:cs="Times New Roman"/>
          <w:sz w:val="24"/>
          <w:szCs w:val="24"/>
          <w:lang w:val="en-US"/>
        </w:rPr>
        <w:t>mengembangkan</w:t>
      </w:r>
      <w:proofErr w:type="spellEnd"/>
      <w:r w:rsidRPr="00EA2524">
        <w:rPr>
          <w:rFonts w:ascii="Times New Roman" w:hAnsi="Times New Roman" w:cs="Times New Roman"/>
          <w:sz w:val="24"/>
          <w:szCs w:val="24"/>
          <w:lang w:val="en-US"/>
        </w:rPr>
        <w:t xml:space="preserve"> bisnis, </w:t>
      </w:r>
      <w:proofErr w:type="spellStart"/>
      <w:r w:rsidRPr="00EA2524">
        <w:rPr>
          <w:rFonts w:ascii="Times New Roman" w:hAnsi="Times New Roman" w:cs="Times New Roman"/>
          <w:sz w:val="24"/>
          <w:szCs w:val="24"/>
          <w:lang w:val="en-US"/>
        </w:rPr>
        <w:t>progresif</w:t>
      </w:r>
      <w:proofErr w:type="spellEnd"/>
      <w:r w:rsidRPr="00EA2524">
        <w:rPr>
          <w:rFonts w:ascii="Times New Roman" w:hAnsi="Times New Roman" w:cs="Times New Roman"/>
          <w:sz w:val="24"/>
          <w:szCs w:val="24"/>
          <w:lang w:val="en-US"/>
        </w:rPr>
        <w:t xml:space="preserve"> untuk </w:t>
      </w:r>
      <w:proofErr w:type="spellStart"/>
      <w:r w:rsidRPr="00EA2524">
        <w:rPr>
          <w:rFonts w:ascii="Times New Roman" w:hAnsi="Times New Roman" w:cs="Times New Roman"/>
          <w:sz w:val="24"/>
          <w:szCs w:val="24"/>
          <w:lang w:val="en-US"/>
        </w:rPr>
        <w:t>mencapai</w:t>
      </w:r>
      <w:proofErr w:type="spellEnd"/>
      <w:r w:rsidRPr="00EA2524">
        <w:rPr>
          <w:rFonts w:ascii="Times New Roman" w:hAnsi="Times New Roman" w:cs="Times New Roman"/>
          <w:sz w:val="24"/>
          <w:szCs w:val="24"/>
          <w:lang w:val="en-US"/>
        </w:rPr>
        <w:t xml:space="preserve"> hasil dan </w:t>
      </w:r>
      <w:proofErr w:type="spellStart"/>
      <w:r w:rsidRPr="00EA2524">
        <w:rPr>
          <w:rFonts w:ascii="Times New Roman" w:hAnsi="Times New Roman" w:cs="Times New Roman"/>
          <w:sz w:val="24"/>
          <w:szCs w:val="24"/>
          <w:lang w:val="en-US"/>
        </w:rPr>
        <w:t>nilai</w:t>
      </w:r>
      <w:proofErr w:type="spellEnd"/>
      <w:r w:rsidRPr="00EA2524">
        <w:rPr>
          <w:rFonts w:ascii="Times New Roman" w:hAnsi="Times New Roman" w:cs="Times New Roman"/>
          <w:sz w:val="24"/>
          <w:szCs w:val="24"/>
          <w:lang w:val="en-US"/>
        </w:rPr>
        <w:t xml:space="preserve"> yang lebih baik </w:t>
      </w:r>
      <w:proofErr w:type="spellStart"/>
      <w:r w:rsidRPr="00EA2524">
        <w:rPr>
          <w:rFonts w:ascii="Times New Roman" w:hAnsi="Times New Roman" w:cs="Times New Roman"/>
          <w:sz w:val="24"/>
          <w:szCs w:val="24"/>
          <w:lang w:val="en-US"/>
        </w:rPr>
        <w:t>dari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tahapan</w:t>
      </w:r>
      <w:proofErr w:type="spellEnd"/>
      <w:r w:rsidRPr="00EA2524">
        <w:rPr>
          <w:rFonts w:ascii="Times New Roman" w:hAnsi="Times New Roman" w:cs="Times New Roman"/>
          <w:sz w:val="24"/>
          <w:szCs w:val="24"/>
          <w:lang w:val="en-US"/>
        </w:rPr>
        <w:t xml:space="preserve"> ke </w:t>
      </w:r>
      <w:proofErr w:type="spellStart"/>
      <w:r w:rsidRPr="00EA2524">
        <w:rPr>
          <w:rFonts w:ascii="Times New Roman" w:hAnsi="Times New Roman" w:cs="Times New Roman"/>
          <w:sz w:val="24"/>
          <w:szCs w:val="24"/>
          <w:lang w:val="en-US"/>
        </w:rPr>
        <w:t>tahapan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dari</w:t>
      </w:r>
      <w:proofErr w:type="spellEnd"/>
      <w:r w:rsidRPr="00EA2524">
        <w:rPr>
          <w:rFonts w:ascii="Times New Roman" w:hAnsi="Times New Roman" w:cs="Times New Roman"/>
          <w:sz w:val="24"/>
          <w:szCs w:val="24"/>
          <w:lang w:val="en-US"/>
        </w:rPr>
        <w:t xml:space="preserve"> masa ke masa. </w:t>
      </w:r>
      <w:proofErr w:type="spellStart"/>
      <w:r w:rsidRPr="00EA2524">
        <w:rPr>
          <w:rFonts w:ascii="Times New Roman" w:hAnsi="Times New Roman" w:cs="Times New Roman"/>
          <w:sz w:val="24"/>
          <w:szCs w:val="24"/>
          <w:lang w:val="en-US"/>
        </w:rPr>
        <w:t>Demikianlah</w:t>
      </w:r>
      <w:proofErr w:type="spellEnd"/>
      <w:r w:rsidRPr="00EA2524">
        <w:rPr>
          <w:rFonts w:ascii="Times New Roman" w:hAnsi="Times New Roman" w:cs="Times New Roman"/>
          <w:sz w:val="24"/>
          <w:szCs w:val="24"/>
          <w:lang w:val="en-US"/>
        </w:rPr>
        <w:t xml:space="preserve"> Islam </w:t>
      </w:r>
      <w:proofErr w:type="spellStart"/>
      <w:r w:rsidRPr="00EA2524">
        <w:rPr>
          <w:rFonts w:ascii="Times New Roman" w:hAnsi="Times New Roman" w:cs="Times New Roman"/>
          <w:sz w:val="24"/>
          <w:szCs w:val="24"/>
          <w:lang w:val="en-US"/>
        </w:rPr>
        <w:t>mengajarkan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setiap</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diri</w:t>
      </w:r>
      <w:proofErr w:type="spellEnd"/>
      <w:r w:rsidRPr="00EA2524">
        <w:rPr>
          <w:rFonts w:ascii="Times New Roman" w:hAnsi="Times New Roman" w:cs="Times New Roman"/>
          <w:sz w:val="24"/>
          <w:szCs w:val="24"/>
          <w:lang w:val="en-US"/>
        </w:rPr>
        <w:t xml:space="preserve"> untuk tidak </w:t>
      </w:r>
      <w:proofErr w:type="spellStart"/>
      <w:r w:rsidRPr="00EA2524">
        <w:rPr>
          <w:rFonts w:ascii="Times New Roman" w:hAnsi="Times New Roman" w:cs="Times New Roman"/>
          <w:sz w:val="24"/>
          <w:szCs w:val="24"/>
          <w:lang w:val="en-US"/>
        </w:rPr>
        <w:t>asal</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mengelola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usaha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apalagi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usaha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asal-asalan</w:t>
      </w:r>
      <w:proofErr w:type="spellEnd"/>
      <w:r w:rsidRPr="00EA2524">
        <w:rPr>
          <w:rFonts w:ascii="Times New Roman" w:hAnsi="Times New Roman" w:cs="Times New Roman"/>
          <w:sz w:val="24"/>
          <w:szCs w:val="24"/>
          <w:lang w:val="en-US"/>
        </w:rPr>
        <w:t xml:space="preserve">. Seorang </w:t>
      </w:r>
      <w:proofErr w:type="spellStart"/>
      <w:r w:rsidRPr="00EA2524">
        <w:rPr>
          <w:rFonts w:ascii="Times New Roman" w:hAnsi="Times New Roman" w:cs="Times New Roman"/>
          <w:sz w:val="24"/>
          <w:szCs w:val="24"/>
          <w:lang w:val="en-US"/>
        </w:rPr>
        <w:t>muslim</w:t>
      </w:r>
      <w:proofErr w:type="spellEnd"/>
      <w:r w:rsidRPr="00EA2524">
        <w:rPr>
          <w:rFonts w:ascii="Times New Roman" w:hAnsi="Times New Roman" w:cs="Times New Roman"/>
          <w:sz w:val="24"/>
          <w:szCs w:val="24"/>
          <w:lang w:val="en-US"/>
        </w:rPr>
        <w:t xml:space="preserve"> harus </w:t>
      </w:r>
      <w:proofErr w:type="spellStart"/>
      <w:r w:rsidRPr="00EA2524">
        <w:rPr>
          <w:rFonts w:ascii="Times New Roman" w:hAnsi="Times New Roman" w:cs="Times New Roman"/>
          <w:sz w:val="24"/>
          <w:szCs w:val="24"/>
          <w:lang w:val="en-US"/>
        </w:rPr>
        <w:t>meyakini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bahwa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usahanya</w:t>
      </w:r>
      <w:proofErr w:type="spellEnd"/>
      <w:r w:rsidRPr="00EA2524">
        <w:rPr>
          <w:rFonts w:ascii="Times New Roman" w:hAnsi="Times New Roman" w:cs="Times New Roman"/>
          <w:sz w:val="24"/>
          <w:szCs w:val="24"/>
          <w:lang w:val="en-US"/>
        </w:rPr>
        <w:t>/</w:t>
      </w:r>
      <w:proofErr w:type="spellStart"/>
      <w:r w:rsidRPr="00EA2524">
        <w:rPr>
          <w:rFonts w:ascii="Times New Roman" w:hAnsi="Times New Roman" w:cs="Times New Roman"/>
          <w:sz w:val="24"/>
          <w:szCs w:val="24"/>
          <w:lang w:val="en-US"/>
        </w:rPr>
        <w:t>pekerjaanya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dilihat</w:t>
      </w:r>
      <w:proofErr w:type="spellEnd"/>
      <w:r w:rsidRPr="00EA2524">
        <w:rPr>
          <w:rFonts w:ascii="Times New Roman" w:hAnsi="Times New Roman" w:cs="Times New Roman"/>
          <w:sz w:val="24"/>
          <w:szCs w:val="24"/>
          <w:lang w:val="en-US"/>
        </w:rPr>
        <w:t xml:space="preserve"> oleh Allah dan </w:t>
      </w:r>
      <w:proofErr w:type="spellStart"/>
      <w:r w:rsidRPr="00EA2524">
        <w:rPr>
          <w:rFonts w:ascii="Times New Roman" w:hAnsi="Times New Roman" w:cs="Times New Roman"/>
          <w:sz w:val="24"/>
          <w:szCs w:val="24"/>
          <w:lang w:val="en-US"/>
        </w:rPr>
        <w:t>diharapkan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kontribusi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manfaatnya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terhadap</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sesama</w:t>
      </w:r>
      <w:proofErr w:type="spellEnd"/>
    </w:p>
    <w:p w14:paraId="5D52994E" w14:textId="77777777" w:rsidR="00EA2524" w:rsidRPr="00EA2524" w:rsidRDefault="00EA2524" w:rsidP="00EA2524">
      <w:pPr>
        <w:spacing w:line="360" w:lineRule="auto"/>
        <w:jc w:val="right"/>
        <w:rPr>
          <w:rFonts w:ascii="Times New Roman" w:hAnsi="Times New Roman" w:cs="Times New Roman"/>
          <w:sz w:val="24"/>
          <w:szCs w:val="24"/>
          <w:lang w:val="en-US"/>
        </w:rPr>
      </w:pPr>
      <w:proofErr w:type="spellStart"/>
      <w:r w:rsidRPr="00EA2524">
        <w:rPr>
          <w:rFonts w:ascii="Times New Roman" w:hAnsi="Times New Roman" w:cs="Times New Roman" w:hint="cs"/>
          <w:sz w:val="24"/>
          <w:szCs w:val="24"/>
          <w:lang w:val="en-US"/>
        </w:rPr>
        <w:t>وَقُلِ</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اعْمَلُوا</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فَسَيَرَى</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اللَّهُ</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عَمَلَكُمْ</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وَرَسُولُهُ</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وَالْمُؤْمِنُونَ</w:t>
      </w:r>
      <w:proofErr w:type="spellEnd"/>
    </w:p>
    <w:p w14:paraId="44D01E6D" w14:textId="77777777" w:rsidR="00EA2524" w:rsidRPr="00EA2524" w:rsidRDefault="00EA2524" w:rsidP="00EA2524">
      <w:pPr>
        <w:spacing w:line="240" w:lineRule="auto"/>
        <w:jc w:val="both"/>
        <w:rPr>
          <w:rFonts w:ascii="Times New Roman" w:hAnsi="Times New Roman" w:cs="Times New Roman"/>
          <w:i/>
          <w:iCs/>
          <w:sz w:val="24"/>
          <w:szCs w:val="24"/>
          <w:lang w:val="en-US"/>
        </w:rPr>
      </w:pPr>
      <w:r w:rsidRPr="00EA2524">
        <w:rPr>
          <w:rFonts w:ascii="Times New Roman" w:hAnsi="Times New Roman" w:cs="Times New Roman" w:hint="eastAsia"/>
          <w:sz w:val="24"/>
          <w:szCs w:val="24"/>
          <w:lang w:val="en-US"/>
        </w:rPr>
        <w:t>“</w:t>
      </w:r>
      <w:proofErr w:type="spellStart"/>
      <w:r w:rsidRPr="00EA2524">
        <w:rPr>
          <w:rFonts w:ascii="Times New Roman" w:hAnsi="Times New Roman" w:cs="Times New Roman"/>
          <w:i/>
          <w:iCs/>
          <w:sz w:val="24"/>
          <w:szCs w:val="24"/>
          <w:lang w:val="en-US"/>
        </w:rPr>
        <w:t>Bekerjalah</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kamu</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maka</w:t>
      </w:r>
      <w:proofErr w:type="spellEnd"/>
      <w:r w:rsidRPr="00EA2524">
        <w:rPr>
          <w:rFonts w:ascii="Times New Roman" w:hAnsi="Times New Roman" w:cs="Times New Roman"/>
          <w:i/>
          <w:iCs/>
          <w:sz w:val="24"/>
          <w:szCs w:val="24"/>
          <w:lang w:val="en-US"/>
        </w:rPr>
        <w:t xml:space="preserve"> Allah dan Rasul-Nya </w:t>
      </w:r>
      <w:proofErr w:type="spellStart"/>
      <w:r w:rsidRPr="00EA2524">
        <w:rPr>
          <w:rFonts w:ascii="Times New Roman" w:hAnsi="Times New Roman" w:cs="Times New Roman"/>
          <w:i/>
          <w:iCs/>
          <w:sz w:val="24"/>
          <w:szCs w:val="24"/>
          <w:lang w:val="en-US"/>
        </w:rPr>
        <w:t>serta</w:t>
      </w:r>
      <w:proofErr w:type="spellEnd"/>
      <w:r w:rsidRPr="00EA2524">
        <w:rPr>
          <w:rFonts w:ascii="Times New Roman" w:hAnsi="Times New Roman" w:cs="Times New Roman"/>
          <w:i/>
          <w:iCs/>
          <w:sz w:val="24"/>
          <w:szCs w:val="24"/>
          <w:lang w:val="en-US"/>
        </w:rPr>
        <w:t xml:space="preserve"> orang-orang </w:t>
      </w:r>
      <w:proofErr w:type="spellStart"/>
      <w:r w:rsidRPr="00EA2524">
        <w:rPr>
          <w:rFonts w:ascii="Times New Roman" w:hAnsi="Times New Roman" w:cs="Times New Roman"/>
          <w:i/>
          <w:iCs/>
          <w:sz w:val="24"/>
          <w:szCs w:val="24"/>
          <w:lang w:val="en-US"/>
        </w:rPr>
        <w:t>mukmin</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akan</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melihat</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pekerjaanmu</w:t>
      </w:r>
      <w:proofErr w:type="spellEnd"/>
      <w:r w:rsidRPr="00EA2524">
        <w:rPr>
          <w:rFonts w:ascii="Times New Roman" w:hAnsi="Times New Roman" w:cs="Times New Roman"/>
          <w:i/>
          <w:iCs/>
          <w:sz w:val="24"/>
          <w:szCs w:val="24"/>
          <w:lang w:val="en-US"/>
        </w:rPr>
        <w:t xml:space="preserve"> itu” (At-</w:t>
      </w:r>
      <w:proofErr w:type="spellStart"/>
      <w:r w:rsidRPr="00EA2524">
        <w:rPr>
          <w:rFonts w:ascii="Times New Roman" w:hAnsi="Times New Roman" w:cs="Times New Roman"/>
          <w:i/>
          <w:iCs/>
          <w:sz w:val="24"/>
          <w:szCs w:val="24"/>
          <w:lang w:val="en-US"/>
        </w:rPr>
        <w:t>Taubah</w:t>
      </w:r>
      <w:proofErr w:type="spellEnd"/>
      <w:r w:rsidRPr="00EA2524">
        <w:rPr>
          <w:rFonts w:ascii="Times New Roman" w:hAnsi="Times New Roman" w:cs="Times New Roman"/>
          <w:i/>
          <w:iCs/>
          <w:sz w:val="24"/>
          <w:szCs w:val="24"/>
          <w:lang w:val="en-US"/>
        </w:rPr>
        <w:t xml:space="preserve"> 105), </w:t>
      </w:r>
      <w:proofErr w:type="spellStart"/>
      <w:r w:rsidRPr="00EA2524">
        <w:rPr>
          <w:rFonts w:ascii="Times New Roman" w:hAnsi="Times New Roman" w:cs="Times New Roman"/>
          <w:i/>
          <w:iCs/>
          <w:sz w:val="24"/>
          <w:szCs w:val="24"/>
          <w:lang w:val="en-US"/>
        </w:rPr>
        <w:t>bahwa</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hal</w:t>
      </w:r>
      <w:proofErr w:type="spellEnd"/>
      <w:r w:rsidRPr="00EA2524">
        <w:rPr>
          <w:rFonts w:ascii="Times New Roman" w:hAnsi="Times New Roman" w:cs="Times New Roman"/>
          <w:i/>
          <w:iCs/>
          <w:sz w:val="24"/>
          <w:szCs w:val="24"/>
          <w:lang w:val="en-US"/>
        </w:rPr>
        <w:t xml:space="preserve"> itu </w:t>
      </w:r>
      <w:proofErr w:type="spellStart"/>
      <w:r w:rsidRPr="00EA2524">
        <w:rPr>
          <w:rFonts w:ascii="Times New Roman" w:hAnsi="Times New Roman" w:cs="Times New Roman"/>
          <w:i/>
          <w:iCs/>
          <w:sz w:val="24"/>
          <w:szCs w:val="24"/>
          <w:lang w:val="en-US"/>
        </w:rPr>
        <w:t>merupakan</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amanat</w:t>
      </w:r>
      <w:proofErr w:type="spellEnd"/>
      <w:r w:rsidRPr="00EA2524">
        <w:rPr>
          <w:rFonts w:ascii="Times New Roman" w:hAnsi="Times New Roman" w:cs="Times New Roman"/>
          <w:i/>
          <w:iCs/>
          <w:sz w:val="24"/>
          <w:szCs w:val="24"/>
          <w:lang w:val="en-US"/>
        </w:rPr>
        <w:t xml:space="preserve"> yang harus </w:t>
      </w:r>
      <w:proofErr w:type="spellStart"/>
      <w:r w:rsidRPr="00EA2524">
        <w:rPr>
          <w:rFonts w:ascii="Times New Roman" w:hAnsi="Times New Roman" w:cs="Times New Roman"/>
          <w:i/>
          <w:iCs/>
          <w:sz w:val="24"/>
          <w:szCs w:val="24"/>
          <w:lang w:val="en-US"/>
        </w:rPr>
        <w:t>ditunaikan</w:t>
      </w:r>
      <w:proofErr w:type="spellEnd"/>
      <w:r w:rsidRPr="00EA2524">
        <w:rPr>
          <w:rFonts w:ascii="Times New Roman" w:hAnsi="Times New Roman" w:cs="Times New Roman"/>
          <w:i/>
          <w:iCs/>
          <w:sz w:val="24"/>
          <w:szCs w:val="24"/>
          <w:lang w:val="en-US"/>
        </w:rPr>
        <w:t xml:space="preserve"> dan tidak </w:t>
      </w:r>
      <w:proofErr w:type="spellStart"/>
      <w:r w:rsidRPr="00EA2524">
        <w:rPr>
          <w:rFonts w:ascii="Times New Roman" w:hAnsi="Times New Roman" w:cs="Times New Roman"/>
          <w:i/>
          <w:iCs/>
          <w:sz w:val="24"/>
          <w:szCs w:val="24"/>
          <w:lang w:val="en-US"/>
        </w:rPr>
        <w:t>disia-siakan</w:t>
      </w:r>
      <w:proofErr w:type="spellEnd"/>
    </w:p>
    <w:p w14:paraId="7F2C144F" w14:textId="77777777" w:rsidR="00EA2524" w:rsidRPr="00EA2524" w:rsidRDefault="00EA2524" w:rsidP="00EA2524">
      <w:pPr>
        <w:spacing w:line="360" w:lineRule="auto"/>
        <w:jc w:val="right"/>
        <w:rPr>
          <w:rFonts w:ascii="Times New Roman" w:hAnsi="Times New Roman" w:cs="Times New Roman"/>
          <w:sz w:val="24"/>
          <w:szCs w:val="24"/>
          <w:lang w:val="en-US"/>
        </w:rPr>
      </w:pPr>
      <w:proofErr w:type="spellStart"/>
      <w:r w:rsidRPr="00EA2524">
        <w:rPr>
          <w:rFonts w:ascii="Times New Roman" w:hAnsi="Times New Roman" w:cs="Times New Roman" w:hint="cs"/>
          <w:sz w:val="24"/>
          <w:szCs w:val="24"/>
          <w:lang w:val="en-US"/>
        </w:rPr>
        <w:t>وَالَّذِينَ</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هُمْ</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لِأَمَانَاتِهِمْ</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وَعَهْدِهِمْ</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رَاعُونَ</w:t>
      </w:r>
      <w:proofErr w:type="spellEnd"/>
    </w:p>
    <w:p w14:paraId="59141D4C" w14:textId="77777777" w:rsidR="00EA2524" w:rsidRPr="00EA2524" w:rsidRDefault="00EA2524" w:rsidP="00EA2524">
      <w:pPr>
        <w:spacing w:line="240" w:lineRule="auto"/>
        <w:jc w:val="both"/>
        <w:rPr>
          <w:rFonts w:ascii="Times New Roman" w:hAnsi="Times New Roman" w:cs="Times New Roman"/>
          <w:i/>
          <w:iCs/>
          <w:sz w:val="24"/>
          <w:szCs w:val="24"/>
          <w:lang w:val="en-US"/>
        </w:rPr>
      </w:pPr>
      <w:r w:rsidRPr="00EA2524">
        <w:rPr>
          <w:rFonts w:ascii="Times New Roman" w:hAnsi="Times New Roman" w:cs="Times New Roman" w:hint="eastAsia"/>
          <w:i/>
          <w:iCs/>
          <w:sz w:val="24"/>
          <w:szCs w:val="24"/>
          <w:lang w:val="en-US"/>
        </w:rPr>
        <w:t>“</w:t>
      </w:r>
      <w:r w:rsidRPr="00EA2524">
        <w:rPr>
          <w:rFonts w:ascii="Times New Roman" w:hAnsi="Times New Roman" w:cs="Times New Roman"/>
          <w:i/>
          <w:iCs/>
          <w:sz w:val="24"/>
          <w:szCs w:val="24"/>
          <w:lang w:val="en-US"/>
        </w:rPr>
        <w:t xml:space="preserve">Dan orang yang </w:t>
      </w:r>
      <w:proofErr w:type="spellStart"/>
      <w:r w:rsidRPr="00EA2524">
        <w:rPr>
          <w:rFonts w:ascii="Times New Roman" w:hAnsi="Times New Roman" w:cs="Times New Roman"/>
          <w:i/>
          <w:iCs/>
          <w:sz w:val="24"/>
          <w:szCs w:val="24"/>
          <w:lang w:val="en-US"/>
        </w:rPr>
        <w:t>memelihara</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amanat-amanat</w:t>
      </w:r>
      <w:proofErr w:type="spellEnd"/>
      <w:r w:rsidRPr="00EA2524">
        <w:rPr>
          <w:rFonts w:ascii="Times New Roman" w:hAnsi="Times New Roman" w:cs="Times New Roman"/>
          <w:i/>
          <w:iCs/>
          <w:sz w:val="24"/>
          <w:szCs w:val="24"/>
          <w:lang w:val="en-US"/>
        </w:rPr>
        <w:t xml:space="preserve"> dan </w:t>
      </w:r>
      <w:proofErr w:type="spellStart"/>
      <w:r w:rsidRPr="00EA2524">
        <w:rPr>
          <w:rFonts w:ascii="Times New Roman" w:hAnsi="Times New Roman" w:cs="Times New Roman"/>
          <w:i/>
          <w:iCs/>
          <w:sz w:val="24"/>
          <w:szCs w:val="24"/>
          <w:lang w:val="en-US"/>
        </w:rPr>
        <w:t>janjinya</w:t>
      </w:r>
      <w:proofErr w:type="spellEnd"/>
      <w:r w:rsidRPr="00EA2524">
        <w:rPr>
          <w:rFonts w:ascii="Times New Roman" w:hAnsi="Times New Roman" w:cs="Times New Roman"/>
          <w:i/>
          <w:iCs/>
          <w:sz w:val="24"/>
          <w:szCs w:val="24"/>
          <w:lang w:val="en-US"/>
        </w:rPr>
        <w:t>” (Al-</w:t>
      </w:r>
      <w:proofErr w:type="spellStart"/>
      <w:r w:rsidRPr="00EA2524">
        <w:rPr>
          <w:rFonts w:ascii="Times New Roman" w:hAnsi="Times New Roman" w:cs="Times New Roman"/>
          <w:i/>
          <w:iCs/>
          <w:sz w:val="24"/>
          <w:szCs w:val="24"/>
          <w:lang w:val="en-US"/>
        </w:rPr>
        <w:t>Mu’minun</w:t>
      </w:r>
      <w:proofErr w:type="spellEnd"/>
      <w:r w:rsidRPr="00EA2524">
        <w:rPr>
          <w:rFonts w:ascii="Times New Roman" w:hAnsi="Times New Roman" w:cs="Times New Roman"/>
          <w:i/>
          <w:iCs/>
          <w:sz w:val="24"/>
          <w:szCs w:val="24"/>
          <w:lang w:val="en-US"/>
        </w:rPr>
        <w:t xml:space="preserve"> 8), harus </w:t>
      </w:r>
      <w:proofErr w:type="spellStart"/>
      <w:r w:rsidRPr="00EA2524">
        <w:rPr>
          <w:rFonts w:ascii="Times New Roman" w:hAnsi="Times New Roman" w:cs="Times New Roman"/>
          <w:i/>
          <w:iCs/>
          <w:sz w:val="24"/>
          <w:szCs w:val="24"/>
          <w:lang w:val="en-US"/>
        </w:rPr>
        <w:t>bersungguh-sungguh</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mengerahkan</w:t>
      </w:r>
      <w:proofErr w:type="spellEnd"/>
      <w:r w:rsidRPr="00EA2524">
        <w:rPr>
          <w:rFonts w:ascii="Times New Roman" w:hAnsi="Times New Roman" w:cs="Times New Roman"/>
          <w:i/>
          <w:iCs/>
          <w:sz w:val="24"/>
          <w:szCs w:val="24"/>
          <w:lang w:val="en-US"/>
        </w:rPr>
        <w:t xml:space="preserve"> </w:t>
      </w:r>
      <w:proofErr w:type="spellStart"/>
      <w:r w:rsidRPr="00EA2524">
        <w:rPr>
          <w:rFonts w:ascii="Times New Roman" w:hAnsi="Times New Roman" w:cs="Times New Roman"/>
          <w:i/>
          <w:iCs/>
          <w:sz w:val="24"/>
          <w:szCs w:val="24"/>
          <w:lang w:val="en-US"/>
        </w:rPr>
        <w:t>upaya</w:t>
      </w:r>
      <w:proofErr w:type="spellEnd"/>
      <w:r w:rsidRPr="00EA2524">
        <w:rPr>
          <w:rFonts w:ascii="Times New Roman" w:hAnsi="Times New Roman" w:cs="Times New Roman"/>
          <w:i/>
          <w:iCs/>
          <w:sz w:val="24"/>
          <w:szCs w:val="24"/>
          <w:lang w:val="en-US"/>
        </w:rPr>
        <w:t xml:space="preserve"> dan </w:t>
      </w:r>
      <w:proofErr w:type="spellStart"/>
      <w:r w:rsidRPr="00EA2524">
        <w:rPr>
          <w:rFonts w:ascii="Times New Roman" w:hAnsi="Times New Roman" w:cs="Times New Roman"/>
          <w:i/>
          <w:iCs/>
          <w:sz w:val="24"/>
          <w:szCs w:val="24"/>
          <w:lang w:val="en-US"/>
        </w:rPr>
        <w:t>kemampuan</w:t>
      </w:r>
      <w:proofErr w:type="spellEnd"/>
      <w:r w:rsidRPr="00EA2524">
        <w:rPr>
          <w:rFonts w:ascii="Times New Roman" w:hAnsi="Times New Roman" w:cs="Times New Roman"/>
          <w:i/>
          <w:iCs/>
          <w:sz w:val="24"/>
          <w:szCs w:val="24"/>
          <w:lang w:val="en-US"/>
        </w:rPr>
        <w:t xml:space="preserve"> tanpa </w:t>
      </w:r>
      <w:proofErr w:type="spellStart"/>
      <w:r w:rsidRPr="00EA2524">
        <w:rPr>
          <w:rFonts w:ascii="Times New Roman" w:hAnsi="Times New Roman" w:cs="Times New Roman"/>
          <w:i/>
          <w:iCs/>
          <w:sz w:val="24"/>
          <w:szCs w:val="24"/>
          <w:lang w:val="en-US"/>
        </w:rPr>
        <w:t>bermalas-malasan</w:t>
      </w:r>
      <w:proofErr w:type="spellEnd"/>
      <w:r w:rsidRPr="00EA2524">
        <w:rPr>
          <w:rFonts w:ascii="Times New Roman" w:hAnsi="Times New Roman" w:cs="Times New Roman"/>
          <w:i/>
          <w:iCs/>
          <w:sz w:val="24"/>
          <w:szCs w:val="24"/>
          <w:lang w:val="en-US"/>
        </w:rPr>
        <w:t xml:space="preserve"> atau </w:t>
      </w:r>
      <w:proofErr w:type="spellStart"/>
      <w:r w:rsidRPr="00EA2524">
        <w:rPr>
          <w:rFonts w:ascii="Times New Roman" w:hAnsi="Times New Roman" w:cs="Times New Roman"/>
          <w:i/>
          <w:iCs/>
          <w:sz w:val="24"/>
          <w:szCs w:val="24"/>
          <w:lang w:val="en-US"/>
        </w:rPr>
        <w:t>berleha-leha</w:t>
      </w:r>
      <w:proofErr w:type="spellEnd"/>
    </w:p>
    <w:p w14:paraId="73B4DD86" w14:textId="77777777" w:rsidR="00EA2524" w:rsidRPr="00EA2524" w:rsidRDefault="00EA2524" w:rsidP="00EA2524">
      <w:pPr>
        <w:spacing w:line="360" w:lineRule="auto"/>
        <w:jc w:val="right"/>
        <w:rPr>
          <w:rFonts w:ascii="Times New Roman" w:hAnsi="Times New Roman" w:cs="Times New Roman"/>
          <w:sz w:val="24"/>
          <w:szCs w:val="24"/>
          <w:lang w:val="en-US"/>
        </w:rPr>
      </w:pPr>
      <w:proofErr w:type="spellStart"/>
      <w:r w:rsidRPr="00EA2524">
        <w:rPr>
          <w:rFonts w:ascii="Times New Roman" w:hAnsi="Times New Roman" w:cs="Times New Roman" w:hint="cs"/>
          <w:sz w:val="24"/>
          <w:szCs w:val="24"/>
          <w:lang w:val="en-US"/>
        </w:rPr>
        <w:t>وَالَّذِينَ</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جَاهَدُوا</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فِينَا</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لَنَهْدِيَنَّهُمْ</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سُبُلَنَا</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وَإِنَّ</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اللَّهَ</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لَمَعَ</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الْمُحْسِنِينَ</w:t>
      </w:r>
      <w:proofErr w:type="spellEnd"/>
    </w:p>
    <w:p w14:paraId="7CA3539D" w14:textId="77777777" w:rsidR="00EA2524" w:rsidRPr="00EA2524" w:rsidRDefault="00EA2524" w:rsidP="00EA2524">
      <w:pPr>
        <w:spacing w:line="360" w:lineRule="auto"/>
        <w:jc w:val="both"/>
        <w:rPr>
          <w:rFonts w:ascii="Times New Roman" w:hAnsi="Times New Roman" w:cs="Times New Roman"/>
          <w:sz w:val="24"/>
          <w:szCs w:val="24"/>
          <w:lang w:val="en-US"/>
        </w:rPr>
      </w:pPr>
      <w:r w:rsidRPr="00EA2524">
        <w:rPr>
          <w:rFonts w:ascii="Times New Roman" w:hAnsi="Times New Roman" w:cs="Times New Roman" w:hint="eastAsia"/>
          <w:sz w:val="24"/>
          <w:szCs w:val="24"/>
          <w:lang w:val="en-US"/>
        </w:rPr>
        <w:lastRenderedPageBreak/>
        <w:t>“</w:t>
      </w:r>
      <w:r w:rsidRPr="00EA2524">
        <w:rPr>
          <w:rFonts w:ascii="Times New Roman" w:hAnsi="Times New Roman" w:cs="Times New Roman"/>
          <w:sz w:val="24"/>
          <w:szCs w:val="24"/>
          <w:lang w:val="en-US"/>
        </w:rPr>
        <w:t xml:space="preserve">Dan orang-orang yang </w:t>
      </w:r>
      <w:proofErr w:type="spellStart"/>
      <w:r w:rsidRPr="00EA2524">
        <w:rPr>
          <w:rFonts w:ascii="Times New Roman" w:hAnsi="Times New Roman" w:cs="Times New Roman"/>
          <w:sz w:val="24"/>
          <w:szCs w:val="24"/>
          <w:lang w:val="en-US"/>
        </w:rPr>
        <w:t>berjihad</w:t>
      </w:r>
      <w:proofErr w:type="spellEnd"/>
      <w:r w:rsidRPr="00EA2524">
        <w:rPr>
          <w:rFonts w:ascii="Times New Roman" w:hAnsi="Times New Roman" w:cs="Times New Roman"/>
          <w:sz w:val="24"/>
          <w:szCs w:val="24"/>
          <w:lang w:val="en-US"/>
        </w:rPr>
        <w:t xml:space="preserve"> untuk (</w:t>
      </w:r>
      <w:proofErr w:type="spellStart"/>
      <w:r w:rsidRPr="00EA2524">
        <w:rPr>
          <w:rFonts w:ascii="Times New Roman" w:hAnsi="Times New Roman" w:cs="Times New Roman"/>
          <w:sz w:val="24"/>
          <w:szCs w:val="24"/>
          <w:lang w:val="en-US"/>
        </w:rPr>
        <w:t>mencari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keridhaan</w:t>
      </w:r>
      <w:proofErr w:type="spellEnd"/>
      <w:r w:rsidRPr="00EA2524">
        <w:rPr>
          <w:rFonts w:ascii="Times New Roman" w:hAnsi="Times New Roman" w:cs="Times New Roman"/>
          <w:sz w:val="24"/>
          <w:szCs w:val="24"/>
          <w:lang w:val="en-US"/>
        </w:rPr>
        <w:t xml:space="preserve">) Kami, benar-benar </w:t>
      </w:r>
      <w:proofErr w:type="spellStart"/>
      <w:r w:rsidRPr="00EA2524">
        <w:rPr>
          <w:rFonts w:ascii="Times New Roman" w:hAnsi="Times New Roman" w:cs="Times New Roman"/>
          <w:sz w:val="24"/>
          <w:szCs w:val="24"/>
          <w:lang w:val="en-US"/>
        </w:rPr>
        <w:t>akan</w:t>
      </w:r>
      <w:proofErr w:type="spellEnd"/>
      <w:r w:rsidRPr="00EA2524">
        <w:rPr>
          <w:rFonts w:ascii="Times New Roman" w:hAnsi="Times New Roman" w:cs="Times New Roman"/>
          <w:sz w:val="24"/>
          <w:szCs w:val="24"/>
          <w:lang w:val="en-US"/>
        </w:rPr>
        <w:t xml:space="preserve"> Kami </w:t>
      </w:r>
      <w:proofErr w:type="spellStart"/>
      <w:r w:rsidRPr="00EA2524">
        <w:rPr>
          <w:rFonts w:ascii="Times New Roman" w:hAnsi="Times New Roman" w:cs="Times New Roman"/>
          <w:sz w:val="24"/>
          <w:szCs w:val="24"/>
          <w:lang w:val="en-US"/>
        </w:rPr>
        <w:t>tunjukkan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kepada</w:t>
      </w:r>
      <w:proofErr w:type="spellEnd"/>
      <w:r w:rsidRPr="00EA2524">
        <w:rPr>
          <w:rFonts w:ascii="Times New Roman" w:hAnsi="Times New Roman" w:cs="Times New Roman"/>
          <w:sz w:val="24"/>
          <w:szCs w:val="24"/>
          <w:lang w:val="en-US"/>
        </w:rPr>
        <w:t xml:space="preserve"> mereka jalan-jalan Kami. Dan </w:t>
      </w:r>
      <w:proofErr w:type="spellStart"/>
      <w:r w:rsidRPr="00EA2524">
        <w:rPr>
          <w:rFonts w:ascii="Times New Roman" w:hAnsi="Times New Roman" w:cs="Times New Roman"/>
          <w:sz w:val="24"/>
          <w:szCs w:val="24"/>
          <w:lang w:val="en-US"/>
        </w:rPr>
        <w:t>sesungguhnya</w:t>
      </w:r>
      <w:proofErr w:type="spellEnd"/>
      <w:r w:rsidRPr="00EA2524">
        <w:rPr>
          <w:rFonts w:ascii="Times New Roman" w:hAnsi="Times New Roman" w:cs="Times New Roman"/>
          <w:sz w:val="24"/>
          <w:szCs w:val="24"/>
          <w:lang w:val="en-US"/>
        </w:rPr>
        <w:t xml:space="preserve"> Allah benar-benar </w:t>
      </w:r>
      <w:proofErr w:type="spellStart"/>
      <w:r w:rsidRPr="00EA2524">
        <w:rPr>
          <w:rFonts w:ascii="Times New Roman" w:hAnsi="Times New Roman" w:cs="Times New Roman"/>
          <w:sz w:val="24"/>
          <w:szCs w:val="24"/>
          <w:lang w:val="en-US"/>
        </w:rPr>
        <w:t>beserta</w:t>
      </w:r>
      <w:proofErr w:type="spellEnd"/>
      <w:r w:rsidRPr="00EA2524">
        <w:rPr>
          <w:rFonts w:ascii="Times New Roman" w:hAnsi="Times New Roman" w:cs="Times New Roman"/>
          <w:sz w:val="24"/>
          <w:szCs w:val="24"/>
          <w:lang w:val="en-US"/>
        </w:rPr>
        <w:t xml:space="preserve"> orang-orang yang </w:t>
      </w:r>
      <w:proofErr w:type="spellStart"/>
      <w:r w:rsidRPr="00EA2524">
        <w:rPr>
          <w:rFonts w:ascii="Times New Roman" w:hAnsi="Times New Roman" w:cs="Times New Roman"/>
          <w:sz w:val="24"/>
          <w:szCs w:val="24"/>
          <w:lang w:val="en-US"/>
        </w:rPr>
        <w:t>berbuat</w:t>
      </w:r>
      <w:proofErr w:type="spellEnd"/>
      <w:r w:rsidRPr="00EA2524">
        <w:rPr>
          <w:rFonts w:ascii="Times New Roman" w:hAnsi="Times New Roman" w:cs="Times New Roman"/>
          <w:sz w:val="24"/>
          <w:szCs w:val="24"/>
          <w:lang w:val="en-US"/>
        </w:rPr>
        <w:t xml:space="preserve"> baik” (Al-</w:t>
      </w:r>
      <w:proofErr w:type="spellStart"/>
      <w:r w:rsidRPr="00EA2524">
        <w:rPr>
          <w:rFonts w:ascii="Times New Roman" w:hAnsi="Times New Roman" w:cs="Times New Roman"/>
          <w:sz w:val="24"/>
          <w:szCs w:val="24"/>
          <w:lang w:val="en-US"/>
        </w:rPr>
        <w:t>Ankabut</w:t>
      </w:r>
      <w:proofErr w:type="spellEnd"/>
      <w:r w:rsidRPr="00EA2524">
        <w:rPr>
          <w:rFonts w:ascii="Times New Roman" w:hAnsi="Times New Roman" w:cs="Times New Roman"/>
          <w:sz w:val="24"/>
          <w:szCs w:val="24"/>
          <w:lang w:val="en-US"/>
        </w:rPr>
        <w:t xml:space="preserve"> 69), juga harus </w:t>
      </w:r>
      <w:proofErr w:type="spellStart"/>
      <w:r w:rsidRPr="00EA2524">
        <w:rPr>
          <w:rFonts w:ascii="Times New Roman" w:hAnsi="Times New Roman" w:cs="Times New Roman"/>
          <w:sz w:val="24"/>
          <w:szCs w:val="24"/>
          <w:lang w:val="en-US"/>
        </w:rPr>
        <w:t>menceburkan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diri</w:t>
      </w:r>
      <w:proofErr w:type="spellEnd"/>
      <w:r w:rsidRPr="00EA2524">
        <w:rPr>
          <w:rFonts w:ascii="Times New Roman" w:hAnsi="Times New Roman" w:cs="Times New Roman"/>
          <w:sz w:val="24"/>
          <w:szCs w:val="24"/>
          <w:lang w:val="en-US"/>
        </w:rPr>
        <w:t xml:space="preserve"> untuk </w:t>
      </w:r>
      <w:proofErr w:type="spellStart"/>
      <w:r w:rsidRPr="00EA2524">
        <w:rPr>
          <w:rFonts w:ascii="Times New Roman" w:hAnsi="Times New Roman" w:cs="Times New Roman"/>
          <w:sz w:val="24"/>
          <w:szCs w:val="24"/>
          <w:lang w:val="en-US"/>
        </w:rPr>
        <w:t>mencintai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pekerjaan</w:t>
      </w:r>
      <w:proofErr w:type="spellEnd"/>
      <w:r w:rsidRPr="00EA2524">
        <w:rPr>
          <w:rFonts w:ascii="Times New Roman" w:hAnsi="Times New Roman" w:cs="Times New Roman"/>
          <w:sz w:val="24"/>
          <w:szCs w:val="24"/>
          <w:lang w:val="en-US"/>
        </w:rPr>
        <w:t xml:space="preserve"> yang </w:t>
      </w:r>
      <w:proofErr w:type="spellStart"/>
      <w:r w:rsidRPr="00EA2524">
        <w:rPr>
          <w:rFonts w:ascii="Times New Roman" w:hAnsi="Times New Roman" w:cs="Times New Roman"/>
          <w:sz w:val="24"/>
          <w:szCs w:val="24"/>
          <w:lang w:val="en-US"/>
        </w:rPr>
        <w:t>dipilihnya</w:t>
      </w:r>
      <w:proofErr w:type="spellEnd"/>
      <w:r w:rsidRPr="00EA2524">
        <w:rPr>
          <w:rFonts w:ascii="Times New Roman" w:hAnsi="Times New Roman" w:cs="Times New Roman"/>
          <w:sz w:val="24"/>
          <w:szCs w:val="24"/>
          <w:lang w:val="en-US"/>
        </w:rPr>
        <w:t>/</w:t>
      </w:r>
      <w:proofErr w:type="spellStart"/>
      <w:r w:rsidRPr="00EA2524">
        <w:rPr>
          <w:rFonts w:ascii="Times New Roman" w:hAnsi="Times New Roman" w:cs="Times New Roman"/>
          <w:sz w:val="24"/>
          <w:szCs w:val="24"/>
          <w:lang w:val="en-US"/>
        </w:rPr>
        <w:t>dijalaninya</w:t>
      </w:r>
      <w:proofErr w:type="spellEnd"/>
      <w:r w:rsidRPr="00EA2524">
        <w:rPr>
          <w:rFonts w:ascii="Times New Roman" w:hAnsi="Times New Roman" w:cs="Times New Roman"/>
          <w:sz w:val="24"/>
          <w:szCs w:val="24"/>
          <w:lang w:val="en-US"/>
        </w:rPr>
        <w:t xml:space="preserve"> dan </w:t>
      </w:r>
      <w:proofErr w:type="spellStart"/>
      <w:r w:rsidRPr="00EA2524">
        <w:rPr>
          <w:rFonts w:ascii="Times New Roman" w:hAnsi="Times New Roman" w:cs="Times New Roman"/>
          <w:sz w:val="24"/>
          <w:szCs w:val="24"/>
          <w:lang w:val="en-US"/>
        </w:rPr>
        <w:t>menemukan</w:t>
      </w:r>
      <w:proofErr w:type="spellEnd"/>
      <w:r w:rsidRPr="00EA2524">
        <w:rPr>
          <w:rFonts w:ascii="Times New Roman" w:hAnsi="Times New Roman" w:cs="Times New Roman"/>
          <w:sz w:val="24"/>
          <w:szCs w:val="24"/>
          <w:lang w:val="en-US"/>
        </w:rPr>
        <w:t xml:space="preserve"> passion di </w:t>
      </w:r>
      <w:proofErr w:type="spellStart"/>
      <w:r w:rsidRPr="00EA2524">
        <w:rPr>
          <w:rFonts w:ascii="Times New Roman" w:hAnsi="Times New Roman" w:cs="Times New Roman"/>
          <w:sz w:val="24"/>
          <w:szCs w:val="24"/>
          <w:lang w:val="en-US"/>
        </w:rPr>
        <w:t>dalamnya</w:t>
      </w:r>
      <w:proofErr w:type="spellEnd"/>
      <w:r w:rsidRPr="00EA2524">
        <w:rPr>
          <w:rFonts w:ascii="Times New Roman" w:hAnsi="Times New Roman" w:cs="Times New Roman"/>
          <w:sz w:val="24"/>
          <w:szCs w:val="24"/>
          <w:lang w:val="en-US"/>
        </w:rPr>
        <w:t xml:space="preserve">. Pada </w:t>
      </w:r>
      <w:proofErr w:type="spellStart"/>
      <w:r w:rsidRPr="00EA2524">
        <w:rPr>
          <w:rFonts w:ascii="Times New Roman" w:hAnsi="Times New Roman" w:cs="Times New Roman"/>
          <w:sz w:val="24"/>
          <w:szCs w:val="24"/>
          <w:lang w:val="en-US"/>
        </w:rPr>
        <w:t>akhirnya</w:t>
      </w:r>
      <w:proofErr w:type="spellEnd"/>
      <w:r w:rsidRPr="00EA2524">
        <w:rPr>
          <w:rFonts w:ascii="Times New Roman" w:hAnsi="Times New Roman" w:cs="Times New Roman"/>
          <w:sz w:val="24"/>
          <w:szCs w:val="24"/>
          <w:lang w:val="en-US"/>
        </w:rPr>
        <w:t xml:space="preserve"> semoga </w:t>
      </w:r>
      <w:proofErr w:type="spellStart"/>
      <w:r w:rsidRPr="00EA2524">
        <w:rPr>
          <w:rFonts w:ascii="Times New Roman" w:hAnsi="Times New Roman" w:cs="Times New Roman"/>
          <w:sz w:val="24"/>
          <w:szCs w:val="24"/>
          <w:lang w:val="en-US"/>
        </w:rPr>
        <w:t>pekerjaan</w:t>
      </w:r>
      <w:proofErr w:type="spellEnd"/>
      <w:r w:rsidRPr="00EA2524">
        <w:rPr>
          <w:rFonts w:ascii="Times New Roman" w:hAnsi="Times New Roman" w:cs="Times New Roman"/>
          <w:sz w:val="24"/>
          <w:szCs w:val="24"/>
          <w:lang w:val="en-US"/>
        </w:rPr>
        <w:t xml:space="preserve"> itu </w:t>
      </w:r>
      <w:proofErr w:type="spellStart"/>
      <w:r w:rsidRPr="00EA2524">
        <w:rPr>
          <w:rFonts w:ascii="Times New Roman" w:hAnsi="Times New Roman" w:cs="Times New Roman"/>
          <w:sz w:val="24"/>
          <w:szCs w:val="24"/>
          <w:lang w:val="en-US"/>
        </w:rPr>
        <w:t>menjadi</w:t>
      </w:r>
      <w:proofErr w:type="spellEnd"/>
      <w:r w:rsidRPr="00EA2524">
        <w:rPr>
          <w:rFonts w:ascii="Times New Roman" w:hAnsi="Times New Roman" w:cs="Times New Roman"/>
          <w:sz w:val="24"/>
          <w:szCs w:val="24"/>
          <w:lang w:val="en-US"/>
        </w:rPr>
        <w:t xml:space="preserve"> wasilah untuk </w:t>
      </w:r>
      <w:proofErr w:type="spellStart"/>
      <w:r w:rsidRPr="00EA2524">
        <w:rPr>
          <w:rFonts w:ascii="Times New Roman" w:hAnsi="Times New Roman" w:cs="Times New Roman"/>
          <w:sz w:val="24"/>
          <w:szCs w:val="24"/>
          <w:lang w:val="en-US"/>
        </w:rPr>
        <w:t>memperoleh</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kehidupan</w:t>
      </w:r>
      <w:proofErr w:type="spellEnd"/>
      <w:r w:rsidRPr="00EA2524">
        <w:rPr>
          <w:rFonts w:ascii="Times New Roman" w:hAnsi="Times New Roman" w:cs="Times New Roman"/>
          <w:sz w:val="24"/>
          <w:szCs w:val="24"/>
          <w:lang w:val="en-US"/>
        </w:rPr>
        <w:t xml:space="preserve"> yang baik </w:t>
      </w:r>
      <w:proofErr w:type="spellStart"/>
      <w:r w:rsidRPr="00EA2524">
        <w:rPr>
          <w:rFonts w:ascii="Times New Roman" w:hAnsi="Times New Roman" w:cs="Times New Roman"/>
          <w:sz w:val="24"/>
          <w:szCs w:val="24"/>
          <w:lang w:val="en-US"/>
        </w:rPr>
        <w:t>serta</w:t>
      </w:r>
      <w:proofErr w:type="spellEnd"/>
      <w:r w:rsidRPr="00EA2524">
        <w:rPr>
          <w:rFonts w:ascii="Times New Roman" w:hAnsi="Times New Roman" w:cs="Times New Roman"/>
          <w:sz w:val="24"/>
          <w:szCs w:val="24"/>
          <w:lang w:val="en-US"/>
        </w:rPr>
        <w:t xml:space="preserve"> jalan </w:t>
      </w:r>
      <w:proofErr w:type="spellStart"/>
      <w:r w:rsidRPr="00EA2524">
        <w:rPr>
          <w:rFonts w:ascii="Times New Roman" w:hAnsi="Times New Roman" w:cs="Times New Roman"/>
          <w:sz w:val="24"/>
          <w:szCs w:val="24"/>
          <w:lang w:val="en-US"/>
        </w:rPr>
        <w:t>menggapai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ridha</w:t>
      </w:r>
      <w:proofErr w:type="spellEnd"/>
      <w:r w:rsidRPr="00EA2524">
        <w:rPr>
          <w:rFonts w:ascii="Times New Roman" w:hAnsi="Times New Roman" w:cs="Times New Roman"/>
          <w:sz w:val="24"/>
          <w:szCs w:val="24"/>
          <w:lang w:val="en-US"/>
        </w:rPr>
        <w:t xml:space="preserve"> Allah.</w:t>
      </w:r>
    </w:p>
    <w:p w14:paraId="20CBAAA5" w14:textId="77777777" w:rsidR="00EA2524" w:rsidRPr="00EA2524" w:rsidRDefault="00EA2524" w:rsidP="00EA2524">
      <w:pPr>
        <w:spacing w:line="360" w:lineRule="auto"/>
        <w:jc w:val="both"/>
        <w:rPr>
          <w:rFonts w:ascii="Times New Roman" w:hAnsi="Times New Roman" w:cs="Times New Roman"/>
          <w:sz w:val="24"/>
          <w:szCs w:val="24"/>
          <w:lang w:val="en-US"/>
        </w:rPr>
      </w:pPr>
      <w:proofErr w:type="spellStart"/>
      <w:r w:rsidRPr="00EA2524">
        <w:rPr>
          <w:rFonts w:ascii="Times New Roman" w:hAnsi="Times New Roman" w:cs="Times New Roman" w:hint="cs"/>
          <w:sz w:val="24"/>
          <w:szCs w:val="24"/>
          <w:lang w:val="en-US"/>
        </w:rPr>
        <w:t>مَنْ</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عَمِلَ</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صَالِحًا</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مِنْ</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ذَكَرٍ</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أَوْ</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أُنْثَىٰ</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وَهُوَ</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مُؤْمِنٌ</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فَلَنُحْيِيَنَّهُ</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حَيَاةً</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طَيِّبَةً</w:t>
      </w:r>
      <w:proofErr w:type="spellEnd"/>
      <w:r w:rsidRPr="00EA2524">
        <w:rPr>
          <w:rFonts w:ascii="Times New Roman" w:hAnsi="Times New Roman" w:cs="Times New Roman"/>
          <w:sz w:val="24"/>
          <w:szCs w:val="24"/>
          <w:lang w:val="en-US"/>
        </w:rPr>
        <w:t xml:space="preserve"> ۖ </w:t>
      </w:r>
      <w:proofErr w:type="spellStart"/>
      <w:r w:rsidRPr="00EA2524">
        <w:rPr>
          <w:rFonts w:ascii="Times New Roman" w:hAnsi="Times New Roman" w:cs="Times New Roman" w:hint="cs"/>
          <w:sz w:val="24"/>
          <w:szCs w:val="24"/>
          <w:lang w:val="en-US"/>
        </w:rPr>
        <w:t>وَلَنَجْزِيَنَّهُمْ</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أَجْرَهُمْ</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بِأَحْسَنِ</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مَا</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كَانُوا</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hint="cs"/>
          <w:sz w:val="24"/>
          <w:szCs w:val="24"/>
          <w:lang w:val="en-US"/>
        </w:rPr>
        <w:t>يَعْمَلُونَ</w:t>
      </w:r>
      <w:proofErr w:type="spellEnd"/>
    </w:p>
    <w:p w14:paraId="405E321D" w14:textId="77777777" w:rsidR="00EA2524" w:rsidRPr="00EA2524" w:rsidRDefault="00EA2524" w:rsidP="00EA2524">
      <w:pPr>
        <w:spacing w:line="360" w:lineRule="auto"/>
        <w:jc w:val="both"/>
        <w:rPr>
          <w:rFonts w:ascii="Times New Roman" w:hAnsi="Times New Roman" w:cs="Times New Roman"/>
          <w:sz w:val="24"/>
          <w:szCs w:val="24"/>
          <w:lang w:val="en-US"/>
        </w:rPr>
      </w:pPr>
      <w:r w:rsidRPr="00EA2524">
        <w:rPr>
          <w:rFonts w:ascii="Times New Roman" w:hAnsi="Times New Roman" w:cs="Times New Roman" w:hint="eastAsia"/>
          <w:sz w:val="24"/>
          <w:szCs w:val="24"/>
          <w:lang w:val="en-US"/>
        </w:rPr>
        <w:t>“</w:t>
      </w:r>
      <w:proofErr w:type="spellStart"/>
      <w:r w:rsidRPr="00EA2524">
        <w:rPr>
          <w:rFonts w:ascii="Times New Roman" w:hAnsi="Times New Roman" w:cs="Times New Roman"/>
          <w:sz w:val="24"/>
          <w:szCs w:val="24"/>
          <w:lang w:val="en-US"/>
        </w:rPr>
        <w:t>Barangsiapa</w:t>
      </w:r>
      <w:proofErr w:type="spellEnd"/>
      <w:r w:rsidRPr="00EA2524">
        <w:rPr>
          <w:rFonts w:ascii="Times New Roman" w:hAnsi="Times New Roman" w:cs="Times New Roman"/>
          <w:sz w:val="24"/>
          <w:szCs w:val="24"/>
          <w:lang w:val="en-US"/>
        </w:rPr>
        <w:t xml:space="preserve"> yang </w:t>
      </w:r>
      <w:proofErr w:type="spellStart"/>
      <w:r w:rsidRPr="00EA2524">
        <w:rPr>
          <w:rFonts w:ascii="Times New Roman" w:hAnsi="Times New Roman" w:cs="Times New Roman"/>
          <w:sz w:val="24"/>
          <w:szCs w:val="24"/>
          <w:lang w:val="en-US"/>
        </w:rPr>
        <w:t>mengerjakan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amal</w:t>
      </w:r>
      <w:proofErr w:type="spellEnd"/>
      <w:r w:rsidRPr="00EA2524">
        <w:rPr>
          <w:rFonts w:ascii="Times New Roman" w:hAnsi="Times New Roman" w:cs="Times New Roman"/>
          <w:sz w:val="24"/>
          <w:szCs w:val="24"/>
          <w:lang w:val="en-US"/>
        </w:rPr>
        <w:t xml:space="preserve"> baik, laki-laki </w:t>
      </w:r>
      <w:proofErr w:type="spellStart"/>
      <w:r w:rsidRPr="00EA2524">
        <w:rPr>
          <w:rFonts w:ascii="Times New Roman" w:hAnsi="Times New Roman" w:cs="Times New Roman"/>
          <w:sz w:val="24"/>
          <w:szCs w:val="24"/>
          <w:lang w:val="en-US"/>
        </w:rPr>
        <w:t>maupun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perempuan</w:t>
      </w:r>
      <w:proofErr w:type="spellEnd"/>
      <w:r w:rsidRPr="00EA2524">
        <w:rPr>
          <w:rFonts w:ascii="Times New Roman" w:hAnsi="Times New Roman" w:cs="Times New Roman"/>
          <w:sz w:val="24"/>
          <w:szCs w:val="24"/>
          <w:lang w:val="en-US"/>
        </w:rPr>
        <w:t xml:space="preserve"> dalam </w:t>
      </w:r>
      <w:proofErr w:type="spellStart"/>
      <w:r w:rsidRPr="00EA2524">
        <w:rPr>
          <w:rFonts w:ascii="Times New Roman" w:hAnsi="Times New Roman" w:cs="Times New Roman"/>
          <w:sz w:val="24"/>
          <w:szCs w:val="24"/>
          <w:lang w:val="en-US"/>
        </w:rPr>
        <w:t>keadaan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beriman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maka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sesungguhnya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akan</w:t>
      </w:r>
      <w:proofErr w:type="spellEnd"/>
      <w:r w:rsidRPr="00EA2524">
        <w:rPr>
          <w:rFonts w:ascii="Times New Roman" w:hAnsi="Times New Roman" w:cs="Times New Roman"/>
          <w:sz w:val="24"/>
          <w:szCs w:val="24"/>
          <w:lang w:val="en-US"/>
        </w:rPr>
        <w:t xml:space="preserve"> Kami </w:t>
      </w:r>
      <w:proofErr w:type="spellStart"/>
      <w:r w:rsidRPr="00EA2524">
        <w:rPr>
          <w:rFonts w:ascii="Times New Roman" w:hAnsi="Times New Roman" w:cs="Times New Roman"/>
          <w:sz w:val="24"/>
          <w:szCs w:val="24"/>
          <w:lang w:val="en-US"/>
        </w:rPr>
        <w:t>berikan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kepadanya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kehidupan</w:t>
      </w:r>
      <w:proofErr w:type="spellEnd"/>
      <w:r w:rsidRPr="00EA2524">
        <w:rPr>
          <w:rFonts w:ascii="Times New Roman" w:hAnsi="Times New Roman" w:cs="Times New Roman"/>
          <w:sz w:val="24"/>
          <w:szCs w:val="24"/>
          <w:lang w:val="en-US"/>
        </w:rPr>
        <w:t xml:space="preserve"> yang baik dan </w:t>
      </w:r>
      <w:proofErr w:type="spellStart"/>
      <w:r w:rsidRPr="00EA2524">
        <w:rPr>
          <w:rFonts w:ascii="Times New Roman" w:hAnsi="Times New Roman" w:cs="Times New Roman"/>
          <w:sz w:val="24"/>
          <w:szCs w:val="24"/>
          <w:lang w:val="en-US"/>
        </w:rPr>
        <w:t>sesungguhnya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akan</w:t>
      </w:r>
      <w:proofErr w:type="spellEnd"/>
      <w:r w:rsidRPr="00EA2524">
        <w:rPr>
          <w:rFonts w:ascii="Times New Roman" w:hAnsi="Times New Roman" w:cs="Times New Roman"/>
          <w:sz w:val="24"/>
          <w:szCs w:val="24"/>
          <w:lang w:val="en-US"/>
        </w:rPr>
        <w:t xml:space="preserve"> Kami </w:t>
      </w:r>
      <w:proofErr w:type="spellStart"/>
      <w:r w:rsidRPr="00EA2524">
        <w:rPr>
          <w:rFonts w:ascii="Times New Roman" w:hAnsi="Times New Roman" w:cs="Times New Roman"/>
          <w:sz w:val="24"/>
          <w:szCs w:val="24"/>
          <w:lang w:val="en-US"/>
        </w:rPr>
        <w:t>beri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balasan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kepada</w:t>
      </w:r>
      <w:proofErr w:type="spellEnd"/>
      <w:r w:rsidRPr="00EA2524">
        <w:rPr>
          <w:rFonts w:ascii="Times New Roman" w:hAnsi="Times New Roman" w:cs="Times New Roman"/>
          <w:sz w:val="24"/>
          <w:szCs w:val="24"/>
          <w:lang w:val="en-US"/>
        </w:rPr>
        <w:t xml:space="preserve"> mereka dengan </w:t>
      </w:r>
      <w:proofErr w:type="spellStart"/>
      <w:r w:rsidRPr="00EA2524">
        <w:rPr>
          <w:rFonts w:ascii="Times New Roman" w:hAnsi="Times New Roman" w:cs="Times New Roman"/>
          <w:sz w:val="24"/>
          <w:szCs w:val="24"/>
          <w:lang w:val="en-US"/>
        </w:rPr>
        <w:t>pahala</w:t>
      </w:r>
      <w:proofErr w:type="spellEnd"/>
      <w:r w:rsidRPr="00EA2524">
        <w:rPr>
          <w:rFonts w:ascii="Times New Roman" w:hAnsi="Times New Roman" w:cs="Times New Roman"/>
          <w:sz w:val="24"/>
          <w:szCs w:val="24"/>
          <w:lang w:val="en-US"/>
        </w:rPr>
        <w:t xml:space="preserve"> yang lebih baik </w:t>
      </w:r>
      <w:proofErr w:type="spellStart"/>
      <w:r w:rsidRPr="00EA2524">
        <w:rPr>
          <w:rFonts w:ascii="Times New Roman" w:hAnsi="Times New Roman" w:cs="Times New Roman"/>
          <w:sz w:val="24"/>
          <w:szCs w:val="24"/>
          <w:lang w:val="en-US"/>
        </w:rPr>
        <w:t>dari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apa</w:t>
      </w:r>
      <w:proofErr w:type="spellEnd"/>
      <w:r w:rsidRPr="00EA2524">
        <w:rPr>
          <w:rFonts w:ascii="Times New Roman" w:hAnsi="Times New Roman" w:cs="Times New Roman"/>
          <w:sz w:val="24"/>
          <w:szCs w:val="24"/>
          <w:lang w:val="en-US"/>
        </w:rPr>
        <w:t xml:space="preserve"> yang </w:t>
      </w:r>
      <w:proofErr w:type="spellStart"/>
      <w:r w:rsidRPr="00EA2524">
        <w:rPr>
          <w:rFonts w:ascii="Times New Roman" w:hAnsi="Times New Roman" w:cs="Times New Roman"/>
          <w:sz w:val="24"/>
          <w:szCs w:val="24"/>
          <w:lang w:val="en-US"/>
        </w:rPr>
        <w:t>telah</w:t>
      </w:r>
      <w:proofErr w:type="spellEnd"/>
      <w:r w:rsidRPr="00EA2524">
        <w:rPr>
          <w:rFonts w:ascii="Times New Roman" w:hAnsi="Times New Roman" w:cs="Times New Roman"/>
          <w:sz w:val="24"/>
          <w:szCs w:val="24"/>
          <w:lang w:val="en-US"/>
        </w:rPr>
        <w:t xml:space="preserve"> mereka </w:t>
      </w:r>
      <w:proofErr w:type="spellStart"/>
      <w:r w:rsidRPr="00EA2524">
        <w:rPr>
          <w:rFonts w:ascii="Times New Roman" w:hAnsi="Times New Roman" w:cs="Times New Roman"/>
          <w:sz w:val="24"/>
          <w:szCs w:val="24"/>
          <w:lang w:val="en-US"/>
        </w:rPr>
        <w:t>kerjakan</w:t>
      </w:r>
      <w:proofErr w:type="spellEnd"/>
      <w:r w:rsidRPr="00EA2524">
        <w:rPr>
          <w:rFonts w:ascii="Times New Roman" w:hAnsi="Times New Roman" w:cs="Times New Roman"/>
          <w:sz w:val="24"/>
          <w:szCs w:val="24"/>
          <w:lang w:val="en-US"/>
        </w:rPr>
        <w:t>.” (An-Nahl 97)</w:t>
      </w:r>
    </w:p>
    <w:p w14:paraId="78B568E2" w14:textId="77777777" w:rsidR="00EA2524" w:rsidRPr="00EA2524" w:rsidRDefault="00EA2524" w:rsidP="00EA2524">
      <w:pPr>
        <w:spacing w:line="360" w:lineRule="auto"/>
        <w:ind w:firstLine="720"/>
        <w:jc w:val="both"/>
        <w:rPr>
          <w:rFonts w:ascii="Times New Roman" w:hAnsi="Times New Roman" w:cs="Times New Roman"/>
          <w:sz w:val="24"/>
          <w:szCs w:val="24"/>
          <w:lang w:val="en-US"/>
        </w:rPr>
      </w:pPr>
      <w:r w:rsidRPr="00EA2524">
        <w:rPr>
          <w:rFonts w:ascii="Times New Roman" w:hAnsi="Times New Roman" w:cs="Times New Roman"/>
          <w:sz w:val="24"/>
          <w:szCs w:val="24"/>
          <w:lang w:val="en-US"/>
        </w:rPr>
        <w:t xml:space="preserve">Dalam </w:t>
      </w:r>
      <w:proofErr w:type="spellStart"/>
      <w:r w:rsidRPr="00EA2524">
        <w:rPr>
          <w:rFonts w:ascii="Times New Roman" w:hAnsi="Times New Roman" w:cs="Times New Roman"/>
          <w:sz w:val="24"/>
          <w:szCs w:val="24"/>
          <w:lang w:val="en-US"/>
        </w:rPr>
        <w:t>pandangan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ajaran</w:t>
      </w:r>
      <w:proofErr w:type="spellEnd"/>
      <w:r w:rsidRPr="00EA2524">
        <w:rPr>
          <w:rFonts w:ascii="Times New Roman" w:hAnsi="Times New Roman" w:cs="Times New Roman"/>
          <w:sz w:val="24"/>
          <w:szCs w:val="24"/>
          <w:lang w:val="en-US"/>
        </w:rPr>
        <w:t xml:space="preserve"> Islam, </w:t>
      </w:r>
      <w:proofErr w:type="spellStart"/>
      <w:r w:rsidRPr="00EA2524">
        <w:rPr>
          <w:rFonts w:ascii="Times New Roman" w:hAnsi="Times New Roman" w:cs="Times New Roman"/>
          <w:sz w:val="24"/>
          <w:szCs w:val="24"/>
          <w:lang w:val="en-US"/>
        </w:rPr>
        <w:t>segala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sesuatu</w:t>
      </w:r>
      <w:proofErr w:type="spellEnd"/>
      <w:r w:rsidRPr="00EA2524">
        <w:rPr>
          <w:rFonts w:ascii="Times New Roman" w:hAnsi="Times New Roman" w:cs="Times New Roman"/>
          <w:sz w:val="24"/>
          <w:szCs w:val="24"/>
          <w:lang w:val="en-US"/>
        </w:rPr>
        <w:t xml:space="preserve"> harus dilakukan secara </w:t>
      </w:r>
      <w:proofErr w:type="spellStart"/>
      <w:r w:rsidRPr="00EA2524">
        <w:rPr>
          <w:rFonts w:ascii="Times New Roman" w:hAnsi="Times New Roman" w:cs="Times New Roman"/>
          <w:sz w:val="24"/>
          <w:szCs w:val="24"/>
          <w:lang w:val="en-US"/>
        </w:rPr>
        <w:t>rapi</w:t>
      </w:r>
      <w:proofErr w:type="spellEnd"/>
      <w:r w:rsidRPr="00EA2524">
        <w:rPr>
          <w:rFonts w:ascii="Times New Roman" w:hAnsi="Times New Roman" w:cs="Times New Roman"/>
          <w:sz w:val="24"/>
          <w:szCs w:val="24"/>
          <w:lang w:val="en-US"/>
        </w:rPr>
        <w:t xml:space="preserve">, benar, </w:t>
      </w:r>
      <w:proofErr w:type="spellStart"/>
      <w:r w:rsidRPr="00EA2524">
        <w:rPr>
          <w:rFonts w:ascii="Times New Roman" w:hAnsi="Times New Roman" w:cs="Times New Roman"/>
          <w:sz w:val="24"/>
          <w:szCs w:val="24"/>
          <w:lang w:val="en-US"/>
        </w:rPr>
        <w:t>tertib</w:t>
      </w:r>
      <w:proofErr w:type="spellEnd"/>
      <w:r w:rsidRPr="00EA2524">
        <w:rPr>
          <w:rFonts w:ascii="Times New Roman" w:hAnsi="Times New Roman" w:cs="Times New Roman"/>
          <w:sz w:val="24"/>
          <w:szCs w:val="24"/>
          <w:lang w:val="en-US"/>
        </w:rPr>
        <w:t xml:space="preserve">, dan </w:t>
      </w:r>
      <w:proofErr w:type="spellStart"/>
      <w:r w:rsidRPr="00EA2524">
        <w:rPr>
          <w:rFonts w:ascii="Times New Roman" w:hAnsi="Times New Roman" w:cs="Times New Roman"/>
          <w:sz w:val="24"/>
          <w:szCs w:val="24"/>
          <w:lang w:val="en-US"/>
        </w:rPr>
        <w:t>teratur</w:t>
      </w:r>
      <w:proofErr w:type="spellEnd"/>
      <w:r w:rsidRPr="00EA2524">
        <w:rPr>
          <w:rFonts w:ascii="Times New Roman" w:hAnsi="Times New Roman" w:cs="Times New Roman"/>
          <w:sz w:val="24"/>
          <w:szCs w:val="24"/>
          <w:lang w:val="en-US"/>
        </w:rPr>
        <w:t>. Proses-</w:t>
      </w:r>
      <w:proofErr w:type="spellStart"/>
      <w:r w:rsidRPr="00EA2524">
        <w:rPr>
          <w:rFonts w:ascii="Times New Roman" w:hAnsi="Times New Roman" w:cs="Times New Roman"/>
          <w:sz w:val="24"/>
          <w:szCs w:val="24"/>
          <w:lang w:val="en-US"/>
        </w:rPr>
        <w:t>prosesnya</w:t>
      </w:r>
      <w:proofErr w:type="spellEnd"/>
      <w:r w:rsidRPr="00EA2524">
        <w:rPr>
          <w:rFonts w:ascii="Times New Roman" w:hAnsi="Times New Roman" w:cs="Times New Roman"/>
          <w:sz w:val="24"/>
          <w:szCs w:val="24"/>
          <w:lang w:val="en-US"/>
        </w:rPr>
        <w:t xml:space="preserve"> harus </w:t>
      </w:r>
      <w:proofErr w:type="spellStart"/>
      <w:r w:rsidRPr="00EA2524">
        <w:rPr>
          <w:rFonts w:ascii="Times New Roman" w:hAnsi="Times New Roman" w:cs="Times New Roman"/>
          <w:sz w:val="24"/>
          <w:szCs w:val="24"/>
          <w:lang w:val="en-US"/>
        </w:rPr>
        <w:t>diikuti</w:t>
      </w:r>
      <w:proofErr w:type="spellEnd"/>
      <w:r w:rsidRPr="00EA2524">
        <w:rPr>
          <w:rFonts w:ascii="Times New Roman" w:hAnsi="Times New Roman" w:cs="Times New Roman"/>
          <w:sz w:val="24"/>
          <w:szCs w:val="24"/>
          <w:lang w:val="en-US"/>
        </w:rPr>
        <w:t xml:space="preserve"> dengan baik. </w:t>
      </w:r>
      <w:proofErr w:type="spellStart"/>
      <w:r w:rsidRPr="00EA2524">
        <w:rPr>
          <w:rFonts w:ascii="Times New Roman" w:hAnsi="Times New Roman" w:cs="Times New Roman"/>
          <w:sz w:val="24"/>
          <w:szCs w:val="24"/>
          <w:lang w:val="en-US"/>
        </w:rPr>
        <w:t>Sesuatu</w:t>
      </w:r>
      <w:proofErr w:type="spellEnd"/>
      <w:r w:rsidRPr="00EA2524">
        <w:rPr>
          <w:rFonts w:ascii="Times New Roman" w:hAnsi="Times New Roman" w:cs="Times New Roman"/>
          <w:sz w:val="24"/>
          <w:szCs w:val="24"/>
          <w:lang w:val="en-US"/>
        </w:rPr>
        <w:t xml:space="preserve"> tidak boleh dilakukan secara </w:t>
      </w:r>
      <w:proofErr w:type="spellStart"/>
      <w:r w:rsidRPr="00EA2524">
        <w:rPr>
          <w:rFonts w:ascii="Times New Roman" w:hAnsi="Times New Roman" w:cs="Times New Roman"/>
          <w:sz w:val="24"/>
          <w:szCs w:val="24"/>
          <w:lang w:val="en-US"/>
        </w:rPr>
        <w:t>asal-asalan</w:t>
      </w:r>
      <w:proofErr w:type="spellEnd"/>
      <w:r w:rsidRPr="00EA2524">
        <w:rPr>
          <w:rFonts w:ascii="Times New Roman" w:hAnsi="Times New Roman" w:cs="Times New Roman"/>
          <w:sz w:val="24"/>
          <w:szCs w:val="24"/>
          <w:lang w:val="en-US"/>
        </w:rPr>
        <w:t xml:space="preserve">. Hal ini </w:t>
      </w:r>
      <w:proofErr w:type="spellStart"/>
      <w:r w:rsidRPr="00EA2524">
        <w:rPr>
          <w:rFonts w:ascii="Times New Roman" w:hAnsi="Times New Roman" w:cs="Times New Roman"/>
          <w:sz w:val="24"/>
          <w:szCs w:val="24"/>
          <w:lang w:val="en-US"/>
        </w:rPr>
        <w:t>merupakan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prinsip</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utama</w:t>
      </w:r>
      <w:proofErr w:type="spellEnd"/>
      <w:r w:rsidRPr="00EA2524">
        <w:rPr>
          <w:rFonts w:ascii="Times New Roman" w:hAnsi="Times New Roman" w:cs="Times New Roman"/>
          <w:sz w:val="24"/>
          <w:szCs w:val="24"/>
          <w:lang w:val="en-US"/>
        </w:rPr>
        <w:t xml:space="preserve"> dalam Islam. Allah sangat </w:t>
      </w:r>
      <w:proofErr w:type="spellStart"/>
      <w:r w:rsidRPr="00EA2524">
        <w:rPr>
          <w:rFonts w:ascii="Times New Roman" w:hAnsi="Times New Roman" w:cs="Times New Roman"/>
          <w:sz w:val="24"/>
          <w:szCs w:val="24"/>
          <w:lang w:val="en-US"/>
        </w:rPr>
        <w:t>mencintai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perbuatan-perbuatan</w:t>
      </w:r>
      <w:proofErr w:type="spellEnd"/>
      <w:r w:rsidRPr="00EA2524">
        <w:rPr>
          <w:rFonts w:ascii="Times New Roman" w:hAnsi="Times New Roman" w:cs="Times New Roman"/>
          <w:sz w:val="24"/>
          <w:szCs w:val="24"/>
          <w:lang w:val="en-US"/>
        </w:rPr>
        <w:t xml:space="preserve"> yang </w:t>
      </w:r>
      <w:proofErr w:type="spellStart"/>
      <w:r w:rsidRPr="00EA2524">
        <w:rPr>
          <w:rFonts w:ascii="Times New Roman" w:hAnsi="Times New Roman" w:cs="Times New Roman"/>
          <w:sz w:val="24"/>
          <w:szCs w:val="24"/>
          <w:lang w:val="en-US"/>
        </w:rPr>
        <w:t>ter-manhaj</w:t>
      </w:r>
      <w:proofErr w:type="spellEnd"/>
      <w:r w:rsidRPr="00EA2524">
        <w:rPr>
          <w:rFonts w:ascii="Times New Roman" w:hAnsi="Times New Roman" w:cs="Times New Roman"/>
          <w:sz w:val="24"/>
          <w:szCs w:val="24"/>
          <w:lang w:val="en-US"/>
        </w:rPr>
        <w:t xml:space="preserve"> dengan baik, </w:t>
      </w:r>
      <w:proofErr w:type="spellStart"/>
      <w:r w:rsidRPr="00EA2524">
        <w:rPr>
          <w:rFonts w:ascii="Times New Roman" w:hAnsi="Times New Roman" w:cs="Times New Roman"/>
          <w:sz w:val="24"/>
          <w:szCs w:val="24"/>
          <w:lang w:val="en-US"/>
        </w:rPr>
        <w:t>sebagaimana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dijelaskan</w:t>
      </w:r>
      <w:proofErr w:type="spellEnd"/>
      <w:r w:rsidRPr="00EA2524">
        <w:rPr>
          <w:rFonts w:ascii="Times New Roman" w:hAnsi="Times New Roman" w:cs="Times New Roman"/>
          <w:sz w:val="24"/>
          <w:szCs w:val="24"/>
          <w:lang w:val="en-US"/>
        </w:rPr>
        <w:t xml:space="preserve"> dalam Al-Qur’an </w:t>
      </w:r>
      <w:proofErr w:type="spellStart"/>
      <w:r w:rsidRPr="00EA2524">
        <w:rPr>
          <w:rFonts w:ascii="Times New Roman" w:hAnsi="Times New Roman" w:cs="Times New Roman"/>
          <w:sz w:val="24"/>
          <w:szCs w:val="24"/>
          <w:lang w:val="en-US"/>
        </w:rPr>
        <w:t>surat</w:t>
      </w:r>
      <w:proofErr w:type="spellEnd"/>
      <w:r w:rsidRPr="00EA2524">
        <w:rPr>
          <w:rFonts w:ascii="Times New Roman" w:hAnsi="Times New Roman" w:cs="Times New Roman"/>
          <w:sz w:val="24"/>
          <w:szCs w:val="24"/>
          <w:lang w:val="en-US"/>
        </w:rPr>
        <w:t xml:space="preserve"> Ash-</w:t>
      </w:r>
      <w:proofErr w:type="gramStart"/>
      <w:r w:rsidRPr="00EA2524">
        <w:rPr>
          <w:rFonts w:ascii="Times New Roman" w:hAnsi="Times New Roman" w:cs="Times New Roman"/>
          <w:sz w:val="24"/>
          <w:szCs w:val="24"/>
          <w:lang w:val="en-US"/>
        </w:rPr>
        <w:t>Shaff :</w:t>
      </w:r>
      <w:proofErr w:type="gramEnd"/>
      <w:r w:rsidRPr="00EA2524">
        <w:rPr>
          <w:rFonts w:ascii="Times New Roman" w:hAnsi="Times New Roman" w:cs="Times New Roman"/>
          <w:sz w:val="24"/>
          <w:szCs w:val="24"/>
          <w:lang w:val="en-US"/>
        </w:rPr>
        <w:t xml:space="preserve"> 4: “</w:t>
      </w:r>
      <w:proofErr w:type="spellStart"/>
      <w:r w:rsidRPr="00EA2524">
        <w:rPr>
          <w:rFonts w:ascii="Times New Roman" w:hAnsi="Times New Roman" w:cs="Times New Roman"/>
          <w:sz w:val="24"/>
          <w:szCs w:val="24"/>
          <w:lang w:val="en-US"/>
        </w:rPr>
        <w:t>Sesungguhnya</w:t>
      </w:r>
      <w:proofErr w:type="spellEnd"/>
      <w:r w:rsidRPr="00EA2524">
        <w:rPr>
          <w:rFonts w:ascii="Times New Roman" w:hAnsi="Times New Roman" w:cs="Times New Roman"/>
          <w:sz w:val="24"/>
          <w:szCs w:val="24"/>
          <w:lang w:val="en-US"/>
        </w:rPr>
        <w:t xml:space="preserve"> Allah </w:t>
      </w:r>
      <w:proofErr w:type="spellStart"/>
      <w:r w:rsidRPr="00EA2524">
        <w:rPr>
          <w:rFonts w:ascii="Times New Roman" w:hAnsi="Times New Roman" w:cs="Times New Roman"/>
          <w:sz w:val="24"/>
          <w:szCs w:val="24"/>
          <w:lang w:val="en-US"/>
        </w:rPr>
        <w:t>menyukai</w:t>
      </w:r>
      <w:proofErr w:type="spellEnd"/>
      <w:r w:rsidRPr="00EA2524">
        <w:rPr>
          <w:rFonts w:ascii="Times New Roman" w:hAnsi="Times New Roman" w:cs="Times New Roman"/>
          <w:sz w:val="24"/>
          <w:szCs w:val="24"/>
          <w:lang w:val="en-US"/>
        </w:rPr>
        <w:t xml:space="preserve"> orang yang </w:t>
      </w:r>
      <w:proofErr w:type="spellStart"/>
      <w:r w:rsidRPr="00EA2524">
        <w:rPr>
          <w:rFonts w:ascii="Times New Roman" w:hAnsi="Times New Roman" w:cs="Times New Roman"/>
          <w:sz w:val="24"/>
          <w:szCs w:val="24"/>
          <w:lang w:val="en-US"/>
        </w:rPr>
        <w:t>berperang</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dijalan</w:t>
      </w:r>
      <w:proofErr w:type="spellEnd"/>
      <w:r w:rsidRPr="00EA2524">
        <w:rPr>
          <w:rFonts w:ascii="Times New Roman" w:hAnsi="Times New Roman" w:cs="Times New Roman"/>
          <w:sz w:val="24"/>
          <w:szCs w:val="24"/>
          <w:lang w:val="en-US"/>
        </w:rPr>
        <w:t xml:space="preserve">-Nya dalam </w:t>
      </w:r>
      <w:proofErr w:type="spellStart"/>
      <w:r w:rsidRPr="00EA2524">
        <w:rPr>
          <w:rFonts w:ascii="Times New Roman" w:hAnsi="Times New Roman" w:cs="Times New Roman"/>
          <w:sz w:val="24"/>
          <w:szCs w:val="24"/>
          <w:lang w:val="en-US"/>
        </w:rPr>
        <w:t>barisan</w:t>
      </w:r>
      <w:proofErr w:type="spellEnd"/>
      <w:r w:rsidRPr="00EA2524">
        <w:rPr>
          <w:rFonts w:ascii="Times New Roman" w:hAnsi="Times New Roman" w:cs="Times New Roman"/>
          <w:sz w:val="24"/>
          <w:szCs w:val="24"/>
          <w:lang w:val="en-US"/>
        </w:rPr>
        <w:t xml:space="preserve"> yang </w:t>
      </w:r>
      <w:proofErr w:type="spellStart"/>
      <w:r w:rsidRPr="00EA2524">
        <w:rPr>
          <w:rFonts w:ascii="Times New Roman" w:hAnsi="Times New Roman" w:cs="Times New Roman"/>
          <w:sz w:val="24"/>
          <w:szCs w:val="24"/>
          <w:lang w:val="en-US"/>
        </w:rPr>
        <w:t>teratur</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seakan-akan</w:t>
      </w:r>
      <w:proofErr w:type="spellEnd"/>
      <w:r w:rsidRPr="00EA2524">
        <w:rPr>
          <w:rFonts w:ascii="Times New Roman" w:hAnsi="Times New Roman" w:cs="Times New Roman"/>
          <w:sz w:val="24"/>
          <w:szCs w:val="24"/>
          <w:lang w:val="en-US"/>
        </w:rPr>
        <w:t xml:space="preserve"> mereka seperti </w:t>
      </w:r>
      <w:proofErr w:type="spellStart"/>
      <w:r w:rsidRPr="00EA2524">
        <w:rPr>
          <w:rFonts w:ascii="Times New Roman" w:hAnsi="Times New Roman" w:cs="Times New Roman"/>
          <w:sz w:val="24"/>
          <w:szCs w:val="24"/>
          <w:lang w:val="en-US"/>
        </w:rPr>
        <w:t>suatu</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bangunan</w:t>
      </w:r>
      <w:proofErr w:type="spellEnd"/>
      <w:r w:rsidRPr="00EA2524">
        <w:rPr>
          <w:rFonts w:ascii="Times New Roman" w:hAnsi="Times New Roman" w:cs="Times New Roman"/>
          <w:sz w:val="24"/>
          <w:szCs w:val="24"/>
          <w:lang w:val="en-US"/>
        </w:rPr>
        <w:t xml:space="preserve"> yang </w:t>
      </w:r>
      <w:proofErr w:type="spellStart"/>
      <w:r w:rsidRPr="00EA2524">
        <w:rPr>
          <w:rFonts w:ascii="Times New Roman" w:hAnsi="Times New Roman" w:cs="Times New Roman"/>
          <w:sz w:val="24"/>
          <w:szCs w:val="24"/>
          <w:lang w:val="en-US"/>
        </w:rPr>
        <w:t>tersusun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kokoh</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Departemen</w:t>
      </w:r>
      <w:proofErr w:type="spellEnd"/>
      <w:r w:rsidRPr="00EA2524">
        <w:rPr>
          <w:rFonts w:ascii="Times New Roman" w:hAnsi="Times New Roman" w:cs="Times New Roman"/>
          <w:sz w:val="24"/>
          <w:szCs w:val="24"/>
          <w:lang w:val="en-US"/>
        </w:rPr>
        <w:t xml:space="preserve"> Agama RI, 2004: 1169). Kokoh </w:t>
      </w:r>
      <w:proofErr w:type="spellStart"/>
      <w:r w:rsidRPr="00EA2524">
        <w:rPr>
          <w:rFonts w:ascii="Times New Roman" w:hAnsi="Times New Roman" w:cs="Times New Roman"/>
          <w:sz w:val="24"/>
          <w:szCs w:val="24"/>
          <w:lang w:val="en-US"/>
        </w:rPr>
        <w:t>bermakna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adanya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sinergi</w:t>
      </w:r>
      <w:proofErr w:type="spellEnd"/>
      <w:r w:rsidRPr="00EA2524">
        <w:rPr>
          <w:rFonts w:ascii="Times New Roman" w:hAnsi="Times New Roman" w:cs="Times New Roman"/>
          <w:sz w:val="24"/>
          <w:szCs w:val="24"/>
          <w:lang w:val="en-US"/>
        </w:rPr>
        <w:t xml:space="preserve"> yang </w:t>
      </w:r>
      <w:proofErr w:type="spellStart"/>
      <w:r w:rsidRPr="00EA2524">
        <w:rPr>
          <w:rFonts w:ascii="Times New Roman" w:hAnsi="Times New Roman" w:cs="Times New Roman"/>
          <w:sz w:val="24"/>
          <w:szCs w:val="24"/>
          <w:lang w:val="en-US"/>
        </w:rPr>
        <w:t>rapi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antara</w:t>
      </w:r>
      <w:proofErr w:type="spellEnd"/>
      <w:r w:rsidRPr="00EA2524">
        <w:rPr>
          <w:rFonts w:ascii="Times New Roman" w:hAnsi="Times New Roman" w:cs="Times New Roman"/>
          <w:sz w:val="24"/>
          <w:szCs w:val="24"/>
          <w:lang w:val="en-US"/>
        </w:rPr>
        <w:t xml:space="preserve"> bagian yang </w:t>
      </w:r>
      <w:proofErr w:type="spellStart"/>
      <w:r w:rsidRPr="00EA2524">
        <w:rPr>
          <w:rFonts w:ascii="Times New Roman" w:hAnsi="Times New Roman" w:cs="Times New Roman"/>
          <w:sz w:val="24"/>
          <w:szCs w:val="24"/>
          <w:lang w:val="en-US"/>
        </w:rPr>
        <w:t>satu</w:t>
      </w:r>
      <w:proofErr w:type="spellEnd"/>
      <w:r w:rsidRPr="00EA2524">
        <w:rPr>
          <w:rFonts w:ascii="Times New Roman" w:hAnsi="Times New Roman" w:cs="Times New Roman"/>
          <w:sz w:val="24"/>
          <w:szCs w:val="24"/>
          <w:lang w:val="en-US"/>
        </w:rPr>
        <w:t xml:space="preserve"> dengan bagian yang lain. Jika </w:t>
      </w:r>
      <w:proofErr w:type="spellStart"/>
      <w:r w:rsidRPr="00EA2524">
        <w:rPr>
          <w:rFonts w:ascii="Times New Roman" w:hAnsi="Times New Roman" w:cs="Times New Roman"/>
          <w:sz w:val="24"/>
          <w:szCs w:val="24"/>
          <w:lang w:val="en-US"/>
        </w:rPr>
        <w:t>hal</w:t>
      </w:r>
      <w:proofErr w:type="spellEnd"/>
      <w:r w:rsidRPr="00EA2524">
        <w:rPr>
          <w:rFonts w:ascii="Times New Roman" w:hAnsi="Times New Roman" w:cs="Times New Roman"/>
          <w:sz w:val="24"/>
          <w:szCs w:val="24"/>
          <w:lang w:val="en-US"/>
        </w:rPr>
        <w:t xml:space="preserve"> ini </w:t>
      </w:r>
      <w:proofErr w:type="spellStart"/>
      <w:r w:rsidRPr="00EA2524">
        <w:rPr>
          <w:rFonts w:ascii="Times New Roman" w:hAnsi="Times New Roman" w:cs="Times New Roman"/>
          <w:sz w:val="24"/>
          <w:szCs w:val="24"/>
          <w:lang w:val="en-US"/>
        </w:rPr>
        <w:t>terjadi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maka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akan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menghasilkan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sesuatu</w:t>
      </w:r>
      <w:proofErr w:type="spellEnd"/>
      <w:r w:rsidRPr="00EA2524">
        <w:rPr>
          <w:rFonts w:ascii="Times New Roman" w:hAnsi="Times New Roman" w:cs="Times New Roman"/>
          <w:sz w:val="24"/>
          <w:szCs w:val="24"/>
          <w:lang w:val="en-US"/>
        </w:rPr>
        <w:t xml:space="preserve"> yang </w:t>
      </w:r>
      <w:proofErr w:type="spellStart"/>
      <w:r w:rsidRPr="00EA2524">
        <w:rPr>
          <w:rFonts w:ascii="Times New Roman" w:hAnsi="Times New Roman" w:cs="Times New Roman"/>
          <w:sz w:val="24"/>
          <w:szCs w:val="24"/>
          <w:lang w:val="en-US"/>
        </w:rPr>
        <w:t>maksimal</w:t>
      </w:r>
      <w:proofErr w:type="spellEnd"/>
      <w:r w:rsidRPr="00EA2524">
        <w:rPr>
          <w:rFonts w:ascii="Times New Roman" w:hAnsi="Times New Roman" w:cs="Times New Roman"/>
          <w:sz w:val="24"/>
          <w:szCs w:val="24"/>
          <w:lang w:val="en-US"/>
        </w:rPr>
        <w:t xml:space="preserve">. </w:t>
      </w:r>
    </w:p>
    <w:p w14:paraId="30101596" w14:textId="6285AAF3" w:rsidR="00D84C29" w:rsidRDefault="00EA2524" w:rsidP="00EA2524">
      <w:pPr>
        <w:spacing w:line="360" w:lineRule="auto"/>
        <w:ind w:firstLine="720"/>
        <w:jc w:val="both"/>
        <w:rPr>
          <w:rFonts w:ascii="Times New Roman" w:hAnsi="Times New Roman" w:cs="Times New Roman"/>
          <w:sz w:val="24"/>
          <w:szCs w:val="24"/>
          <w:lang w:val="en-US"/>
        </w:rPr>
      </w:pPr>
      <w:r w:rsidRPr="00EA2524">
        <w:rPr>
          <w:rFonts w:ascii="Times New Roman" w:hAnsi="Times New Roman" w:cs="Times New Roman"/>
          <w:sz w:val="24"/>
          <w:szCs w:val="24"/>
          <w:lang w:val="en-US"/>
        </w:rPr>
        <w:t xml:space="preserve">Rasulullah SAW </w:t>
      </w:r>
      <w:proofErr w:type="spellStart"/>
      <w:r w:rsidRPr="00EA2524">
        <w:rPr>
          <w:rFonts w:ascii="Times New Roman" w:hAnsi="Times New Roman" w:cs="Times New Roman"/>
          <w:sz w:val="24"/>
          <w:szCs w:val="24"/>
          <w:lang w:val="en-US"/>
        </w:rPr>
        <w:t>bersabda</w:t>
      </w:r>
      <w:proofErr w:type="spellEnd"/>
      <w:r w:rsidRPr="00EA2524">
        <w:rPr>
          <w:rFonts w:ascii="Times New Roman" w:hAnsi="Times New Roman" w:cs="Times New Roman"/>
          <w:sz w:val="24"/>
          <w:szCs w:val="24"/>
          <w:lang w:val="en-US"/>
        </w:rPr>
        <w:t xml:space="preserve"> dalam </w:t>
      </w:r>
      <w:proofErr w:type="spellStart"/>
      <w:r w:rsidRPr="00EA2524">
        <w:rPr>
          <w:rFonts w:ascii="Times New Roman" w:hAnsi="Times New Roman" w:cs="Times New Roman"/>
          <w:sz w:val="24"/>
          <w:szCs w:val="24"/>
          <w:lang w:val="en-US"/>
        </w:rPr>
        <w:t>sebuah</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hadist</w:t>
      </w:r>
      <w:proofErr w:type="spellEnd"/>
      <w:r w:rsidRPr="00EA2524">
        <w:rPr>
          <w:rFonts w:ascii="Times New Roman" w:hAnsi="Times New Roman" w:cs="Times New Roman"/>
          <w:sz w:val="24"/>
          <w:szCs w:val="24"/>
          <w:lang w:val="en-US"/>
        </w:rPr>
        <w:t xml:space="preserve"> yang </w:t>
      </w:r>
      <w:proofErr w:type="spellStart"/>
      <w:r w:rsidRPr="00EA2524">
        <w:rPr>
          <w:rFonts w:ascii="Times New Roman" w:hAnsi="Times New Roman" w:cs="Times New Roman"/>
          <w:sz w:val="24"/>
          <w:szCs w:val="24"/>
          <w:lang w:val="en-US"/>
        </w:rPr>
        <w:t>diriwayatkan</w:t>
      </w:r>
      <w:proofErr w:type="spellEnd"/>
      <w:r w:rsidRPr="00EA2524">
        <w:rPr>
          <w:rFonts w:ascii="Times New Roman" w:hAnsi="Times New Roman" w:cs="Times New Roman"/>
          <w:sz w:val="24"/>
          <w:szCs w:val="24"/>
          <w:lang w:val="en-US"/>
        </w:rPr>
        <w:t xml:space="preserve"> Imam </w:t>
      </w:r>
      <w:proofErr w:type="spellStart"/>
      <w:r w:rsidRPr="00EA2524">
        <w:rPr>
          <w:rFonts w:ascii="Times New Roman" w:hAnsi="Times New Roman" w:cs="Times New Roman"/>
          <w:sz w:val="24"/>
          <w:szCs w:val="24"/>
          <w:lang w:val="en-US"/>
        </w:rPr>
        <w:t>Thabrani</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Sesungguhnya</w:t>
      </w:r>
      <w:proofErr w:type="spellEnd"/>
      <w:r w:rsidRPr="00EA2524">
        <w:rPr>
          <w:rFonts w:ascii="Times New Roman" w:hAnsi="Times New Roman" w:cs="Times New Roman"/>
          <w:sz w:val="24"/>
          <w:szCs w:val="24"/>
          <w:lang w:val="en-US"/>
        </w:rPr>
        <w:t xml:space="preserve"> Allah sangat </w:t>
      </w:r>
      <w:proofErr w:type="spellStart"/>
      <w:r w:rsidRPr="00EA2524">
        <w:rPr>
          <w:rFonts w:ascii="Times New Roman" w:hAnsi="Times New Roman" w:cs="Times New Roman"/>
          <w:sz w:val="24"/>
          <w:szCs w:val="24"/>
          <w:lang w:val="en-US"/>
        </w:rPr>
        <w:t>mencintai</w:t>
      </w:r>
      <w:proofErr w:type="spellEnd"/>
      <w:r w:rsidRPr="00EA2524">
        <w:rPr>
          <w:rFonts w:ascii="Times New Roman" w:hAnsi="Times New Roman" w:cs="Times New Roman"/>
          <w:sz w:val="24"/>
          <w:szCs w:val="24"/>
          <w:lang w:val="en-US"/>
        </w:rPr>
        <w:t xml:space="preserve"> orang yang jika </w:t>
      </w:r>
      <w:proofErr w:type="spellStart"/>
      <w:r w:rsidRPr="00EA2524">
        <w:rPr>
          <w:rFonts w:ascii="Times New Roman" w:hAnsi="Times New Roman" w:cs="Times New Roman"/>
          <w:sz w:val="24"/>
          <w:szCs w:val="24"/>
          <w:lang w:val="en-US"/>
        </w:rPr>
        <w:t>melakukan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sesuatu</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pekerjaan</w:t>
      </w:r>
      <w:proofErr w:type="spellEnd"/>
      <w:r w:rsidRPr="00EA2524">
        <w:rPr>
          <w:rFonts w:ascii="Times New Roman" w:hAnsi="Times New Roman" w:cs="Times New Roman"/>
          <w:sz w:val="24"/>
          <w:szCs w:val="24"/>
          <w:lang w:val="en-US"/>
        </w:rPr>
        <w:t>, dilakukan secara Itqan (</w:t>
      </w:r>
      <w:proofErr w:type="spellStart"/>
      <w:r w:rsidRPr="00EA2524">
        <w:rPr>
          <w:rFonts w:ascii="Times New Roman" w:hAnsi="Times New Roman" w:cs="Times New Roman"/>
          <w:sz w:val="24"/>
          <w:szCs w:val="24"/>
          <w:lang w:val="en-US"/>
        </w:rPr>
        <w:t>tepat</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terarah</w:t>
      </w:r>
      <w:proofErr w:type="spellEnd"/>
      <w:r w:rsidRPr="00EA2524">
        <w:rPr>
          <w:rFonts w:ascii="Times New Roman" w:hAnsi="Times New Roman" w:cs="Times New Roman"/>
          <w:sz w:val="24"/>
          <w:szCs w:val="24"/>
          <w:lang w:val="en-US"/>
        </w:rPr>
        <w:t xml:space="preserve">, jelas dan </w:t>
      </w:r>
      <w:proofErr w:type="spellStart"/>
      <w:r w:rsidRPr="00EA2524">
        <w:rPr>
          <w:rFonts w:ascii="Times New Roman" w:hAnsi="Times New Roman" w:cs="Times New Roman"/>
          <w:sz w:val="24"/>
          <w:szCs w:val="24"/>
          <w:lang w:val="en-US"/>
        </w:rPr>
        <w:t>tuntas</w:t>
      </w:r>
      <w:proofErr w:type="spellEnd"/>
      <w:r w:rsidRPr="00EA2524">
        <w:rPr>
          <w:rFonts w:ascii="Times New Roman" w:hAnsi="Times New Roman" w:cs="Times New Roman"/>
          <w:sz w:val="24"/>
          <w:szCs w:val="24"/>
          <w:lang w:val="en-US"/>
        </w:rPr>
        <w:t>) (</w:t>
      </w:r>
      <w:proofErr w:type="spellStart"/>
      <w:r w:rsidRPr="00EA2524">
        <w:rPr>
          <w:rFonts w:ascii="Times New Roman" w:hAnsi="Times New Roman" w:cs="Times New Roman"/>
          <w:sz w:val="24"/>
          <w:szCs w:val="24"/>
          <w:lang w:val="en-US"/>
        </w:rPr>
        <w:t>Marhum</w:t>
      </w:r>
      <w:proofErr w:type="spellEnd"/>
      <w:r w:rsidRPr="00EA2524">
        <w:rPr>
          <w:rFonts w:ascii="Times New Roman" w:hAnsi="Times New Roman" w:cs="Times New Roman"/>
          <w:sz w:val="24"/>
          <w:szCs w:val="24"/>
          <w:lang w:val="en-US"/>
        </w:rPr>
        <w:t xml:space="preserve"> Sayyid, 2001: 34). 2 Arah </w:t>
      </w:r>
      <w:proofErr w:type="spellStart"/>
      <w:r w:rsidRPr="00EA2524">
        <w:rPr>
          <w:rFonts w:ascii="Times New Roman" w:hAnsi="Times New Roman" w:cs="Times New Roman"/>
          <w:sz w:val="24"/>
          <w:szCs w:val="24"/>
          <w:lang w:val="en-US"/>
        </w:rPr>
        <w:t>pekerjaan</w:t>
      </w:r>
      <w:proofErr w:type="spellEnd"/>
      <w:r w:rsidRPr="00EA2524">
        <w:rPr>
          <w:rFonts w:ascii="Times New Roman" w:hAnsi="Times New Roman" w:cs="Times New Roman"/>
          <w:sz w:val="24"/>
          <w:szCs w:val="24"/>
          <w:lang w:val="en-US"/>
        </w:rPr>
        <w:t xml:space="preserve"> yang jelas, </w:t>
      </w:r>
      <w:proofErr w:type="spellStart"/>
      <w:r w:rsidRPr="00EA2524">
        <w:rPr>
          <w:rFonts w:ascii="Times New Roman" w:hAnsi="Times New Roman" w:cs="Times New Roman"/>
          <w:sz w:val="24"/>
          <w:szCs w:val="24"/>
          <w:lang w:val="en-US"/>
        </w:rPr>
        <w:t>landasan</w:t>
      </w:r>
      <w:proofErr w:type="spellEnd"/>
      <w:r w:rsidRPr="00EA2524">
        <w:rPr>
          <w:rFonts w:ascii="Times New Roman" w:hAnsi="Times New Roman" w:cs="Times New Roman"/>
          <w:sz w:val="24"/>
          <w:szCs w:val="24"/>
          <w:lang w:val="en-US"/>
        </w:rPr>
        <w:t xml:space="preserve"> yang </w:t>
      </w:r>
      <w:proofErr w:type="spellStart"/>
      <w:r w:rsidRPr="00EA2524">
        <w:rPr>
          <w:rFonts w:ascii="Times New Roman" w:hAnsi="Times New Roman" w:cs="Times New Roman"/>
          <w:sz w:val="24"/>
          <w:szCs w:val="24"/>
          <w:lang w:val="en-US"/>
        </w:rPr>
        <w:t>mantap</w:t>
      </w:r>
      <w:proofErr w:type="spellEnd"/>
      <w:r w:rsidRPr="00EA2524">
        <w:rPr>
          <w:rFonts w:ascii="Times New Roman" w:hAnsi="Times New Roman" w:cs="Times New Roman"/>
          <w:sz w:val="24"/>
          <w:szCs w:val="24"/>
          <w:lang w:val="en-US"/>
        </w:rPr>
        <w:t xml:space="preserve">, dan </w:t>
      </w:r>
      <w:proofErr w:type="spellStart"/>
      <w:r w:rsidRPr="00EA2524">
        <w:rPr>
          <w:rFonts w:ascii="Times New Roman" w:hAnsi="Times New Roman" w:cs="Times New Roman"/>
          <w:sz w:val="24"/>
          <w:szCs w:val="24"/>
          <w:lang w:val="en-US"/>
        </w:rPr>
        <w:t>cara-cara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mendapatkannya</w:t>
      </w:r>
      <w:proofErr w:type="spellEnd"/>
      <w:r w:rsidRPr="00EA2524">
        <w:rPr>
          <w:rFonts w:ascii="Times New Roman" w:hAnsi="Times New Roman" w:cs="Times New Roman"/>
          <w:sz w:val="24"/>
          <w:szCs w:val="24"/>
          <w:lang w:val="en-US"/>
        </w:rPr>
        <w:t xml:space="preserve"> yang </w:t>
      </w:r>
      <w:proofErr w:type="spellStart"/>
      <w:r w:rsidRPr="00EA2524">
        <w:rPr>
          <w:rFonts w:ascii="Times New Roman" w:hAnsi="Times New Roman" w:cs="Times New Roman"/>
          <w:sz w:val="24"/>
          <w:szCs w:val="24"/>
          <w:lang w:val="en-US"/>
        </w:rPr>
        <w:t>transparan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merupakan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amal</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perbuatan</w:t>
      </w:r>
      <w:proofErr w:type="spellEnd"/>
      <w:r w:rsidRPr="00EA2524">
        <w:rPr>
          <w:rFonts w:ascii="Times New Roman" w:hAnsi="Times New Roman" w:cs="Times New Roman"/>
          <w:sz w:val="24"/>
          <w:szCs w:val="24"/>
          <w:lang w:val="en-US"/>
        </w:rPr>
        <w:t xml:space="preserve"> yang </w:t>
      </w:r>
      <w:proofErr w:type="spellStart"/>
      <w:r w:rsidRPr="00EA2524">
        <w:rPr>
          <w:rFonts w:ascii="Times New Roman" w:hAnsi="Times New Roman" w:cs="Times New Roman"/>
          <w:sz w:val="24"/>
          <w:szCs w:val="24"/>
          <w:lang w:val="en-US"/>
        </w:rPr>
        <w:t>dicintai</w:t>
      </w:r>
      <w:proofErr w:type="spellEnd"/>
      <w:r w:rsidRPr="00EA2524">
        <w:rPr>
          <w:rFonts w:ascii="Times New Roman" w:hAnsi="Times New Roman" w:cs="Times New Roman"/>
          <w:sz w:val="24"/>
          <w:szCs w:val="24"/>
          <w:lang w:val="en-US"/>
        </w:rPr>
        <w:t xml:space="preserve"> Allah SWT. </w:t>
      </w:r>
      <w:proofErr w:type="spellStart"/>
      <w:r w:rsidRPr="00EA2524">
        <w:rPr>
          <w:rFonts w:ascii="Times New Roman" w:hAnsi="Times New Roman" w:cs="Times New Roman"/>
          <w:sz w:val="24"/>
          <w:szCs w:val="24"/>
          <w:lang w:val="en-US"/>
        </w:rPr>
        <w:t>Sebenarnya</w:t>
      </w:r>
      <w:proofErr w:type="spellEnd"/>
      <w:r w:rsidRPr="00EA2524">
        <w:rPr>
          <w:rFonts w:ascii="Times New Roman" w:hAnsi="Times New Roman" w:cs="Times New Roman"/>
          <w:sz w:val="24"/>
          <w:szCs w:val="24"/>
          <w:lang w:val="en-US"/>
        </w:rPr>
        <w:t xml:space="preserve">, manajemen dalam arti </w:t>
      </w:r>
      <w:proofErr w:type="spellStart"/>
      <w:r w:rsidRPr="00EA2524">
        <w:rPr>
          <w:rFonts w:ascii="Times New Roman" w:hAnsi="Times New Roman" w:cs="Times New Roman"/>
          <w:sz w:val="24"/>
          <w:szCs w:val="24"/>
          <w:lang w:val="en-US"/>
        </w:rPr>
        <w:t>mengatur</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segala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sesuatu</w:t>
      </w:r>
      <w:proofErr w:type="spellEnd"/>
      <w:r w:rsidRPr="00EA2524">
        <w:rPr>
          <w:rFonts w:ascii="Times New Roman" w:hAnsi="Times New Roman" w:cs="Times New Roman"/>
          <w:sz w:val="24"/>
          <w:szCs w:val="24"/>
          <w:lang w:val="en-US"/>
        </w:rPr>
        <w:t xml:space="preserve"> agar dilakukan dengan baik, </w:t>
      </w:r>
      <w:proofErr w:type="spellStart"/>
      <w:r w:rsidRPr="00EA2524">
        <w:rPr>
          <w:rFonts w:ascii="Times New Roman" w:hAnsi="Times New Roman" w:cs="Times New Roman"/>
          <w:sz w:val="24"/>
          <w:szCs w:val="24"/>
          <w:lang w:val="en-US"/>
        </w:rPr>
        <w:t>tepat</w:t>
      </w:r>
      <w:proofErr w:type="spellEnd"/>
      <w:r w:rsidRPr="00EA2524">
        <w:rPr>
          <w:rFonts w:ascii="Times New Roman" w:hAnsi="Times New Roman" w:cs="Times New Roman"/>
          <w:sz w:val="24"/>
          <w:szCs w:val="24"/>
          <w:lang w:val="en-US"/>
        </w:rPr>
        <w:t xml:space="preserve">, dan </w:t>
      </w:r>
      <w:proofErr w:type="spellStart"/>
      <w:r w:rsidRPr="00EA2524">
        <w:rPr>
          <w:rFonts w:ascii="Times New Roman" w:hAnsi="Times New Roman" w:cs="Times New Roman"/>
          <w:sz w:val="24"/>
          <w:szCs w:val="24"/>
          <w:lang w:val="en-US"/>
        </w:rPr>
        <w:t>tuntas</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merupakan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hal</w:t>
      </w:r>
      <w:proofErr w:type="spellEnd"/>
      <w:r w:rsidRPr="00EA2524">
        <w:rPr>
          <w:rFonts w:ascii="Times New Roman" w:hAnsi="Times New Roman" w:cs="Times New Roman"/>
          <w:sz w:val="24"/>
          <w:szCs w:val="24"/>
          <w:lang w:val="en-US"/>
        </w:rPr>
        <w:t xml:space="preserve"> yang </w:t>
      </w:r>
      <w:proofErr w:type="spellStart"/>
      <w:r w:rsidRPr="00EA2524">
        <w:rPr>
          <w:rFonts w:ascii="Times New Roman" w:hAnsi="Times New Roman" w:cs="Times New Roman"/>
          <w:sz w:val="24"/>
          <w:szCs w:val="24"/>
          <w:lang w:val="en-US"/>
        </w:rPr>
        <w:t>disyariatkan</w:t>
      </w:r>
      <w:proofErr w:type="spellEnd"/>
      <w:r w:rsidRPr="00EA2524">
        <w:rPr>
          <w:rFonts w:ascii="Times New Roman" w:hAnsi="Times New Roman" w:cs="Times New Roman"/>
          <w:sz w:val="24"/>
          <w:szCs w:val="24"/>
          <w:lang w:val="en-US"/>
        </w:rPr>
        <w:t xml:space="preserve"> dalam </w:t>
      </w:r>
      <w:proofErr w:type="spellStart"/>
      <w:r w:rsidRPr="00EA2524">
        <w:rPr>
          <w:rFonts w:ascii="Times New Roman" w:hAnsi="Times New Roman" w:cs="Times New Roman"/>
          <w:sz w:val="24"/>
          <w:szCs w:val="24"/>
          <w:lang w:val="en-US"/>
        </w:rPr>
        <w:t>ajaran</w:t>
      </w:r>
      <w:proofErr w:type="spellEnd"/>
      <w:r w:rsidRPr="00EA2524">
        <w:rPr>
          <w:rFonts w:ascii="Times New Roman" w:hAnsi="Times New Roman" w:cs="Times New Roman"/>
          <w:sz w:val="24"/>
          <w:szCs w:val="24"/>
          <w:lang w:val="en-US"/>
        </w:rPr>
        <w:t xml:space="preserve"> Islam. Imam Nawawi (2002: 25) </w:t>
      </w:r>
      <w:proofErr w:type="spellStart"/>
      <w:r w:rsidRPr="00EA2524">
        <w:rPr>
          <w:rFonts w:ascii="Times New Roman" w:hAnsi="Times New Roman" w:cs="Times New Roman"/>
          <w:sz w:val="24"/>
          <w:szCs w:val="24"/>
          <w:lang w:val="en-US"/>
        </w:rPr>
        <w:t>mencantumkan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sebuah</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Hadist</w:t>
      </w:r>
      <w:proofErr w:type="spellEnd"/>
      <w:r w:rsidRPr="00EA2524">
        <w:rPr>
          <w:rFonts w:ascii="Times New Roman" w:hAnsi="Times New Roman" w:cs="Times New Roman"/>
          <w:sz w:val="24"/>
          <w:szCs w:val="24"/>
          <w:lang w:val="en-US"/>
        </w:rPr>
        <w:t xml:space="preserve"> yang </w:t>
      </w:r>
      <w:proofErr w:type="spellStart"/>
      <w:r w:rsidRPr="00EA2524">
        <w:rPr>
          <w:rFonts w:ascii="Times New Roman" w:hAnsi="Times New Roman" w:cs="Times New Roman"/>
          <w:sz w:val="24"/>
          <w:szCs w:val="24"/>
          <w:lang w:val="en-US"/>
        </w:rPr>
        <w:lastRenderedPageBreak/>
        <w:t>diriwayatkan</w:t>
      </w:r>
      <w:proofErr w:type="spellEnd"/>
      <w:r w:rsidRPr="00EA2524">
        <w:rPr>
          <w:rFonts w:ascii="Times New Roman" w:hAnsi="Times New Roman" w:cs="Times New Roman"/>
          <w:sz w:val="24"/>
          <w:szCs w:val="24"/>
          <w:lang w:val="en-US"/>
        </w:rPr>
        <w:t xml:space="preserve"> oleh Imam Muslim </w:t>
      </w:r>
      <w:proofErr w:type="spellStart"/>
      <w:r w:rsidRPr="00EA2524">
        <w:rPr>
          <w:rFonts w:ascii="Times New Roman" w:hAnsi="Times New Roman" w:cs="Times New Roman"/>
          <w:sz w:val="24"/>
          <w:szCs w:val="24"/>
          <w:lang w:val="en-US"/>
        </w:rPr>
        <w:t>dari</w:t>
      </w:r>
      <w:proofErr w:type="spellEnd"/>
      <w:r w:rsidRPr="00EA2524">
        <w:rPr>
          <w:rFonts w:ascii="Times New Roman" w:hAnsi="Times New Roman" w:cs="Times New Roman"/>
          <w:sz w:val="24"/>
          <w:szCs w:val="24"/>
          <w:lang w:val="en-US"/>
        </w:rPr>
        <w:t xml:space="preserve"> Abu </w:t>
      </w:r>
      <w:proofErr w:type="spellStart"/>
      <w:r w:rsidRPr="00EA2524">
        <w:rPr>
          <w:rFonts w:ascii="Times New Roman" w:hAnsi="Times New Roman" w:cs="Times New Roman"/>
          <w:sz w:val="24"/>
          <w:szCs w:val="24"/>
          <w:lang w:val="en-US"/>
        </w:rPr>
        <w:t>Ya’la</w:t>
      </w:r>
      <w:proofErr w:type="spellEnd"/>
      <w:r w:rsidRPr="00EA2524">
        <w:rPr>
          <w:rFonts w:ascii="Times New Roman" w:hAnsi="Times New Roman" w:cs="Times New Roman"/>
          <w:sz w:val="24"/>
          <w:szCs w:val="24"/>
          <w:lang w:val="en-US"/>
        </w:rPr>
        <w:t xml:space="preserve">, Rasulullah SAW </w:t>
      </w:r>
      <w:proofErr w:type="spellStart"/>
      <w:r w:rsidRPr="00EA2524">
        <w:rPr>
          <w:rFonts w:ascii="Times New Roman" w:hAnsi="Times New Roman" w:cs="Times New Roman"/>
          <w:sz w:val="24"/>
          <w:szCs w:val="24"/>
          <w:lang w:val="en-US"/>
        </w:rPr>
        <w:t>bersabda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Sesungguhnya</w:t>
      </w:r>
      <w:proofErr w:type="spellEnd"/>
      <w:r w:rsidRPr="00EA2524">
        <w:rPr>
          <w:rFonts w:ascii="Times New Roman" w:hAnsi="Times New Roman" w:cs="Times New Roman"/>
          <w:sz w:val="24"/>
          <w:szCs w:val="24"/>
          <w:lang w:val="en-US"/>
        </w:rPr>
        <w:t xml:space="preserve"> Allah </w:t>
      </w:r>
      <w:proofErr w:type="spellStart"/>
      <w:r w:rsidRPr="00EA2524">
        <w:rPr>
          <w:rFonts w:ascii="Times New Roman" w:hAnsi="Times New Roman" w:cs="Times New Roman"/>
          <w:sz w:val="24"/>
          <w:szCs w:val="24"/>
          <w:lang w:val="en-US"/>
        </w:rPr>
        <w:t>mewajibkan</w:t>
      </w:r>
      <w:proofErr w:type="spellEnd"/>
      <w:r w:rsidRPr="00EA2524">
        <w:rPr>
          <w:rFonts w:ascii="Times New Roman" w:hAnsi="Times New Roman" w:cs="Times New Roman"/>
          <w:sz w:val="24"/>
          <w:szCs w:val="24"/>
          <w:lang w:val="en-US"/>
        </w:rPr>
        <w:t xml:space="preserve"> untuk </w:t>
      </w:r>
      <w:proofErr w:type="spellStart"/>
      <w:r w:rsidRPr="00EA2524">
        <w:rPr>
          <w:rFonts w:ascii="Times New Roman" w:hAnsi="Times New Roman" w:cs="Times New Roman"/>
          <w:sz w:val="24"/>
          <w:szCs w:val="24"/>
          <w:lang w:val="en-US"/>
        </w:rPr>
        <w:t>berlaku</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ihsan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atas</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segala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sesuatu</w:t>
      </w:r>
      <w:proofErr w:type="spellEnd"/>
      <w:r w:rsidRPr="00EA2524">
        <w:rPr>
          <w:rFonts w:ascii="Times New Roman" w:hAnsi="Times New Roman" w:cs="Times New Roman"/>
          <w:sz w:val="24"/>
          <w:szCs w:val="24"/>
          <w:lang w:val="en-US"/>
        </w:rPr>
        <w:t xml:space="preserve"> (HR. Muslim). Kata </w:t>
      </w:r>
      <w:proofErr w:type="spellStart"/>
      <w:r w:rsidRPr="00EA2524">
        <w:rPr>
          <w:rFonts w:ascii="Times New Roman" w:hAnsi="Times New Roman" w:cs="Times New Roman"/>
          <w:sz w:val="24"/>
          <w:szCs w:val="24"/>
          <w:lang w:val="en-US"/>
        </w:rPr>
        <w:t>ihsan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bermakna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melakukan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sesuatu</w:t>
      </w:r>
      <w:proofErr w:type="spellEnd"/>
      <w:r w:rsidRPr="00EA2524">
        <w:rPr>
          <w:rFonts w:ascii="Times New Roman" w:hAnsi="Times New Roman" w:cs="Times New Roman"/>
          <w:sz w:val="24"/>
          <w:szCs w:val="24"/>
          <w:lang w:val="en-US"/>
        </w:rPr>
        <w:t xml:space="preserve"> secara </w:t>
      </w:r>
      <w:proofErr w:type="spellStart"/>
      <w:r w:rsidRPr="00EA2524">
        <w:rPr>
          <w:rFonts w:ascii="Times New Roman" w:hAnsi="Times New Roman" w:cs="Times New Roman"/>
          <w:sz w:val="24"/>
          <w:szCs w:val="24"/>
          <w:lang w:val="en-US"/>
        </w:rPr>
        <w:t>maksimal</w:t>
      </w:r>
      <w:proofErr w:type="spellEnd"/>
      <w:r w:rsidRPr="00EA2524">
        <w:rPr>
          <w:rFonts w:ascii="Times New Roman" w:hAnsi="Times New Roman" w:cs="Times New Roman"/>
          <w:sz w:val="24"/>
          <w:szCs w:val="24"/>
          <w:lang w:val="en-US"/>
        </w:rPr>
        <w:t xml:space="preserve"> dan optimal. Oleh </w:t>
      </w:r>
      <w:proofErr w:type="spellStart"/>
      <w:r w:rsidRPr="00EA2524">
        <w:rPr>
          <w:rFonts w:ascii="Times New Roman" w:hAnsi="Times New Roman" w:cs="Times New Roman"/>
          <w:sz w:val="24"/>
          <w:szCs w:val="24"/>
          <w:lang w:val="en-US"/>
        </w:rPr>
        <w:t>karena</w:t>
      </w:r>
      <w:proofErr w:type="spellEnd"/>
      <w:r w:rsidRPr="00EA2524">
        <w:rPr>
          <w:rFonts w:ascii="Times New Roman" w:hAnsi="Times New Roman" w:cs="Times New Roman"/>
          <w:sz w:val="24"/>
          <w:szCs w:val="24"/>
          <w:lang w:val="en-US"/>
        </w:rPr>
        <w:t xml:space="preserve"> itu, dalam </w:t>
      </w:r>
      <w:proofErr w:type="spellStart"/>
      <w:r w:rsidRPr="00EA2524">
        <w:rPr>
          <w:rFonts w:ascii="Times New Roman" w:hAnsi="Times New Roman" w:cs="Times New Roman"/>
          <w:sz w:val="24"/>
          <w:szCs w:val="24"/>
          <w:lang w:val="en-US"/>
        </w:rPr>
        <w:t>segala</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sesuatu</w:t>
      </w:r>
      <w:proofErr w:type="spellEnd"/>
      <w:r w:rsidRPr="00EA2524">
        <w:rPr>
          <w:rFonts w:ascii="Times New Roman" w:hAnsi="Times New Roman" w:cs="Times New Roman"/>
          <w:sz w:val="24"/>
          <w:szCs w:val="24"/>
          <w:lang w:val="en-US"/>
        </w:rPr>
        <w:t xml:space="preserve"> harus dilakukan dengan secara optimal, secara baik, benar dan </w:t>
      </w:r>
      <w:proofErr w:type="spellStart"/>
      <w:r w:rsidRPr="00EA2524">
        <w:rPr>
          <w:rFonts w:ascii="Times New Roman" w:hAnsi="Times New Roman" w:cs="Times New Roman"/>
          <w:sz w:val="24"/>
          <w:szCs w:val="24"/>
          <w:lang w:val="en-US"/>
        </w:rPr>
        <w:t>tuntas</w:t>
      </w:r>
      <w:proofErr w:type="spellEnd"/>
      <w:r w:rsidRPr="00EA2524">
        <w:rPr>
          <w:rFonts w:ascii="Times New Roman" w:hAnsi="Times New Roman" w:cs="Times New Roman"/>
          <w:sz w:val="24"/>
          <w:szCs w:val="24"/>
          <w:lang w:val="en-US"/>
        </w:rPr>
        <w:t xml:space="preserve">. Dunia yang </w:t>
      </w:r>
      <w:proofErr w:type="spellStart"/>
      <w:r w:rsidRPr="00EA2524">
        <w:rPr>
          <w:rFonts w:ascii="Times New Roman" w:hAnsi="Times New Roman" w:cs="Times New Roman"/>
          <w:sz w:val="24"/>
          <w:szCs w:val="24"/>
          <w:lang w:val="en-US"/>
        </w:rPr>
        <w:t>semakin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mengglobal</w:t>
      </w:r>
      <w:proofErr w:type="spellEnd"/>
      <w:r w:rsidRPr="00EA2524">
        <w:rPr>
          <w:rFonts w:ascii="Times New Roman" w:hAnsi="Times New Roman" w:cs="Times New Roman"/>
          <w:sz w:val="24"/>
          <w:szCs w:val="24"/>
          <w:lang w:val="en-US"/>
        </w:rPr>
        <w:t xml:space="preserve"> sekarang ini, </w:t>
      </w:r>
      <w:proofErr w:type="spellStart"/>
      <w:r w:rsidRPr="00EA2524">
        <w:rPr>
          <w:rFonts w:ascii="Times New Roman" w:hAnsi="Times New Roman" w:cs="Times New Roman"/>
          <w:sz w:val="24"/>
          <w:szCs w:val="24"/>
          <w:lang w:val="en-US"/>
        </w:rPr>
        <w:t>bergerak</w:t>
      </w:r>
      <w:proofErr w:type="spellEnd"/>
      <w:r w:rsidRPr="00EA2524">
        <w:rPr>
          <w:rFonts w:ascii="Times New Roman" w:hAnsi="Times New Roman" w:cs="Times New Roman"/>
          <w:sz w:val="24"/>
          <w:szCs w:val="24"/>
          <w:lang w:val="en-US"/>
        </w:rPr>
        <w:t xml:space="preserve"> dan </w:t>
      </w:r>
      <w:proofErr w:type="spellStart"/>
      <w:r w:rsidRPr="00EA2524">
        <w:rPr>
          <w:rFonts w:ascii="Times New Roman" w:hAnsi="Times New Roman" w:cs="Times New Roman"/>
          <w:sz w:val="24"/>
          <w:szCs w:val="24"/>
          <w:lang w:val="en-US"/>
        </w:rPr>
        <w:t>berubah</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semakin</w:t>
      </w:r>
      <w:proofErr w:type="spellEnd"/>
      <w:r w:rsidRPr="00EA2524">
        <w:rPr>
          <w:rFonts w:ascii="Times New Roman" w:hAnsi="Times New Roman" w:cs="Times New Roman"/>
          <w:sz w:val="24"/>
          <w:szCs w:val="24"/>
          <w:lang w:val="en-US"/>
        </w:rPr>
        <w:t xml:space="preserve"> </w:t>
      </w:r>
      <w:proofErr w:type="spellStart"/>
      <w:r w:rsidRPr="00EA2524">
        <w:rPr>
          <w:rFonts w:ascii="Times New Roman" w:hAnsi="Times New Roman" w:cs="Times New Roman"/>
          <w:sz w:val="24"/>
          <w:szCs w:val="24"/>
          <w:lang w:val="en-US"/>
        </w:rPr>
        <w:t>cepat</w:t>
      </w:r>
      <w:proofErr w:type="spellEnd"/>
      <w:r w:rsidRPr="00EA2524">
        <w:rPr>
          <w:rFonts w:ascii="Times New Roman" w:hAnsi="Times New Roman" w:cs="Times New Roman"/>
          <w:sz w:val="24"/>
          <w:szCs w:val="24"/>
          <w:lang w:val="en-US"/>
        </w:rPr>
        <w:t xml:space="preserve"> dan </w:t>
      </w:r>
      <w:proofErr w:type="spellStart"/>
      <w:r w:rsidRPr="00EA2524">
        <w:rPr>
          <w:rFonts w:ascii="Times New Roman" w:hAnsi="Times New Roman" w:cs="Times New Roman"/>
          <w:sz w:val="24"/>
          <w:szCs w:val="24"/>
          <w:lang w:val="en-US"/>
        </w:rPr>
        <w:t>kompetitif</w:t>
      </w:r>
      <w:proofErr w:type="spellEnd"/>
    </w:p>
    <w:p w14:paraId="7CF89DED" w14:textId="10253318" w:rsidR="00D84C29" w:rsidRPr="00D84C29" w:rsidRDefault="00D84C29" w:rsidP="00B77506">
      <w:pPr>
        <w:spacing w:line="360" w:lineRule="auto"/>
        <w:jc w:val="both"/>
        <w:rPr>
          <w:rFonts w:ascii="Times New Roman" w:hAnsi="Times New Roman" w:cs="Times New Roman"/>
          <w:b/>
          <w:bCs/>
          <w:sz w:val="24"/>
          <w:szCs w:val="24"/>
          <w:lang w:val="en-US"/>
        </w:rPr>
      </w:pPr>
      <w:r w:rsidRPr="00D84C29">
        <w:rPr>
          <w:rFonts w:ascii="Times New Roman" w:hAnsi="Times New Roman" w:cs="Times New Roman"/>
          <w:b/>
          <w:bCs/>
          <w:sz w:val="24"/>
          <w:szCs w:val="24"/>
          <w:lang w:val="en-US"/>
        </w:rPr>
        <w:t>2.6.</w:t>
      </w:r>
      <w:r>
        <w:rPr>
          <w:rFonts w:ascii="Times New Roman" w:hAnsi="Times New Roman" w:cs="Times New Roman"/>
          <w:b/>
          <w:bCs/>
          <w:sz w:val="24"/>
          <w:szCs w:val="24"/>
          <w:lang w:val="en-US"/>
        </w:rPr>
        <w:t xml:space="preserve">2. </w:t>
      </w:r>
      <w:r w:rsidRPr="00D84C29">
        <w:rPr>
          <w:rFonts w:ascii="Times New Roman" w:hAnsi="Times New Roman" w:cs="Times New Roman"/>
          <w:b/>
          <w:bCs/>
          <w:sz w:val="24"/>
          <w:szCs w:val="24"/>
          <w:lang w:val="en-US"/>
        </w:rPr>
        <w:t xml:space="preserve"> </w:t>
      </w:r>
      <w:proofErr w:type="spellStart"/>
      <w:r w:rsidRPr="00D84C29">
        <w:rPr>
          <w:rFonts w:ascii="Times New Roman" w:hAnsi="Times New Roman" w:cs="Times New Roman"/>
          <w:b/>
          <w:bCs/>
          <w:sz w:val="24"/>
          <w:szCs w:val="24"/>
          <w:lang w:val="en-US"/>
        </w:rPr>
        <w:t>Pengertian</w:t>
      </w:r>
      <w:proofErr w:type="spellEnd"/>
      <w:r w:rsidRPr="00D84C29">
        <w:rPr>
          <w:rFonts w:ascii="Times New Roman" w:hAnsi="Times New Roman" w:cs="Times New Roman"/>
          <w:b/>
          <w:bCs/>
          <w:sz w:val="24"/>
          <w:szCs w:val="24"/>
          <w:lang w:val="en-US"/>
        </w:rPr>
        <w:t xml:space="preserve"> Itqon Secara </w:t>
      </w:r>
      <w:proofErr w:type="spellStart"/>
      <w:r w:rsidRPr="00D84C29">
        <w:rPr>
          <w:rFonts w:ascii="Times New Roman" w:hAnsi="Times New Roman" w:cs="Times New Roman"/>
          <w:b/>
          <w:bCs/>
          <w:sz w:val="24"/>
          <w:szCs w:val="24"/>
          <w:lang w:val="en-US"/>
        </w:rPr>
        <w:t>Terminologis</w:t>
      </w:r>
      <w:proofErr w:type="spellEnd"/>
    </w:p>
    <w:p w14:paraId="5A5F7A93" w14:textId="77777777" w:rsidR="00D84C29" w:rsidRDefault="00432165" w:rsidP="00B7750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D84C29">
        <w:rPr>
          <w:rFonts w:ascii="Times New Roman" w:hAnsi="Times New Roman" w:cs="Times New Roman"/>
          <w:sz w:val="24"/>
          <w:szCs w:val="24"/>
          <w:lang w:val="en-US"/>
        </w:rPr>
        <w:tab/>
      </w:r>
      <w:r w:rsidR="00D84C29" w:rsidRPr="00D84C29">
        <w:rPr>
          <w:rFonts w:ascii="Times New Roman" w:hAnsi="Times New Roman" w:cs="Times New Roman"/>
          <w:sz w:val="24"/>
          <w:szCs w:val="24"/>
          <w:lang w:val="en-US"/>
        </w:rPr>
        <w:t xml:space="preserve">Dalam </w:t>
      </w:r>
      <w:proofErr w:type="gramStart"/>
      <w:r w:rsidR="00D84C29" w:rsidRPr="00D84C29">
        <w:rPr>
          <w:rFonts w:ascii="Times New Roman" w:hAnsi="Times New Roman" w:cs="Times New Roman"/>
          <w:sz w:val="24"/>
          <w:szCs w:val="24"/>
          <w:lang w:val="en-US"/>
        </w:rPr>
        <w:t xml:space="preserve">arti  </w:t>
      </w:r>
      <w:proofErr w:type="spellStart"/>
      <w:r w:rsidR="00D84C29" w:rsidRPr="00D84C29">
        <w:rPr>
          <w:rFonts w:ascii="Times New Roman" w:hAnsi="Times New Roman" w:cs="Times New Roman"/>
          <w:sz w:val="24"/>
          <w:szCs w:val="24"/>
          <w:lang w:val="en-US"/>
        </w:rPr>
        <w:t>terminologi</w:t>
      </w:r>
      <w:proofErr w:type="spellEnd"/>
      <w:proofErr w:type="gramEnd"/>
      <w:r w:rsidR="00D84C29" w:rsidRPr="00D84C29">
        <w:rPr>
          <w:rFonts w:ascii="Times New Roman" w:hAnsi="Times New Roman" w:cs="Times New Roman"/>
          <w:sz w:val="24"/>
          <w:szCs w:val="24"/>
          <w:lang w:val="en-US"/>
        </w:rPr>
        <w:t xml:space="preserve"> Islam, kata </w:t>
      </w:r>
      <w:proofErr w:type="spellStart"/>
      <w:r w:rsidR="00D84C29" w:rsidRPr="00D84C29">
        <w:rPr>
          <w:rFonts w:ascii="Times New Roman" w:hAnsi="Times New Roman" w:cs="Times New Roman"/>
          <w:sz w:val="24"/>
          <w:szCs w:val="24"/>
          <w:lang w:val="en-US"/>
        </w:rPr>
        <w:t>sungguh</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sungguh</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disamakan</w:t>
      </w:r>
      <w:proofErr w:type="spellEnd"/>
      <w:r w:rsidR="00D84C29" w:rsidRPr="00D84C29">
        <w:rPr>
          <w:rFonts w:ascii="Times New Roman" w:hAnsi="Times New Roman" w:cs="Times New Roman"/>
          <w:sz w:val="24"/>
          <w:szCs w:val="24"/>
          <w:lang w:val="en-US"/>
        </w:rPr>
        <w:t xml:space="preserve"> dengan </w:t>
      </w:r>
      <w:proofErr w:type="spellStart"/>
      <w:r w:rsidR="00D84C29" w:rsidRPr="00D84C29">
        <w:rPr>
          <w:rFonts w:ascii="Times New Roman" w:hAnsi="Times New Roman" w:cs="Times New Roman"/>
          <w:i/>
          <w:iCs/>
          <w:sz w:val="24"/>
          <w:szCs w:val="24"/>
          <w:lang w:val="en-US"/>
        </w:rPr>
        <w:t>itqân</w:t>
      </w:r>
      <w:proofErr w:type="spellEnd"/>
      <w:r w:rsidR="00D84C29" w:rsidRPr="00D84C29">
        <w:rPr>
          <w:rFonts w:ascii="Times New Roman" w:hAnsi="Times New Roman" w:cs="Times New Roman"/>
          <w:i/>
          <w:iCs/>
          <w:sz w:val="24"/>
          <w:szCs w:val="24"/>
          <w:lang w:val="en-US"/>
        </w:rPr>
        <w:t xml:space="preserve">. </w:t>
      </w:r>
      <w:proofErr w:type="spellStart"/>
      <w:r w:rsidR="00D84C29" w:rsidRPr="00D84C29">
        <w:rPr>
          <w:rFonts w:ascii="Times New Roman" w:hAnsi="Times New Roman" w:cs="Times New Roman"/>
          <w:i/>
          <w:iCs/>
          <w:sz w:val="24"/>
          <w:szCs w:val="24"/>
          <w:lang w:val="en-US"/>
        </w:rPr>
        <w:t>Itqân</w:t>
      </w:r>
      <w:proofErr w:type="spellEnd"/>
      <w:r w:rsidR="00D84C29" w:rsidRPr="00D84C29">
        <w:rPr>
          <w:rFonts w:ascii="Times New Roman" w:hAnsi="Times New Roman" w:cs="Times New Roman"/>
          <w:sz w:val="24"/>
          <w:szCs w:val="24"/>
          <w:lang w:val="en-US"/>
        </w:rPr>
        <w:t xml:space="preserve"> berarti </w:t>
      </w:r>
      <w:proofErr w:type="spellStart"/>
      <w:r w:rsidR="00D84C29" w:rsidRPr="00D84C29">
        <w:rPr>
          <w:rFonts w:ascii="Times New Roman" w:hAnsi="Times New Roman" w:cs="Times New Roman"/>
          <w:sz w:val="24"/>
          <w:szCs w:val="24"/>
          <w:lang w:val="en-US"/>
        </w:rPr>
        <w:t>melakukan</w:t>
      </w:r>
      <w:proofErr w:type="spellEnd"/>
      <w:r w:rsidR="00D84C29" w:rsidRPr="00D84C29">
        <w:rPr>
          <w:rFonts w:ascii="Times New Roman" w:hAnsi="Times New Roman" w:cs="Times New Roman"/>
          <w:sz w:val="24"/>
          <w:szCs w:val="24"/>
          <w:lang w:val="en-US"/>
        </w:rPr>
        <w:t xml:space="preserve"> dengan </w:t>
      </w:r>
      <w:proofErr w:type="spellStart"/>
      <w:r w:rsidR="00D84C29" w:rsidRPr="00D84C29">
        <w:rPr>
          <w:rFonts w:ascii="Times New Roman" w:hAnsi="Times New Roman" w:cs="Times New Roman"/>
          <w:sz w:val="24"/>
          <w:szCs w:val="24"/>
          <w:lang w:val="en-US"/>
        </w:rPr>
        <w:t>kualitas</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terbaik</w:t>
      </w:r>
      <w:proofErr w:type="spellEnd"/>
      <w:r w:rsidR="00D84C29" w:rsidRPr="00D84C29">
        <w:rPr>
          <w:rFonts w:ascii="Times New Roman" w:hAnsi="Times New Roman" w:cs="Times New Roman"/>
          <w:sz w:val="24"/>
          <w:szCs w:val="24"/>
          <w:lang w:val="en-US"/>
        </w:rPr>
        <w:t xml:space="preserve"> yang </w:t>
      </w:r>
      <w:proofErr w:type="spellStart"/>
      <w:r w:rsidR="00D84C29" w:rsidRPr="00D84C29">
        <w:rPr>
          <w:rFonts w:ascii="Times New Roman" w:hAnsi="Times New Roman" w:cs="Times New Roman"/>
          <w:sz w:val="24"/>
          <w:szCs w:val="24"/>
          <w:lang w:val="en-US"/>
        </w:rPr>
        <w:t>memungkinkan</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Mengelola</w:t>
      </w:r>
      <w:proofErr w:type="spellEnd"/>
      <w:r w:rsidR="00D84C29" w:rsidRPr="00D84C29">
        <w:rPr>
          <w:rFonts w:ascii="Times New Roman" w:hAnsi="Times New Roman" w:cs="Times New Roman"/>
          <w:sz w:val="24"/>
          <w:szCs w:val="24"/>
          <w:lang w:val="en-US"/>
        </w:rPr>
        <w:t xml:space="preserve"> dan </w:t>
      </w:r>
      <w:proofErr w:type="spellStart"/>
      <w:r w:rsidR="00D84C29" w:rsidRPr="00D84C29">
        <w:rPr>
          <w:rFonts w:ascii="Times New Roman" w:hAnsi="Times New Roman" w:cs="Times New Roman"/>
          <w:sz w:val="24"/>
          <w:szCs w:val="24"/>
          <w:lang w:val="en-US"/>
        </w:rPr>
        <w:t>mengatur</w:t>
      </w:r>
      <w:proofErr w:type="spellEnd"/>
      <w:r w:rsidR="00D84C29" w:rsidRPr="00D84C29">
        <w:rPr>
          <w:rFonts w:ascii="Times New Roman" w:hAnsi="Times New Roman" w:cs="Times New Roman"/>
          <w:sz w:val="24"/>
          <w:szCs w:val="24"/>
          <w:lang w:val="en-US"/>
        </w:rPr>
        <w:t xml:space="preserve"> secara </w:t>
      </w:r>
      <w:proofErr w:type="spellStart"/>
      <w:r w:rsidR="00D84C29" w:rsidRPr="00D84C29">
        <w:rPr>
          <w:rFonts w:ascii="Times New Roman" w:hAnsi="Times New Roman" w:cs="Times New Roman"/>
          <w:sz w:val="24"/>
          <w:szCs w:val="24"/>
          <w:lang w:val="en-US"/>
        </w:rPr>
        <w:t>itqân</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artinya</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mencurahkan</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pikiran</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terbaik</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fokus</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terbaik</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koordinasi</w:t>
      </w:r>
      <w:proofErr w:type="spellEnd"/>
      <w:r w:rsidR="00D84C29" w:rsidRPr="00D84C29">
        <w:rPr>
          <w:rFonts w:ascii="Times New Roman" w:hAnsi="Times New Roman" w:cs="Times New Roman"/>
          <w:sz w:val="24"/>
          <w:szCs w:val="24"/>
          <w:lang w:val="en-US"/>
        </w:rPr>
        <w:t xml:space="preserve"> </w:t>
      </w:r>
      <w:proofErr w:type="spellStart"/>
      <w:proofErr w:type="gramStart"/>
      <w:r w:rsidR="00D84C29" w:rsidRPr="00D84C29">
        <w:rPr>
          <w:rFonts w:ascii="Times New Roman" w:hAnsi="Times New Roman" w:cs="Times New Roman"/>
          <w:sz w:val="24"/>
          <w:szCs w:val="24"/>
          <w:lang w:val="en-US"/>
        </w:rPr>
        <w:t>terbaik</w:t>
      </w:r>
      <w:proofErr w:type="spellEnd"/>
      <w:r w:rsidR="00D84C29" w:rsidRPr="00D84C29">
        <w:rPr>
          <w:rFonts w:ascii="Times New Roman" w:hAnsi="Times New Roman" w:cs="Times New Roman"/>
          <w:sz w:val="24"/>
          <w:szCs w:val="24"/>
          <w:lang w:val="en-US"/>
        </w:rPr>
        <w:t>,  semangat</w:t>
      </w:r>
      <w:proofErr w:type="gram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terbaik</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pengelolalaan</w:t>
      </w:r>
      <w:proofErr w:type="spellEnd"/>
      <w:r w:rsidR="00D84C29" w:rsidRPr="00D84C29">
        <w:rPr>
          <w:rFonts w:ascii="Times New Roman" w:hAnsi="Times New Roman" w:cs="Times New Roman"/>
          <w:sz w:val="24"/>
          <w:szCs w:val="24"/>
          <w:lang w:val="en-US"/>
        </w:rPr>
        <w:t xml:space="preserve"> yang secara </w:t>
      </w:r>
      <w:proofErr w:type="spellStart"/>
      <w:r w:rsidR="00D84C29" w:rsidRPr="00D84C29">
        <w:rPr>
          <w:rFonts w:ascii="Times New Roman" w:hAnsi="Times New Roman" w:cs="Times New Roman"/>
          <w:sz w:val="24"/>
          <w:szCs w:val="24"/>
          <w:lang w:val="en-US"/>
        </w:rPr>
        <w:t>sungguh-sungguh</w:t>
      </w:r>
      <w:proofErr w:type="spellEnd"/>
      <w:r w:rsidR="00D84C29" w:rsidRPr="00D84C29">
        <w:rPr>
          <w:rFonts w:ascii="Times New Roman" w:hAnsi="Times New Roman" w:cs="Times New Roman"/>
          <w:sz w:val="24"/>
          <w:szCs w:val="24"/>
          <w:lang w:val="en-US"/>
        </w:rPr>
        <w:t xml:space="preserve"> dan dengan </w:t>
      </w:r>
      <w:proofErr w:type="spellStart"/>
      <w:r w:rsidR="00D84C29" w:rsidRPr="00D84C29">
        <w:rPr>
          <w:rFonts w:ascii="Times New Roman" w:hAnsi="Times New Roman" w:cs="Times New Roman"/>
          <w:sz w:val="24"/>
          <w:szCs w:val="24"/>
          <w:lang w:val="en-US"/>
        </w:rPr>
        <w:t>ketelitian</w:t>
      </w:r>
      <w:proofErr w:type="spellEnd"/>
      <w:r w:rsidR="00D84C29" w:rsidRPr="00D84C29">
        <w:rPr>
          <w:rFonts w:ascii="Times New Roman" w:hAnsi="Times New Roman" w:cs="Times New Roman"/>
          <w:sz w:val="24"/>
          <w:szCs w:val="24"/>
          <w:lang w:val="en-US"/>
        </w:rPr>
        <w:t xml:space="preserve">  yang </w:t>
      </w:r>
      <w:proofErr w:type="spellStart"/>
      <w:r w:rsidR="00D84C29" w:rsidRPr="00D84C29">
        <w:rPr>
          <w:rFonts w:ascii="Times New Roman" w:hAnsi="Times New Roman" w:cs="Times New Roman"/>
          <w:sz w:val="24"/>
          <w:szCs w:val="24"/>
          <w:lang w:val="en-US"/>
        </w:rPr>
        <w:t>terbaik</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Itqân</w:t>
      </w:r>
      <w:proofErr w:type="spellEnd"/>
      <w:r w:rsidR="00D84C29" w:rsidRPr="00D84C29">
        <w:rPr>
          <w:rFonts w:ascii="Times New Roman" w:hAnsi="Times New Roman" w:cs="Times New Roman"/>
          <w:sz w:val="24"/>
          <w:szCs w:val="24"/>
          <w:lang w:val="en-US"/>
        </w:rPr>
        <w:t xml:space="preserve"> juga </w:t>
      </w:r>
      <w:proofErr w:type="spellStart"/>
      <w:r w:rsidR="00D84C29" w:rsidRPr="00D84C29">
        <w:rPr>
          <w:rFonts w:ascii="Times New Roman" w:hAnsi="Times New Roman" w:cs="Times New Roman"/>
          <w:sz w:val="24"/>
          <w:szCs w:val="24"/>
          <w:lang w:val="en-US"/>
        </w:rPr>
        <w:t>memiliki</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makna</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teliti</w:t>
      </w:r>
      <w:proofErr w:type="spellEnd"/>
      <w:r w:rsidR="00D84C29" w:rsidRPr="00D84C29">
        <w:rPr>
          <w:rFonts w:ascii="Times New Roman" w:hAnsi="Times New Roman" w:cs="Times New Roman"/>
          <w:sz w:val="24"/>
          <w:szCs w:val="24"/>
          <w:lang w:val="en-US"/>
        </w:rPr>
        <w:t xml:space="preserve"> dan </w:t>
      </w:r>
      <w:proofErr w:type="spellStart"/>
      <w:r w:rsidR="00D84C29" w:rsidRPr="00D84C29">
        <w:rPr>
          <w:rFonts w:ascii="Times New Roman" w:hAnsi="Times New Roman" w:cs="Times New Roman"/>
          <w:sz w:val="24"/>
          <w:szCs w:val="24"/>
          <w:lang w:val="en-US"/>
        </w:rPr>
        <w:t>spesialisasi</w:t>
      </w:r>
      <w:proofErr w:type="spellEnd"/>
      <w:r w:rsidR="00D84C29" w:rsidRPr="00D84C29">
        <w:rPr>
          <w:rFonts w:ascii="Times New Roman" w:hAnsi="Times New Roman" w:cs="Times New Roman"/>
          <w:sz w:val="24"/>
          <w:szCs w:val="24"/>
          <w:lang w:val="en-US"/>
        </w:rPr>
        <w:t xml:space="preserve">. Dalam dunia bisnis, orang yang </w:t>
      </w:r>
      <w:proofErr w:type="spellStart"/>
      <w:r w:rsidR="00D84C29" w:rsidRPr="00D84C29">
        <w:rPr>
          <w:rFonts w:ascii="Times New Roman" w:hAnsi="Times New Roman" w:cs="Times New Roman"/>
          <w:sz w:val="24"/>
          <w:szCs w:val="24"/>
          <w:lang w:val="en-US"/>
        </w:rPr>
        <w:t>mengelola</w:t>
      </w:r>
      <w:proofErr w:type="spellEnd"/>
      <w:r w:rsidR="00D84C29" w:rsidRPr="00D84C29">
        <w:rPr>
          <w:rFonts w:ascii="Times New Roman" w:hAnsi="Times New Roman" w:cs="Times New Roman"/>
          <w:sz w:val="24"/>
          <w:szCs w:val="24"/>
          <w:lang w:val="en-US"/>
        </w:rPr>
        <w:t xml:space="preserve"> bisnis pada </w:t>
      </w:r>
      <w:proofErr w:type="spellStart"/>
      <w:r w:rsidR="00D84C29" w:rsidRPr="00D84C29">
        <w:rPr>
          <w:rFonts w:ascii="Times New Roman" w:hAnsi="Times New Roman" w:cs="Times New Roman"/>
          <w:sz w:val="24"/>
          <w:szCs w:val="24"/>
          <w:lang w:val="en-US"/>
        </w:rPr>
        <w:t>bidang</w:t>
      </w:r>
      <w:proofErr w:type="spellEnd"/>
      <w:r w:rsidR="00D84C29" w:rsidRPr="00D84C29">
        <w:rPr>
          <w:rFonts w:ascii="Times New Roman" w:hAnsi="Times New Roman" w:cs="Times New Roman"/>
          <w:sz w:val="24"/>
          <w:szCs w:val="24"/>
          <w:lang w:val="en-US"/>
        </w:rPr>
        <w:t xml:space="preserve"> pemasaran </w:t>
      </w:r>
      <w:proofErr w:type="spellStart"/>
      <w:r w:rsidR="00D84C29" w:rsidRPr="00D84C29">
        <w:rPr>
          <w:rFonts w:ascii="Times New Roman" w:hAnsi="Times New Roman" w:cs="Times New Roman"/>
          <w:sz w:val="24"/>
          <w:szCs w:val="24"/>
          <w:lang w:val="en-US"/>
        </w:rPr>
        <w:t>disebut</w:t>
      </w:r>
      <w:proofErr w:type="spellEnd"/>
      <w:r w:rsidR="00D84C29" w:rsidRPr="00D84C29">
        <w:rPr>
          <w:rFonts w:ascii="Times New Roman" w:hAnsi="Times New Roman" w:cs="Times New Roman"/>
          <w:sz w:val="24"/>
          <w:szCs w:val="24"/>
          <w:lang w:val="en-US"/>
        </w:rPr>
        <w:t xml:space="preserve"> </w:t>
      </w:r>
      <w:proofErr w:type="spellStart"/>
      <w:r w:rsidR="00D84C29" w:rsidRPr="00D84C29">
        <w:rPr>
          <w:rFonts w:ascii="Times New Roman" w:hAnsi="Times New Roman" w:cs="Times New Roman"/>
          <w:sz w:val="24"/>
          <w:szCs w:val="24"/>
          <w:lang w:val="en-US"/>
        </w:rPr>
        <w:t>profesional</w:t>
      </w:r>
      <w:proofErr w:type="spellEnd"/>
      <w:r w:rsidR="00D84C29" w:rsidRPr="00D84C29">
        <w:rPr>
          <w:rFonts w:ascii="Times New Roman" w:hAnsi="Times New Roman" w:cs="Times New Roman"/>
          <w:sz w:val="24"/>
          <w:szCs w:val="24"/>
          <w:lang w:val="en-US"/>
        </w:rPr>
        <w:t xml:space="preserve"> dalam </w:t>
      </w:r>
      <w:proofErr w:type="spellStart"/>
      <w:r w:rsidR="00D84C29" w:rsidRPr="00D84C29">
        <w:rPr>
          <w:rFonts w:ascii="Times New Roman" w:hAnsi="Times New Roman" w:cs="Times New Roman"/>
          <w:sz w:val="24"/>
          <w:szCs w:val="24"/>
          <w:lang w:val="en-US"/>
        </w:rPr>
        <w:t>mengelola</w:t>
      </w:r>
      <w:proofErr w:type="spellEnd"/>
      <w:r w:rsidR="00D84C29" w:rsidRPr="00D84C29">
        <w:rPr>
          <w:rFonts w:ascii="Times New Roman" w:hAnsi="Times New Roman" w:cs="Times New Roman"/>
          <w:sz w:val="24"/>
          <w:szCs w:val="24"/>
          <w:lang w:val="en-US"/>
        </w:rPr>
        <w:t xml:space="preserve"> kinerja bisnis</w:t>
      </w:r>
      <w:r w:rsidR="00D84C29">
        <w:rPr>
          <w:rFonts w:ascii="Times New Roman" w:hAnsi="Times New Roman" w:cs="Times New Roman"/>
          <w:sz w:val="24"/>
          <w:szCs w:val="24"/>
          <w:lang w:val="en-US"/>
        </w:rPr>
        <w:t xml:space="preserve">. </w:t>
      </w:r>
    </w:p>
    <w:p w14:paraId="1514B05B" w14:textId="38E23D89" w:rsidR="000814BA" w:rsidRDefault="00432165" w:rsidP="00D84C29">
      <w:pPr>
        <w:spacing w:line="360" w:lineRule="auto"/>
        <w:ind w:firstLine="360"/>
        <w:jc w:val="both"/>
        <w:rPr>
          <w:rFonts w:ascii="Times New Roman" w:hAnsi="Times New Roman" w:cs="Times New Roman"/>
          <w:sz w:val="24"/>
          <w:szCs w:val="24"/>
          <w:lang w:val="en-US"/>
        </w:rPr>
      </w:pPr>
      <w:r w:rsidRPr="00432165">
        <w:rPr>
          <w:rFonts w:ascii="Times New Roman" w:hAnsi="Times New Roman" w:cs="Times New Roman"/>
          <w:sz w:val="24"/>
          <w:szCs w:val="24"/>
          <w:lang w:val="en-US"/>
        </w:rPr>
        <w:t xml:space="preserve">Adapun </w:t>
      </w:r>
      <w:proofErr w:type="spellStart"/>
      <w:r w:rsidRPr="00432165">
        <w:rPr>
          <w:rFonts w:ascii="Times New Roman" w:hAnsi="Times New Roman" w:cs="Times New Roman"/>
          <w:sz w:val="24"/>
          <w:szCs w:val="24"/>
          <w:lang w:val="en-US"/>
        </w:rPr>
        <w:t>pengertian</w:t>
      </w:r>
      <w:proofErr w:type="spellEnd"/>
      <w:r w:rsidRPr="00432165">
        <w:rPr>
          <w:rFonts w:ascii="Times New Roman" w:hAnsi="Times New Roman" w:cs="Times New Roman"/>
          <w:sz w:val="24"/>
          <w:szCs w:val="24"/>
          <w:lang w:val="en-US"/>
        </w:rPr>
        <w:t xml:space="preserve"> </w:t>
      </w:r>
      <w:proofErr w:type="gramStart"/>
      <w:r w:rsidRPr="00432165">
        <w:rPr>
          <w:rFonts w:ascii="Times New Roman" w:hAnsi="Times New Roman" w:cs="Times New Roman"/>
          <w:i/>
          <w:iCs/>
          <w:sz w:val="24"/>
          <w:szCs w:val="24"/>
          <w:lang w:val="en-US"/>
        </w:rPr>
        <w:t>Itqon</w:t>
      </w:r>
      <w:r>
        <w:rPr>
          <w:rFonts w:ascii="Times New Roman" w:hAnsi="Times New Roman" w:cs="Times New Roman"/>
          <w:sz w:val="24"/>
          <w:szCs w:val="24"/>
          <w:lang w:val="en-US"/>
        </w:rPr>
        <w:t xml:space="preserve"> </w:t>
      </w:r>
      <w:r w:rsidRPr="00432165">
        <w:rPr>
          <w:rFonts w:ascii="Times New Roman" w:hAnsi="Times New Roman" w:cs="Times New Roman"/>
          <w:sz w:val="24"/>
          <w:szCs w:val="24"/>
          <w:lang w:val="en-US"/>
        </w:rPr>
        <w:t xml:space="preserve"> secara</w:t>
      </w:r>
      <w:proofErr w:type="gramEnd"/>
      <w:r w:rsidRPr="00432165">
        <w:rPr>
          <w:rFonts w:ascii="Times New Roman" w:hAnsi="Times New Roman" w:cs="Times New Roman"/>
          <w:sz w:val="24"/>
          <w:szCs w:val="24"/>
          <w:lang w:val="en-US"/>
        </w:rPr>
        <w:t xml:space="preserve"> </w:t>
      </w:r>
      <w:proofErr w:type="spellStart"/>
      <w:r w:rsidRPr="00432165">
        <w:rPr>
          <w:rFonts w:ascii="Times New Roman" w:hAnsi="Times New Roman" w:cs="Times New Roman"/>
          <w:sz w:val="24"/>
          <w:szCs w:val="24"/>
          <w:lang w:val="en-US"/>
        </w:rPr>
        <w:t>terminologi</w:t>
      </w:r>
      <w:proofErr w:type="spellEnd"/>
      <w:r w:rsidRPr="00432165">
        <w:rPr>
          <w:rFonts w:ascii="Times New Roman" w:hAnsi="Times New Roman" w:cs="Times New Roman"/>
          <w:sz w:val="24"/>
          <w:szCs w:val="24"/>
          <w:lang w:val="en-US"/>
        </w:rPr>
        <w:t xml:space="preserve"> </w:t>
      </w:r>
      <w:proofErr w:type="spellStart"/>
      <w:r w:rsidRPr="00432165">
        <w:rPr>
          <w:rFonts w:ascii="Times New Roman" w:hAnsi="Times New Roman" w:cs="Times New Roman"/>
          <w:sz w:val="24"/>
          <w:szCs w:val="24"/>
          <w:lang w:val="en-US"/>
        </w:rPr>
        <w:t>dikemukakan</w:t>
      </w:r>
      <w:proofErr w:type="spellEnd"/>
      <w:r w:rsidRPr="00432165">
        <w:rPr>
          <w:rFonts w:ascii="Times New Roman" w:hAnsi="Times New Roman" w:cs="Times New Roman"/>
          <w:sz w:val="24"/>
          <w:szCs w:val="24"/>
          <w:lang w:val="en-US"/>
        </w:rPr>
        <w:t xml:space="preserve"> oleh para </w:t>
      </w:r>
      <w:proofErr w:type="spellStart"/>
      <w:r w:rsidRPr="00432165">
        <w:rPr>
          <w:rFonts w:ascii="Times New Roman" w:hAnsi="Times New Roman" w:cs="Times New Roman"/>
          <w:sz w:val="24"/>
          <w:szCs w:val="24"/>
          <w:lang w:val="en-US"/>
        </w:rPr>
        <w:t>ahli</w:t>
      </w:r>
      <w:proofErr w:type="spellEnd"/>
      <w:r w:rsidRPr="00432165">
        <w:rPr>
          <w:rFonts w:ascii="Times New Roman" w:hAnsi="Times New Roman" w:cs="Times New Roman"/>
          <w:sz w:val="24"/>
          <w:szCs w:val="24"/>
          <w:lang w:val="en-US"/>
        </w:rPr>
        <w:t xml:space="preserve"> </w:t>
      </w:r>
      <w:proofErr w:type="spellStart"/>
      <w:r w:rsidRPr="00432165">
        <w:rPr>
          <w:rFonts w:ascii="Times New Roman" w:hAnsi="Times New Roman" w:cs="Times New Roman"/>
          <w:sz w:val="24"/>
          <w:szCs w:val="24"/>
          <w:lang w:val="en-US"/>
        </w:rPr>
        <w:t>hukum</w:t>
      </w:r>
      <w:proofErr w:type="spellEnd"/>
      <w:r w:rsidRPr="00432165">
        <w:rPr>
          <w:rFonts w:ascii="Times New Roman" w:hAnsi="Times New Roman" w:cs="Times New Roman"/>
          <w:sz w:val="24"/>
          <w:szCs w:val="24"/>
          <w:lang w:val="en-US"/>
        </w:rPr>
        <w:t xml:space="preserve"> Islam </w:t>
      </w:r>
      <w:proofErr w:type="spellStart"/>
      <w:r w:rsidRPr="00432165">
        <w:rPr>
          <w:rFonts w:ascii="Times New Roman" w:hAnsi="Times New Roman" w:cs="Times New Roman"/>
          <w:sz w:val="24"/>
          <w:szCs w:val="24"/>
          <w:lang w:val="en-US"/>
        </w:rPr>
        <w:t>antara</w:t>
      </w:r>
      <w:proofErr w:type="spellEnd"/>
      <w:r w:rsidRPr="00432165">
        <w:rPr>
          <w:rFonts w:ascii="Times New Roman" w:hAnsi="Times New Roman" w:cs="Times New Roman"/>
          <w:sz w:val="24"/>
          <w:szCs w:val="24"/>
          <w:lang w:val="en-US"/>
        </w:rPr>
        <w:t xml:space="preserve"> lain:</w:t>
      </w:r>
    </w:p>
    <w:p w14:paraId="669F94D5" w14:textId="513F7130" w:rsidR="00432165" w:rsidRPr="006D0143" w:rsidRDefault="00827B3C" w:rsidP="006D0143">
      <w:pPr>
        <w:pStyle w:val="ListParagraph"/>
        <w:numPr>
          <w:ilvl w:val="0"/>
          <w:numId w:val="41"/>
        </w:numPr>
        <w:spacing w:line="360" w:lineRule="auto"/>
        <w:jc w:val="both"/>
        <w:rPr>
          <w:rFonts w:ascii="Times New Roman" w:hAnsi="Times New Roman" w:cs="Times New Roman"/>
          <w:sz w:val="24"/>
          <w:szCs w:val="24"/>
          <w:lang w:val="en-US"/>
        </w:rPr>
      </w:pPr>
      <w:r w:rsidRPr="00827B3C">
        <w:rPr>
          <w:rFonts w:ascii="Times New Roman" w:hAnsi="Times New Roman" w:cs="Times New Roman"/>
          <w:sz w:val="24"/>
          <w:szCs w:val="24"/>
          <w:lang w:val="en-US"/>
        </w:rPr>
        <w:t>Imam Al-Ghazali (w. 1111 M)</w:t>
      </w:r>
      <w:r w:rsidR="006D0143">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827B3C">
        <w:rPr>
          <w:rFonts w:ascii="Times New Roman" w:hAnsi="Times New Roman" w:cs="Times New Roman"/>
          <w:sz w:val="24"/>
          <w:szCs w:val="24"/>
          <w:lang w:val="en-US"/>
        </w:rPr>
        <w:t xml:space="preserve">Dalam </w:t>
      </w:r>
      <w:proofErr w:type="spellStart"/>
      <w:r w:rsidRPr="00827B3C">
        <w:rPr>
          <w:rFonts w:ascii="Times New Roman" w:hAnsi="Times New Roman" w:cs="Times New Roman"/>
          <w:sz w:val="24"/>
          <w:szCs w:val="24"/>
          <w:lang w:val="en-US"/>
        </w:rPr>
        <w:t>karya</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Ihya</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Ulumuddin</w:t>
      </w:r>
      <w:proofErr w:type="spellEnd"/>
      <w:r w:rsidRPr="00827B3C">
        <w:rPr>
          <w:rFonts w:ascii="Times New Roman" w:hAnsi="Times New Roman" w:cs="Times New Roman"/>
          <w:sz w:val="24"/>
          <w:szCs w:val="24"/>
          <w:lang w:val="en-US"/>
        </w:rPr>
        <w:t xml:space="preserve">, Al-Ghazali </w:t>
      </w:r>
      <w:proofErr w:type="spellStart"/>
      <w:r w:rsidRPr="00827B3C">
        <w:rPr>
          <w:rFonts w:ascii="Times New Roman" w:hAnsi="Times New Roman" w:cs="Times New Roman"/>
          <w:sz w:val="24"/>
          <w:szCs w:val="24"/>
          <w:lang w:val="en-US"/>
        </w:rPr>
        <w:t>menyampaikan</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bahwa</w:t>
      </w:r>
      <w:proofErr w:type="spellEnd"/>
      <w:r w:rsidRPr="00827B3C">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827B3C">
        <w:rPr>
          <w:rFonts w:ascii="Times New Roman" w:hAnsi="Times New Roman" w:cs="Times New Roman"/>
          <w:sz w:val="24"/>
          <w:szCs w:val="24"/>
          <w:lang w:val="en-US"/>
        </w:rPr>
        <w:t xml:space="preserve">"Amal yang </w:t>
      </w:r>
      <w:proofErr w:type="spellStart"/>
      <w:r w:rsidRPr="00827B3C">
        <w:rPr>
          <w:rFonts w:ascii="Times New Roman" w:hAnsi="Times New Roman" w:cs="Times New Roman"/>
          <w:sz w:val="24"/>
          <w:szCs w:val="24"/>
          <w:lang w:val="en-US"/>
        </w:rPr>
        <w:t>diterima</w:t>
      </w:r>
      <w:proofErr w:type="spellEnd"/>
      <w:r w:rsidRPr="00827B3C">
        <w:rPr>
          <w:rFonts w:ascii="Times New Roman" w:hAnsi="Times New Roman" w:cs="Times New Roman"/>
          <w:sz w:val="24"/>
          <w:szCs w:val="24"/>
          <w:lang w:val="en-US"/>
        </w:rPr>
        <w:t xml:space="preserve"> di </w:t>
      </w:r>
      <w:proofErr w:type="spellStart"/>
      <w:r w:rsidRPr="00827B3C">
        <w:rPr>
          <w:rFonts w:ascii="Times New Roman" w:hAnsi="Times New Roman" w:cs="Times New Roman"/>
          <w:sz w:val="24"/>
          <w:szCs w:val="24"/>
          <w:lang w:val="en-US"/>
        </w:rPr>
        <w:t>sisi</w:t>
      </w:r>
      <w:proofErr w:type="spellEnd"/>
      <w:r w:rsidRPr="00827B3C">
        <w:rPr>
          <w:rFonts w:ascii="Times New Roman" w:hAnsi="Times New Roman" w:cs="Times New Roman"/>
          <w:sz w:val="24"/>
          <w:szCs w:val="24"/>
          <w:lang w:val="en-US"/>
        </w:rPr>
        <w:t xml:space="preserve"> Allah </w:t>
      </w:r>
      <w:proofErr w:type="spellStart"/>
      <w:r w:rsidRPr="00827B3C">
        <w:rPr>
          <w:rFonts w:ascii="Times New Roman" w:hAnsi="Times New Roman" w:cs="Times New Roman"/>
          <w:sz w:val="24"/>
          <w:szCs w:val="24"/>
          <w:lang w:val="en-US"/>
        </w:rPr>
        <w:t>bukanlah</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sekadar</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amal</w:t>
      </w:r>
      <w:proofErr w:type="spellEnd"/>
      <w:r w:rsidRPr="00827B3C">
        <w:rPr>
          <w:rFonts w:ascii="Times New Roman" w:hAnsi="Times New Roman" w:cs="Times New Roman"/>
          <w:sz w:val="24"/>
          <w:szCs w:val="24"/>
          <w:lang w:val="en-US"/>
        </w:rPr>
        <w:t xml:space="preserve"> yang dilakukan, tetapi </w:t>
      </w:r>
      <w:proofErr w:type="spellStart"/>
      <w:r w:rsidRPr="00827B3C">
        <w:rPr>
          <w:rFonts w:ascii="Times New Roman" w:hAnsi="Times New Roman" w:cs="Times New Roman"/>
          <w:sz w:val="24"/>
          <w:szCs w:val="24"/>
          <w:lang w:val="en-US"/>
        </w:rPr>
        <w:t>amal</w:t>
      </w:r>
      <w:proofErr w:type="spellEnd"/>
      <w:r w:rsidRPr="00827B3C">
        <w:rPr>
          <w:rFonts w:ascii="Times New Roman" w:hAnsi="Times New Roman" w:cs="Times New Roman"/>
          <w:sz w:val="24"/>
          <w:szCs w:val="24"/>
          <w:lang w:val="en-US"/>
        </w:rPr>
        <w:t xml:space="preserve"> yang dilakukan dengan </w:t>
      </w:r>
      <w:proofErr w:type="spellStart"/>
      <w:r w:rsidRPr="00827B3C">
        <w:rPr>
          <w:rFonts w:ascii="Times New Roman" w:hAnsi="Times New Roman" w:cs="Times New Roman"/>
          <w:sz w:val="24"/>
          <w:szCs w:val="24"/>
          <w:lang w:val="en-US"/>
        </w:rPr>
        <w:t>ikhlas</w:t>
      </w:r>
      <w:proofErr w:type="spellEnd"/>
      <w:r w:rsidRPr="00827B3C">
        <w:rPr>
          <w:rFonts w:ascii="Times New Roman" w:hAnsi="Times New Roman" w:cs="Times New Roman"/>
          <w:sz w:val="24"/>
          <w:szCs w:val="24"/>
          <w:lang w:val="en-US"/>
        </w:rPr>
        <w:t xml:space="preserve"> dan dengan </w:t>
      </w:r>
      <w:proofErr w:type="spellStart"/>
      <w:r w:rsidRPr="00827B3C">
        <w:rPr>
          <w:rFonts w:ascii="Times New Roman" w:hAnsi="Times New Roman" w:cs="Times New Roman"/>
          <w:sz w:val="24"/>
          <w:szCs w:val="24"/>
          <w:lang w:val="en-US"/>
        </w:rPr>
        <w:t>cara</w:t>
      </w:r>
      <w:proofErr w:type="spellEnd"/>
      <w:r w:rsidRPr="00827B3C">
        <w:rPr>
          <w:rFonts w:ascii="Times New Roman" w:hAnsi="Times New Roman" w:cs="Times New Roman"/>
          <w:sz w:val="24"/>
          <w:szCs w:val="24"/>
          <w:lang w:val="en-US"/>
        </w:rPr>
        <w:t xml:space="preserve"> yang paling baik."</w:t>
      </w:r>
      <w:r>
        <w:rPr>
          <w:rFonts w:ascii="Times New Roman" w:hAnsi="Times New Roman" w:cs="Times New Roman"/>
          <w:sz w:val="24"/>
          <w:szCs w:val="24"/>
          <w:lang w:val="en-US"/>
        </w:rPr>
        <w:t xml:space="preserve"> </w:t>
      </w:r>
      <w:r w:rsidRPr="00827B3C">
        <w:rPr>
          <w:rFonts w:ascii="Times New Roman" w:hAnsi="Times New Roman" w:cs="Times New Roman"/>
          <w:sz w:val="24"/>
          <w:szCs w:val="24"/>
          <w:lang w:val="en-US"/>
        </w:rPr>
        <w:t xml:space="preserve">Ini secara tidak langsung </w:t>
      </w:r>
      <w:proofErr w:type="spellStart"/>
      <w:r w:rsidRPr="00827B3C">
        <w:rPr>
          <w:rFonts w:ascii="Times New Roman" w:hAnsi="Times New Roman" w:cs="Times New Roman"/>
          <w:sz w:val="24"/>
          <w:szCs w:val="24"/>
          <w:lang w:val="en-US"/>
        </w:rPr>
        <w:t>menunjukkan</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pentingnya</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itqon</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yaitu</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melakukan</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amal</w:t>
      </w:r>
      <w:proofErr w:type="spellEnd"/>
      <w:r w:rsidRPr="00827B3C">
        <w:rPr>
          <w:rFonts w:ascii="Times New Roman" w:hAnsi="Times New Roman" w:cs="Times New Roman"/>
          <w:sz w:val="24"/>
          <w:szCs w:val="24"/>
          <w:lang w:val="en-US"/>
        </w:rPr>
        <w:t xml:space="preserve"> dengan </w:t>
      </w:r>
      <w:proofErr w:type="spellStart"/>
      <w:r w:rsidRPr="00827B3C">
        <w:rPr>
          <w:rFonts w:ascii="Times New Roman" w:hAnsi="Times New Roman" w:cs="Times New Roman"/>
          <w:sz w:val="24"/>
          <w:szCs w:val="24"/>
          <w:lang w:val="en-US"/>
        </w:rPr>
        <w:t>penuh</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kesungguhan</w:t>
      </w:r>
      <w:proofErr w:type="spellEnd"/>
      <w:r w:rsidRPr="00827B3C">
        <w:rPr>
          <w:rFonts w:ascii="Times New Roman" w:hAnsi="Times New Roman" w:cs="Times New Roman"/>
          <w:sz w:val="24"/>
          <w:szCs w:val="24"/>
          <w:lang w:val="en-US"/>
        </w:rPr>
        <w:t xml:space="preserve"> dan </w:t>
      </w:r>
      <w:proofErr w:type="spellStart"/>
      <w:r w:rsidRPr="00827B3C">
        <w:rPr>
          <w:rFonts w:ascii="Times New Roman" w:hAnsi="Times New Roman" w:cs="Times New Roman"/>
          <w:sz w:val="24"/>
          <w:szCs w:val="24"/>
          <w:lang w:val="en-US"/>
        </w:rPr>
        <w:t>kualitas</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terbaik</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Ia</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menekankan</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bahwa</w:t>
      </w:r>
      <w:proofErr w:type="spellEnd"/>
      <w:r w:rsidRPr="00827B3C">
        <w:rPr>
          <w:rFonts w:ascii="Times New Roman" w:hAnsi="Times New Roman" w:cs="Times New Roman"/>
          <w:sz w:val="24"/>
          <w:szCs w:val="24"/>
          <w:lang w:val="en-US"/>
        </w:rPr>
        <w:t xml:space="preserve"> </w:t>
      </w:r>
      <w:proofErr w:type="spellStart"/>
      <w:r w:rsidRPr="00827B3C">
        <w:rPr>
          <w:rFonts w:ascii="Times New Roman" w:hAnsi="Times New Roman" w:cs="Times New Roman"/>
          <w:sz w:val="24"/>
          <w:szCs w:val="24"/>
          <w:lang w:val="en-US"/>
        </w:rPr>
        <w:t>amal</w:t>
      </w:r>
      <w:proofErr w:type="spellEnd"/>
      <w:r w:rsidRPr="00827B3C">
        <w:rPr>
          <w:rFonts w:ascii="Times New Roman" w:hAnsi="Times New Roman" w:cs="Times New Roman"/>
          <w:sz w:val="24"/>
          <w:szCs w:val="24"/>
          <w:lang w:val="en-US"/>
        </w:rPr>
        <w:t xml:space="preserve"> yang dilakukan secara </w:t>
      </w:r>
      <w:proofErr w:type="spellStart"/>
      <w:r w:rsidRPr="00827B3C">
        <w:rPr>
          <w:rFonts w:ascii="Times New Roman" w:hAnsi="Times New Roman" w:cs="Times New Roman"/>
          <w:sz w:val="24"/>
          <w:szCs w:val="24"/>
          <w:lang w:val="en-US"/>
        </w:rPr>
        <w:t>sembarangan</w:t>
      </w:r>
      <w:proofErr w:type="spellEnd"/>
      <w:r w:rsidRPr="00827B3C">
        <w:rPr>
          <w:rFonts w:ascii="Times New Roman" w:hAnsi="Times New Roman" w:cs="Times New Roman"/>
          <w:sz w:val="24"/>
          <w:szCs w:val="24"/>
          <w:lang w:val="en-US"/>
        </w:rPr>
        <w:t xml:space="preserve"> tidak </w:t>
      </w:r>
      <w:proofErr w:type="spellStart"/>
      <w:r w:rsidRPr="00827B3C">
        <w:rPr>
          <w:rFonts w:ascii="Times New Roman" w:hAnsi="Times New Roman" w:cs="Times New Roman"/>
          <w:sz w:val="24"/>
          <w:szCs w:val="24"/>
          <w:lang w:val="en-US"/>
        </w:rPr>
        <w:t>bernilai</w:t>
      </w:r>
      <w:proofErr w:type="spellEnd"/>
      <w:r w:rsidRPr="00827B3C">
        <w:rPr>
          <w:rFonts w:ascii="Times New Roman" w:hAnsi="Times New Roman" w:cs="Times New Roman"/>
          <w:sz w:val="24"/>
          <w:szCs w:val="24"/>
          <w:lang w:val="en-US"/>
        </w:rPr>
        <w:t xml:space="preserve"> tanpa </w:t>
      </w:r>
      <w:proofErr w:type="spellStart"/>
      <w:r w:rsidRPr="00827B3C">
        <w:rPr>
          <w:rFonts w:ascii="Times New Roman" w:hAnsi="Times New Roman" w:cs="Times New Roman"/>
          <w:sz w:val="24"/>
          <w:szCs w:val="24"/>
          <w:lang w:val="en-US"/>
        </w:rPr>
        <w:t>niat</w:t>
      </w:r>
      <w:proofErr w:type="spellEnd"/>
      <w:r w:rsidRPr="00827B3C">
        <w:rPr>
          <w:rFonts w:ascii="Times New Roman" w:hAnsi="Times New Roman" w:cs="Times New Roman"/>
          <w:sz w:val="24"/>
          <w:szCs w:val="24"/>
          <w:lang w:val="en-US"/>
        </w:rPr>
        <w:t xml:space="preserve"> dan </w:t>
      </w:r>
      <w:proofErr w:type="spellStart"/>
      <w:r w:rsidRPr="00827B3C">
        <w:rPr>
          <w:rFonts w:ascii="Times New Roman" w:hAnsi="Times New Roman" w:cs="Times New Roman"/>
          <w:sz w:val="24"/>
          <w:szCs w:val="24"/>
          <w:lang w:val="en-US"/>
        </w:rPr>
        <w:t>pelaksanaan</w:t>
      </w:r>
      <w:proofErr w:type="spellEnd"/>
      <w:r w:rsidRPr="00827B3C">
        <w:rPr>
          <w:rFonts w:ascii="Times New Roman" w:hAnsi="Times New Roman" w:cs="Times New Roman"/>
          <w:sz w:val="24"/>
          <w:szCs w:val="24"/>
          <w:lang w:val="en-US"/>
        </w:rPr>
        <w:t xml:space="preserve"> yang </w:t>
      </w:r>
      <w:proofErr w:type="spellStart"/>
      <w:r w:rsidRPr="00827B3C">
        <w:rPr>
          <w:rFonts w:ascii="Times New Roman" w:hAnsi="Times New Roman" w:cs="Times New Roman"/>
          <w:sz w:val="24"/>
          <w:szCs w:val="24"/>
          <w:lang w:val="en-US"/>
        </w:rPr>
        <w:t>tepat</w:t>
      </w:r>
      <w:proofErr w:type="spellEnd"/>
      <w:r w:rsidRPr="00827B3C">
        <w:rPr>
          <w:rFonts w:ascii="Times New Roman" w:hAnsi="Times New Roman" w:cs="Times New Roman"/>
          <w:sz w:val="24"/>
          <w:szCs w:val="24"/>
          <w:lang w:val="en-US"/>
        </w:rPr>
        <w:t>.</w:t>
      </w:r>
    </w:p>
    <w:p w14:paraId="1DB5BB13" w14:textId="6016441A" w:rsidR="00432165" w:rsidRPr="006D0143" w:rsidRDefault="006D0143" w:rsidP="006D0143">
      <w:pPr>
        <w:pStyle w:val="ListParagraph"/>
        <w:numPr>
          <w:ilvl w:val="0"/>
          <w:numId w:val="41"/>
        </w:numPr>
        <w:spacing w:line="360" w:lineRule="auto"/>
        <w:jc w:val="both"/>
        <w:rPr>
          <w:rFonts w:ascii="Times New Roman" w:hAnsi="Times New Roman" w:cs="Times New Roman"/>
          <w:sz w:val="24"/>
          <w:szCs w:val="24"/>
          <w:lang w:val="en-US"/>
        </w:rPr>
      </w:pPr>
      <w:r w:rsidRPr="006D0143">
        <w:rPr>
          <w:rFonts w:ascii="Times New Roman" w:hAnsi="Times New Roman" w:cs="Times New Roman"/>
          <w:sz w:val="24"/>
          <w:szCs w:val="24"/>
          <w:lang w:val="en-US"/>
        </w:rPr>
        <w:t>Imam Al-</w:t>
      </w:r>
      <w:proofErr w:type="spellStart"/>
      <w:r w:rsidRPr="006D0143">
        <w:rPr>
          <w:rFonts w:ascii="Times New Roman" w:hAnsi="Times New Roman" w:cs="Times New Roman"/>
          <w:sz w:val="24"/>
          <w:szCs w:val="24"/>
          <w:lang w:val="en-US"/>
        </w:rPr>
        <w:t>Mawardi</w:t>
      </w:r>
      <w:proofErr w:type="spellEnd"/>
      <w:r w:rsidRPr="006D0143">
        <w:rPr>
          <w:rFonts w:ascii="Times New Roman" w:hAnsi="Times New Roman" w:cs="Times New Roman"/>
          <w:sz w:val="24"/>
          <w:szCs w:val="24"/>
          <w:lang w:val="en-US"/>
        </w:rPr>
        <w:t xml:space="preserve"> (w. 1058 M)</w:t>
      </w:r>
      <w:r>
        <w:rPr>
          <w:rFonts w:ascii="Times New Roman" w:hAnsi="Times New Roman" w:cs="Times New Roman"/>
          <w:sz w:val="24"/>
          <w:szCs w:val="24"/>
          <w:lang w:val="en-US"/>
        </w:rPr>
        <w:t xml:space="preserve">. </w:t>
      </w:r>
      <w:r w:rsidRPr="006D0143">
        <w:rPr>
          <w:rFonts w:ascii="Times New Roman" w:hAnsi="Times New Roman" w:cs="Times New Roman"/>
          <w:sz w:val="24"/>
          <w:szCs w:val="24"/>
          <w:lang w:val="en-US"/>
        </w:rPr>
        <w:t xml:space="preserve">Dalam </w:t>
      </w:r>
      <w:proofErr w:type="spellStart"/>
      <w:r w:rsidRPr="006D0143">
        <w:rPr>
          <w:rFonts w:ascii="Times New Roman" w:hAnsi="Times New Roman" w:cs="Times New Roman"/>
          <w:sz w:val="24"/>
          <w:szCs w:val="24"/>
          <w:lang w:val="en-US"/>
        </w:rPr>
        <w:t>bukunya</w:t>
      </w:r>
      <w:proofErr w:type="spellEnd"/>
      <w:r w:rsidRPr="006D0143">
        <w:rPr>
          <w:rFonts w:ascii="Times New Roman" w:hAnsi="Times New Roman" w:cs="Times New Roman"/>
          <w:sz w:val="24"/>
          <w:szCs w:val="24"/>
          <w:lang w:val="en-US"/>
        </w:rPr>
        <w:t xml:space="preserve"> Adab al-Dunya </w:t>
      </w:r>
      <w:proofErr w:type="spellStart"/>
      <w:r w:rsidRPr="006D0143">
        <w:rPr>
          <w:rFonts w:ascii="Times New Roman" w:hAnsi="Times New Roman" w:cs="Times New Roman"/>
          <w:sz w:val="24"/>
          <w:szCs w:val="24"/>
          <w:lang w:val="en-US"/>
        </w:rPr>
        <w:t>wa</w:t>
      </w:r>
      <w:proofErr w:type="spellEnd"/>
      <w:r w:rsidRPr="006D0143">
        <w:rPr>
          <w:rFonts w:ascii="Times New Roman" w:hAnsi="Times New Roman" w:cs="Times New Roman"/>
          <w:sz w:val="24"/>
          <w:szCs w:val="24"/>
          <w:lang w:val="en-US"/>
        </w:rPr>
        <w:t xml:space="preserve"> al-Din, Al-</w:t>
      </w:r>
      <w:proofErr w:type="spellStart"/>
      <w:r w:rsidRPr="006D0143">
        <w:rPr>
          <w:rFonts w:ascii="Times New Roman" w:hAnsi="Times New Roman" w:cs="Times New Roman"/>
          <w:sz w:val="24"/>
          <w:szCs w:val="24"/>
          <w:lang w:val="en-US"/>
        </w:rPr>
        <w:t>Mawardi</w:t>
      </w:r>
      <w:proofErr w:type="spellEnd"/>
      <w:r w:rsidRPr="006D0143">
        <w:rPr>
          <w:rFonts w:ascii="Times New Roman" w:hAnsi="Times New Roman" w:cs="Times New Roman"/>
          <w:sz w:val="24"/>
          <w:szCs w:val="24"/>
          <w:lang w:val="en-US"/>
        </w:rPr>
        <w:t xml:space="preserve"> </w:t>
      </w:r>
      <w:proofErr w:type="spellStart"/>
      <w:r w:rsidRPr="006D0143">
        <w:rPr>
          <w:rFonts w:ascii="Times New Roman" w:hAnsi="Times New Roman" w:cs="Times New Roman"/>
          <w:sz w:val="24"/>
          <w:szCs w:val="24"/>
          <w:lang w:val="en-US"/>
        </w:rPr>
        <w:t>menekankan</w:t>
      </w:r>
      <w:proofErr w:type="spellEnd"/>
      <w:r w:rsidRPr="006D0143">
        <w:rPr>
          <w:rFonts w:ascii="Times New Roman" w:hAnsi="Times New Roman" w:cs="Times New Roman"/>
          <w:sz w:val="24"/>
          <w:szCs w:val="24"/>
          <w:lang w:val="en-US"/>
        </w:rPr>
        <w:t xml:space="preserve"> </w:t>
      </w:r>
      <w:proofErr w:type="spellStart"/>
      <w:r w:rsidRPr="006D0143">
        <w:rPr>
          <w:rFonts w:ascii="Times New Roman" w:hAnsi="Times New Roman" w:cs="Times New Roman"/>
          <w:sz w:val="24"/>
          <w:szCs w:val="24"/>
          <w:lang w:val="en-US"/>
        </w:rPr>
        <w:t>pentingnya</w:t>
      </w:r>
      <w:proofErr w:type="spellEnd"/>
      <w:r w:rsidRPr="006D0143">
        <w:rPr>
          <w:rFonts w:ascii="Times New Roman" w:hAnsi="Times New Roman" w:cs="Times New Roman"/>
          <w:sz w:val="24"/>
          <w:szCs w:val="24"/>
          <w:lang w:val="en-US"/>
        </w:rPr>
        <w:t xml:space="preserve"> </w:t>
      </w:r>
      <w:proofErr w:type="spellStart"/>
      <w:r w:rsidRPr="006D0143">
        <w:rPr>
          <w:rFonts w:ascii="Times New Roman" w:hAnsi="Times New Roman" w:cs="Times New Roman"/>
          <w:sz w:val="24"/>
          <w:szCs w:val="24"/>
          <w:lang w:val="en-US"/>
        </w:rPr>
        <w:t>kesempurnaan</w:t>
      </w:r>
      <w:proofErr w:type="spellEnd"/>
      <w:r w:rsidRPr="006D0143">
        <w:rPr>
          <w:rFonts w:ascii="Times New Roman" w:hAnsi="Times New Roman" w:cs="Times New Roman"/>
          <w:sz w:val="24"/>
          <w:szCs w:val="24"/>
          <w:lang w:val="en-US"/>
        </w:rPr>
        <w:t xml:space="preserve"> dalam </w:t>
      </w:r>
      <w:proofErr w:type="spellStart"/>
      <w:r w:rsidRPr="006D0143">
        <w:rPr>
          <w:rFonts w:ascii="Times New Roman" w:hAnsi="Times New Roman" w:cs="Times New Roman"/>
          <w:sz w:val="24"/>
          <w:szCs w:val="24"/>
          <w:lang w:val="en-US"/>
        </w:rPr>
        <w:t>amal</w:t>
      </w:r>
      <w:proofErr w:type="spellEnd"/>
      <w:r w:rsidRPr="006D0143">
        <w:rPr>
          <w:rFonts w:ascii="Times New Roman" w:hAnsi="Times New Roman" w:cs="Times New Roman"/>
          <w:sz w:val="24"/>
          <w:szCs w:val="24"/>
          <w:lang w:val="en-US"/>
        </w:rPr>
        <w:t xml:space="preserve">, </w:t>
      </w:r>
      <w:proofErr w:type="spellStart"/>
      <w:r w:rsidRPr="006D0143">
        <w:rPr>
          <w:rFonts w:ascii="Times New Roman" w:hAnsi="Times New Roman" w:cs="Times New Roman"/>
          <w:sz w:val="24"/>
          <w:szCs w:val="24"/>
          <w:lang w:val="en-US"/>
        </w:rPr>
        <w:t>termasuk</w:t>
      </w:r>
      <w:proofErr w:type="spellEnd"/>
      <w:r w:rsidRPr="006D0143">
        <w:rPr>
          <w:rFonts w:ascii="Times New Roman" w:hAnsi="Times New Roman" w:cs="Times New Roman"/>
          <w:sz w:val="24"/>
          <w:szCs w:val="24"/>
          <w:lang w:val="en-US"/>
        </w:rPr>
        <w:t xml:space="preserve"> dalam </w:t>
      </w:r>
      <w:proofErr w:type="spellStart"/>
      <w:r w:rsidRPr="006D0143">
        <w:rPr>
          <w:rFonts w:ascii="Times New Roman" w:hAnsi="Times New Roman" w:cs="Times New Roman"/>
          <w:sz w:val="24"/>
          <w:szCs w:val="24"/>
          <w:lang w:val="en-US"/>
        </w:rPr>
        <w:t>hal</w:t>
      </w:r>
      <w:proofErr w:type="spellEnd"/>
      <w:r w:rsidRPr="006D0143">
        <w:rPr>
          <w:rFonts w:ascii="Times New Roman" w:hAnsi="Times New Roman" w:cs="Times New Roman"/>
          <w:sz w:val="24"/>
          <w:szCs w:val="24"/>
          <w:lang w:val="en-US"/>
        </w:rPr>
        <w:t xml:space="preserve"> </w:t>
      </w:r>
      <w:proofErr w:type="spellStart"/>
      <w:r w:rsidRPr="006D0143">
        <w:rPr>
          <w:rFonts w:ascii="Times New Roman" w:hAnsi="Times New Roman" w:cs="Times New Roman"/>
          <w:sz w:val="24"/>
          <w:szCs w:val="24"/>
          <w:lang w:val="en-US"/>
        </w:rPr>
        <w:t>menjalankan</w:t>
      </w:r>
      <w:proofErr w:type="spellEnd"/>
      <w:r w:rsidRPr="006D0143">
        <w:rPr>
          <w:rFonts w:ascii="Times New Roman" w:hAnsi="Times New Roman" w:cs="Times New Roman"/>
          <w:sz w:val="24"/>
          <w:szCs w:val="24"/>
          <w:lang w:val="en-US"/>
        </w:rPr>
        <w:t xml:space="preserve"> tugas dan </w:t>
      </w:r>
      <w:proofErr w:type="spellStart"/>
      <w:r w:rsidRPr="006D0143">
        <w:rPr>
          <w:rFonts w:ascii="Times New Roman" w:hAnsi="Times New Roman" w:cs="Times New Roman"/>
          <w:sz w:val="24"/>
          <w:szCs w:val="24"/>
          <w:lang w:val="en-US"/>
        </w:rPr>
        <w:t>tanggung</w:t>
      </w:r>
      <w:proofErr w:type="spellEnd"/>
      <w:r w:rsidRPr="006D0143">
        <w:rPr>
          <w:rFonts w:ascii="Times New Roman" w:hAnsi="Times New Roman" w:cs="Times New Roman"/>
          <w:sz w:val="24"/>
          <w:szCs w:val="24"/>
          <w:lang w:val="en-US"/>
        </w:rPr>
        <w:t xml:space="preserve"> </w:t>
      </w:r>
      <w:proofErr w:type="spellStart"/>
      <w:r w:rsidRPr="006D0143">
        <w:rPr>
          <w:rFonts w:ascii="Times New Roman" w:hAnsi="Times New Roman" w:cs="Times New Roman"/>
          <w:sz w:val="24"/>
          <w:szCs w:val="24"/>
          <w:lang w:val="en-US"/>
        </w:rPr>
        <w:t>jawab</w:t>
      </w:r>
      <w:proofErr w:type="spellEnd"/>
      <w:r w:rsidRPr="006D0143">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6D0143">
        <w:rPr>
          <w:rFonts w:ascii="Times New Roman" w:hAnsi="Times New Roman" w:cs="Times New Roman"/>
          <w:sz w:val="24"/>
          <w:szCs w:val="24"/>
          <w:lang w:val="en-US"/>
        </w:rPr>
        <w:t>"</w:t>
      </w:r>
      <w:proofErr w:type="spellStart"/>
      <w:r w:rsidRPr="006D0143">
        <w:rPr>
          <w:rFonts w:ascii="Times New Roman" w:hAnsi="Times New Roman" w:cs="Times New Roman"/>
          <w:sz w:val="24"/>
          <w:szCs w:val="24"/>
          <w:lang w:val="en-US"/>
        </w:rPr>
        <w:t>Kebaikan</w:t>
      </w:r>
      <w:proofErr w:type="spellEnd"/>
      <w:r w:rsidRPr="006D0143">
        <w:rPr>
          <w:rFonts w:ascii="Times New Roman" w:hAnsi="Times New Roman" w:cs="Times New Roman"/>
          <w:sz w:val="24"/>
          <w:szCs w:val="24"/>
          <w:lang w:val="en-US"/>
        </w:rPr>
        <w:t xml:space="preserve"> seorang pemimpin atau </w:t>
      </w:r>
      <w:proofErr w:type="spellStart"/>
      <w:r w:rsidRPr="006D0143">
        <w:rPr>
          <w:rFonts w:ascii="Times New Roman" w:hAnsi="Times New Roman" w:cs="Times New Roman"/>
          <w:sz w:val="24"/>
          <w:szCs w:val="24"/>
          <w:lang w:val="en-US"/>
        </w:rPr>
        <w:t>pelayan</w:t>
      </w:r>
      <w:proofErr w:type="spellEnd"/>
      <w:r w:rsidRPr="006D0143">
        <w:rPr>
          <w:rFonts w:ascii="Times New Roman" w:hAnsi="Times New Roman" w:cs="Times New Roman"/>
          <w:sz w:val="24"/>
          <w:szCs w:val="24"/>
          <w:lang w:val="en-US"/>
        </w:rPr>
        <w:t xml:space="preserve"> </w:t>
      </w:r>
      <w:proofErr w:type="spellStart"/>
      <w:r w:rsidRPr="006D0143">
        <w:rPr>
          <w:rFonts w:ascii="Times New Roman" w:hAnsi="Times New Roman" w:cs="Times New Roman"/>
          <w:sz w:val="24"/>
          <w:szCs w:val="24"/>
          <w:lang w:val="en-US"/>
        </w:rPr>
        <w:t>publik</w:t>
      </w:r>
      <w:proofErr w:type="spellEnd"/>
      <w:r w:rsidRPr="006D0143">
        <w:rPr>
          <w:rFonts w:ascii="Times New Roman" w:hAnsi="Times New Roman" w:cs="Times New Roman"/>
          <w:sz w:val="24"/>
          <w:szCs w:val="24"/>
          <w:lang w:val="en-US"/>
        </w:rPr>
        <w:t xml:space="preserve"> </w:t>
      </w:r>
      <w:proofErr w:type="spellStart"/>
      <w:r w:rsidRPr="006D0143">
        <w:rPr>
          <w:rFonts w:ascii="Times New Roman" w:hAnsi="Times New Roman" w:cs="Times New Roman"/>
          <w:sz w:val="24"/>
          <w:szCs w:val="24"/>
          <w:lang w:val="en-US"/>
        </w:rPr>
        <w:t>terletak</w:t>
      </w:r>
      <w:proofErr w:type="spellEnd"/>
      <w:r w:rsidRPr="006D0143">
        <w:rPr>
          <w:rFonts w:ascii="Times New Roman" w:hAnsi="Times New Roman" w:cs="Times New Roman"/>
          <w:sz w:val="24"/>
          <w:szCs w:val="24"/>
          <w:lang w:val="en-US"/>
        </w:rPr>
        <w:t xml:space="preserve"> pada </w:t>
      </w:r>
      <w:proofErr w:type="spellStart"/>
      <w:r w:rsidRPr="006D0143">
        <w:rPr>
          <w:rFonts w:ascii="Times New Roman" w:hAnsi="Times New Roman" w:cs="Times New Roman"/>
          <w:sz w:val="24"/>
          <w:szCs w:val="24"/>
          <w:lang w:val="en-US"/>
        </w:rPr>
        <w:t>kesempurnaan</w:t>
      </w:r>
      <w:proofErr w:type="spellEnd"/>
      <w:r w:rsidRPr="006D0143">
        <w:rPr>
          <w:rFonts w:ascii="Times New Roman" w:hAnsi="Times New Roman" w:cs="Times New Roman"/>
          <w:sz w:val="24"/>
          <w:szCs w:val="24"/>
          <w:lang w:val="en-US"/>
        </w:rPr>
        <w:t xml:space="preserve"> </w:t>
      </w:r>
      <w:proofErr w:type="spellStart"/>
      <w:r w:rsidRPr="006D0143">
        <w:rPr>
          <w:rFonts w:ascii="Times New Roman" w:hAnsi="Times New Roman" w:cs="Times New Roman"/>
          <w:sz w:val="24"/>
          <w:szCs w:val="24"/>
          <w:lang w:val="en-US"/>
        </w:rPr>
        <w:t>pekerjaannya</w:t>
      </w:r>
      <w:proofErr w:type="spellEnd"/>
      <w:r w:rsidRPr="006D0143">
        <w:rPr>
          <w:rFonts w:ascii="Times New Roman" w:hAnsi="Times New Roman" w:cs="Times New Roman"/>
          <w:sz w:val="24"/>
          <w:szCs w:val="24"/>
          <w:lang w:val="en-US"/>
        </w:rPr>
        <w:t xml:space="preserve">, bukan hanya pada </w:t>
      </w:r>
      <w:proofErr w:type="spellStart"/>
      <w:r w:rsidRPr="006D0143">
        <w:rPr>
          <w:rFonts w:ascii="Times New Roman" w:hAnsi="Times New Roman" w:cs="Times New Roman"/>
          <w:sz w:val="24"/>
          <w:szCs w:val="24"/>
          <w:lang w:val="en-US"/>
        </w:rPr>
        <w:t>niatnya</w:t>
      </w:r>
      <w:proofErr w:type="spellEnd"/>
      <w:r w:rsidRPr="006D0143">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6D0143">
        <w:rPr>
          <w:rFonts w:ascii="Times New Roman" w:hAnsi="Times New Roman" w:cs="Times New Roman"/>
          <w:sz w:val="24"/>
          <w:szCs w:val="24"/>
          <w:lang w:val="en-US"/>
        </w:rPr>
        <w:t xml:space="preserve">Hal ini </w:t>
      </w:r>
      <w:proofErr w:type="spellStart"/>
      <w:r w:rsidRPr="006D0143">
        <w:rPr>
          <w:rFonts w:ascii="Times New Roman" w:hAnsi="Times New Roman" w:cs="Times New Roman"/>
          <w:sz w:val="24"/>
          <w:szCs w:val="24"/>
          <w:lang w:val="en-US"/>
        </w:rPr>
        <w:t>mengarah</w:t>
      </w:r>
      <w:proofErr w:type="spellEnd"/>
      <w:r w:rsidRPr="006D0143">
        <w:rPr>
          <w:rFonts w:ascii="Times New Roman" w:hAnsi="Times New Roman" w:cs="Times New Roman"/>
          <w:sz w:val="24"/>
          <w:szCs w:val="24"/>
          <w:lang w:val="en-US"/>
        </w:rPr>
        <w:t xml:space="preserve"> pada konsep </w:t>
      </w:r>
      <w:proofErr w:type="spellStart"/>
      <w:r w:rsidRPr="006D0143">
        <w:rPr>
          <w:rFonts w:ascii="Times New Roman" w:hAnsi="Times New Roman" w:cs="Times New Roman"/>
          <w:sz w:val="24"/>
          <w:szCs w:val="24"/>
          <w:lang w:val="en-US"/>
        </w:rPr>
        <w:t>itqon</w:t>
      </w:r>
      <w:proofErr w:type="spellEnd"/>
      <w:r w:rsidRPr="006D0143">
        <w:rPr>
          <w:rFonts w:ascii="Times New Roman" w:hAnsi="Times New Roman" w:cs="Times New Roman"/>
          <w:sz w:val="24"/>
          <w:szCs w:val="24"/>
          <w:lang w:val="en-US"/>
        </w:rPr>
        <w:t xml:space="preserve"> </w:t>
      </w:r>
      <w:proofErr w:type="spellStart"/>
      <w:r w:rsidRPr="006D0143">
        <w:rPr>
          <w:rFonts w:ascii="Times New Roman" w:hAnsi="Times New Roman" w:cs="Times New Roman"/>
          <w:sz w:val="24"/>
          <w:szCs w:val="24"/>
          <w:lang w:val="en-US"/>
        </w:rPr>
        <w:t>sebagai</w:t>
      </w:r>
      <w:proofErr w:type="spellEnd"/>
      <w:r w:rsidRPr="006D0143">
        <w:rPr>
          <w:rFonts w:ascii="Times New Roman" w:hAnsi="Times New Roman" w:cs="Times New Roman"/>
          <w:sz w:val="24"/>
          <w:szCs w:val="24"/>
          <w:lang w:val="en-US"/>
        </w:rPr>
        <w:t xml:space="preserve"> </w:t>
      </w:r>
      <w:proofErr w:type="spellStart"/>
      <w:r w:rsidRPr="006D0143">
        <w:rPr>
          <w:rFonts w:ascii="Times New Roman" w:hAnsi="Times New Roman" w:cs="Times New Roman"/>
          <w:sz w:val="24"/>
          <w:szCs w:val="24"/>
          <w:lang w:val="en-US"/>
        </w:rPr>
        <w:lastRenderedPageBreak/>
        <w:t>nilai</w:t>
      </w:r>
      <w:proofErr w:type="spellEnd"/>
      <w:r w:rsidRPr="006D0143">
        <w:rPr>
          <w:rFonts w:ascii="Times New Roman" w:hAnsi="Times New Roman" w:cs="Times New Roman"/>
          <w:sz w:val="24"/>
          <w:szCs w:val="24"/>
          <w:lang w:val="en-US"/>
        </w:rPr>
        <w:t xml:space="preserve"> moral dan </w:t>
      </w:r>
      <w:proofErr w:type="spellStart"/>
      <w:r w:rsidRPr="006D0143">
        <w:rPr>
          <w:rFonts w:ascii="Times New Roman" w:hAnsi="Times New Roman" w:cs="Times New Roman"/>
          <w:sz w:val="24"/>
          <w:szCs w:val="24"/>
          <w:lang w:val="en-US"/>
        </w:rPr>
        <w:t>hukum</w:t>
      </w:r>
      <w:proofErr w:type="spellEnd"/>
      <w:r w:rsidRPr="006D0143">
        <w:rPr>
          <w:rFonts w:ascii="Times New Roman" w:hAnsi="Times New Roman" w:cs="Times New Roman"/>
          <w:sz w:val="24"/>
          <w:szCs w:val="24"/>
          <w:lang w:val="en-US"/>
        </w:rPr>
        <w:t xml:space="preserve">, </w:t>
      </w:r>
      <w:proofErr w:type="spellStart"/>
      <w:r w:rsidRPr="006D0143">
        <w:rPr>
          <w:rFonts w:ascii="Times New Roman" w:hAnsi="Times New Roman" w:cs="Times New Roman"/>
          <w:sz w:val="24"/>
          <w:szCs w:val="24"/>
          <w:lang w:val="en-US"/>
        </w:rPr>
        <w:t>yaitu</w:t>
      </w:r>
      <w:proofErr w:type="spellEnd"/>
      <w:r w:rsidRPr="006D0143">
        <w:rPr>
          <w:rFonts w:ascii="Times New Roman" w:hAnsi="Times New Roman" w:cs="Times New Roman"/>
          <w:sz w:val="24"/>
          <w:szCs w:val="24"/>
          <w:lang w:val="en-US"/>
        </w:rPr>
        <w:t xml:space="preserve"> </w:t>
      </w:r>
      <w:proofErr w:type="spellStart"/>
      <w:r w:rsidRPr="006D0143">
        <w:rPr>
          <w:rFonts w:ascii="Times New Roman" w:hAnsi="Times New Roman" w:cs="Times New Roman"/>
          <w:sz w:val="24"/>
          <w:szCs w:val="24"/>
          <w:lang w:val="en-US"/>
        </w:rPr>
        <w:t>tuntutan</w:t>
      </w:r>
      <w:proofErr w:type="spellEnd"/>
      <w:r w:rsidRPr="006D0143">
        <w:rPr>
          <w:rFonts w:ascii="Times New Roman" w:hAnsi="Times New Roman" w:cs="Times New Roman"/>
          <w:sz w:val="24"/>
          <w:szCs w:val="24"/>
          <w:lang w:val="en-US"/>
        </w:rPr>
        <w:t xml:space="preserve"> untuk </w:t>
      </w:r>
      <w:proofErr w:type="spellStart"/>
      <w:r w:rsidRPr="006D0143">
        <w:rPr>
          <w:rFonts w:ascii="Times New Roman" w:hAnsi="Times New Roman" w:cs="Times New Roman"/>
          <w:sz w:val="24"/>
          <w:szCs w:val="24"/>
          <w:lang w:val="en-US"/>
        </w:rPr>
        <w:t>menunaikan</w:t>
      </w:r>
      <w:proofErr w:type="spellEnd"/>
      <w:r w:rsidRPr="006D0143">
        <w:rPr>
          <w:rFonts w:ascii="Times New Roman" w:hAnsi="Times New Roman" w:cs="Times New Roman"/>
          <w:sz w:val="24"/>
          <w:szCs w:val="24"/>
          <w:lang w:val="en-US"/>
        </w:rPr>
        <w:t xml:space="preserve"> tugas dengan </w:t>
      </w:r>
      <w:proofErr w:type="spellStart"/>
      <w:r w:rsidRPr="006D0143">
        <w:rPr>
          <w:rFonts w:ascii="Times New Roman" w:hAnsi="Times New Roman" w:cs="Times New Roman"/>
          <w:sz w:val="24"/>
          <w:szCs w:val="24"/>
          <w:lang w:val="en-US"/>
        </w:rPr>
        <w:t>terbaik</w:t>
      </w:r>
      <w:proofErr w:type="spellEnd"/>
      <w:r w:rsidRPr="006D0143">
        <w:rPr>
          <w:rFonts w:ascii="Times New Roman" w:hAnsi="Times New Roman" w:cs="Times New Roman"/>
          <w:sz w:val="24"/>
          <w:szCs w:val="24"/>
          <w:lang w:val="en-US"/>
        </w:rPr>
        <w:t xml:space="preserve"> dan </w:t>
      </w:r>
      <w:proofErr w:type="spellStart"/>
      <w:r w:rsidRPr="006D0143">
        <w:rPr>
          <w:rFonts w:ascii="Times New Roman" w:hAnsi="Times New Roman" w:cs="Times New Roman"/>
          <w:sz w:val="24"/>
          <w:szCs w:val="24"/>
          <w:lang w:val="en-US"/>
        </w:rPr>
        <w:t>terpercaya</w:t>
      </w:r>
      <w:proofErr w:type="spellEnd"/>
      <w:r w:rsidRPr="006D0143">
        <w:rPr>
          <w:rFonts w:ascii="Times New Roman" w:hAnsi="Times New Roman" w:cs="Times New Roman"/>
          <w:sz w:val="24"/>
          <w:szCs w:val="24"/>
          <w:lang w:val="en-US"/>
        </w:rPr>
        <w:t>.</w:t>
      </w:r>
    </w:p>
    <w:p w14:paraId="696B15B2" w14:textId="3AF22C90" w:rsidR="00EC3657" w:rsidRPr="00AE2E84" w:rsidRDefault="006D0143" w:rsidP="00AE2E84">
      <w:pPr>
        <w:pStyle w:val="ListParagraph"/>
        <w:numPr>
          <w:ilvl w:val="0"/>
          <w:numId w:val="41"/>
        </w:numPr>
        <w:spacing w:line="360" w:lineRule="auto"/>
        <w:jc w:val="both"/>
        <w:rPr>
          <w:rFonts w:ascii="Times New Roman" w:hAnsi="Times New Roman" w:cs="Times New Roman"/>
          <w:sz w:val="24"/>
          <w:szCs w:val="24"/>
          <w:lang w:val="en-US"/>
        </w:rPr>
      </w:pPr>
      <w:r w:rsidRPr="006D0143">
        <w:rPr>
          <w:rFonts w:ascii="Times New Roman" w:hAnsi="Times New Roman" w:cs="Times New Roman"/>
          <w:sz w:val="24"/>
          <w:szCs w:val="24"/>
          <w:lang w:val="en-US"/>
        </w:rPr>
        <w:t xml:space="preserve">Ibnu </w:t>
      </w:r>
      <w:proofErr w:type="spellStart"/>
      <w:r w:rsidRPr="006D0143">
        <w:rPr>
          <w:rFonts w:ascii="Times New Roman" w:hAnsi="Times New Roman" w:cs="Times New Roman"/>
          <w:sz w:val="24"/>
          <w:szCs w:val="24"/>
          <w:lang w:val="en-US"/>
        </w:rPr>
        <w:t>Taymiyyah</w:t>
      </w:r>
      <w:proofErr w:type="spellEnd"/>
      <w:r w:rsidRPr="006D0143">
        <w:rPr>
          <w:rFonts w:ascii="Times New Roman" w:hAnsi="Times New Roman" w:cs="Times New Roman"/>
          <w:sz w:val="24"/>
          <w:szCs w:val="24"/>
          <w:lang w:val="en-US"/>
        </w:rPr>
        <w:t xml:space="preserve"> (w. 1328 M)</w:t>
      </w:r>
      <w:r>
        <w:rPr>
          <w:rFonts w:ascii="Times New Roman" w:hAnsi="Times New Roman" w:cs="Times New Roman"/>
          <w:sz w:val="24"/>
          <w:szCs w:val="24"/>
          <w:lang w:val="en-US"/>
        </w:rPr>
        <w:t xml:space="preserve">. </w:t>
      </w:r>
      <w:r w:rsidR="00AE2E84" w:rsidRPr="00AE2E84">
        <w:rPr>
          <w:rFonts w:ascii="Times New Roman" w:hAnsi="Times New Roman" w:cs="Times New Roman"/>
          <w:sz w:val="24"/>
          <w:szCs w:val="24"/>
          <w:lang w:val="en-US"/>
        </w:rPr>
        <w:t xml:space="preserve">Ibnu </w:t>
      </w:r>
      <w:proofErr w:type="spellStart"/>
      <w:r w:rsidR="00AE2E84" w:rsidRPr="00AE2E84">
        <w:rPr>
          <w:rFonts w:ascii="Times New Roman" w:hAnsi="Times New Roman" w:cs="Times New Roman"/>
          <w:sz w:val="24"/>
          <w:szCs w:val="24"/>
          <w:lang w:val="en-US"/>
        </w:rPr>
        <w:t>Taymiyyah</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menjelaskan</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bahwa</w:t>
      </w:r>
      <w:proofErr w:type="spellEnd"/>
      <w:r w:rsidR="00AE2E84" w:rsidRPr="00AE2E84">
        <w:rPr>
          <w:rFonts w:ascii="Times New Roman" w:hAnsi="Times New Roman" w:cs="Times New Roman"/>
          <w:sz w:val="24"/>
          <w:szCs w:val="24"/>
          <w:lang w:val="en-US"/>
        </w:rPr>
        <w:t>:</w:t>
      </w:r>
      <w:r w:rsidR="00AE2E84">
        <w:rPr>
          <w:rFonts w:ascii="Times New Roman" w:hAnsi="Times New Roman" w:cs="Times New Roman"/>
          <w:sz w:val="24"/>
          <w:szCs w:val="24"/>
          <w:lang w:val="en-US"/>
        </w:rPr>
        <w:t xml:space="preserve"> </w:t>
      </w:r>
      <w:r w:rsidR="00AE2E84" w:rsidRPr="00AE2E84">
        <w:rPr>
          <w:rFonts w:ascii="Times New Roman" w:hAnsi="Times New Roman" w:cs="Times New Roman"/>
          <w:sz w:val="24"/>
          <w:szCs w:val="24"/>
          <w:lang w:val="en-US"/>
        </w:rPr>
        <w:t xml:space="preserve">“Allah </w:t>
      </w:r>
      <w:proofErr w:type="spellStart"/>
      <w:r w:rsidR="00AE2E84" w:rsidRPr="00AE2E84">
        <w:rPr>
          <w:rFonts w:ascii="Times New Roman" w:hAnsi="Times New Roman" w:cs="Times New Roman"/>
          <w:sz w:val="24"/>
          <w:szCs w:val="24"/>
          <w:lang w:val="en-US"/>
        </w:rPr>
        <w:t>mencintai</w:t>
      </w:r>
      <w:proofErr w:type="spellEnd"/>
      <w:r w:rsidR="00AE2E84" w:rsidRPr="00AE2E84">
        <w:rPr>
          <w:rFonts w:ascii="Times New Roman" w:hAnsi="Times New Roman" w:cs="Times New Roman"/>
          <w:sz w:val="24"/>
          <w:szCs w:val="24"/>
          <w:lang w:val="en-US"/>
        </w:rPr>
        <w:t xml:space="preserve"> hamba-Nya yang jika </w:t>
      </w:r>
      <w:proofErr w:type="spellStart"/>
      <w:r w:rsidR="00AE2E84" w:rsidRPr="00AE2E84">
        <w:rPr>
          <w:rFonts w:ascii="Times New Roman" w:hAnsi="Times New Roman" w:cs="Times New Roman"/>
          <w:sz w:val="24"/>
          <w:szCs w:val="24"/>
          <w:lang w:val="en-US"/>
        </w:rPr>
        <w:t>melakukan</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pekerjaan</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ia</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menyempurnakannya</w:t>
      </w:r>
      <w:proofErr w:type="spellEnd"/>
      <w:r w:rsidR="00AE2E84" w:rsidRPr="00AE2E84">
        <w:rPr>
          <w:rFonts w:ascii="Times New Roman" w:hAnsi="Times New Roman" w:cs="Times New Roman"/>
          <w:sz w:val="24"/>
          <w:szCs w:val="24"/>
          <w:lang w:val="en-US"/>
        </w:rPr>
        <w:t>.”</w:t>
      </w:r>
      <w:r w:rsidR="00AE2E84">
        <w:rPr>
          <w:rFonts w:ascii="Times New Roman" w:hAnsi="Times New Roman" w:cs="Times New Roman"/>
          <w:sz w:val="24"/>
          <w:szCs w:val="24"/>
          <w:lang w:val="en-US"/>
        </w:rPr>
        <w:t xml:space="preserve"> </w:t>
      </w:r>
      <w:r w:rsidR="00AE2E84" w:rsidRPr="00AE2E84">
        <w:rPr>
          <w:rFonts w:ascii="Times New Roman" w:hAnsi="Times New Roman" w:cs="Times New Roman"/>
          <w:sz w:val="24"/>
          <w:szCs w:val="24"/>
          <w:lang w:val="en-US"/>
        </w:rPr>
        <w:t xml:space="preserve">Bagi Ibnu </w:t>
      </w:r>
      <w:proofErr w:type="spellStart"/>
      <w:r w:rsidR="00AE2E84" w:rsidRPr="00AE2E84">
        <w:rPr>
          <w:rFonts w:ascii="Times New Roman" w:hAnsi="Times New Roman" w:cs="Times New Roman"/>
          <w:sz w:val="24"/>
          <w:szCs w:val="24"/>
          <w:lang w:val="en-US"/>
        </w:rPr>
        <w:t>Taymiyyah</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itqon</w:t>
      </w:r>
      <w:proofErr w:type="spellEnd"/>
      <w:r w:rsidR="00AE2E84" w:rsidRPr="00AE2E84">
        <w:rPr>
          <w:rFonts w:ascii="Times New Roman" w:hAnsi="Times New Roman" w:cs="Times New Roman"/>
          <w:sz w:val="24"/>
          <w:szCs w:val="24"/>
          <w:lang w:val="en-US"/>
        </w:rPr>
        <w:t xml:space="preserve"> adalah </w:t>
      </w:r>
      <w:proofErr w:type="spellStart"/>
      <w:r w:rsidR="00AE2E84" w:rsidRPr="00AE2E84">
        <w:rPr>
          <w:rFonts w:ascii="Times New Roman" w:hAnsi="Times New Roman" w:cs="Times New Roman"/>
          <w:sz w:val="24"/>
          <w:szCs w:val="24"/>
          <w:lang w:val="en-US"/>
        </w:rPr>
        <w:t>wujud</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dari</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keimanan</w:t>
      </w:r>
      <w:proofErr w:type="spellEnd"/>
      <w:r w:rsidR="00AE2E84" w:rsidRPr="00AE2E84">
        <w:rPr>
          <w:rFonts w:ascii="Times New Roman" w:hAnsi="Times New Roman" w:cs="Times New Roman"/>
          <w:sz w:val="24"/>
          <w:szCs w:val="24"/>
          <w:lang w:val="en-US"/>
        </w:rPr>
        <w:t xml:space="preserve"> dan </w:t>
      </w:r>
      <w:proofErr w:type="spellStart"/>
      <w:r w:rsidR="00AE2E84" w:rsidRPr="00AE2E84">
        <w:rPr>
          <w:rFonts w:ascii="Times New Roman" w:hAnsi="Times New Roman" w:cs="Times New Roman"/>
          <w:sz w:val="24"/>
          <w:szCs w:val="24"/>
          <w:lang w:val="en-US"/>
        </w:rPr>
        <w:t>tanggung</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jawab</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terhadap</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amanah</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Ia</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mengaitkan</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antara</w:t>
      </w:r>
      <w:proofErr w:type="spellEnd"/>
      <w:r w:rsidR="00AE2E84" w:rsidRPr="00AE2E84">
        <w:rPr>
          <w:rFonts w:ascii="Times New Roman" w:hAnsi="Times New Roman" w:cs="Times New Roman"/>
          <w:sz w:val="24"/>
          <w:szCs w:val="24"/>
          <w:lang w:val="en-US"/>
        </w:rPr>
        <w:t xml:space="preserve"> </w:t>
      </w:r>
      <w:proofErr w:type="spellStart"/>
      <w:r w:rsidR="00AE2E84" w:rsidRPr="00AE2E84">
        <w:rPr>
          <w:rFonts w:ascii="Times New Roman" w:hAnsi="Times New Roman" w:cs="Times New Roman"/>
          <w:sz w:val="24"/>
          <w:szCs w:val="24"/>
          <w:lang w:val="en-US"/>
        </w:rPr>
        <w:t>keimanan</w:t>
      </w:r>
      <w:proofErr w:type="spellEnd"/>
      <w:r w:rsidR="00AE2E84" w:rsidRPr="00AE2E84">
        <w:rPr>
          <w:rFonts w:ascii="Times New Roman" w:hAnsi="Times New Roman" w:cs="Times New Roman"/>
          <w:sz w:val="24"/>
          <w:szCs w:val="24"/>
          <w:lang w:val="en-US"/>
        </w:rPr>
        <w:t xml:space="preserve"> dengan </w:t>
      </w:r>
      <w:proofErr w:type="spellStart"/>
      <w:r w:rsidR="00AE2E84" w:rsidRPr="00AE2E84">
        <w:rPr>
          <w:rFonts w:ascii="Times New Roman" w:hAnsi="Times New Roman" w:cs="Times New Roman"/>
          <w:sz w:val="24"/>
          <w:szCs w:val="24"/>
          <w:lang w:val="en-US"/>
        </w:rPr>
        <w:t>profesionalisme</w:t>
      </w:r>
      <w:proofErr w:type="spellEnd"/>
      <w:r w:rsidR="00AE2E84" w:rsidRPr="00AE2E84">
        <w:rPr>
          <w:rFonts w:ascii="Times New Roman" w:hAnsi="Times New Roman" w:cs="Times New Roman"/>
          <w:sz w:val="24"/>
          <w:szCs w:val="24"/>
          <w:lang w:val="en-US"/>
        </w:rPr>
        <w:t xml:space="preserve"> dan </w:t>
      </w:r>
      <w:proofErr w:type="spellStart"/>
      <w:r w:rsidR="00AE2E84" w:rsidRPr="00AE2E84">
        <w:rPr>
          <w:rFonts w:ascii="Times New Roman" w:hAnsi="Times New Roman" w:cs="Times New Roman"/>
          <w:sz w:val="24"/>
          <w:szCs w:val="24"/>
          <w:lang w:val="en-US"/>
        </w:rPr>
        <w:t>kesempurnaan</w:t>
      </w:r>
      <w:proofErr w:type="spellEnd"/>
      <w:r w:rsidR="00AE2E84" w:rsidRPr="00AE2E84">
        <w:rPr>
          <w:rFonts w:ascii="Times New Roman" w:hAnsi="Times New Roman" w:cs="Times New Roman"/>
          <w:sz w:val="24"/>
          <w:szCs w:val="24"/>
          <w:lang w:val="en-US"/>
        </w:rPr>
        <w:t xml:space="preserve"> dalam </w:t>
      </w:r>
      <w:proofErr w:type="spellStart"/>
      <w:r w:rsidR="00AE2E84" w:rsidRPr="00AE2E84">
        <w:rPr>
          <w:rFonts w:ascii="Times New Roman" w:hAnsi="Times New Roman" w:cs="Times New Roman"/>
          <w:sz w:val="24"/>
          <w:szCs w:val="24"/>
          <w:lang w:val="en-US"/>
        </w:rPr>
        <w:t>bertindak</w:t>
      </w:r>
      <w:proofErr w:type="spellEnd"/>
      <w:r w:rsidR="00AE2E84" w:rsidRPr="00AE2E84">
        <w:rPr>
          <w:rFonts w:ascii="Times New Roman" w:hAnsi="Times New Roman" w:cs="Times New Roman"/>
          <w:sz w:val="24"/>
          <w:szCs w:val="24"/>
          <w:lang w:val="en-US"/>
        </w:rPr>
        <w:t>.</w:t>
      </w:r>
    </w:p>
    <w:p w14:paraId="7B7CCF13" w14:textId="1FE62B4D" w:rsidR="00EC3657" w:rsidRDefault="00AE2E84" w:rsidP="00AE2E84">
      <w:pPr>
        <w:pStyle w:val="ListParagraph"/>
        <w:numPr>
          <w:ilvl w:val="0"/>
          <w:numId w:val="41"/>
        </w:numPr>
        <w:spacing w:line="360" w:lineRule="auto"/>
        <w:jc w:val="both"/>
        <w:rPr>
          <w:rFonts w:ascii="Times New Roman" w:hAnsi="Times New Roman" w:cs="Times New Roman"/>
          <w:sz w:val="24"/>
          <w:szCs w:val="24"/>
          <w:lang w:val="en-US"/>
        </w:rPr>
      </w:pPr>
      <w:r w:rsidRPr="00AE2E84">
        <w:rPr>
          <w:rFonts w:ascii="Times New Roman" w:hAnsi="Times New Roman" w:cs="Times New Roman"/>
          <w:sz w:val="24"/>
          <w:szCs w:val="24"/>
          <w:lang w:val="en-US"/>
        </w:rPr>
        <w:t>Ibn Qayyim al-</w:t>
      </w:r>
      <w:proofErr w:type="spellStart"/>
      <w:r w:rsidRPr="00AE2E84">
        <w:rPr>
          <w:rFonts w:ascii="Times New Roman" w:hAnsi="Times New Roman" w:cs="Times New Roman"/>
          <w:sz w:val="24"/>
          <w:szCs w:val="24"/>
          <w:lang w:val="en-US"/>
        </w:rPr>
        <w:t>Jawziyya</w:t>
      </w:r>
      <w:proofErr w:type="spellEnd"/>
      <w:r w:rsidRPr="00AE2E84">
        <w:rPr>
          <w:rFonts w:ascii="Times New Roman" w:hAnsi="Times New Roman" w:cs="Times New Roman"/>
          <w:sz w:val="24"/>
          <w:szCs w:val="24"/>
          <w:lang w:val="en-US"/>
        </w:rPr>
        <w:t xml:space="preserve"> (w. 1350 M)</w:t>
      </w:r>
      <w:r>
        <w:rPr>
          <w:rFonts w:ascii="Times New Roman" w:hAnsi="Times New Roman" w:cs="Times New Roman"/>
          <w:sz w:val="24"/>
          <w:szCs w:val="24"/>
          <w:lang w:val="en-US"/>
        </w:rPr>
        <w:t xml:space="preserve">. </w:t>
      </w:r>
      <w:r w:rsidRPr="00AE2E84">
        <w:rPr>
          <w:rFonts w:ascii="Times New Roman" w:hAnsi="Times New Roman" w:cs="Times New Roman"/>
          <w:sz w:val="24"/>
          <w:szCs w:val="24"/>
          <w:lang w:val="en-US"/>
        </w:rPr>
        <w:t xml:space="preserve">Dalam </w:t>
      </w:r>
      <w:proofErr w:type="spellStart"/>
      <w:r w:rsidRPr="00AE2E84">
        <w:rPr>
          <w:rFonts w:ascii="Times New Roman" w:hAnsi="Times New Roman" w:cs="Times New Roman"/>
          <w:sz w:val="24"/>
          <w:szCs w:val="24"/>
          <w:lang w:val="en-US"/>
        </w:rPr>
        <w:t>Madarij</w:t>
      </w:r>
      <w:proofErr w:type="spellEnd"/>
      <w:r w:rsidRPr="00AE2E84">
        <w:rPr>
          <w:rFonts w:ascii="Times New Roman" w:hAnsi="Times New Roman" w:cs="Times New Roman"/>
          <w:sz w:val="24"/>
          <w:szCs w:val="24"/>
          <w:lang w:val="en-US"/>
        </w:rPr>
        <w:t xml:space="preserve"> al-Salikin, Ibn Qayyim </w:t>
      </w:r>
      <w:proofErr w:type="spellStart"/>
      <w:r w:rsidRPr="00AE2E84">
        <w:rPr>
          <w:rFonts w:ascii="Times New Roman" w:hAnsi="Times New Roman" w:cs="Times New Roman"/>
          <w:sz w:val="24"/>
          <w:szCs w:val="24"/>
          <w:lang w:val="en-US"/>
        </w:rPr>
        <w:t>menegaskan</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bahwa</w:t>
      </w:r>
      <w:proofErr w:type="spellEnd"/>
      <w:r w:rsidRPr="00AE2E84">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AE2E84">
        <w:rPr>
          <w:rFonts w:ascii="Times New Roman" w:hAnsi="Times New Roman" w:cs="Times New Roman"/>
          <w:sz w:val="24"/>
          <w:szCs w:val="24"/>
          <w:lang w:val="en-US"/>
        </w:rPr>
        <w:t>“</w:t>
      </w:r>
      <w:proofErr w:type="spellStart"/>
      <w:r w:rsidRPr="00AE2E84">
        <w:rPr>
          <w:rFonts w:ascii="Times New Roman" w:hAnsi="Times New Roman" w:cs="Times New Roman"/>
          <w:sz w:val="24"/>
          <w:szCs w:val="24"/>
          <w:lang w:val="en-US"/>
        </w:rPr>
        <w:t>Setiap</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amal</w:t>
      </w:r>
      <w:proofErr w:type="spellEnd"/>
      <w:r w:rsidRPr="00AE2E84">
        <w:rPr>
          <w:rFonts w:ascii="Times New Roman" w:hAnsi="Times New Roman" w:cs="Times New Roman"/>
          <w:sz w:val="24"/>
          <w:szCs w:val="24"/>
          <w:lang w:val="en-US"/>
        </w:rPr>
        <w:t xml:space="preserve"> yang dilakukan dengan </w:t>
      </w:r>
      <w:proofErr w:type="spellStart"/>
      <w:r w:rsidRPr="00AE2E84">
        <w:rPr>
          <w:rFonts w:ascii="Times New Roman" w:hAnsi="Times New Roman" w:cs="Times New Roman"/>
          <w:sz w:val="24"/>
          <w:szCs w:val="24"/>
          <w:lang w:val="en-US"/>
        </w:rPr>
        <w:t>kesungguhan</w:t>
      </w:r>
      <w:proofErr w:type="spellEnd"/>
      <w:r w:rsidRPr="00AE2E84">
        <w:rPr>
          <w:rFonts w:ascii="Times New Roman" w:hAnsi="Times New Roman" w:cs="Times New Roman"/>
          <w:sz w:val="24"/>
          <w:szCs w:val="24"/>
          <w:lang w:val="en-US"/>
        </w:rPr>
        <w:t xml:space="preserve"> dan sesuai </w:t>
      </w:r>
      <w:proofErr w:type="spellStart"/>
      <w:r w:rsidRPr="00AE2E84">
        <w:rPr>
          <w:rFonts w:ascii="Times New Roman" w:hAnsi="Times New Roman" w:cs="Times New Roman"/>
          <w:sz w:val="24"/>
          <w:szCs w:val="24"/>
          <w:lang w:val="en-US"/>
        </w:rPr>
        <w:t>petunjuk</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syariat</w:t>
      </w:r>
      <w:proofErr w:type="spellEnd"/>
      <w:r w:rsidRPr="00AE2E84">
        <w:rPr>
          <w:rFonts w:ascii="Times New Roman" w:hAnsi="Times New Roman" w:cs="Times New Roman"/>
          <w:sz w:val="24"/>
          <w:szCs w:val="24"/>
          <w:lang w:val="en-US"/>
        </w:rPr>
        <w:t xml:space="preserve"> adalah </w:t>
      </w:r>
      <w:proofErr w:type="spellStart"/>
      <w:r w:rsidRPr="00AE2E84">
        <w:rPr>
          <w:rFonts w:ascii="Times New Roman" w:hAnsi="Times New Roman" w:cs="Times New Roman"/>
          <w:sz w:val="24"/>
          <w:szCs w:val="24"/>
          <w:lang w:val="en-US"/>
        </w:rPr>
        <w:t>amal</w:t>
      </w:r>
      <w:proofErr w:type="spellEnd"/>
      <w:r w:rsidRPr="00AE2E84">
        <w:rPr>
          <w:rFonts w:ascii="Times New Roman" w:hAnsi="Times New Roman" w:cs="Times New Roman"/>
          <w:sz w:val="24"/>
          <w:szCs w:val="24"/>
          <w:lang w:val="en-US"/>
        </w:rPr>
        <w:t xml:space="preserve"> yang </w:t>
      </w:r>
      <w:proofErr w:type="spellStart"/>
      <w:r w:rsidRPr="00AE2E84">
        <w:rPr>
          <w:rFonts w:ascii="Times New Roman" w:hAnsi="Times New Roman" w:cs="Times New Roman"/>
          <w:sz w:val="24"/>
          <w:szCs w:val="24"/>
          <w:lang w:val="en-US"/>
        </w:rPr>
        <w:t>itqan</w:t>
      </w:r>
      <w:proofErr w:type="spellEnd"/>
      <w:r w:rsidRPr="00AE2E84">
        <w:rPr>
          <w:rFonts w:ascii="Times New Roman" w:hAnsi="Times New Roman" w:cs="Times New Roman"/>
          <w:sz w:val="24"/>
          <w:szCs w:val="24"/>
          <w:lang w:val="en-US"/>
        </w:rPr>
        <w:t xml:space="preserve"> dan </w:t>
      </w:r>
      <w:proofErr w:type="spellStart"/>
      <w:r w:rsidRPr="00AE2E84">
        <w:rPr>
          <w:rFonts w:ascii="Times New Roman" w:hAnsi="Times New Roman" w:cs="Times New Roman"/>
          <w:sz w:val="24"/>
          <w:szCs w:val="24"/>
          <w:lang w:val="en-US"/>
        </w:rPr>
        <w:t>mendekatkan</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kepada</w:t>
      </w:r>
      <w:proofErr w:type="spellEnd"/>
      <w:r w:rsidRPr="00AE2E84">
        <w:rPr>
          <w:rFonts w:ascii="Times New Roman" w:hAnsi="Times New Roman" w:cs="Times New Roman"/>
          <w:sz w:val="24"/>
          <w:szCs w:val="24"/>
          <w:lang w:val="en-US"/>
        </w:rPr>
        <w:t xml:space="preserve"> Allah.”</w:t>
      </w:r>
      <w:r>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Artinya</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itqon</w:t>
      </w:r>
      <w:proofErr w:type="spellEnd"/>
      <w:r w:rsidRPr="00AE2E84">
        <w:rPr>
          <w:rFonts w:ascii="Times New Roman" w:hAnsi="Times New Roman" w:cs="Times New Roman"/>
          <w:sz w:val="24"/>
          <w:szCs w:val="24"/>
          <w:lang w:val="en-US"/>
        </w:rPr>
        <w:t xml:space="preserve"> adalah </w:t>
      </w:r>
      <w:proofErr w:type="spellStart"/>
      <w:r w:rsidRPr="00AE2E84">
        <w:rPr>
          <w:rFonts w:ascii="Times New Roman" w:hAnsi="Times New Roman" w:cs="Times New Roman"/>
          <w:sz w:val="24"/>
          <w:szCs w:val="24"/>
          <w:lang w:val="en-US"/>
        </w:rPr>
        <w:t>kombinasi</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antara</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kesungguhan</w:t>
      </w:r>
      <w:proofErr w:type="spellEnd"/>
      <w:r w:rsidRPr="00AE2E84">
        <w:rPr>
          <w:rFonts w:ascii="Times New Roman" w:hAnsi="Times New Roman" w:cs="Times New Roman"/>
          <w:sz w:val="24"/>
          <w:szCs w:val="24"/>
          <w:lang w:val="en-US"/>
        </w:rPr>
        <w:t xml:space="preserve"> kerja dan </w:t>
      </w:r>
      <w:proofErr w:type="spellStart"/>
      <w:r w:rsidRPr="00AE2E84">
        <w:rPr>
          <w:rFonts w:ascii="Times New Roman" w:hAnsi="Times New Roman" w:cs="Times New Roman"/>
          <w:sz w:val="24"/>
          <w:szCs w:val="24"/>
          <w:lang w:val="en-US"/>
        </w:rPr>
        <w:t>ketaatan</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terhadap</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syariat</w:t>
      </w:r>
      <w:proofErr w:type="spellEnd"/>
      <w:r w:rsidRPr="00AE2E84">
        <w:rPr>
          <w:rFonts w:ascii="Times New Roman" w:hAnsi="Times New Roman" w:cs="Times New Roman"/>
          <w:sz w:val="24"/>
          <w:szCs w:val="24"/>
          <w:lang w:val="en-US"/>
        </w:rPr>
        <w:t xml:space="preserve">, dan ini </w:t>
      </w:r>
      <w:proofErr w:type="spellStart"/>
      <w:r w:rsidRPr="00AE2E84">
        <w:rPr>
          <w:rFonts w:ascii="Times New Roman" w:hAnsi="Times New Roman" w:cs="Times New Roman"/>
          <w:sz w:val="24"/>
          <w:szCs w:val="24"/>
          <w:lang w:val="en-US"/>
        </w:rPr>
        <w:t>menjadi</w:t>
      </w:r>
      <w:proofErr w:type="spellEnd"/>
      <w:r w:rsidRPr="00AE2E84">
        <w:rPr>
          <w:rFonts w:ascii="Times New Roman" w:hAnsi="Times New Roman" w:cs="Times New Roman"/>
          <w:sz w:val="24"/>
          <w:szCs w:val="24"/>
          <w:lang w:val="en-US"/>
        </w:rPr>
        <w:t xml:space="preserve"> bagian penting dalam </w:t>
      </w:r>
      <w:proofErr w:type="spellStart"/>
      <w:r w:rsidRPr="00AE2E84">
        <w:rPr>
          <w:rFonts w:ascii="Times New Roman" w:hAnsi="Times New Roman" w:cs="Times New Roman"/>
          <w:sz w:val="24"/>
          <w:szCs w:val="24"/>
          <w:lang w:val="en-US"/>
        </w:rPr>
        <w:t>hukum</w:t>
      </w:r>
      <w:proofErr w:type="spellEnd"/>
      <w:r w:rsidRPr="00AE2E84">
        <w:rPr>
          <w:rFonts w:ascii="Times New Roman" w:hAnsi="Times New Roman" w:cs="Times New Roman"/>
          <w:sz w:val="24"/>
          <w:szCs w:val="24"/>
          <w:lang w:val="en-US"/>
        </w:rPr>
        <w:t xml:space="preserve"> dan </w:t>
      </w:r>
      <w:proofErr w:type="spellStart"/>
      <w:r w:rsidRPr="00AE2E84">
        <w:rPr>
          <w:rFonts w:ascii="Times New Roman" w:hAnsi="Times New Roman" w:cs="Times New Roman"/>
          <w:sz w:val="24"/>
          <w:szCs w:val="24"/>
          <w:lang w:val="en-US"/>
        </w:rPr>
        <w:t>etika</w:t>
      </w:r>
      <w:proofErr w:type="spellEnd"/>
      <w:r w:rsidRPr="00AE2E84">
        <w:rPr>
          <w:rFonts w:ascii="Times New Roman" w:hAnsi="Times New Roman" w:cs="Times New Roman"/>
          <w:sz w:val="24"/>
          <w:szCs w:val="24"/>
          <w:lang w:val="en-US"/>
        </w:rPr>
        <w:t xml:space="preserve"> Islam</w:t>
      </w:r>
      <w:r>
        <w:rPr>
          <w:rFonts w:ascii="Times New Roman" w:hAnsi="Times New Roman" w:cs="Times New Roman"/>
          <w:sz w:val="24"/>
          <w:szCs w:val="24"/>
          <w:lang w:val="en-US"/>
        </w:rPr>
        <w:t>.</w:t>
      </w:r>
    </w:p>
    <w:p w14:paraId="1D4B189A" w14:textId="7E089342" w:rsidR="00AE2E84" w:rsidRDefault="00AE2E84" w:rsidP="00AE2E84">
      <w:pPr>
        <w:pStyle w:val="ListParagraph"/>
        <w:numPr>
          <w:ilvl w:val="0"/>
          <w:numId w:val="41"/>
        </w:numPr>
        <w:spacing w:line="360" w:lineRule="auto"/>
        <w:jc w:val="both"/>
        <w:rPr>
          <w:rFonts w:ascii="Times New Roman" w:hAnsi="Times New Roman" w:cs="Times New Roman"/>
          <w:sz w:val="24"/>
          <w:szCs w:val="24"/>
          <w:lang w:val="en-US"/>
        </w:rPr>
      </w:pPr>
      <w:r w:rsidRPr="00AE2E84">
        <w:rPr>
          <w:rFonts w:ascii="Times New Roman" w:hAnsi="Times New Roman" w:cs="Times New Roman"/>
          <w:sz w:val="24"/>
          <w:szCs w:val="24"/>
          <w:lang w:val="en-US"/>
        </w:rPr>
        <w:t>Yusuf al-</w:t>
      </w:r>
      <w:proofErr w:type="spellStart"/>
      <w:r w:rsidRPr="00AE2E84">
        <w:rPr>
          <w:rFonts w:ascii="Times New Roman" w:hAnsi="Times New Roman" w:cs="Times New Roman"/>
          <w:sz w:val="24"/>
          <w:szCs w:val="24"/>
          <w:lang w:val="en-US"/>
        </w:rPr>
        <w:t>Qaradawi</w:t>
      </w:r>
      <w:proofErr w:type="spellEnd"/>
      <w:r>
        <w:rPr>
          <w:rFonts w:ascii="Times New Roman" w:hAnsi="Times New Roman" w:cs="Times New Roman"/>
          <w:sz w:val="24"/>
          <w:szCs w:val="24"/>
          <w:lang w:val="en-US"/>
        </w:rPr>
        <w:t xml:space="preserve">, </w:t>
      </w:r>
      <w:r w:rsidRPr="00AE2E84">
        <w:rPr>
          <w:rFonts w:ascii="Times New Roman" w:hAnsi="Times New Roman" w:cs="Times New Roman"/>
          <w:sz w:val="24"/>
          <w:szCs w:val="24"/>
          <w:lang w:val="en-US"/>
        </w:rPr>
        <w:t xml:space="preserve">Dalam </w:t>
      </w:r>
      <w:proofErr w:type="spellStart"/>
      <w:r w:rsidRPr="00AE2E84">
        <w:rPr>
          <w:rFonts w:ascii="Times New Roman" w:hAnsi="Times New Roman" w:cs="Times New Roman"/>
          <w:sz w:val="24"/>
          <w:szCs w:val="24"/>
          <w:lang w:val="en-US"/>
        </w:rPr>
        <w:t>pandangan</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modernnya</w:t>
      </w:r>
      <w:proofErr w:type="spellEnd"/>
      <w:r w:rsidRPr="00AE2E84">
        <w:rPr>
          <w:rFonts w:ascii="Times New Roman" w:hAnsi="Times New Roman" w:cs="Times New Roman"/>
          <w:sz w:val="24"/>
          <w:szCs w:val="24"/>
          <w:lang w:val="en-US"/>
        </w:rPr>
        <w:t>, Dr. Yusuf al-</w:t>
      </w:r>
      <w:proofErr w:type="spellStart"/>
      <w:r w:rsidRPr="00AE2E84">
        <w:rPr>
          <w:rFonts w:ascii="Times New Roman" w:hAnsi="Times New Roman" w:cs="Times New Roman"/>
          <w:sz w:val="24"/>
          <w:szCs w:val="24"/>
          <w:lang w:val="en-US"/>
        </w:rPr>
        <w:t>Qaradawi</w:t>
      </w:r>
      <w:proofErr w:type="spellEnd"/>
      <w:r w:rsidRPr="00AE2E84">
        <w:rPr>
          <w:rFonts w:ascii="Times New Roman" w:hAnsi="Times New Roman" w:cs="Times New Roman"/>
          <w:sz w:val="24"/>
          <w:szCs w:val="24"/>
          <w:lang w:val="en-US"/>
        </w:rPr>
        <w:t xml:space="preserve"> dalam buku Al-Iman </w:t>
      </w:r>
      <w:proofErr w:type="spellStart"/>
      <w:r w:rsidRPr="00AE2E84">
        <w:rPr>
          <w:rFonts w:ascii="Times New Roman" w:hAnsi="Times New Roman" w:cs="Times New Roman"/>
          <w:sz w:val="24"/>
          <w:szCs w:val="24"/>
          <w:lang w:val="en-US"/>
        </w:rPr>
        <w:t>wal</w:t>
      </w:r>
      <w:proofErr w:type="spellEnd"/>
      <w:r w:rsidRPr="00AE2E84">
        <w:rPr>
          <w:rFonts w:ascii="Times New Roman" w:hAnsi="Times New Roman" w:cs="Times New Roman"/>
          <w:sz w:val="24"/>
          <w:szCs w:val="24"/>
          <w:lang w:val="en-US"/>
        </w:rPr>
        <w:t xml:space="preserve">-Hayah </w:t>
      </w:r>
      <w:proofErr w:type="spellStart"/>
      <w:r w:rsidRPr="00AE2E84">
        <w:rPr>
          <w:rFonts w:ascii="Times New Roman" w:hAnsi="Times New Roman" w:cs="Times New Roman"/>
          <w:sz w:val="24"/>
          <w:szCs w:val="24"/>
          <w:lang w:val="en-US"/>
        </w:rPr>
        <w:t>menyatakan</w:t>
      </w:r>
      <w:proofErr w:type="spellEnd"/>
      <w:r w:rsidRPr="00AE2E84">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AE2E84">
        <w:rPr>
          <w:rFonts w:ascii="Times New Roman" w:hAnsi="Times New Roman" w:cs="Times New Roman"/>
          <w:sz w:val="24"/>
          <w:szCs w:val="24"/>
          <w:lang w:val="en-US"/>
        </w:rPr>
        <w:t xml:space="preserve">“Muslim </w:t>
      </w:r>
      <w:proofErr w:type="spellStart"/>
      <w:r w:rsidRPr="00AE2E84">
        <w:rPr>
          <w:rFonts w:ascii="Times New Roman" w:hAnsi="Times New Roman" w:cs="Times New Roman"/>
          <w:sz w:val="24"/>
          <w:szCs w:val="24"/>
          <w:lang w:val="en-US"/>
        </w:rPr>
        <w:t>sejati</w:t>
      </w:r>
      <w:proofErr w:type="spellEnd"/>
      <w:r w:rsidRPr="00AE2E84">
        <w:rPr>
          <w:rFonts w:ascii="Times New Roman" w:hAnsi="Times New Roman" w:cs="Times New Roman"/>
          <w:sz w:val="24"/>
          <w:szCs w:val="24"/>
          <w:lang w:val="en-US"/>
        </w:rPr>
        <w:t xml:space="preserve"> adalah mereka yang </w:t>
      </w:r>
      <w:proofErr w:type="spellStart"/>
      <w:r w:rsidRPr="00AE2E84">
        <w:rPr>
          <w:rFonts w:ascii="Times New Roman" w:hAnsi="Times New Roman" w:cs="Times New Roman"/>
          <w:sz w:val="24"/>
          <w:szCs w:val="24"/>
          <w:lang w:val="en-US"/>
        </w:rPr>
        <w:t>memadukan</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antara</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iman</w:t>
      </w:r>
      <w:proofErr w:type="spellEnd"/>
      <w:r w:rsidRPr="00AE2E84">
        <w:rPr>
          <w:rFonts w:ascii="Times New Roman" w:hAnsi="Times New Roman" w:cs="Times New Roman"/>
          <w:sz w:val="24"/>
          <w:szCs w:val="24"/>
          <w:lang w:val="en-US"/>
        </w:rPr>
        <w:t xml:space="preserve"> dan </w:t>
      </w:r>
      <w:proofErr w:type="spellStart"/>
      <w:r w:rsidRPr="00AE2E84">
        <w:rPr>
          <w:rFonts w:ascii="Times New Roman" w:hAnsi="Times New Roman" w:cs="Times New Roman"/>
          <w:sz w:val="24"/>
          <w:szCs w:val="24"/>
          <w:lang w:val="en-US"/>
        </w:rPr>
        <w:t>amal</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berkualitas</w:t>
      </w:r>
      <w:proofErr w:type="spellEnd"/>
      <w:r w:rsidRPr="00AE2E84">
        <w:rPr>
          <w:rFonts w:ascii="Times New Roman" w:hAnsi="Times New Roman" w:cs="Times New Roman"/>
          <w:sz w:val="24"/>
          <w:szCs w:val="24"/>
          <w:lang w:val="en-US"/>
        </w:rPr>
        <w:t xml:space="preserve">. Itqan dalam </w:t>
      </w:r>
      <w:proofErr w:type="spellStart"/>
      <w:r w:rsidRPr="00AE2E84">
        <w:rPr>
          <w:rFonts w:ascii="Times New Roman" w:hAnsi="Times New Roman" w:cs="Times New Roman"/>
          <w:sz w:val="24"/>
          <w:szCs w:val="24"/>
          <w:lang w:val="en-US"/>
        </w:rPr>
        <w:t>amal</w:t>
      </w:r>
      <w:proofErr w:type="spellEnd"/>
      <w:r w:rsidRPr="00AE2E84">
        <w:rPr>
          <w:rFonts w:ascii="Times New Roman" w:hAnsi="Times New Roman" w:cs="Times New Roman"/>
          <w:sz w:val="24"/>
          <w:szCs w:val="24"/>
          <w:lang w:val="en-US"/>
        </w:rPr>
        <w:t xml:space="preserve"> adalah </w:t>
      </w:r>
      <w:proofErr w:type="spellStart"/>
      <w:r w:rsidRPr="00AE2E84">
        <w:rPr>
          <w:rFonts w:ascii="Times New Roman" w:hAnsi="Times New Roman" w:cs="Times New Roman"/>
          <w:sz w:val="24"/>
          <w:szCs w:val="24"/>
          <w:lang w:val="en-US"/>
        </w:rPr>
        <w:t>wujud</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nyata</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dari</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iman</w:t>
      </w:r>
      <w:proofErr w:type="spellEnd"/>
      <w:r w:rsidRPr="00AE2E84">
        <w:rPr>
          <w:rFonts w:ascii="Times New Roman" w:hAnsi="Times New Roman" w:cs="Times New Roman"/>
          <w:sz w:val="24"/>
          <w:szCs w:val="24"/>
          <w:lang w:val="en-US"/>
        </w:rPr>
        <w:t xml:space="preserve"> yang benar.”</w:t>
      </w:r>
      <w:r>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Beliau</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menganggap</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itqon</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sebagai</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nilai</w:t>
      </w:r>
      <w:proofErr w:type="spellEnd"/>
      <w:r w:rsidRPr="00AE2E84">
        <w:rPr>
          <w:rFonts w:ascii="Times New Roman" w:hAnsi="Times New Roman" w:cs="Times New Roman"/>
          <w:sz w:val="24"/>
          <w:szCs w:val="24"/>
          <w:lang w:val="en-US"/>
        </w:rPr>
        <w:t xml:space="preserve"> universal dalam </w:t>
      </w:r>
      <w:proofErr w:type="spellStart"/>
      <w:r w:rsidRPr="00AE2E84">
        <w:rPr>
          <w:rFonts w:ascii="Times New Roman" w:hAnsi="Times New Roman" w:cs="Times New Roman"/>
          <w:sz w:val="24"/>
          <w:szCs w:val="24"/>
          <w:lang w:val="en-US"/>
        </w:rPr>
        <w:t>hukum</w:t>
      </w:r>
      <w:proofErr w:type="spellEnd"/>
      <w:r w:rsidRPr="00AE2E84">
        <w:rPr>
          <w:rFonts w:ascii="Times New Roman" w:hAnsi="Times New Roman" w:cs="Times New Roman"/>
          <w:sz w:val="24"/>
          <w:szCs w:val="24"/>
          <w:lang w:val="en-US"/>
        </w:rPr>
        <w:t xml:space="preserve"> Islam yang harus </w:t>
      </w:r>
      <w:proofErr w:type="spellStart"/>
      <w:r w:rsidRPr="00AE2E84">
        <w:rPr>
          <w:rFonts w:ascii="Times New Roman" w:hAnsi="Times New Roman" w:cs="Times New Roman"/>
          <w:sz w:val="24"/>
          <w:szCs w:val="24"/>
          <w:lang w:val="en-US"/>
        </w:rPr>
        <w:t>diterapkan</w:t>
      </w:r>
      <w:proofErr w:type="spellEnd"/>
      <w:r w:rsidRPr="00AE2E84">
        <w:rPr>
          <w:rFonts w:ascii="Times New Roman" w:hAnsi="Times New Roman" w:cs="Times New Roman"/>
          <w:sz w:val="24"/>
          <w:szCs w:val="24"/>
          <w:lang w:val="en-US"/>
        </w:rPr>
        <w:t xml:space="preserve"> di semua </w:t>
      </w:r>
      <w:proofErr w:type="spellStart"/>
      <w:r w:rsidRPr="00AE2E84">
        <w:rPr>
          <w:rFonts w:ascii="Times New Roman" w:hAnsi="Times New Roman" w:cs="Times New Roman"/>
          <w:sz w:val="24"/>
          <w:szCs w:val="24"/>
          <w:lang w:val="en-US"/>
        </w:rPr>
        <w:t>lini</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kehidupan</w:t>
      </w:r>
      <w:proofErr w:type="spellEnd"/>
      <w:r w:rsidRPr="00AE2E84">
        <w:rPr>
          <w:rFonts w:ascii="Times New Roman" w:hAnsi="Times New Roman" w:cs="Times New Roman"/>
          <w:sz w:val="24"/>
          <w:szCs w:val="24"/>
          <w:lang w:val="en-US"/>
        </w:rPr>
        <w:t xml:space="preserve">: ibadah, </w:t>
      </w:r>
      <w:proofErr w:type="spellStart"/>
      <w:r w:rsidRPr="00AE2E84">
        <w:rPr>
          <w:rFonts w:ascii="Times New Roman" w:hAnsi="Times New Roman" w:cs="Times New Roman"/>
          <w:sz w:val="24"/>
          <w:szCs w:val="24"/>
          <w:lang w:val="en-US"/>
        </w:rPr>
        <w:t>pekerjaan</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pendidikan</w:t>
      </w:r>
      <w:proofErr w:type="spellEnd"/>
      <w:r w:rsidRPr="00AE2E84">
        <w:rPr>
          <w:rFonts w:ascii="Times New Roman" w:hAnsi="Times New Roman" w:cs="Times New Roman"/>
          <w:sz w:val="24"/>
          <w:szCs w:val="24"/>
          <w:lang w:val="en-US"/>
        </w:rPr>
        <w:t xml:space="preserve">, dan </w:t>
      </w:r>
      <w:proofErr w:type="spellStart"/>
      <w:r w:rsidRPr="00AE2E84">
        <w:rPr>
          <w:rFonts w:ascii="Times New Roman" w:hAnsi="Times New Roman" w:cs="Times New Roman"/>
          <w:sz w:val="24"/>
          <w:szCs w:val="24"/>
          <w:lang w:val="en-US"/>
        </w:rPr>
        <w:t>pelayanan</w:t>
      </w:r>
      <w:proofErr w:type="spellEnd"/>
      <w:r w:rsidRPr="00AE2E84">
        <w:rPr>
          <w:rFonts w:ascii="Times New Roman" w:hAnsi="Times New Roman" w:cs="Times New Roman"/>
          <w:sz w:val="24"/>
          <w:szCs w:val="24"/>
          <w:lang w:val="en-US"/>
        </w:rPr>
        <w:t xml:space="preserve"> </w:t>
      </w:r>
      <w:proofErr w:type="spellStart"/>
      <w:r w:rsidRPr="00AE2E84">
        <w:rPr>
          <w:rFonts w:ascii="Times New Roman" w:hAnsi="Times New Roman" w:cs="Times New Roman"/>
          <w:sz w:val="24"/>
          <w:szCs w:val="24"/>
          <w:lang w:val="en-US"/>
        </w:rPr>
        <w:t>masyarakat</w:t>
      </w:r>
      <w:proofErr w:type="spellEnd"/>
      <w:r w:rsidRPr="00AE2E84">
        <w:rPr>
          <w:rFonts w:ascii="Times New Roman" w:hAnsi="Times New Roman" w:cs="Times New Roman"/>
          <w:sz w:val="24"/>
          <w:szCs w:val="24"/>
          <w:lang w:val="en-US"/>
        </w:rPr>
        <w:t>.</w:t>
      </w:r>
    </w:p>
    <w:p w14:paraId="2D1F7C69" w14:textId="62FDD600" w:rsidR="008D72FD" w:rsidRPr="00E4334B" w:rsidRDefault="008D72FD" w:rsidP="00E4334B">
      <w:pPr>
        <w:pStyle w:val="ListParagraph"/>
        <w:numPr>
          <w:ilvl w:val="0"/>
          <w:numId w:val="41"/>
        </w:numPr>
        <w:spacing w:line="360" w:lineRule="auto"/>
        <w:jc w:val="both"/>
        <w:rPr>
          <w:rFonts w:ascii="Times New Roman" w:hAnsi="Times New Roman" w:cs="Times New Roman"/>
          <w:sz w:val="24"/>
          <w:szCs w:val="24"/>
          <w:lang w:val="en-US"/>
        </w:rPr>
      </w:pPr>
      <w:r w:rsidRPr="008D72FD">
        <w:rPr>
          <w:rFonts w:ascii="Times New Roman" w:hAnsi="Times New Roman" w:cs="Times New Roman"/>
          <w:sz w:val="24"/>
          <w:szCs w:val="24"/>
          <w:lang w:val="en-US"/>
        </w:rPr>
        <w:t xml:space="preserve">Secara </w:t>
      </w:r>
      <w:proofErr w:type="spellStart"/>
      <w:r w:rsidRPr="008D72FD">
        <w:rPr>
          <w:rFonts w:ascii="Times New Roman" w:hAnsi="Times New Roman" w:cs="Times New Roman"/>
          <w:sz w:val="24"/>
          <w:szCs w:val="24"/>
          <w:lang w:val="en-US"/>
        </w:rPr>
        <w:t>eksplisit</w:t>
      </w:r>
      <w:proofErr w:type="spellEnd"/>
      <w:r w:rsidRPr="008D72FD">
        <w:rPr>
          <w:rFonts w:ascii="Times New Roman" w:hAnsi="Times New Roman" w:cs="Times New Roman"/>
          <w:sz w:val="24"/>
          <w:szCs w:val="24"/>
          <w:lang w:val="en-US"/>
        </w:rPr>
        <w:t>, kata "</w:t>
      </w:r>
      <w:proofErr w:type="spellStart"/>
      <w:r w:rsidRPr="008D72FD">
        <w:rPr>
          <w:rFonts w:ascii="Times New Roman" w:hAnsi="Times New Roman" w:cs="Times New Roman"/>
          <w:sz w:val="24"/>
          <w:szCs w:val="24"/>
          <w:lang w:val="en-US"/>
        </w:rPr>
        <w:t>itqon</w:t>
      </w:r>
      <w:proofErr w:type="spellEnd"/>
      <w:r w:rsidRPr="008D72FD">
        <w:rPr>
          <w:rFonts w:ascii="Times New Roman" w:hAnsi="Times New Roman" w:cs="Times New Roman"/>
          <w:sz w:val="24"/>
          <w:szCs w:val="24"/>
          <w:lang w:val="en-US"/>
        </w:rPr>
        <w:t>" (</w:t>
      </w:r>
      <w:proofErr w:type="spellStart"/>
      <w:r w:rsidRPr="008D72FD">
        <w:rPr>
          <w:rFonts w:ascii="Times New Roman" w:hAnsi="Times New Roman" w:cs="Times New Roman" w:hint="cs"/>
          <w:sz w:val="24"/>
          <w:szCs w:val="24"/>
          <w:lang w:val="en-US"/>
        </w:rPr>
        <w:t>الإتقان</w:t>
      </w:r>
      <w:proofErr w:type="spellEnd"/>
      <w:r w:rsidRPr="008D72FD">
        <w:rPr>
          <w:rFonts w:ascii="Times New Roman" w:hAnsi="Times New Roman" w:cs="Times New Roman"/>
          <w:sz w:val="24"/>
          <w:szCs w:val="24"/>
          <w:lang w:val="en-US"/>
        </w:rPr>
        <w:t xml:space="preserve">) tidak </w:t>
      </w:r>
      <w:proofErr w:type="spellStart"/>
      <w:r w:rsidRPr="008D72FD">
        <w:rPr>
          <w:rFonts w:ascii="Times New Roman" w:hAnsi="Times New Roman" w:cs="Times New Roman"/>
          <w:sz w:val="24"/>
          <w:szCs w:val="24"/>
          <w:lang w:val="en-US"/>
        </w:rPr>
        <w:t>disebut</w:t>
      </w:r>
      <w:proofErr w:type="spellEnd"/>
      <w:r w:rsidRPr="008D72FD">
        <w:rPr>
          <w:rFonts w:ascii="Times New Roman" w:hAnsi="Times New Roman" w:cs="Times New Roman"/>
          <w:sz w:val="24"/>
          <w:szCs w:val="24"/>
          <w:lang w:val="en-US"/>
        </w:rPr>
        <w:t xml:space="preserve"> secara langsung dalam Al-Qur’an dalam bentuk </w:t>
      </w:r>
      <w:proofErr w:type="spellStart"/>
      <w:r w:rsidRPr="008D72FD">
        <w:rPr>
          <w:rFonts w:ascii="Times New Roman" w:hAnsi="Times New Roman" w:cs="Times New Roman"/>
          <w:sz w:val="24"/>
          <w:szCs w:val="24"/>
          <w:lang w:val="en-US"/>
        </w:rPr>
        <w:t>lafaz</w:t>
      </w:r>
      <w:proofErr w:type="spellEnd"/>
      <w:r w:rsidRPr="008D72FD">
        <w:rPr>
          <w:rFonts w:ascii="Times New Roman" w:hAnsi="Times New Roman" w:cs="Times New Roman"/>
          <w:sz w:val="24"/>
          <w:szCs w:val="24"/>
          <w:lang w:val="en-US"/>
        </w:rPr>
        <w:t xml:space="preserve"> </w:t>
      </w:r>
      <w:proofErr w:type="spellStart"/>
      <w:r w:rsidRPr="008D72FD">
        <w:rPr>
          <w:rFonts w:ascii="Times New Roman" w:hAnsi="Times New Roman" w:cs="Times New Roman"/>
          <w:sz w:val="24"/>
          <w:szCs w:val="24"/>
          <w:lang w:val="en-US"/>
        </w:rPr>
        <w:t>tersebut</w:t>
      </w:r>
      <w:proofErr w:type="spellEnd"/>
      <w:r w:rsidRPr="008D72FD">
        <w:rPr>
          <w:rFonts w:ascii="Times New Roman" w:hAnsi="Times New Roman" w:cs="Times New Roman"/>
          <w:sz w:val="24"/>
          <w:szCs w:val="24"/>
          <w:lang w:val="en-US"/>
        </w:rPr>
        <w:t xml:space="preserve">. </w:t>
      </w:r>
      <w:proofErr w:type="spellStart"/>
      <w:r w:rsidRPr="008D72FD">
        <w:rPr>
          <w:rFonts w:ascii="Times New Roman" w:hAnsi="Times New Roman" w:cs="Times New Roman"/>
          <w:sz w:val="24"/>
          <w:szCs w:val="24"/>
          <w:lang w:val="en-US"/>
        </w:rPr>
        <w:t>Namun</w:t>
      </w:r>
      <w:proofErr w:type="spellEnd"/>
      <w:r w:rsidRPr="008D72FD">
        <w:rPr>
          <w:rFonts w:ascii="Times New Roman" w:hAnsi="Times New Roman" w:cs="Times New Roman"/>
          <w:sz w:val="24"/>
          <w:szCs w:val="24"/>
          <w:lang w:val="en-US"/>
        </w:rPr>
        <w:t xml:space="preserve">, konsep dan </w:t>
      </w:r>
      <w:proofErr w:type="spellStart"/>
      <w:r w:rsidRPr="008D72FD">
        <w:rPr>
          <w:rFonts w:ascii="Times New Roman" w:hAnsi="Times New Roman" w:cs="Times New Roman"/>
          <w:sz w:val="24"/>
          <w:szCs w:val="24"/>
          <w:lang w:val="en-US"/>
        </w:rPr>
        <w:t>makna</w:t>
      </w:r>
      <w:proofErr w:type="spellEnd"/>
      <w:r w:rsidRPr="008D72FD">
        <w:rPr>
          <w:rFonts w:ascii="Times New Roman" w:hAnsi="Times New Roman" w:cs="Times New Roman"/>
          <w:sz w:val="24"/>
          <w:szCs w:val="24"/>
          <w:lang w:val="en-US"/>
        </w:rPr>
        <w:t xml:space="preserve"> </w:t>
      </w:r>
      <w:proofErr w:type="spellStart"/>
      <w:r w:rsidRPr="008D72FD">
        <w:rPr>
          <w:rFonts w:ascii="Times New Roman" w:hAnsi="Times New Roman" w:cs="Times New Roman"/>
          <w:sz w:val="24"/>
          <w:szCs w:val="24"/>
          <w:lang w:val="en-US"/>
        </w:rPr>
        <w:t>itqon</w:t>
      </w:r>
      <w:proofErr w:type="spellEnd"/>
      <w:r w:rsidRPr="008D72FD">
        <w:rPr>
          <w:rFonts w:ascii="Times New Roman" w:hAnsi="Times New Roman" w:cs="Times New Roman"/>
          <w:sz w:val="24"/>
          <w:szCs w:val="24"/>
          <w:lang w:val="en-US"/>
        </w:rPr>
        <w:t xml:space="preserve"> — </w:t>
      </w:r>
      <w:proofErr w:type="spellStart"/>
      <w:r w:rsidRPr="008D72FD">
        <w:rPr>
          <w:rFonts w:ascii="Times New Roman" w:hAnsi="Times New Roman" w:cs="Times New Roman"/>
          <w:sz w:val="24"/>
          <w:szCs w:val="24"/>
          <w:lang w:val="en-US"/>
        </w:rPr>
        <w:t>yaitu</w:t>
      </w:r>
      <w:proofErr w:type="spellEnd"/>
      <w:r w:rsidRPr="008D72FD">
        <w:rPr>
          <w:rFonts w:ascii="Times New Roman" w:hAnsi="Times New Roman" w:cs="Times New Roman"/>
          <w:sz w:val="24"/>
          <w:szCs w:val="24"/>
          <w:lang w:val="en-US"/>
        </w:rPr>
        <w:t xml:space="preserve"> </w:t>
      </w:r>
      <w:proofErr w:type="spellStart"/>
      <w:r w:rsidRPr="008D72FD">
        <w:rPr>
          <w:rFonts w:ascii="Times New Roman" w:hAnsi="Times New Roman" w:cs="Times New Roman"/>
          <w:sz w:val="24"/>
          <w:szCs w:val="24"/>
          <w:lang w:val="en-US"/>
        </w:rPr>
        <w:t>pekerjaan</w:t>
      </w:r>
      <w:proofErr w:type="spellEnd"/>
      <w:r w:rsidRPr="008D72FD">
        <w:rPr>
          <w:rFonts w:ascii="Times New Roman" w:hAnsi="Times New Roman" w:cs="Times New Roman"/>
          <w:sz w:val="24"/>
          <w:szCs w:val="24"/>
          <w:lang w:val="en-US"/>
        </w:rPr>
        <w:t xml:space="preserve"> yang dilakukan dengan </w:t>
      </w:r>
      <w:proofErr w:type="spellStart"/>
      <w:r w:rsidRPr="008D72FD">
        <w:rPr>
          <w:rFonts w:ascii="Times New Roman" w:hAnsi="Times New Roman" w:cs="Times New Roman"/>
          <w:sz w:val="24"/>
          <w:szCs w:val="24"/>
          <w:lang w:val="en-US"/>
        </w:rPr>
        <w:t>sempurna</w:t>
      </w:r>
      <w:proofErr w:type="spellEnd"/>
      <w:r w:rsidRPr="008D72FD">
        <w:rPr>
          <w:rFonts w:ascii="Times New Roman" w:hAnsi="Times New Roman" w:cs="Times New Roman"/>
          <w:sz w:val="24"/>
          <w:szCs w:val="24"/>
          <w:lang w:val="en-US"/>
        </w:rPr>
        <w:t xml:space="preserve">, </w:t>
      </w:r>
      <w:proofErr w:type="spellStart"/>
      <w:r w:rsidRPr="008D72FD">
        <w:rPr>
          <w:rFonts w:ascii="Times New Roman" w:hAnsi="Times New Roman" w:cs="Times New Roman"/>
          <w:sz w:val="24"/>
          <w:szCs w:val="24"/>
          <w:lang w:val="en-US"/>
        </w:rPr>
        <w:t>teliti</w:t>
      </w:r>
      <w:proofErr w:type="spellEnd"/>
      <w:r w:rsidRPr="008D72FD">
        <w:rPr>
          <w:rFonts w:ascii="Times New Roman" w:hAnsi="Times New Roman" w:cs="Times New Roman"/>
          <w:sz w:val="24"/>
          <w:szCs w:val="24"/>
          <w:lang w:val="en-US"/>
        </w:rPr>
        <w:t xml:space="preserve">, </w:t>
      </w:r>
      <w:proofErr w:type="spellStart"/>
      <w:r w:rsidRPr="008D72FD">
        <w:rPr>
          <w:rFonts w:ascii="Times New Roman" w:hAnsi="Times New Roman" w:cs="Times New Roman"/>
          <w:sz w:val="24"/>
          <w:szCs w:val="24"/>
          <w:lang w:val="en-US"/>
        </w:rPr>
        <w:t>berkualitas</w:t>
      </w:r>
      <w:proofErr w:type="spellEnd"/>
      <w:r w:rsidRPr="008D72FD">
        <w:rPr>
          <w:rFonts w:ascii="Times New Roman" w:hAnsi="Times New Roman" w:cs="Times New Roman"/>
          <w:sz w:val="24"/>
          <w:szCs w:val="24"/>
          <w:lang w:val="en-US"/>
        </w:rPr>
        <w:t xml:space="preserve">, dan </w:t>
      </w:r>
      <w:proofErr w:type="spellStart"/>
      <w:r w:rsidRPr="008D72FD">
        <w:rPr>
          <w:rFonts w:ascii="Times New Roman" w:hAnsi="Times New Roman" w:cs="Times New Roman"/>
          <w:sz w:val="24"/>
          <w:szCs w:val="24"/>
          <w:lang w:val="en-US"/>
        </w:rPr>
        <w:t>penuh</w:t>
      </w:r>
      <w:proofErr w:type="spellEnd"/>
      <w:r w:rsidRPr="008D72FD">
        <w:rPr>
          <w:rFonts w:ascii="Times New Roman" w:hAnsi="Times New Roman" w:cs="Times New Roman"/>
          <w:sz w:val="24"/>
          <w:szCs w:val="24"/>
          <w:lang w:val="en-US"/>
        </w:rPr>
        <w:t xml:space="preserve"> </w:t>
      </w:r>
      <w:proofErr w:type="spellStart"/>
      <w:r w:rsidRPr="008D72FD">
        <w:rPr>
          <w:rFonts w:ascii="Times New Roman" w:hAnsi="Times New Roman" w:cs="Times New Roman"/>
          <w:sz w:val="24"/>
          <w:szCs w:val="24"/>
          <w:lang w:val="en-US"/>
        </w:rPr>
        <w:t>tanggung</w:t>
      </w:r>
      <w:proofErr w:type="spellEnd"/>
      <w:r w:rsidRPr="008D72FD">
        <w:rPr>
          <w:rFonts w:ascii="Times New Roman" w:hAnsi="Times New Roman" w:cs="Times New Roman"/>
          <w:sz w:val="24"/>
          <w:szCs w:val="24"/>
          <w:lang w:val="en-US"/>
        </w:rPr>
        <w:t xml:space="preserve"> </w:t>
      </w:r>
      <w:proofErr w:type="spellStart"/>
      <w:r w:rsidRPr="008D72FD">
        <w:rPr>
          <w:rFonts w:ascii="Times New Roman" w:hAnsi="Times New Roman" w:cs="Times New Roman"/>
          <w:sz w:val="24"/>
          <w:szCs w:val="24"/>
          <w:lang w:val="en-US"/>
        </w:rPr>
        <w:t>jawab</w:t>
      </w:r>
      <w:proofErr w:type="spellEnd"/>
      <w:r w:rsidRPr="008D72FD">
        <w:rPr>
          <w:rFonts w:ascii="Times New Roman" w:hAnsi="Times New Roman" w:cs="Times New Roman"/>
          <w:sz w:val="24"/>
          <w:szCs w:val="24"/>
          <w:lang w:val="en-US"/>
        </w:rPr>
        <w:t xml:space="preserve"> — sangat </w:t>
      </w:r>
      <w:proofErr w:type="spellStart"/>
      <w:r w:rsidRPr="008D72FD">
        <w:rPr>
          <w:rFonts w:ascii="Times New Roman" w:hAnsi="Times New Roman" w:cs="Times New Roman"/>
          <w:sz w:val="24"/>
          <w:szCs w:val="24"/>
          <w:lang w:val="en-US"/>
        </w:rPr>
        <w:t>banyak</w:t>
      </w:r>
      <w:proofErr w:type="spellEnd"/>
      <w:r w:rsidRPr="008D72FD">
        <w:rPr>
          <w:rFonts w:ascii="Times New Roman" w:hAnsi="Times New Roman" w:cs="Times New Roman"/>
          <w:sz w:val="24"/>
          <w:szCs w:val="24"/>
          <w:lang w:val="en-US"/>
        </w:rPr>
        <w:t xml:space="preserve"> </w:t>
      </w:r>
      <w:proofErr w:type="spellStart"/>
      <w:r w:rsidRPr="008D72FD">
        <w:rPr>
          <w:rFonts w:ascii="Times New Roman" w:hAnsi="Times New Roman" w:cs="Times New Roman"/>
          <w:sz w:val="24"/>
          <w:szCs w:val="24"/>
          <w:lang w:val="en-US"/>
        </w:rPr>
        <w:t>tercermin</w:t>
      </w:r>
      <w:proofErr w:type="spellEnd"/>
      <w:r w:rsidRPr="008D72FD">
        <w:rPr>
          <w:rFonts w:ascii="Times New Roman" w:hAnsi="Times New Roman" w:cs="Times New Roman"/>
          <w:sz w:val="24"/>
          <w:szCs w:val="24"/>
          <w:lang w:val="en-US"/>
        </w:rPr>
        <w:t xml:space="preserve"> dalam </w:t>
      </w:r>
      <w:proofErr w:type="spellStart"/>
      <w:r w:rsidRPr="008D72FD">
        <w:rPr>
          <w:rFonts w:ascii="Times New Roman" w:hAnsi="Times New Roman" w:cs="Times New Roman"/>
          <w:sz w:val="24"/>
          <w:szCs w:val="24"/>
          <w:lang w:val="en-US"/>
        </w:rPr>
        <w:t>ayat-ayat</w:t>
      </w:r>
      <w:proofErr w:type="spellEnd"/>
      <w:r w:rsidRPr="008D72FD">
        <w:rPr>
          <w:rFonts w:ascii="Times New Roman" w:hAnsi="Times New Roman" w:cs="Times New Roman"/>
          <w:sz w:val="24"/>
          <w:szCs w:val="24"/>
          <w:lang w:val="en-US"/>
        </w:rPr>
        <w:t xml:space="preserve"> Al-Qur’an, </w:t>
      </w:r>
      <w:proofErr w:type="spellStart"/>
      <w:r w:rsidRPr="008D72FD">
        <w:rPr>
          <w:rFonts w:ascii="Times New Roman" w:hAnsi="Times New Roman" w:cs="Times New Roman"/>
          <w:sz w:val="24"/>
          <w:szCs w:val="24"/>
          <w:lang w:val="en-US"/>
        </w:rPr>
        <w:t>terutama</w:t>
      </w:r>
      <w:proofErr w:type="spellEnd"/>
      <w:r w:rsidRPr="008D72FD">
        <w:rPr>
          <w:rFonts w:ascii="Times New Roman" w:hAnsi="Times New Roman" w:cs="Times New Roman"/>
          <w:sz w:val="24"/>
          <w:szCs w:val="24"/>
          <w:lang w:val="en-US"/>
        </w:rPr>
        <w:t xml:space="preserve"> yang </w:t>
      </w:r>
      <w:proofErr w:type="spellStart"/>
      <w:r w:rsidRPr="008D72FD">
        <w:rPr>
          <w:rFonts w:ascii="Times New Roman" w:hAnsi="Times New Roman" w:cs="Times New Roman"/>
          <w:sz w:val="24"/>
          <w:szCs w:val="24"/>
          <w:lang w:val="en-US"/>
        </w:rPr>
        <w:t>menggambarkan</w:t>
      </w:r>
      <w:proofErr w:type="spellEnd"/>
      <w:r w:rsidRPr="008D72FD">
        <w:rPr>
          <w:rFonts w:ascii="Times New Roman" w:hAnsi="Times New Roman" w:cs="Times New Roman"/>
          <w:sz w:val="24"/>
          <w:szCs w:val="24"/>
          <w:lang w:val="en-US"/>
        </w:rPr>
        <w:t xml:space="preserve"> </w:t>
      </w:r>
      <w:proofErr w:type="spellStart"/>
      <w:r w:rsidRPr="008D72FD">
        <w:rPr>
          <w:rFonts w:ascii="Times New Roman" w:hAnsi="Times New Roman" w:cs="Times New Roman"/>
          <w:sz w:val="24"/>
          <w:szCs w:val="24"/>
          <w:lang w:val="en-US"/>
        </w:rPr>
        <w:t>ciptaan</w:t>
      </w:r>
      <w:proofErr w:type="spellEnd"/>
      <w:r w:rsidRPr="008D72FD">
        <w:rPr>
          <w:rFonts w:ascii="Times New Roman" w:hAnsi="Times New Roman" w:cs="Times New Roman"/>
          <w:sz w:val="24"/>
          <w:szCs w:val="24"/>
          <w:lang w:val="en-US"/>
        </w:rPr>
        <w:t xml:space="preserve"> Allah yang </w:t>
      </w:r>
      <w:proofErr w:type="spellStart"/>
      <w:r w:rsidRPr="008D72FD">
        <w:rPr>
          <w:rFonts w:ascii="Times New Roman" w:hAnsi="Times New Roman" w:cs="Times New Roman"/>
          <w:sz w:val="24"/>
          <w:szCs w:val="24"/>
          <w:lang w:val="en-US"/>
        </w:rPr>
        <w:t>penuh</w:t>
      </w:r>
      <w:proofErr w:type="spellEnd"/>
      <w:r w:rsidRPr="008D72FD">
        <w:rPr>
          <w:rFonts w:ascii="Times New Roman" w:hAnsi="Times New Roman" w:cs="Times New Roman"/>
          <w:sz w:val="24"/>
          <w:szCs w:val="24"/>
          <w:lang w:val="en-US"/>
        </w:rPr>
        <w:t xml:space="preserve"> </w:t>
      </w:r>
      <w:proofErr w:type="spellStart"/>
      <w:r w:rsidRPr="008D72FD">
        <w:rPr>
          <w:rFonts w:ascii="Times New Roman" w:hAnsi="Times New Roman" w:cs="Times New Roman"/>
          <w:sz w:val="24"/>
          <w:szCs w:val="24"/>
          <w:lang w:val="en-US"/>
        </w:rPr>
        <w:t>keteraturan</w:t>
      </w:r>
      <w:proofErr w:type="spellEnd"/>
      <w:r w:rsidRPr="008D72FD">
        <w:rPr>
          <w:rFonts w:ascii="Times New Roman" w:hAnsi="Times New Roman" w:cs="Times New Roman"/>
          <w:sz w:val="24"/>
          <w:szCs w:val="24"/>
          <w:lang w:val="en-US"/>
        </w:rPr>
        <w:t xml:space="preserve">, </w:t>
      </w:r>
      <w:proofErr w:type="spellStart"/>
      <w:r w:rsidRPr="008D72FD">
        <w:rPr>
          <w:rFonts w:ascii="Times New Roman" w:hAnsi="Times New Roman" w:cs="Times New Roman"/>
          <w:sz w:val="24"/>
          <w:szCs w:val="24"/>
          <w:lang w:val="en-US"/>
        </w:rPr>
        <w:t>keseimbangan</w:t>
      </w:r>
      <w:proofErr w:type="spellEnd"/>
      <w:r w:rsidRPr="008D72FD">
        <w:rPr>
          <w:rFonts w:ascii="Times New Roman" w:hAnsi="Times New Roman" w:cs="Times New Roman"/>
          <w:sz w:val="24"/>
          <w:szCs w:val="24"/>
          <w:lang w:val="en-US"/>
        </w:rPr>
        <w:t xml:space="preserve">, dan </w:t>
      </w:r>
      <w:proofErr w:type="spellStart"/>
      <w:r w:rsidRPr="008D72FD">
        <w:rPr>
          <w:rFonts w:ascii="Times New Roman" w:hAnsi="Times New Roman" w:cs="Times New Roman"/>
          <w:sz w:val="24"/>
          <w:szCs w:val="24"/>
          <w:lang w:val="en-US"/>
        </w:rPr>
        <w:t>kesempurnaan</w:t>
      </w:r>
      <w:proofErr w:type="spellEnd"/>
      <w:r w:rsidRPr="008D72FD">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8D72FD">
        <w:rPr>
          <w:rFonts w:ascii="Times New Roman" w:hAnsi="Times New Roman" w:cs="Times New Roman"/>
          <w:sz w:val="24"/>
          <w:szCs w:val="24"/>
          <w:lang w:val="en-US"/>
        </w:rPr>
        <w:t>Dalil-</w:t>
      </w:r>
      <w:proofErr w:type="spellStart"/>
      <w:r>
        <w:rPr>
          <w:rFonts w:ascii="Times New Roman" w:hAnsi="Times New Roman" w:cs="Times New Roman"/>
          <w:sz w:val="24"/>
          <w:szCs w:val="24"/>
          <w:lang w:val="en-US"/>
        </w:rPr>
        <w:t>d</w:t>
      </w:r>
      <w:r w:rsidRPr="008D72FD">
        <w:rPr>
          <w:rFonts w:ascii="Times New Roman" w:hAnsi="Times New Roman" w:cs="Times New Roman"/>
          <w:sz w:val="24"/>
          <w:szCs w:val="24"/>
          <w:lang w:val="en-US"/>
        </w:rPr>
        <w:t>alil</w:t>
      </w:r>
      <w:proofErr w:type="spellEnd"/>
      <w:r w:rsidRPr="008D72FD">
        <w:rPr>
          <w:rFonts w:ascii="Times New Roman" w:hAnsi="Times New Roman" w:cs="Times New Roman"/>
          <w:sz w:val="24"/>
          <w:szCs w:val="24"/>
          <w:lang w:val="en-US"/>
        </w:rPr>
        <w:t xml:space="preserve"> Al-Qur’an yang </w:t>
      </w:r>
      <w:proofErr w:type="spellStart"/>
      <w:r>
        <w:rPr>
          <w:rFonts w:ascii="Times New Roman" w:hAnsi="Times New Roman" w:cs="Times New Roman"/>
          <w:sz w:val="24"/>
          <w:szCs w:val="24"/>
          <w:lang w:val="en-US"/>
        </w:rPr>
        <w:t>m</w:t>
      </w:r>
      <w:r w:rsidRPr="008D72FD">
        <w:rPr>
          <w:rFonts w:ascii="Times New Roman" w:hAnsi="Times New Roman" w:cs="Times New Roman"/>
          <w:sz w:val="24"/>
          <w:szCs w:val="24"/>
          <w:lang w:val="en-US"/>
        </w:rPr>
        <w:t>encerminkan</w:t>
      </w:r>
      <w:proofErr w:type="spellEnd"/>
      <w:r w:rsidRPr="008D72FD">
        <w:rPr>
          <w:rFonts w:ascii="Times New Roman" w:hAnsi="Times New Roman" w:cs="Times New Roman"/>
          <w:sz w:val="24"/>
          <w:szCs w:val="24"/>
          <w:lang w:val="en-US"/>
        </w:rPr>
        <w:t xml:space="preserve"> </w:t>
      </w:r>
      <w:r>
        <w:rPr>
          <w:rFonts w:ascii="Times New Roman" w:hAnsi="Times New Roman" w:cs="Times New Roman"/>
          <w:sz w:val="24"/>
          <w:szCs w:val="24"/>
          <w:lang w:val="en-US"/>
        </w:rPr>
        <w:t>k</w:t>
      </w:r>
      <w:r w:rsidRPr="008D72FD">
        <w:rPr>
          <w:rFonts w:ascii="Times New Roman" w:hAnsi="Times New Roman" w:cs="Times New Roman"/>
          <w:sz w:val="24"/>
          <w:szCs w:val="24"/>
          <w:lang w:val="en-US"/>
        </w:rPr>
        <w:t xml:space="preserve">onsep </w:t>
      </w:r>
      <w:proofErr w:type="gramStart"/>
      <w:r w:rsidRPr="008D72FD">
        <w:rPr>
          <w:rFonts w:ascii="Times New Roman" w:hAnsi="Times New Roman" w:cs="Times New Roman"/>
          <w:sz w:val="24"/>
          <w:szCs w:val="24"/>
          <w:lang w:val="en-US"/>
        </w:rPr>
        <w:t>Itqon</w:t>
      </w:r>
      <w:r w:rsidR="00E4334B">
        <w:rPr>
          <w:rFonts w:ascii="Times New Roman" w:hAnsi="Times New Roman" w:cs="Times New Roman"/>
          <w:sz w:val="24"/>
          <w:szCs w:val="24"/>
          <w:lang w:val="en-US"/>
        </w:rPr>
        <w:t xml:space="preserve"> </w:t>
      </w:r>
      <w:r w:rsidRPr="00E4334B">
        <w:rPr>
          <w:rFonts w:ascii="Times New Roman" w:hAnsi="Times New Roman" w:cs="Times New Roman"/>
          <w:sz w:val="24"/>
          <w:szCs w:val="24"/>
          <w:lang w:val="en-US"/>
        </w:rPr>
        <w:t xml:space="preserve"> QS</w:t>
      </w:r>
      <w:proofErr w:type="gramEnd"/>
      <w:r w:rsidRPr="00E4334B">
        <w:rPr>
          <w:rFonts w:ascii="Times New Roman" w:hAnsi="Times New Roman" w:cs="Times New Roman"/>
          <w:sz w:val="24"/>
          <w:szCs w:val="24"/>
          <w:lang w:val="en-US"/>
        </w:rPr>
        <w:t>. An-</w:t>
      </w:r>
      <w:proofErr w:type="spellStart"/>
      <w:r w:rsidRPr="00E4334B">
        <w:rPr>
          <w:rFonts w:ascii="Times New Roman" w:hAnsi="Times New Roman" w:cs="Times New Roman"/>
          <w:sz w:val="24"/>
          <w:szCs w:val="24"/>
          <w:lang w:val="en-US"/>
        </w:rPr>
        <w:t>Naml</w:t>
      </w:r>
      <w:proofErr w:type="spellEnd"/>
      <w:r w:rsidRPr="00E4334B">
        <w:rPr>
          <w:rFonts w:ascii="Times New Roman" w:hAnsi="Times New Roman" w:cs="Times New Roman"/>
          <w:sz w:val="24"/>
          <w:szCs w:val="24"/>
          <w:lang w:val="en-US"/>
        </w:rPr>
        <w:t>: 88</w:t>
      </w:r>
      <w:r w:rsidR="00E4334B">
        <w:rPr>
          <w:rFonts w:ascii="Times New Roman" w:hAnsi="Times New Roman" w:cs="Times New Roman"/>
          <w:sz w:val="24"/>
          <w:szCs w:val="24"/>
          <w:lang w:val="en-US"/>
        </w:rPr>
        <w:t xml:space="preserve"> </w:t>
      </w:r>
      <w:r w:rsidRPr="00E4334B">
        <w:rPr>
          <w:rFonts w:ascii="Times New Roman" w:hAnsi="Times New Roman" w:cs="Times New Roman"/>
          <w:sz w:val="24"/>
          <w:szCs w:val="24"/>
          <w:lang w:val="en-US"/>
        </w:rPr>
        <w:t>"</w:t>
      </w:r>
      <w:proofErr w:type="spellStart"/>
      <w:r w:rsidRPr="00E4334B">
        <w:rPr>
          <w:rFonts w:ascii="Times New Roman" w:hAnsi="Times New Roman" w:cs="Times New Roman"/>
          <w:sz w:val="24"/>
          <w:szCs w:val="24"/>
          <w:lang w:val="en-US"/>
        </w:rPr>
        <w:t>Engkau</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melihat</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gunung-gunung</w:t>
      </w:r>
      <w:proofErr w:type="spellEnd"/>
      <w:r w:rsidRPr="00E4334B">
        <w:rPr>
          <w:rFonts w:ascii="Times New Roman" w:hAnsi="Times New Roman" w:cs="Times New Roman"/>
          <w:sz w:val="24"/>
          <w:szCs w:val="24"/>
          <w:lang w:val="en-US"/>
        </w:rPr>
        <w:t xml:space="preserve">, yang </w:t>
      </w:r>
      <w:proofErr w:type="spellStart"/>
      <w:r w:rsidRPr="00E4334B">
        <w:rPr>
          <w:rFonts w:ascii="Times New Roman" w:hAnsi="Times New Roman" w:cs="Times New Roman"/>
          <w:sz w:val="24"/>
          <w:szCs w:val="24"/>
          <w:lang w:val="en-US"/>
        </w:rPr>
        <w:t>kamu</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kira</w:t>
      </w:r>
      <w:proofErr w:type="spellEnd"/>
      <w:r w:rsidRPr="00E4334B">
        <w:rPr>
          <w:rFonts w:ascii="Times New Roman" w:hAnsi="Times New Roman" w:cs="Times New Roman"/>
          <w:sz w:val="24"/>
          <w:szCs w:val="24"/>
          <w:lang w:val="en-US"/>
        </w:rPr>
        <w:t xml:space="preserve"> tetap di </w:t>
      </w:r>
      <w:proofErr w:type="spellStart"/>
      <w:r w:rsidRPr="00E4334B">
        <w:rPr>
          <w:rFonts w:ascii="Times New Roman" w:hAnsi="Times New Roman" w:cs="Times New Roman"/>
          <w:sz w:val="24"/>
          <w:szCs w:val="24"/>
          <w:lang w:val="en-US"/>
        </w:rPr>
        <w:t>tempatnya</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padahal</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ia</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berjalan</w:t>
      </w:r>
      <w:proofErr w:type="spellEnd"/>
      <w:r w:rsidRPr="00E4334B">
        <w:rPr>
          <w:rFonts w:ascii="Times New Roman" w:hAnsi="Times New Roman" w:cs="Times New Roman"/>
          <w:sz w:val="24"/>
          <w:szCs w:val="24"/>
          <w:lang w:val="en-US"/>
        </w:rPr>
        <w:t xml:space="preserve"> seperti </w:t>
      </w:r>
      <w:proofErr w:type="spellStart"/>
      <w:r w:rsidRPr="00E4334B">
        <w:rPr>
          <w:rFonts w:ascii="Times New Roman" w:hAnsi="Times New Roman" w:cs="Times New Roman"/>
          <w:sz w:val="24"/>
          <w:szCs w:val="24"/>
          <w:lang w:val="en-US"/>
        </w:rPr>
        <w:t>awan</w:t>
      </w:r>
      <w:proofErr w:type="spellEnd"/>
      <w:r w:rsidRPr="00E4334B">
        <w:rPr>
          <w:rFonts w:ascii="Times New Roman" w:hAnsi="Times New Roman" w:cs="Times New Roman"/>
          <w:sz w:val="24"/>
          <w:szCs w:val="24"/>
          <w:lang w:val="en-US"/>
        </w:rPr>
        <w:t xml:space="preserve">. (Itu adalah) </w:t>
      </w:r>
      <w:proofErr w:type="spellStart"/>
      <w:r w:rsidRPr="00E4334B">
        <w:rPr>
          <w:rFonts w:ascii="Times New Roman" w:hAnsi="Times New Roman" w:cs="Times New Roman"/>
          <w:sz w:val="24"/>
          <w:szCs w:val="24"/>
          <w:lang w:val="en-US"/>
        </w:rPr>
        <w:t>ciptaan</w:t>
      </w:r>
      <w:proofErr w:type="spellEnd"/>
      <w:r w:rsidRPr="00E4334B">
        <w:rPr>
          <w:rFonts w:ascii="Times New Roman" w:hAnsi="Times New Roman" w:cs="Times New Roman"/>
          <w:sz w:val="24"/>
          <w:szCs w:val="24"/>
          <w:lang w:val="en-US"/>
        </w:rPr>
        <w:t xml:space="preserve"> Allah yang </w:t>
      </w:r>
      <w:proofErr w:type="spellStart"/>
      <w:r w:rsidRPr="00E4334B">
        <w:rPr>
          <w:rFonts w:ascii="Times New Roman" w:hAnsi="Times New Roman" w:cs="Times New Roman"/>
          <w:sz w:val="24"/>
          <w:szCs w:val="24"/>
          <w:lang w:val="en-US"/>
        </w:rPr>
        <w:t>menyempurnakan</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segala</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sesuatu</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Sesungguhnya</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Dia</w:t>
      </w:r>
      <w:proofErr w:type="spellEnd"/>
      <w:r w:rsidRPr="00E4334B">
        <w:rPr>
          <w:rFonts w:ascii="Times New Roman" w:hAnsi="Times New Roman" w:cs="Times New Roman"/>
          <w:sz w:val="24"/>
          <w:szCs w:val="24"/>
          <w:lang w:val="en-US"/>
        </w:rPr>
        <w:t xml:space="preserve"> Maha </w:t>
      </w:r>
      <w:proofErr w:type="spellStart"/>
      <w:r w:rsidRPr="00E4334B">
        <w:rPr>
          <w:rFonts w:ascii="Times New Roman" w:hAnsi="Times New Roman" w:cs="Times New Roman"/>
          <w:sz w:val="24"/>
          <w:szCs w:val="24"/>
          <w:lang w:val="en-US"/>
        </w:rPr>
        <w:t>Mengetahui</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apa</w:t>
      </w:r>
      <w:proofErr w:type="spellEnd"/>
      <w:r w:rsidRPr="00E4334B">
        <w:rPr>
          <w:rFonts w:ascii="Times New Roman" w:hAnsi="Times New Roman" w:cs="Times New Roman"/>
          <w:sz w:val="24"/>
          <w:szCs w:val="24"/>
          <w:lang w:val="en-US"/>
        </w:rPr>
        <w:t xml:space="preserve"> yang </w:t>
      </w:r>
      <w:proofErr w:type="spellStart"/>
      <w:r w:rsidRPr="00E4334B">
        <w:rPr>
          <w:rFonts w:ascii="Times New Roman" w:hAnsi="Times New Roman" w:cs="Times New Roman"/>
          <w:sz w:val="24"/>
          <w:szCs w:val="24"/>
          <w:lang w:val="en-US"/>
        </w:rPr>
        <w:t>kamu</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kerjakan</w:t>
      </w:r>
      <w:proofErr w:type="spellEnd"/>
      <w:r w:rsidRPr="00E4334B">
        <w:rPr>
          <w:rFonts w:ascii="Times New Roman" w:hAnsi="Times New Roman" w:cs="Times New Roman"/>
          <w:sz w:val="24"/>
          <w:szCs w:val="24"/>
          <w:lang w:val="en-US"/>
        </w:rPr>
        <w:t>."</w:t>
      </w:r>
      <w:r w:rsidR="00E4334B">
        <w:rPr>
          <w:rFonts w:ascii="Times New Roman" w:hAnsi="Times New Roman" w:cs="Times New Roman"/>
          <w:sz w:val="24"/>
          <w:szCs w:val="24"/>
          <w:lang w:val="en-US"/>
        </w:rPr>
        <w:t xml:space="preserve"> </w:t>
      </w:r>
      <w:r w:rsidRPr="00E4334B">
        <w:rPr>
          <w:rFonts w:ascii="Times New Roman" w:hAnsi="Times New Roman" w:cs="Times New Roman"/>
          <w:sz w:val="24"/>
          <w:szCs w:val="24"/>
          <w:lang w:val="en-US"/>
        </w:rPr>
        <w:t>(QS. An-</w:t>
      </w:r>
      <w:proofErr w:type="spellStart"/>
      <w:r w:rsidRPr="00E4334B">
        <w:rPr>
          <w:rFonts w:ascii="Times New Roman" w:hAnsi="Times New Roman" w:cs="Times New Roman"/>
          <w:sz w:val="24"/>
          <w:szCs w:val="24"/>
          <w:lang w:val="en-US"/>
        </w:rPr>
        <w:t>Naml</w:t>
      </w:r>
      <w:proofErr w:type="spellEnd"/>
      <w:r w:rsidRPr="00E4334B">
        <w:rPr>
          <w:rFonts w:ascii="Times New Roman" w:hAnsi="Times New Roman" w:cs="Times New Roman"/>
          <w:sz w:val="24"/>
          <w:szCs w:val="24"/>
          <w:lang w:val="en-US"/>
        </w:rPr>
        <w:t>: 88</w:t>
      </w:r>
      <w:proofErr w:type="gramStart"/>
      <w:r w:rsidRPr="00E4334B">
        <w:rPr>
          <w:rFonts w:ascii="Times New Roman" w:hAnsi="Times New Roman" w:cs="Times New Roman"/>
          <w:sz w:val="24"/>
          <w:szCs w:val="24"/>
          <w:lang w:val="en-US"/>
        </w:rPr>
        <w:t>)</w:t>
      </w:r>
      <w:r w:rsidR="00E4334B">
        <w:rPr>
          <w:rFonts w:ascii="Times New Roman" w:hAnsi="Times New Roman" w:cs="Times New Roman"/>
          <w:sz w:val="24"/>
          <w:szCs w:val="24"/>
          <w:lang w:val="en-US"/>
        </w:rPr>
        <w:t xml:space="preserve"> </w:t>
      </w:r>
      <w:r w:rsidRPr="00E4334B">
        <w:rPr>
          <w:rFonts w:ascii="Times New Roman" w:hAnsi="Times New Roman" w:cs="Times New Roman"/>
          <w:sz w:val="24"/>
          <w:szCs w:val="24"/>
          <w:lang w:val="en-US"/>
        </w:rPr>
        <w:t xml:space="preserve"> Dalam</w:t>
      </w:r>
      <w:proofErr w:type="gram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ayat</w:t>
      </w:r>
      <w:proofErr w:type="spellEnd"/>
      <w:r w:rsidRPr="00E4334B">
        <w:rPr>
          <w:rFonts w:ascii="Times New Roman" w:hAnsi="Times New Roman" w:cs="Times New Roman"/>
          <w:sz w:val="24"/>
          <w:szCs w:val="24"/>
          <w:lang w:val="en-US"/>
        </w:rPr>
        <w:t xml:space="preserve"> ini, Allah </w:t>
      </w:r>
      <w:proofErr w:type="spellStart"/>
      <w:r w:rsidRPr="00E4334B">
        <w:rPr>
          <w:rFonts w:ascii="Times New Roman" w:hAnsi="Times New Roman" w:cs="Times New Roman"/>
          <w:sz w:val="24"/>
          <w:szCs w:val="24"/>
          <w:lang w:val="en-US"/>
        </w:rPr>
        <w:t>digambarkan</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sebagai</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Dzat</w:t>
      </w:r>
      <w:proofErr w:type="spellEnd"/>
      <w:r w:rsidRPr="00E4334B">
        <w:rPr>
          <w:rFonts w:ascii="Times New Roman" w:hAnsi="Times New Roman" w:cs="Times New Roman"/>
          <w:sz w:val="24"/>
          <w:szCs w:val="24"/>
          <w:lang w:val="en-US"/>
        </w:rPr>
        <w:t xml:space="preserve"> yang meng-</w:t>
      </w:r>
      <w:proofErr w:type="spellStart"/>
      <w:r w:rsidRPr="00E4334B">
        <w:rPr>
          <w:rFonts w:ascii="Times New Roman" w:hAnsi="Times New Roman" w:cs="Times New Roman"/>
          <w:sz w:val="24"/>
          <w:szCs w:val="24"/>
          <w:lang w:val="en-US"/>
        </w:rPr>
        <w:t>itqon</w:t>
      </w:r>
      <w:proofErr w:type="spellEnd"/>
      <w:r w:rsidRPr="00E4334B">
        <w:rPr>
          <w:rFonts w:ascii="Times New Roman" w:hAnsi="Times New Roman" w:cs="Times New Roman"/>
          <w:sz w:val="24"/>
          <w:szCs w:val="24"/>
          <w:lang w:val="en-US"/>
        </w:rPr>
        <w:t>-</w:t>
      </w:r>
      <w:proofErr w:type="spellStart"/>
      <w:r w:rsidRPr="00E4334B">
        <w:rPr>
          <w:rFonts w:ascii="Times New Roman" w:hAnsi="Times New Roman" w:cs="Times New Roman"/>
          <w:sz w:val="24"/>
          <w:szCs w:val="24"/>
          <w:lang w:val="en-US"/>
        </w:rPr>
        <w:t>kan</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ciptaan</w:t>
      </w:r>
      <w:proofErr w:type="spellEnd"/>
      <w:r w:rsidRPr="00E4334B">
        <w:rPr>
          <w:rFonts w:ascii="Times New Roman" w:hAnsi="Times New Roman" w:cs="Times New Roman"/>
          <w:sz w:val="24"/>
          <w:szCs w:val="24"/>
          <w:lang w:val="en-US"/>
        </w:rPr>
        <w:t xml:space="preserve">-Nya — </w:t>
      </w:r>
      <w:proofErr w:type="spellStart"/>
      <w:r w:rsidRPr="00E4334B">
        <w:rPr>
          <w:rFonts w:ascii="Times New Roman" w:hAnsi="Times New Roman" w:cs="Times New Roman"/>
          <w:sz w:val="24"/>
          <w:szCs w:val="24"/>
          <w:lang w:val="en-US"/>
        </w:rPr>
        <w:t>menciptakan</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alam</w:t>
      </w:r>
      <w:proofErr w:type="spellEnd"/>
      <w:r w:rsidRPr="00E4334B">
        <w:rPr>
          <w:rFonts w:ascii="Times New Roman" w:hAnsi="Times New Roman" w:cs="Times New Roman"/>
          <w:sz w:val="24"/>
          <w:szCs w:val="24"/>
          <w:lang w:val="en-US"/>
        </w:rPr>
        <w:t xml:space="preserve"> </w:t>
      </w:r>
      <w:proofErr w:type="spellStart"/>
      <w:r w:rsidRPr="00E4334B">
        <w:rPr>
          <w:rFonts w:ascii="Times New Roman" w:hAnsi="Times New Roman" w:cs="Times New Roman"/>
          <w:sz w:val="24"/>
          <w:szCs w:val="24"/>
          <w:lang w:val="en-US"/>
        </w:rPr>
        <w:t>semesta</w:t>
      </w:r>
      <w:proofErr w:type="spellEnd"/>
      <w:r w:rsidRPr="00E4334B">
        <w:rPr>
          <w:rFonts w:ascii="Times New Roman" w:hAnsi="Times New Roman" w:cs="Times New Roman"/>
          <w:sz w:val="24"/>
          <w:szCs w:val="24"/>
          <w:lang w:val="en-US"/>
        </w:rPr>
        <w:t xml:space="preserve"> ini dengan </w:t>
      </w:r>
      <w:proofErr w:type="spellStart"/>
      <w:r w:rsidRPr="00E4334B">
        <w:rPr>
          <w:rFonts w:ascii="Times New Roman" w:hAnsi="Times New Roman" w:cs="Times New Roman"/>
          <w:sz w:val="24"/>
          <w:szCs w:val="24"/>
          <w:lang w:val="en-US"/>
        </w:rPr>
        <w:t>sempurna</w:t>
      </w:r>
      <w:proofErr w:type="spellEnd"/>
      <w:r w:rsidRPr="00E4334B">
        <w:rPr>
          <w:rFonts w:ascii="Times New Roman" w:hAnsi="Times New Roman" w:cs="Times New Roman"/>
          <w:sz w:val="24"/>
          <w:szCs w:val="24"/>
          <w:lang w:val="en-US"/>
        </w:rPr>
        <w:t xml:space="preserve"> </w:t>
      </w:r>
      <w:r w:rsidRPr="00E4334B">
        <w:rPr>
          <w:rFonts w:ascii="Times New Roman" w:hAnsi="Times New Roman" w:cs="Times New Roman"/>
          <w:sz w:val="24"/>
          <w:szCs w:val="24"/>
          <w:lang w:val="en-US"/>
        </w:rPr>
        <w:lastRenderedPageBreak/>
        <w:t xml:space="preserve">dan </w:t>
      </w:r>
      <w:proofErr w:type="spellStart"/>
      <w:r w:rsidRPr="00E4334B">
        <w:rPr>
          <w:rFonts w:ascii="Times New Roman" w:hAnsi="Times New Roman" w:cs="Times New Roman"/>
          <w:sz w:val="24"/>
          <w:szCs w:val="24"/>
          <w:lang w:val="en-US"/>
        </w:rPr>
        <w:t>teratur</w:t>
      </w:r>
      <w:proofErr w:type="spellEnd"/>
      <w:r w:rsidRPr="00E4334B">
        <w:rPr>
          <w:rFonts w:ascii="Times New Roman" w:hAnsi="Times New Roman" w:cs="Times New Roman"/>
          <w:sz w:val="24"/>
          <w:szCs w:val="24"/>
          <w:lang w:val="en-US"/>
        </w:rPr>
        <w:t>.</w:t>
      </w:r>
      <w:r w:rsidR="00E4334B">
        <w:rPr>
          <w:rFonts w:ascii="Times New Roman" w:hAnsi="Times New Roman" w:cs="Times New Roman"/>
          <w:sz w:val="24"/>
          <w:szCs w:val="24"/>
          <w:lang w:val="en-US"/>
        </w:rPr>
        <w:t xml:space="preserve"> </w:t>
      </w:r>
      <w:r w:rsidR="00E4334B" w:rsidRPr="00E4334B">
        <w:rPr>
          <w:rFonts w:ascii="Times New Roman" w:hAnsi="Times New Roman" w:cs="Times New Roman"/>
          <w:sz w:val="24"/>
          <w:szCs w:val="24"/>
          <w:lang w:val="en-US"/>
        </w:rPr>
        <w:t>QS. As-Sajdah: 7</w:t>
      </w:r>
      <w:r w:rsidR="00E4334B">
        <w:rPr>
          <w:rFonts w:ascii="Times New Roman" w:hAnsi="Times New Roman" w:cs="Times New Roman"/>
          <w:sz w:val="24"/>
          <w:szCs w:val="24"/>
          <w:lang w:val="en-US"/>
        </w:rPr>
        <w:t xml:space="preserve"> </w:t>
      </w:r>
      <w:r w:rsidR="00E4334B" w:rsidRPr="00E4334B">
        <w:rPr>
          <w:rFonts w:ascii="Times New Roman" w:hAnsi="Times New Roman" w:cs="Times New Roman"/>
          <w:sz w:val="24"/>
          <w:szCs w:val="24"/>
          <w:lang w:val="en-US"/>
        </w:rPr>
        <w:t xml:space="preserve">"Yang </w:t>
      </w:r>
      <w:proofErr w:type="spellStart"/>
      <w:r w:rsidR="00E4334B" w:rsidRPr="00E4334B">
        <w:rPr>
          <w:rFonts w:ascii="Times New Roman" w:hAnsi="Times New Roman" w:cs="Times New Roman"/>
          <w:sz w:val="24"/>
          <w:szCs w:val="24"/>
          <w:lang w:val="en-US"/>
        </w:rPr>
        <w:t>membuat</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segala</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sesuatu</w:t>
      </w:r>
      <w:proofErr w:type="spellEnd"/>
      <w:r w:rsidR="00E4334B" w:rsidRPr="00E4334B">
        <w:rPr>
          <w:rFonts w:ascii="Times New Roman" w:hAnsi="Times New Roman" w:cs="Times New Roman"/>
          <w:sz w:val="24"/>
          <w:szCs w:val="24"/>
          <w:lang w:val="en-US"/>
        </w:rPr>
        <w:t xml:space="preserve"> yang </w:t>
      </w:r>
      <w:proofErr w:type="spellStart"/>
      <w:r w:rsidR="00E4334B" w:rsidRPr="00E4334B">
        <w:rPr>
          <w:rFonts w:ascii="Times New Roman" w:hAnsi="Times New Roman" w:cs="Times New Roman"/>
          <w:sz w:val="24"/>
          <w:szCs w:val="24"/>
          <w:lang w:val="en-US"/>
        </w:rPr>
        <w:t>Dia</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ciptakan</w:t>
      </w:r>
      <w:proofErr w:type="spellEnd"/>
      <w:r w:rsidR="00E4334B" w:rsidRPr="00E4334B">
        <w:rPr>
          <w:rFonts w:ascii="Times New Roman" w:hAnsi="Times New Roman" w:cs="Times New Roman"/>
          <w:sz w:val="24"/>
          <w:szCs w:val="24"/>
          <w:lang w:val="en-US"/>
        </w:rPr>
        <w:t xml:space="preserve"> dengan </w:t>
      </w:r>
      <w:proofErr w:type="spellStart"/>
      <w:r w:rsidR="00E4334B" w:rsidRPr="00E4334B">
        <w:rPr>
          <w:rFonts w:ascii="Times New Roman" w:hAnsi="Times New Roman" w:cs="Times New Roman"/>
          <w:sz w:val="24"/>
          <w:szCs w:val="24"/>
          <w:lang w:val="en-US"/>
        </w:rPr>
        <w:t>sebaik-baiknya</w:t>
      </w:r>
      <w:proofErr w:type="spellEnd"/>
      <w:r w:rsidR="00E4334B" w:rsidRPr="00E4334B">
        <w:rPr>
          <w:rFonts w:ascii="Times New Roman" w:hAnsi="Times New Roman" w:cs="Times New Roman"/>
          <w:sz w:val="24"/>
          <w:szCs w:val="24"/>
          <w:lang w:val="en-US"/>
        </w:rPr>
        <w:t xml:space="preserve">, dan </w:t>
      </w:r>
      <w:proofErr w:type="spellStart"/>
      <w:r w:rsidR="00E4334B" w:rsidRPr="00E4334B">
        <w:rPr>
          <w:rFonts w:ascii="Times New Roman" w:hAnsi="Times New Roman" w:cs="Times New Roman"/>
          <w:sz w:val="24"/>
          <w:szCs w:val="24"/>
          <w:lang w:val="en-US"/>
        </w:rPr>
        <w:t>Dia</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memulai</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penciptaan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manusia</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dari</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tanah</w:t>
      </w:r>
      <w:proofErr w:type="spellEnd"/>
      <w:r w:rsidR="00E4334B" w:rsidRPr="00E4334B">
        <w:rPr>
          <w:rFonts w:ascii="Times New Roman" w:hAnsi="Times New Roman" w:cs="Times New Roman"/>
          <w:sz w:val="24"/>
          <w:szCs w:val="24"/>
          <w:lang w:val="en-US"/>
        </w:rPr>
        <w:t>."</w:t>
      </w:r>
      <w:r w:rsidR="00E4334B">
        <w:rPr>
          <w:rFonts w:ascii="Times New Roman" w:hAnsi="Times New Roman" w:cs="Times New Roman"/>
          <w:sz w:val="24"/>
          <w:szCs w:val="24"/>
          <w:lang w:val="en-US"/>
        </w:rPr>
        <w:t xml:space="preserve"> </w:t>
      </w:r>
      <w:r w:rsidR="00E4334B" w:rsidRPr="00E4334B">
        <w:rPr>
          <w:rFonts w:ascii="Times New Roman" w:hAnsi="Times New Roman" w:cs="Times New Roman"/>
          <w:sz w:val="24"/>
          <w:szCs w:val="24"/>
          <w:lang w:val="en-US"/>
        </w:rPr>
        <w:t>(QS. As-Sajdah: 7)</w:t>
      </w:r>
      <w:r w:rsidR="00E4334B">
        <w:rPr>
          <w:rFonts w:ascii="Times New Roman" w:hAnsi="Times New Roman" w:cs="Times New Roman"/>
          <w:sz w:val="24"/>
          <w:szCs w:val="24"/>
          <w:lang w:val="en-US"/>
        </w:rPr>
        <w:t xml:space="preserve"> </w:t>
      </w:r>
      <w:r w:rsidR="00E4334B" w:rsidRPr="00E4334B">
        <w:rPr>
          <w:rFonts w:ascii="Times New Roman" w:hAnsi="Times New Roman" w:cs="Times New Roman"/>
          <w:sz w:val="24"/>
          <w:szCs w:val="24"/>
          <w:lang w:val="en-US"/>
        </w:rPr>
        <w:t xml:space="preserve">Ayat ini </w:t>
      </w:r>
      <w:proofErr w:type="spellStart"/>
      <w:r w:rsidR="00E4334B" w:rsidRPr="00E4334B">
        <w:rPr>
          <w:rFonts w:ascii="Times New Roman" w:hAnsi="Times New Roman" w:cs="Times New Roman"/>
          <w:sz w:val="24"/>
          <w:szCs w:val="24"/>
          <w:lang w:val="en-US"/>
        </w:rPr>
        <w:t>menunjukkan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bahwa</w:t>
      </w:r>
      <w:proofErr w:type="spellEnd"/>
      <w:r w:rsidR="00E4334B" w:rsidRPr="00E4334B">
        <w:rPr>
          <w:rFonts w:ascii="Times New Roman" w:hAnsi="Times New Roman" w:cs="Times New Roman"/>
          <w:sz w:val="24"/>
          <w:szCs w:val="24"/>
          <w:lang w:val="en-US"/>
        </w:rPr>
        <w:t xml:space="preserve"> Allah tidak </w:t>
      </w:r>
      <w:proofErr w:type="spellStart"/>
      <w:r w:rsidR="00E4334B" w:rsidRPr="00E4334B">
        <w:rPr>
          <w:rFonts w:ascii="Times New Roman" w:hAnsi="Times New Roman" w:cs="Times New Roman"/>
          <w:sz w:val="24"/>
          <w:szCs w:val="24"/>
          <w:lang w:val="en-US"/>
        </w:rPr>
        <w:t>menciptakan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sesuatu</w:t>
      </w:r>
      <w:proofErr w:type="spellEnd"/>
      <w:r w:rsidR="00E4334B" w:rsidRPr="00E4334B">
        <w:rPr>
          <w:rFonts w:ascii="Times New Roman" w:hAnsi="Times New Roman" w:cs="Times New Roman"/>
          <w:sz w:val="24"/>
          <w:szCs w:val="24"/>
          <w:lang w:val="en-US"/>
        </w:rPr>
        <w:t xml:space="preserve"> secara </w:t>
      </w:r>
      <w:proofErr w:type="spellStart"/>
      <w:r w:rsidR="00E4334B" w:rsidRPr="00E4334B">
        <w:rPr>
          <w:rFonts w:ascii="Times New Roman" w:hAnsi="Times New Roman" w:cs="Times New Roman"/>
          <w:sz w:val="24"/>
          <w:szCs w:val="24"/>
          <w:lang w:val="en-US"/>
        </w:rPr>
        <w:t>asal-asalan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melainkan</w:t>
      </w:r>
      <w:proofErr w:type="spellEnd"/>
      <w:r w:rsidR="00E4334B" w:rsidRPr="00E4334B">
        <w:rPr>
          <w:rFonts w:ascii="Times New Roman" w:hAnsi="Times New Roman" w:cs="Times New Roman"/>
          <w:sz w:val="24"/>
          <w:szCs w:val="24"/>
          <w:lang w:val="en-US"/>
        </w:rPr>
        <w:t xml:space="preserve"> dengan </w:t>
      </w:r>
      <w:proofErr w:type="spellStart"/>
      <w:r w:rsidR="00E4334B" w:rsidRPr="00E4334B">
        <w:rPr>
          <w:rFonts w:ascii="Times New Roman" w:hAnsi="Times New Roman" w:cs="Times New Roman"/>
          <w:sz w:val="24"/>
          <w:szCs w:val="24"/>
          <w:lang w:val="en-US"/>
        </w:rPr>
        <w:t>presisi</w:t>
      </w:r>
      <w:proofErr w:type="spellEnd"/>
      <w:r w:rsidR="00E4334B" w:rsidRPr="00E4334B">
        <w:rPr>
          <w:rFonts w:ascii="Times New Roman" w:hAnsi="Times New Roman" w:cs="Times New Roman"/>
          <w:sz w:val="24"/>
          <w:szCs w:val="24"/>
          <w:lang w:val="en-US"/>
        </w:rPr>
        <w:t xml:space="preserve"> dan </w:t>
      </w:r>
      <w:proofErr w:type="spellStart"/>
      <w:r w:rsidR="00E4334B" w:rsidRPr="00E4334B">
        <w:rPr>
          <w:rFonts w:ascii="Times New Roman" w:hAnsi="Times New Roman" w:cs="Times New Roman"/>
          <w:sz w:val="24"/>
          <w:szCs w:val="24"/>
          <w:lang w:val="en-US"/>
        </w:rPr>
        <w:t>kualitas</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tinggi</w:t>
      </w:r>
      <w:proofErr w:type="spellEnd"/>
      <w:r w:rsidR="00E4334B" w:rsidRPr="00E4334B">
        <w:rPr>
          <w:rFonts w:ascii="Times New Roman" w:hAnsi="Times New Roman" w:cs="Times New Roman"/>
          <w:sz w:val="24"/>
          <w:szCs w:val="24"/>
          <w:lang w:val="en-US"/>
        </w:rPr>
        <w:t xml:space="preserve">, yang </w:t>
      </w:r>
      <w:proofErr w:type="spellStart"/>
      <w:r w:rsidR="00E4334B" w:rsidRPr="00E4334B">
        <w:rPr>
          <w:rFonts w:ascii="Times New Roman" w:hAnsi="Times New Roman" w:cs="Times New Roman"/>
          <w:sz w:val="24"/>
          <w:szCs w:val="24"/>
          <w:lang w:val="en-US"/>
        </w:rPr>
        <w:t>mencerminkan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nilai</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itqon</w:t>
      </w:r>
      <w:proofErr w:type="spellEnd"/>
      <w:r w:rsidR="00E4334B" w:rsidRPr="00E4334B">
        <w:rPr>
          <w:rFonts w:ascii="Times New Roman" w:hAnsi="Times New Roman" w:cs="Times New Roman"/>
          <w:sz w:val="24"/>
          <w:szCs w:val="24"/>
          <w:lang w:val="en-US"/>
        </w:rPr>
        <w:t xml:space="preserve"> dalam </w:t>
      </w:r>
      <w:proofErr w:type="spellStart"/>
      <w:r w:rsidR="00E4334B" w:rsidRPr="00E4334B">
        <w:rPr>
          <w:rFonts w:ascii="Times New Roman" w:hAnsi="Times New Roman" w:cs="Times New Roman"/>
          <w:sz w:val="24"/>
          <w:szCs w:val="24"/>
          <w:lang w:val="en-US"/>
        </w:rPr>
        <w:t>setiap</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ciptaan</w:t>
      </w:r>
      <w:proofErr w:type="spellEnd"/>
      <w:r w:rsidR="00E4334B" w:rsidRPr="00E4334B">
        <w:rPr>
          <w:rFonts w:ascii="Times New Roman" w:hAnsi="Times New Roman" w:cs="Times New Roman"/>
          <w:sz w:val="24"/>
          <w:szCs w:val="24"/>
          <w:lang w:val="en-US"/>
        </w:rPr>
        <w:t>-Nya.</w:t>
      </w:r>
      <w:r w:rsidR="00E4334B">
        <w:rPr>
          <w:rFonts w:ascii="Times New Roman" w:hAnsi="Times New Roman" w:cs="Times New Roman"/>
          <w:sz w:val="24"/>
          <w:szCs w:val="24"/>
          <w:lang w:val="en-US"/>
        </w:rPr>
        <w:t xml:space="preserve"> </w:t>
      </w:r>
      <w:r w:rsidR="00E4334B" w:rsidRPr="00E4334B">
        <w:rPr>
          <w:rFonts w:ascii="Times New Roman" w:hAnsi="Times New Roman" w:cs="Times New Roman"/>
          <w:sz w:val="24"/>
          <w:szCs w:val="24"/>
          <w:lang w:val="en-US"/>
        </w:rPr>
        <w:t>QS. Al-Mulk: 3–4</w:t>
      </w:r>
      <w:r w:rsidR="00E4334B">
        <w:rPr>
          <w:rFonts w:ascii="Times New Roman" w:hAnsi="Times New Roman" w:cs="Times New Roman"/>
          <w:sz w:val="24"/>
          <w:szCs w:val="24"/>
          <w:lang w:val="en-US"/>
        </w:rPr>
        <w:t xml:space="preserve"> </w:t>
      </w:r>
      <w:r w:rsidR="00E4334B" w:rsidRPr="00E4334B">
        <w:rPr>
          <w:rFonts w:ascii="Times New Roman" w:hAnsi="Times New Roman" w:cs="Times New Roman"/>
          <w:sz w:val="24"/>
          <w:szCs w:val="24"/>
          <w:lang w:val="en-US"/>
        </w:rPr>
        <w:t xml:space="preserve">"(Allah) yang </w:t>
      </w:r>
      <w:proofErr w:type="spellStart"/>
      <w:r w:rsidR="00E4334B" w:rsidRPr="00E4334B">
        <w:rPr>
          <w:rFonts w:ascii="Times New Roman" w:hAnsi="Times New Roman" w:cs="Times New Roman"/>
          <w:sz w:val="24"/>
          <w:szCs w:val="24"/>
          <w:lang w:val="en-US"/>
        </w:rPr>
        <w:t>menciptakan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tujuh</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langit</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berlapis</w:t>
      </w:r>
      <w:proofErr w:type="spellEnd"/>
      <w:r w:rsidR="00E4334B" w:rsidRPr="00E4334B">
        <w:rPr>
          <w:rFonts w:ascii="Times New Roman" w:hAnsi="Times New Roman" w:cs="Times New Roman"/>
          <w:sz w:val="24"/>
          <w:szCs w:val="24"/>
          <w:lang w:val="en-US"/>
        </w:rPr>
        <w:t xml:space="preserve">-lapis. </w:t>
      </w:r>
      <w:proofErr w:type="spellStart"/>
      <w:r w:rsidR="00E4334B" w:rsidRPr="00E4334B">
        <w:rPr>
          <w:rFonts w:ascii="Times New Roman" w:hAnsi="Times New Roman" w:cs="Times New Roman"/>
          <w:sz w:val="24"/>
          <w:szCs w:val="24"/>
          <w:lang w:val="en-US"/>
        </w:rPr>
        <w:t>Kamu</w:t>
      </w:r>
      <w:proofErr w:type="spellEnd"/>
      <w:r w:rsidR="00E4334B" w:rsidRPr="00E4334B">
        <w:rPr>
          <w:rFonts w:ascii="Times New Roman" w:hAnsi="Times New Roman" w:cs="Times New Roman"/>
          <w:sz w:val="24"/>
          <w:szCs w:val="24"/>
          <w:lang w:val="en-US"/>
        </w:rPr>
        <w:t xml:space="preserve"> tidak </w:t>
      </w:r>
      <w:proofErr w:type="spellStart"/>
      <w:r w:rsidR="00E4334B" w:rsidRPr="00E4334B">
        <w:rPr>
          <w:rFonts w:ascii="Times New Roman" w:hAnsi="Times New Roman" w:cs="Times New Roman"/>
          <w:sz w:val="24"/>
          <w:szCs w:val="24"/>
          <w:lang w:val="en-US"/>
        </w:rPr>
        <w:t>melihat</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sedikit</w:t>
      </w:r>
      <w:proofErr w:type="spellEnd"/>
      <w:r w:rsidR="00E4334B" w:rsidRPr="00E4334B">
        <w:rPr>
          <w:rFonts w:ascii="Times New Roman" w:hAnsi="Times New Roman" w:cs="Times New Roman"/>
          <w:sz w:val="24"/>
          <w:szCs w:val="24"/>
          <w:lang w:val="en-US"/>
        </w:rPr>
        <w:t xml:space="preserve"> pun </w:t>
      </w:r>
      <w:proofErr w:type="spellStart"/>
      <w:r w:rsidR="00E4334B" w:rsidRPr="00E4334B">
        <w:rPr>
          <w:rFonts w:ascii="Times New Roman" w:hAnsi="Times New Roman" w:cs="Times New Roman"/>
          <w:sz w:val="24"/>
          <w:szCs w:val="24"/>
          <w:lang w:val="en-US"/>
        </w:rPr>
        <w:t>ketidaksempurnaan</w:t>
      </w:r>
      <w:proofErr w:type="spellEnd"/>
      <w:r w:rsidR="00E4334B" w:rsidRPr="00E4334B">
        <w:rPr>
          <w:rFonts w:ascii="Times New Roman" w:hAnsi="Times New Roman" w:cs="Times New Roman"/>
          <w:sz w:val="24"/>
          <w:szCs w:val="24"/>
          <w:lang w:val="en-US"/>
        </w:rPr>
        <w:t xml:space="preserve"> pada </w:t>
      </w:r>
      <w:proofErr w:type="spellStart"/>
      <w:r w:rsidR="00E4334B" w:rsidRPr="00E4334B">
        <w:rPr>
          <w:rFonts w:ascii="Times New Roman" w:hAnsi="Times New Roman" w:cs="Times New Roman"/>
          <w:sz w:val="24"/>
          <w:szCs w:val="24"/>
          <w:lang w:val="en-US"/>
        </w:rPr>
        <w:t>ciptaan</w:t>
      </w:r>
      <w:proofErr w:type="spellEnd"/>
      <w:r w:rsidR="00E4334B" w:rsidRPr="00E4334B">
        <w:rPr>
          <w:rFonts w:ascii="Times New Roman" w:hAnsi="Times New Roman" w:cs="Times New Roman"/>
          <w:sz w:val="24"/>
          <w:szCs w:val="24"/>
          <w:lang w:val="en-US"/>
        </w:rPr>
        <w:t xml:space="preserve"> Tuhan Yang Maha </w:t>
      </w:r>
      <w:proofErr w:type="spellStart"/>
      <w:r w:rsidR="00E4334B" w:rsidRPr="00E4334B">
        <w:rPr>
          <w:rFonts w:ascii="Times New Roman" w:hAnsi="Times New Roman" w:cs="Times New Roman"/>
          <w:sz w:val="24"/>
          <w:szCs w:val="24"/>
          <w:lang w:val="en-US"/>
        </w:rPr>
        <w:t>Pemurah</w:t>
      </w:r>
      <w:proofErr w:type="spellEnd"/>
      <w:r w:rsidR="00E4334B" w:rsidRPr="00E4334B">
        <w:rPr>
          <w:rFonts w:ascii="Times New Roman" w:hAnsi="Times New Roman" w:cs="Times New Roman"/>
          <w:sz w:val="24"/>
          <w:szCs w:val="24"/>
          <w:lang w:val="en-US"/>
        </w:rPr>
        <w:t xml:space="preserve">. Maka </w:t>
      </w:r>
      <w:proofErr w:type="spellStart"/>
      <w:r w:rsidR="00E4334B" w:rsidRPr="00E4334B">
        <w:rPr>
          <w:rFonts w:ascii="Times New Roman" w:hAnsi="Times New Roman" w:cs="Times New Roman"/>
          <w:sz w:val="24"/>
          <w:szCs w:val="24"/>
          <w:lang w:val="en-US"/>
        </w:rPr>
        <w:t>lihatlah</w:t>
      </w:r>
      <w:proofErr w:type="spellEnd"/>
      <w:r w:rsidR="00E4334B" w:rsidRPr="00E4334B">
        <w:rPr>
          <w:rFonts w:ascii="Times New Roman" w:hAnsi="Times New Roman" w:cs="Times New Roman"/>
          <w:sz w:val="24"/>
          <w:szCs w:val="24"/>
          <w:lang w:val="en-US"/>
        </w:rPr>
        <w:t xml:space="preserve"> sekali lagi, </w:t>
      </w:r>
      <w:proofErr w:type="spellStart"/>
      <w:r w:rsidR="00E4334B" w:rsidRPr="00E4334B">
        <w:rPr>
          <w:rFonts w:ascii="Times New Roman" w:hAnsi="Times New Roman" w:cs="Times New Roman"/>
          <w:sz w:val="24"/>
          <w:szCs w:val="24"/>
          <w:lang w:val="en-US"/>
        </w:rPr>
        <w:t>adakah</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kamu</w:t>
      </w:r>
      <w:proofErr w:type="spellEnd"/>
      <w:r w:rsidR="00E4334B" w:rsidRPr="00E4334B">
        <w:rPr>
          <w:rFonts w:ascii="Times New Roman" w:hAnsi="Times New Roman" w:cs="Times New Roman"/>
          <w:sz w:val="24"/>
          <w:szCs w:val="24"/>
          <w:lang w:val="en-US"/>
        </w:rPr>
        <w:t xml:space="preserve"> lihat </w:t>
      </w:r>
      <w:proofErr w:type="spellStart"/>
      <w:r w:rsidR="00E4334B" w:rsidRPr="00E4334B">
        <w:rPr>
          <w:rFonts w:ascii="Times New Roman" w:hAnsi="Times New Roman" w:cs="Times New Roman"/>
          <w:sz w:val="24"/>
          <w:szCs w:val="24"/>
          <w:lang w:val="en-US"/>
        </w:rPr>
        <w:t>sesuatu</w:t>
      </w:r>
      <w:proofErr w:type="spellEnd"/>
      <w:r w:rsidR="00E4334B" w:rsidRPr="00E4334B">
        <w:rPr>
          <w:rFonts w:ascii="Times New Roman" w:hAnsi="Times New Roman" w:cs="Times New Roman"/>
          <w:sz w:val="24"/>
          <w:szCs w:val="24"/>
          <w:lang w:val="en-US"/>
        </w:rPr>
        <w:t xml:space="preserve"> yang </w:t>
      </w:r>
      <w:proofErr w:type="spellStart"/>
      <w:r w:rsidR="00E4334B" w:rsidRPr="00E4334B">
        <w:rPr>
          <w:rFonts w:ascii="Times New Roman" w:hAnsi="Times New Roman" w:cs="Times New Roman"/>
          <w:sz w:val="24"/>
          <w:szCs w:val="24"/>
          <w:lang w:val="en-US"/>
        </w:rPr>
        <w:t>cacat</w:t>
      </w:r>
      <w:proofErr w:type="spellEnd"/>
      <w:r w:rsidR="00E4334B" w:rsidRPr="00E4334B">
        <w:rPr>
          <w:rFonts w:ascii="Times New Roman" w:hAnsi="Times New Roman" w:cs="Times New Roman"/>
          <w:sz w:val="24"/>
          <w:szCs w:val="24"/>
          <w:lang w:val="en-US"/>
        </w:rPr>
        <w:t xml:space="preserve">? Kemudian </w:t>
      </w:r>
      <w:proofErr w:type="spellStart"/>
      <w:r w:rsidR="00E4334B" w:rsidRPr="00E4334B">
        <w:rPr>
          <w:rFonts w:ascii="Times New Roman" w:hAnsi="Times New Roman" w:cs="Times New Roman"/>
          <w:sz w:val="24"/>
          <w:szCs w:val="24"/>
          <w:lang w:val="en-US"/>
        </w:rPr>
        <w:t>pandanglah</w:t>
      </w:r>
      <w:proofErr w:type="spellEnd"/>
      <w:r w:rsidR="00E4334B" w:rsidRPr="00E4334B">
        <w:rPr>
          <w:rFonts w:ascii="Times New Roman" w:hAnsi="Times New Roman" w:cs="Times New Roman"/>
          <w:sz w:val="24"/>
          <w:szCs w:val="24"/>
          <w:lang w:val="en-US"/>
        </w:rPr>
        <w:t xml:space="preserve"> sekali lagi dan sekali lagi, </w:t>
      </w:r>
      <w:proofErr w:type="spellStart"/>
      <w:r w:rsidR="00E4334B" w:rsidRPr="00E4334B">
        <w:rPr>
          <w:rFonts w:ascii="Times New Roman" w:hAnsi="Times New Roman" w:cs="Times New Roman"/>
          <w:sz w:val="24"/>
          <w:szCs w:val="24"/>
          <w:lang w:val="en-US"/>
        </w:rPr>
        <w:t>niscaya</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pandanganmu</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akan</w:t>
      </w:r>
      <w:proofErr w:type="spellEnd"/>
      <w:r w:rsidR="00E4334B" w:rsidRPr="00E4334B">
        <w:rPr>
          <w:rFonts w:ascii="Times New Roman" w:hAnsi="Times New Roman" w:cs="Times New Roman"/>
          <w:sz w:val="24"/>
          <w:szCs w:val="24"/>
          <w:lang w:val="en-US"/>
        </w:rPr>
        <w:t xml:space="preserve"> kembali </w:t>
      </w:r>
      <w:proofErr w:type="spellStart"/>
      <w:r w:rsidR="00E4334B" w:rsidRPr="00E4334B">
        <w:rPr>
          <w:rFonts w:ascii="Times New Roman" w:hAnsi="Times New Roman" w:cs="Times New Roman"/>
          <w:sz w:val="24"/>
          <w:szCs w:val="24"/>
          <w:lang w:val="en-US"/>
        </w:rPr>
        <w:t>kepadamu</w:t>
      </w:r>
      <w:proofErr w:type="spellEnd"/>
      <w:r w:rsidR="00E4334B" w:rsidRPr="00E4334B">
        <w:rPr>
          <w:rFonts w:ascii="Times New Roman" w:hAnsi="Times New Roman" w:cs="Times New Roman"/>
          <w:sz w:val="24"/>
          <w:szCs w:val="24"/>
          <w:lang w:val="en-US"/>
        </w:rPr>
        <w:t xml:space="preserve"> tanpa </w:t>
      </w:r>
      <w:proofErr w:type="spellStart"/>
      <w:r w:rsidR="00E4334B" w:rsidRPr="00E4334B">
        <w:rPr>
          <w:rFonts w:ascii="Times New Roman" w:hAnsi="Times New Roman" w:cs="Times New Roman"/>
          <w:sz w:val="24"/>
          <w:szCs w:val="24"/>
          <w:lang w:val="en-US"/>
        </w:rPr>
        <w:t>menemukan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cacat</w:t>
      </w:r>
      <w:proofErr w:type="spellEnd"/>
      <w:r w:rsidR="00E4334B" w:rsidRPr="00E4334B">
        <w:rPr>
          <w:rFonts w:ascii="Times New Roman" w:hAnsi="Times New Roman" w:cs="Times New Roman"/>
          <w:sz w:val="24"/>
          <w:szCs w:val="24"/>
          <w:lang w:val="en-US"/>
        </w:rPr>
        <w:t xml:space="preserve"> dan dalam </w:t>
      </w:r>
      <w:proofErr w:type="spellStart"/>
      <w:r w:rsidR="00E4334B" w:rsidRPr="00E4334B">
        <w:rPr>
          <w:rFonts w:ascii="Times New Roman" w:hAnsi="Times New Roman" w:cs="Times New Roman"/>
          <w:sz w:val="24"/>
          <w:szCs w:val="24"/>
          <w:lang w:val="en-US"/>
        </w:rPr>
        <w:t>keadaan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letih</w:t>
      </w:r>
      <w:proofErr w:type="spellEnd"/>
      <w:r w:rsidR="00E4334B" w:rsidRPr="00E4334B">
        <w:rPr>
          <w:rFonts w:ascii="Times New Roman" w:hAnsi="Times New Roman" w:cs="Times New Roman"/>
          <w:sz w:val="24"/>
          <w:szCs w:val="24"/>
          <w:lang w:val="en-US"/>
        </w:rPr>
        <w:t>."</w:t>
      </w:r>
      <w:r w:rsidR="00E4334B">
        <w:rPr>
          <w:rFonts w:ascii="Times New Roman" w:hAnsi="Times New Roman" w:cs="Times New Roman"/>
          <w:sz w:val="24"/>
          <w:szCs w:val="24"/>
          <w:lang w:val="en-US"/>
        </w:rPr>
        <w:t xml:space="preserve"> </w:t>
      </w:r>
      <w:r w:rsidR="00E4334B" w:rsidRPr="00E4334B">
        <w:rPr>
          <w:rFonts w:ascii="Times New Roman" w:hAnsi="Times New Roman" w:cs="Times New Roman"/>
          <w:sz w:val="24"/>
          <w:szCs w:val="24"/>
          <w:lang w:val="en-US"/>
        </w:rPr>
        <w:t>(QS. Al-Mulk: 3–4</w:t>
      </w:r>
      <w:proofErr w:type="gramStart"/>
      <w:r w:rsidR="00E4334B" w:rsidRPr="00E4334B">
        <w:rPr>
          <w:rFonts w:ascii="Times New Roman" w:hAnsi="Times New Roman" w:cs="Times New Roman"/>
          <w:sz w:val="24"/>
          <w:szCs w:val="24"/>
          <w:lang w:val="en-US"/>
        </w:rPr>
        <w:t>)</w:t>
      </w:r>
      <w:r w:rsidR="00E4334B">
        <w:rPr>
          <w:rFonts w:ascii="Times New Roman" w:hAnsi="Times New Roman" w:cs="Times New Roman"/>
          <w:sz w:val="24"/>
          <w:szCs w:val="24"/>
          <w:lang w:val="en-US"/>
        </w:rPr>
        <w:t xml:space="preserve"> </w:t>
      </w:r>
      <w:r w:rsidR="00E4334B" w:rsidRPr="00E4334B">
        <w:rPr>
          <w:rFonts w:ascii="Times New Roman" w:hAnsi="Times New Roman" w:cs="Times New Roman"/>
          <w:sz w:val="24"/>
          <w:szCs w:val="24"/>
          <w:lang w:val="en-US"/>
        </w:rPr>
        <w:t xml:space="preserve"> Ini</w:t>
      </w:r>
      <w:proofErr w:type="gramEnd"/>
      <w:r w:rsidR="00E4334B" w:rsidRPr="00E4334B">
        <w:rPr>
          <w:rFonts w:ascii="Times New Roman" w:hAnsi="Times New Roman" w:cs="Times New Roman"/>
          <w:sz w:val="24"/>
          <w:szCs w:val="24"/>
          <w:lang w:val="en-US"/>
        </w:rPr>
        <w:t xml:space="preserve"> adalah bentuk paling jelas </w:t>
      </w:r>
      <w:proofErr w:type="spellStart"/>
      <w:r w:rsidR="00E4334B" w:rsidRPr="00E4334B">
        <w:rPr>
          <w:rFonts w:ascii="Times New Roman" w:hAnsi="Times New Roman" w:cs="Times New Roman"/>
          <w:sz w:val="24"/>
          <w:szCs w:val="24"/>
          <w:lang w:val="en-US"/>
        </w:rPr>
        <w:t>dari</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kemampuan</w:t>
      </w:r>
      <w:proofErr w:type="spellEnd"/>
      <w:r w:rsidR="00E4334B" w:rsidRPr="00E4334B">
        <w:rPr>
          <w:rFonts w:ascii="Times New Roman" w:hAnsi="Times New Roman" w:cs="Times New Roman"/>
          <w:sz w:val="24"/>
          <w:szCs w:val="24"/>
          <w:lang w:val="en-US"/>
        </w:rPr>
        <w:t xml:space="preserve"> Allah dalam </w:t>
      </w:r>
      <w:proofErr w:type="spellStart"/>
      <w:r w:rsidR="00E4334B" w:rsidRPr="00E4334B">
        <w:rPr>
          <w:rFonts w:ascii="Times New Roman" w:hAnsi="Times New Roman" w:cs="Times New Roman"/>
          <w:sz w:val="24"/>
          <w:szCs w:val="24"/>
          <w:lang w:val="en-US"/>
        </w:rPr>
        <w:t>menciptakan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sesuatu</w:t>
      </w:r>
      <w:proofErr w:type="spellEnd"/>
      <w:r w:rsidR="00E4334B" w:rsidRPr="00E4334B">
        <w:rPr>
          <w:rFonts w:ascii="Times New Roman" w:hAnsi="Times New Roman" w:cs="Times New Roman"/>
          <w:sz w:val="24"/>
          <w:szCs w:val="24"/>
          <w:lang w:val="en-US"/>
        </w:rPr>
        <w:t xml:space="preserve"> dengan </w:t>
      </w:r>
      <w:proofErr w:type="spellStart"/>
      <w:r w:rsidR="00E4334B" w:rsidRPr="00E4334B">
        <w:rPr>
          <w:rFonts w:ascii="Times New Roman" w:hAnsi="Times New Roman" w:cs="Times New Roman"/>
          <w:sz w:val="24"/>
          <w:szCs w:val="24"/>
          <w:lang w:val="en-US"/>
        </w:rPr>
        <w:t>itqon</w:t>
      </w:r>
      <w:proofErr w:type="spellEnd"/>
      <w:r w:rsidR="00E4334B" w:rsidRPr="00E4334B">
        <w:rPr>
          <w:rFonts w:ascii="Times New Roman" w:hAnsi="Times New Roman" w:cs="Times New Roman"/>
          <w:sz w:val="24"/>
          <w:szCs w:val="24"/>
          <w:lang w:val="en-US"/>
        </w:rPr>
        <w:t xml:space="preserve">. Allah </w:t>
      </w:r>
      <w:proofErr w:type="spellStart"/>
      <w:r w:rsidR="00E4334B" w:rsidRPr="00E4334B">
        <w:rPr>
          <w:rFonts w:ascii="Times New Roman" w:hAnsi="Times New Roman" w:cs="Times New Roman"/>
          <w:sz w:val="24"/>
          <w:szCs w:val="24"/>
          <w:lang w:val="en-US"/>
        </w:rPr>
        <w:t>menantang</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manusia</w:t>
      </w:r>
      <w:proofErr w:type="spellEnd"/>
      <w:r w:rsidR="00E4334B" w:rsidRPr="00E4334B">
        <w:rPr>
          <w:rFonts w:ascii="Times New Roman" w:hAnsi="Times New Roman" w:cs="Times New Roman"/>
          <w:sz w:val="24"/>
          <w:szCs w:val="24"/>
          <w:lang w:val="en-US"/>
        </w:rPr>
        <w:t xml:space="preserve"> untuk </w:t>
      </w:r>
      <w:proofErr w:type="spellStart"/>
      <w:r w:rsidR="00E4334B" w:rsidRPr="00E4334B">
        <w:rPr>
          <w:rFonts w:ascii="Times New Roman" w:hAnsi="Times New Roman" w:cs="Times New Roman"/>
          <w:sz w:val="24"/>
          <w:szCs w:val="24"/>
          <w:lang w:val="en-US"/>
        </w:rPr>
        <w:t>mencari</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kekurangan</w:t>
      </w:r>
      <w:proofErr w:type="spellEnd"/>
      <w:r w:rsidR="00E4334B" w:rsidRPr="00E4334B">
        <w:rPr>
          <w:rFonts w:ascii="Times New Roman" w:hAnsi="Times New Roman" w:cs="Times New Roman"/>
          <w:sz w:val="24"/>
          <w:szCs w:val="24"/>
          <w:lang w:val="en-US"/>
        </w:rPr>
        <w:t xml:space="preserve"> dalam </w:t>
      </w:r>
      <w:proofErr w:type="spellStart"/>
      <w:r w:rsidR="00E4334B" w:rsidRPr="00E4334B">
        <w:rPr>
          <w:rFonts w:ascii="Times New Roman" w:hAnsi="Times New Roman" w:cs="Times New Roman"/>
          <w:sz w:val="24"/>
          <w:szCs w:val="24"/>
          <w:lang w:val="en-US"/>
        </w:rPr>
        <w:t>ciptaan</w:t>
      </w:r>
      <w:proofErr w:type="spellEnd"/>
      <w:r w:rsidR="00E4334B" w:rsidRPr="00E4334B">
        <w:rPr>
          <w:rFonts w:ascii="Times New Roman" w:hAnsi="Times New Roman" w:cs="Times New Roman"/>
          <w:sz w:val="24"/>
          <w:szCs w:val="24"/>
          <w:lang w:val="en-US"/>
        </w:rPr>
        <w:t xml:space="preserve">-Nya, dan </w:t>
      </w:r>
      <w:proofErr w:type="spellStart"/>
      <w:r w:rsidR="00E4334B" w:rsidRPr="00E4334B">
        <w:rPr>
          <w:rFonts w:ascii="Times New Roman" w:hAnsi="Times New Roman" w:cs="Times New Roman"/>
          <w:sz w:val="24"/>
          <w:szCs w:val="24"/>
          <w:lang w:val="en-US"/>
        </w:rPr>
        <w:t>manusia</w:t>
      </w:r>
      <w:proofErr w:type="spellEnd"/>
      <w:r w:rsidR="00E4334B" w:rsidRPr="00E4334B">
        <w:rPr>
          <w:rFonts w:ascii="Times New Roman" w:hAnsi="Times New Roman" w:cs="Times New Roman"/>
          <w:sz w:val="24"/>
          <w:szCs w:val="24"/>
          <w:lang w:val="en-US"/>
        </w:rPr>
        <w:t xml:space="preserve"> tidak </w:t>
      </w:r>
      <w:proofErr w:type="spellStart"/>
      <w:r w:rsidR="00E4334B" w:rsidRPr="00E4334B">
        <w:rPr>
          <w:rFonts w:ascii="Times New Roman" w:hAnsi="Times New Roman" w:cs="Times New Roman"/>
          <w:sz w:val="24"/>
          <w:szCs w:val="24"/>
          <w:lang w:val="en-US"/>
        </w:rPr>
        <w:t>akan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menemukannya</w:t>
      </w:r>
      <w:proofErr w:type="spellEnd"/>
      <w:r w:rsidR="00E4334B" w:rsidRPr="00E4334B">
        <w:rPr>
          <w:rFonts w:ascii="Times New Roman" w:hAnsi="Times New Roman" w:cs="Times New Roman"/>
          <w:sz w:val="24"/>
          <w:szCs w:val="24"/>
          <w:lang w:val="en-US"/>
        </w:rPr>
        <w:t>.</w:t>
      </w:r>
      <w:r w:rsidR="00E4334B">
        <w:rPr>
          <w:rFonts w:ascii="Times New Roman" w:hAnsi="Times New Roman" w:cs="Times New Roman"/>
          <w:sz w:val="24"/>
          <w:szCs w:val="24"/>
          <w:lang w:val="en-US"/>
        </w:rPr>
        <w:t xml:space="preserve"> </w:t>
      </w:r>
      <w:r w:rsidR="00E4334B" w:rsidRPr="00E4334B">
        <w:rPr>
          <w:rFonts w:ascii="Times New Roman" w:hAnsi="Times New Roman" w:cs="Times New Roman"/>
          <w:sz w:val="24"/>
          <w:szCs w:val="24"/>
          <w:lang w:val="en-US"/>
        </w:rPr>
        <w:t>QS. Al-</w:t>
      </w:r>
      <w:proofErr w:type="spellStart"/>
      <w:r w:rsidR="00E4334B" w:rsidRPr="00E4334B">
        <w:rPr>
          <w:rFonts w:ascii="Times New Roman" w:hAnsi="Times New Roman" w:cs="Times New Roman"/>
          <w:sz w:val="24"/>
          <w:szCs w:val="24"/>
          <w:lang w:val="en-US"/>
        </w:rPr>
        <w:t>A’raf</w:t>
      </w:r>
      <w:proofErr w:type="spellEnd"/>
      <w:r w:rsidR="00E4334B" w:rsidRPr="00E4334B">
        <w:rPr>
          <w:rFonts w:ascii="Times New Roman" w:hAnsi="Times New Roman" w:cs="Times New Roman"/>
          <w:sz w:val="24"/>
          <w:szCs w:val="24"/>
          <w:lang w:val="en-US"/>
        </w:rPr>
        <w:t>: 56</w:t>
      </w:r>
      <w:r w:rsidR="00E4334B">
        <w:rPr>
          <w:rFonts w:ascii="Times New Roman" w:hAnsi="Times New Roman" w:cs="Times New Roman"/>
          <w:sz w:val="24"/>
          <w:szCs w:val="24"/>
          <w:lang w:val="en-US"/>
        </w:rPr>
        <w:t xml:space="preserve"> </w:t>
      </w:r>
      <w:r w:rsidR="00E4334B" w:rsidRPr="00E4334B">
        <w:rPr>
          <w:rFonts w:ascii="Times New Roman" w:hAnsi="Times New Roman" w:cs="Times New Roman"/>
          <w:sz w:val="24"/>
          <w:szCs w:val="24"/>
          <w:lang w:val="en-US"/>
        </w:rPr>
        <w:t>"...</w:t>
      </w:r>
      <w:proofErr w:type="spellStart"/>
      <w:r w:rsidR="00E4334B" w:rsidRPr="00E4334B">
        <w:rPr>
          <w:rFonts w:ascii="Times New Roman" w:hAnsi="Times New Roman" w:cs="Times New Roman"/>
          <w:sz w:val="24"/>
          <w:szCs w:val="24"/>
          <w:lang w:val="en-US"/>
        </w:rPr>
        <w:t>Sesungguhnya</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rahmat</w:t>
      </w:r>
      <w:proofErr w:type="spellEnd"/>
      <w:r w:rsidR="00E4334B" w:rsidRPr="00E4334B">
        <w:rPr>
          <w:rFonts w:ascii="Times New Roman" w:hAnsi="Times New Roman" w:cs="Times New Roman"/>
          <w:sz w:val="24"/>
          <w:szCs w:val="24"/>
          <w:lang w:val="en-US"/>
        </w:rPr>
        <w:t xml:space="preserve"> Allah sangat </w:t>
      </w:r>
      <w:proofErr w:type="spellStart"/>
      <w:r w:rsidR="00E4334B" w:rsidRPr="00E4334B">
        <w:rPr>
          <w:rFonts w:ascii="Times New Roman" w:hAnsi="Times New Roman" w:cs="Times New Roman"/>
          <w:sz w:val="24"/>
          <w:szCs w:val="24"/>
          <w:lang w:val="en-US"/>
        </w:rPr>
        <w:t>dekat</w:t>
      </w:r>
      <w:proofErr w:type="spellEnd"/>
      <w:r w:rsidR="00E4334B" w:rsidRPr="00E4334B">
        <w:rPr>
          <w:rFonts w:ascii="Times New Roman" w:hAnsi="Times New Roman" w:cs="Times New Roman"/>
          <w:sz w:val="24"/>
          <w:szCs w:val="24"/>
          <w:lang w:val="en-US"/>
        </w:rPr>
        <w:t xml:space="preserve"> dengan orang-orang yang </w:t>
      </w:r>
      <w:proofErr w:type="spellStart"/>
      <w:r w:rsidR="00E4334B" w:rsidRPr="00E4334B">
        <w:rPr>
          <w:rFonts w:ascii="Times New Roman" w:hAnsi="Times New Roman" w:cs="Times New Roman"/>
          <w:sz w:val="24"/>
          <w:szCs w:val="24"/>
          <w:lang w:val="en-US"/>
        </w:rPr>
        <w:t>berbuat</w:t>
      </w:r>
      <w:proofErr w:type="spellEnd"/>
      <w:r w:rsidR="00E4334B" w:rsidRPr="00E4334B">
        <w:rPr>
          <w:rFonts w:ascii="Times New Roman" w:hAnsi="Times New Roman" w:cs="Times New Roman"/>
          <w:sz w:val="24"/>
          <w:szCs w:val="24"/>
          <w:lang w:val="en-US"/>
        </w:rPr>
        <w:t xml:space="preserve"> baik (</w:t>
      </w:r>
      <w:proofErr w:type="spellStart"/>
      <w:r w:rsidR="00E4334B" w:rsidRPr="00E4334B">
        <w:rPr>
          <w:rFonts w:ascii="Times New Roman" w:hAnsi="Times New Roman" w:cs="Times New Roman"/>
          <w:sz w:val="24"/>
          <w:szCs w:val="24"/>
          <w:lang w:val="en-US"/>
        </w:rPr>
        <w:t>muhsinin</w:t>
      </w:r>
      <w:proofErr w:type="spellEnd"/>
      <w:r w:rsidR="00E4334B" w:rsidRPr="00E4334B">
        <w:rPr>
          <w:rFonts w:ascii="Times New Roman" w:hAnsi="Times New Roman" w:cs="Times New Roman"/>
          <w:sz w:val="24"/>
          <w:szCs w:val="24"/>
          <w:lang w:val="en-US"/>
        </w:rPr>
        <w:t>)."</w:t>
      </w:r>
      <w:r w:rsidR="00E4334B">
        <w:rPr>
          <w:rFonts w:ascii="Times New Roman" w:hAnsi="Times New Roman" w:cs="Times New Roman"/>
          <w:sz w:val="24"/>
          <w:szCs w:val="24"/>
          <w:lang w:val="en-US"/>
        </w:rPr>
        <w:t xml:space="preserve"> </w:t>
      </w:r>
      <w:r w:rsidR="00E4334B" w:rsidRPr="00E4334B">
        <w:rPr>
          <w:rFonts w:ascii="Times New Roman" w:hAnsi="Times New Roman" w:cs="Times New Roman"/>
          <w:sz w:val="24"/>
          <w:szCs w:val="24"/>
          <w:lang w:val="en-US"/>
        </w:rPr>
        <w:t>(QS. Al-</w:t>
      </w:r>
      <w:proofErr w:type="spellStart"/>
      <w:r w:rsidR="00E4334B" w:rsidRPr="00E4334B">
        <w:rPr>
          <w:rFonts w:ascii="Times New Roman" w:hAnsi="Times New Roman" w:cs="Times New Roman"/>
          <w:sz w:val="24"/>
          <w:szCs w:val="24"/>
          <w:lang w:val="en-US"/>
        </w:rPr>
        <w:t>A’raf</w:t>
      </w:r>
      <w:proofErr w:type="spellEnd"/>
      <w:r w:rsidR="00E4334B" w:rsidRPr="00E4334B">
        <w:rPr>
          <w:rFonts w:ascii="Times New Roman" w:hAnsi="Times New Roman" w:cs="Times New Roman"/>
          <w:sz w:val="24"/>
          <w:szCs w:val="24"/>
          <w:lang w:val="en-US"/>
        </w:rPr>
        <w:t>: 56</w:t>
      </w:r>
      <w:proofErr w:type="gramStart"/>
      <w:r w:rsidR="00E4334B" w:rsidRPr="00E4334B">
        <w:rPr>
          <w:rFonts w:ascii="Times New Roman" w:hAnsi="Times New Roman" w:cs="Times New Roman"/>
          <w:sz w:val="24"/>
          <w:szCs w:val="24"/>
          <w:lang w:val="en-US"/>
        </w:rPr>
        <w:t>)</w:t>
      </w:r>
      <w:r w:rsidR="00E4334B">
        <w:rPr>
          <w:rFonts w:ascii="Times New Roman" w:hAnsi="Times New Roman" w:cs="Times New Roman"/>
          <w:sz w:val="24"/>
          <w:szCs w:val="24"/>
          <w:lang w:val="en-US"/>
        </w:rPr>
        <w:t xml:space="preserve"> </w:t>
      </w:r>
      <w:r w:rsidR="00E4334B" w:rsidRPr="00E4334B">
        <w:rPr>
          <w:rFonts w:ascii="Times New Roman" w:hAnsi="Times New Roman" w:cs="Times New Roman"/>
          <w:sz w:val="24"/>
          <w:szCs w:val="24"/>
          <w:lang w:val="en-US"/>
        </w:rPr>
        <w:t xml:space="preserve"> Kata</w:t>
      </w:r>
      <w:proofErr w:type="gram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muhsinin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mengandung</w:t>
      </w:r>
      <w:proofErr w:type="spellEnd"/>
      <w:r w:rsidR="00E4334B" w:rsidRPr="00E4334B">
        <w:rPr>
          <w:rFonts w:ascii="Times New Roman" w:hAnsi="Times New Roman" w:cs="Times New Roman"/>
          <w:sz w:val="24"/>
          <w:szCs w:val="24"/>
          <w:lang w:val="en-US"/>
        </w:rPr>
        <w:t xml:space="preserve"> arti orang-orang yang </w:t>
      </w:r>
      <w:proofErr w:type="spellStart"/>
      <w:r w:rsidR="00E4334B" w:rsidRPr="00E4334B">
        <w:rPr>
          <w:rFonts w:ascii="Times New Roman" w:hAnsi="Times New Roman" w:cs="Times New Roman"/>
          <w:sz w:val="24"/>
          <w:szCs w:val="24"/>
          <w:lang w:val="en-US"/>
        </w:rPr>
        <w:t>berbuat</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ihsan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yakni</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melakukan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segala</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sesuatu</w:t>
      </w:r>
      <w:proofErr w:type="spellEnd"/>
      <w:r w:rsidR="00E4334B" w:rsidRPr="00E4334B">
        <w:rPr>
          <w:rFonts w:ascii="Times New Roman" w:hAnsi="Times New Roman" w:cs="Times New Roman"/>
          <w:sz w:val="24"/>
          <w:szCs w:val="24"/>
          <w:lang w:val="en-US"/>
        </w:rPr>
        <w:t xml:space="preserve"> dengan </w:t>
      </w:r>
      <w:proofErr w:type="spellStart"/>
      <w:r w:rsidR="00E4334B" w:rsidRPr="00E4334B">
        <w:rPr>
          <w:rFonts w:ascii="Times New Roman" w:hAnsi="Times New Roman" w:cs="Times New Roman"/>
          <w:sz w:val="24"/>
          <w:szCs w:val="24"/>
          <w:lang w:val="en-US"/>
        </w:rPr>
        <w:t>sempurna</w:t>
      </w:r>
      <w:proofErr w:type="spellEnd"/>
      <w:r w:rsidR="00E4334B" w:rsidRPr="00E4334B">
        <w:rPr>
          <w:rFonts w:ascii="Times New Roman" w:hAnsi="Times New Roman" w:cs="Times New Roman"/>
          <w:sz w:val="24"/>
          <w:szCs w:val="24"/>
          <w:lang w:val="en-US"/>
        </w:rPr>
        <w:t xml:space="preserve"> dan </w:t>
      </w:r>
      <w:proofErr w:type="spellStart"/>
      <w:r w:rsidR="00E4334B" w:rsidRPr="00E4334B">
        <w:rPr>
          <w:rFonts w:ascii="Times New Roman" w:hAnsi="Times New Roman" w:cs="Times New Roman"/>
          <w:sz w:val="24"/>
          <w:szCs w:val="24"/>
          <w:lang w:val="en-US"/>
        </w:rPr>
        <w:t>terbaik</w:t>
      </w:r>
      <w:proofErr w:type="spellEnd"/>
      <w:r w:rsidR="00E4334B" w:rsidRPr="00E4334B">
        <w:rPr>
          <w:rFonts w:ascii="Times New Roman" w:hAnsi="Times New Roman" w:cs="Times New Roman"/>
          <w:sz w:val="24"/>
          <w:szCs w:val="24"/>
          <w:lang w:val="en-US"/>
        </w:rPr>
        <w:t xml:space="preserve"> </w:t>
      </w:r>
      <w:r w:rsidR="00E4334B">
        <w:rPr>
          <w:rFonts w:ascii="Times New Roman" w:hAnsi="Times New Roman" w:cs="Times New Roman"/>
          <w:sz w:val="24"/>
          <w:szCs w:val="24"/>
          <w:lang w:val="en-US"/>
        </w:rPr>
        <w:t xml:space="preserve"> </w:t>
      </w:r>
      <w:r w:rsidR="00E4334B" w:rsidRPr="00E4334B">
        <w:rPr>
          <w:rFonts w:ascii="Times New Roman" w:hAnsi="Times New Roman" w:cs="Times New Roman"/>
          <w:sz w:val="24"/>
          <w:szCs w:val="24"/>
          <w:lang w:val="en-US"/>
        </w:rPr>
        <w:t xml:space="preserve"> sangat </w:t>
      </w:r>
      <w:proofErr w:type="spellStart"/>
      <w:r w:rsidR="00E4334B" w:rsidRPr="00E4334B">
        <w:rPr>
          <w:rFonts w:ascii="Times New Roman" w:hAnsi="Times New Roman" w:cs="Times New Roman"/>
          <w:sz w:val="24"/>
          <w:szCs w:val="24"/>
          <w:lang w:val="en-US"/>
        </w:rPr>
        <w:t>berkaitan</w:t>
      </w:r>
      <w:proofErr w:type="spellEnd"/>
      <w:r w:rsidR="00E4334B" w:rsidRPr="00E4334B">
        <w:rPr>
          <w:rFonts w:ascii="Times New Roman" w:hAnsi="Times New Roman" w:cs="Times New Roman"/>
          <w:sz w:val="24"/>
          <w:szCs w:val="24"/>
          <w:lang w:val="en-US"/>
        </w:rPr>
        <w:t xml:space="preserve"> dengan </w:t>
      </w:r>
      <w:proofErr w:type="spellStart"/>
      <w:r w:rsidR="00E4334B" w:rsidRPr="00E4334B">
        <w:rPr>
          <w:rFonts w:ascii="Times New Roman" w:hAnsi="Times New Roman" w:cs="Times New Roman"/>
          <w:sz w:val="24"/>
          <w:szCs w:val="24"/>
          <w:lang w:val="en-US"/>
        </w:rPr>
        <w:t>makna</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itqon</w:t>
      </w:r>
      <w:proofErr w:type="spellEnd"/>
      <w:r w:rsidR="00E4334B" w:rsidRPr="00E4334B">
        <w:rPr>
          <w:rFonts w:ascii="Times New Roman" w:hAnsi="Times New Roman" w:cs="Times New Roman"/>
          <w:sz w:val="24"/>
          <w:szCs w:val="24"/>
          <w:lang w:val="en-US"/>
        </w:rPr>
        <w:t xml:space="preserve"> dalam </w:t>
      </w:r>
      <w:proofErr w:type="spellStart"/>
      <w:r w:rsidR="00E4334B" w:rsidRPr="00E4334B">
        <w:rPr>
          <w:rFonts w:ascii="Times New Roman" w:hAnsi="Times New Roman" w:cs="Times New Roman"/>
          <w:sz w:val="24"/>
          <w:szCs w:val="24"/>
          <w:lang w:val="en-US"/>
        </w:rPr>
        <w:t>amal</w:t>
      </w:r>
      <w:proofErr w:type="spellEnd"/>
      <w:r w:rsidR="00E4334B" w:rsidRPr="00E4334B">
        <w:rPr>
          <w:rFonts w:ascii="Times New Roman" w:hAnsi="Times New Roman" w:cs="Times New Roman"/>
          <w:sz w:val="24"/>
          <w:szCs w:val="24"/>
          <w:lang w:val="en-US"/>
        </w:rPr>
        <w:t>.</w:t>
      </w:r>
      <w:r w:rsidR="00E4334B">
        <w:rPr>
          <w:rFonts w:ascii="Times New Roman" w:hAnsi="Times New Roman" w:cs="Times New Roman"/>
          <w:sz w:val="24"/>
          <w:szCs w:val="24"/>
          <w:lang w:val="en-US"/>
        </w:rPr>
        <w:t xml:space="preserve"> </w:t>
      </w:r>
      <w:r w:rsidR="00E4334B" w:rsidRPr="00E4334B">
        <w:rPr>
          <w:rFonts w:ascii="Times New Roman" w:hAnsi="Times New Roman" w:cs="Times New Roman"/>
          <w:sz w:val="24"/>
          <w:szCs w:val="24"/>
          <w:lang w:val="en-US"/>
        </w:rPr>
        <w:t xml:space="preserve">Jadi, secara </w:t>
      </w:r>
      <w:proofErr w:type="spellStart"/>
      <w:r w:rsidR="00E4334B" w:rsidRPr="00E4334B">
        <w:rPr>
          <w:rFonts w:ascii="Times New Roman" w:hAnsi="Times New Roman" w:cs="Times New Roman"/>
          <w:sz w:val="24"/>
          <w:szCs w:val="24"/>
          <w:lang w:val="en-US"/>
        </w:rPr>
        <w:t>implisit</w:t>
      </w:r>
      <w:proofErr w:type="spellEnd"/>
      <w:r w:rsidR="00E4334B" w:rsidRPr="00E4334B">
        <w:rPr>
          <w:rFonts w:ascii="Times New Roman" w:hAnsi="Times New Roman" w:cs="Times New Roman"/>
          <w:sz w:val="24"/>
          <w:szCs w:val="24"/>
          <w:lang w:val="en-US"/>
        </w:rPr>
        <w:t xml:space="preserve">, Al-Qur’an sangat </w:t>
      </w:r>
      <w:proofErr w:type="spellStart"/>
      <w:r w:rsidR="00E4334B" w:rsidRPr="00E4334B">
        <w:rPr>
          <w:rFonts w:ascii="Times New Roman" w:hAnsi="Times New Roman" w:cs="Times New Roman"/>
          <w:sz w:val="24"/>
          <w:szCs w:val="24"/>
          <w:lang w:val="en-US"/>
        </w:rPr>
        <w:t>mendukung</w:t>
      </w:r>
      <w:proofErr w:type="spellEnd"/>
      <w:r w:rsidR="00E4334B" w:rsidRPr="00E4334B">
        <w:rPr>
          <w:rFonts w:ascii="Times New Roman" w:hAnsi="Times New Roman" w:cs="Times New Roman"/>
          <w:sz w:val="24"/>
          <w:szCs w:val="24"/>
          <w:lang w:val="en-US"/>
        </w:rPr>
        <w:t xml:space="preserve"> dan </w:t>
      </w:r>
      <w:proofErr w:type="spellStart"/>
      <w:r w:rsidR="00E4334B" w:rsidRPr="00E4334B">
        <w:rPr>
          <w:rFonts w:ascii="Times New Roman" w:hAnsi="Times New Roman" w:cs="Times New Roman"/>
          <w:sz w:val="24"/>
          <w:szCs w:val="24"/>
          <w:lang w:val="en-US"/>
        </w:rPr>
        <w:t>mendorong</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penerapan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itqon</w:t>
      </w:r>
      <w:proofErr w:type="spellEnd"/>
      <w:r w:rsidR="00E4334B" w:rsidRPr="00E4334B">
        <w:rPr>
          <w:rFonts w:ascii="Times New Roman" w:hAnsi="Times New Roman" w:cs="Times New Roman"/>
          <w:sz w:val="24"/>
          <w:szCs w:val="24"/>
          <w:lang w:val="en-US"/>
        </w:rPr>
        <w:t xml:space="preserve"> dalam </w:t>
      </w:r>
      <w:proofErr w:type="spellStart"/>
      <w:r w:rsidR="00E4334B" w:rsidRPr="00E4334B">
        <w:rPr>
          <w:rFonts w:ascii="Times New Roman" w:hAnsi="Times New Roman" w:cs="Times New Roman"/>
          <w:sz w:val="24"/>
          <w:szCs w:val="24"/>
          <w:lang w:val="en-US"/>
        </w:rPr>
        <w:t>seluruh</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aspek</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kehidupan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manusia</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karena</w:t>
      </w:r>
      <w:proofErr w:type="spellEnd"/>
      <w:r w:rsidR="00E4334B" w:rsidRPr="00E4334B">
        <w:rPr>
          <w:rFonts w:ascii="Times New Roman" w:hAnsi="Times New Roman" w:cs="Times New Roman"/>
          <w:sz w:val="24"/>
          <w:szCs w:val="24"/>
          <w:lang w:val="en-US"/>
        </w:rPr>
        <w:t xml:space="preserve"> Allah sendiri </w:t>
      </w:r>
      <w:proofErr w:type="spellStart"/>
      <w:r w:rsidR="00E4334B" w:rsidRPr="00E4334B">
        <w:rPr>
          <w:rFonts w:ascii="Times New Roman" w:hAnsi="Times New Roman" w:cs="Times New Roman"/>
          <w:sz w:val="24"/>
          <w:szCs w:val="24"/>
          <w:lang w:val="en-US"/>
        </w:rPr>
        <w:t>telah</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menciptakan</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segala</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sesuatu</w:t>
      </w:r>
      <w:proofErr w:type="spellEnd"/>
      <w:r w:rsidR="00E4334B" w:rsidRPr="00E4334B">
        <w:rPr>
          <w:rFonts w:ascii="Times New Roman" w:hAnsi="Times New Roman" w:cs="Times New Roman"/>
          <w:sz w:val="24"/>
          <w:szCs w:val="24"/>
          <w:lang w:val="en-US"/>
        </w:rPr>
        <w:t xml:space="preserve"> dengan </w:t>
      </w:r>
      <w:proofErr w:type="spellStart"/>
      <w:r w:rsidR="00E4334B" w:rsidRPr="00E4334B">
        <w:rPr>
          <w:rFonts w:ascii="Times New Roman" w:hAnsi="Times New Roman" w:cs="Times New Roman"/>
          <w:sz w:val="24"/>
          <w:szCs w:val="24"/>
          <w:lang w:val="en-US"/>
        </w:rPr>
        <w:t>itqon</w:t>
      </w:r>
      <w:proofErr w:type="spellEnd"/>
      <w:r w:rsidR="00E4334B" w:rsidRPr="00E4334B">
        <w:rPr>
          <w:rFonts w:ascii="Times New Roman" w:hAnsi="Times New Roman" w:cs="Times New Roman"/>
          <w:sz w:val="24"/>
          <w:szCs w:val="24"/>
          <w:lang w:val="en-US"/>
        </w:rPr>
        <w:t xml:space="preserve"> — </w:t>
      </w:r>
      <w:proofErr w:type="spellStart"/>
      <w:r w:rsidR="00E4334B" w:rsidRPr="00E4334B">
        <w:rPr>
          <w:rFonts w:ascii="Times New Roman" w:hAnsi="Times New Roman" w:cs="Times New Roman"/>
          <w:sz w:val="24"/>
          <w:szCs w:val="24"/>
          <w:lang w:val="en-US"/>
        </w:rPr>
        <w:t>teliti</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sempurna</w:t>
      </w:r>
      <w:proofErr w:type="spellEnd"/>
      <w:r w:rsidR="00E4334B" w:rsidRPr="00E4334B">
        <w:rPr>
          <w:rFonts w:ascii="Times New Roman" w:hAnsi="Times New Roman" w:cs="Times New Roman"/>
          <w:sz w:val="24"/>
          <w:szCs w:val="24"/>
          <w:lang w:val="en-US"/>
        </w:rPr>
        <w:t xml:space="preserve">, dan </w:t>
      </w:r>
      <w:proofErr w:type="spellStart"/>
      <w:r w:rsidR="00E4334B" w:rsidRPr="00E4334B">
        <w:rPr>
          <w:rFonts w:ascii="Times New Roman" w:hAnsi="Times New Roman" w:cs="Times New Roman"/>
          <w:sz w:val="24"/>
          <w:szCs w:val="24"/>
          <w:lang w:val="en-US"/>
        </w:rPr>
        <w:t>berkualitas</w:t>
      </w:r>
      <w:proofErr w:type="spellEnd"/>
      <w:r w:rsidR="00E4334B" w:rsidRPr="00E4334B">
        <w:rPr>
          <w:rFonts w:ascii="Times New Roman" w:hAnsi="Times New Roman" w:cs="Times New Roman"/>
          <w:sz w:val="24"/>
          <w:szCs w:val="24"/>
          <w:lang w:val="en-US"/>
        </w:rPr>
        <w:t xml:space="preserve"> </w:t>
      </w:r>
      <w:proofErr w:type="spellStart"/>
      <w:r w:rsidR="00E4334B" w:rsidRPr="00E4334B">
        <w:rPr>
          <w:rFonts w:ascii="Times New Roman" w:hAnsi="Times New Roman" w:cs="Times New Roman"/>
          <w:sz w:val="24"/>
          <w:szCs w:val="24"/>
          <w:lang w:val="en-US"/>
        </w:rPr>
        <w:t>tinggi</w:t>
      </w:r>
      <w:proofErr w:type="spellEnd"/>
      <w:r w:rsidR="00E4334B" w:rsidRPr="00E4334B">
        <w:rPr>
          <w:rFonts w:ascii="Times New Roman" w:hAnsi="Times New Roman" w:cs="Times New Roman"/>
          <w:sz w:val="24"/>
          <w:szCs w:val="24"/>
          <w:lang w:val="en-US"/>
        </w:rPr>
        <w:t>.</w:t>
      </w:r>
    </w:p>
    <w:p w14:paraId="021B8571" w14:textId="2E3C02A5" w:rsidR="00795E14" w:rsidRPr="00795E14" w:rsidRDefault="00795E14" w:rsidP="00795E14">
      <w:pPr>
        <w:spacing w:line="360" w:lineRule="auto"/>
        <w:ind w:firstLine="720"/>
        <w:jc w:val="both"/>
        <w:rPr>
          <w:rFonts w:ascii="Times New Roman" w:hAnsi="Times New Roman" w:cs="Times New Roman"/>
          <w:color w:val="000000"/>
          <w:sz w:val="24"/>
          <w:szCs w:val="24"/>
          <w:shd w:val="clear" w:color="auto" w:fill="FFFFFF"/>
          <w:lang w:val="en-US"/>
        </w:rPr>
      </w:pPr>
      <w:r w:rsidRPr="00795E14">
        <w:rPr>
          <w:rFonts w:ascii="Times New Roman" w:hAnsi="Times New Roman" w:cs="Times New Roman"/>
          <w:color w:val="000000"/>
          <w:sz w:val="24"/>
          <w:szCs w:val="24"/>
          <w:shd w:val="clear" w:color="auto" w:fill="FFFFFF"/>
        </w:rPr>
        <w:t xml:space="preserve">Dalam ajaran Islam, konsep </w:t>
      </w:r>
      <w:r w:rsidRPr="00795E14">
        <w:rPr>
          <w:rFonts w:ascii="Times New Roman" w:hAnsi="Times New Roman" w:cs="Times New Roman"/>
          <w:i/>
          <w:iCs/>
          <w:color w:val="000000"/>
          <w:sz w:val="24"/>
          <w:szCs w:val="24"/>
          <w:shd w:val="clear" w:color="auto" w:fill="FFFFFF"/>
        </w:rPr>
        <w:t>itqon</w:t>
      </w:r>
      <w:r w:rsidRPr="00795E14">
        <w:rPr>
          <w:rFonts w:ascii="Times New Roman" w:hAnsi="Times New Roman" w:cs="Times New Roman"/>
          <w:color w:val="000000"/>
          <w:sz w:val="24"/>
          <w:szCs w:val="24"/>
          <w:shd w:val="clear" w:color="auto" w:fill="FFFFFF"/>
        </w:rPr>
        <w:t xml:space="preserve"> memegang peran penting dalam membentuk etika kerja dan tanggung jawab personal. </w:t>
      </w:r>
      <w:r w:rsidRPr="00795E14">
        <w:rPr>
          <w:rFonts w:ascii="Times New Roman" w:hAnsi="Times New Roman" w:cs="Times New Roman"/>
          <w:i/>
          <w:iCs/>
          <w:color w:val="000000"/>
          <w:sz w:val="24"/>
          <w:szCs w:val="24"/>
          <w:shd w:val="clear" w:color="auto" w:fill="FFFFFF"/>
        </w:rPr>
        <w:t>Itqon</w:t>
      </w:r>
      <w:r w:rsidRPr="00795E14">
        <w:rPr>
          <w:rFonts w:ascii="Times New Roman" w:hAnsi="Times New Roman" w:cs="Times New Roman"/>
          <w:color w:val="000000"/>
          <w:sz w:val="24"/>
          <w:szCs w:val="24"/>
          <w:shd w:val="clear" w:color="auto" w:fill="FFFFFF"/>
        </w:rPr>
        <w:t xml:space="preserve"> secara terminologis bermakna melakukan sesuatu dengan sempurna, teliti, rapi, dan sungguh-sungguh. Nilai ini tidak hanya diterapkan dalam aspek ibadah, tetapi juga dalam seluruh aktivitas kehidupan sehari-hari, termasuk dalam bekerja, belajar, dan bermuamalah. Seorang Muslim yang mengamalkan itqon akan selalu berusaha menunaikan tugasnya dengan penuh kesungguhan dan memperhatikan kualitas hasil kerja, bukan sekadar menggugurkan kewajiban.</w:t>
      </w:r>
      <w:r>
        <w:rPr>
          <w:rFonts w:ascii="Times New Roman" w:hAnsi="Times New Roman" w:cs="Times New Roman"/>
          <w:color w:val="000000"/>
          <w:sz w:val="24"/>
          <w:szCs w:val="24"/>
          <w:shd w:val="clear" w:color="auto" w:fill="FFFFFF"/>
          <w:lang w:val="en-US"/>
        </w:rPr>
        <w:t xml:space="preserve"> </w:t>
      </w:r>
      <w:r w:rsidRPr="00795E14">
        <w:rPr>
          <w:rFonts w:ascii="Times New Roman" w:hAnsi="Times New Roman" w:cs="Times New Roman"/>
          <w:color w:val="000000"/>
          <w:sz w:val="24"/>
          <w:szCs w:val="24"/>
          <w:shd w:val="clear" w:color="auto" w:fill="FFFFFF"/>
        </w:rPr>
        <w:t xml:space="preserve">Sikap asal-asalan, ceroboh, atau tidak bertanggung jawab merupakan bentuk dari ketidakprofesionalan yang bertolak </w:t>
      </w:r>
      <w:r w:rsidRPr="00795E14">
        <w:rPr>
          <w:rFonts w:ascii="Times New Roman" w:hAnsi="Times New Roman" w:cs="Times New Roman"/>
          <w:color w:val="000000"/>
          <w:sz w:val="24"/>
          <w:szCs w:val="24"/>
          <w:shd w:val="clear" w:color="auto" w:fill="FFFFFF"/>
        </w:rPr>
        <w:lastRenderedPageBreak/>
        <w:t xml:space="preserve">belakang dengan nilai </w:t>
      </w:r>
      <w:r w:rsidRPr="00795E14">
        <w:rPr>
          <w:rFonts w:ascii="Times New Roman" w:hAnsi="Times New Roman" w:cs="Times New Roman"/>
          <w:i/>
          <w:iCs/>
          <w:color w:val="000000"/>
          <w:sz w:val="24"/>
          <w:szCs w:val="24"/>
          <w:shd w:val="clear" w:color="auto" w:fill="FFFFFF"/>
        </w:rPr>
        <w:t>itqon</w:t>
      </w:r>
      <w:r w:rsidRPr="00795E14">
        <w:rPr>
          <w:rFonts w:ascii="Times New Roman" w:hAnsi="Times New Roman" w:cs="Times New Roman"/>
          <w:color w:val="000000"/>
          <w:sz w:val="24"/>
          <w:szCs w:val="24"/>
          <w:shd w:val="clear" w:color="auto" w:fill="FFFFFF"/>
        </w:rPr>
        <w:t xml:space="preserve">. Dalam Islam, setiap tugas yang diberikan kepada seseorang dianggap sebagai amanah. Oleh karena itu, menyia-nyiakan pekerjaan atau tidak melakukannya dengan sebaik mungkin sama saja dengan mengkhianati amanah tersebut. Allah SWT sendiri dalam Al-Qur’an menggambarkan ciptaan-Nya sebagai bentuk dari </w:t>
      </w:r>
      <w:r w:rsidRPr="00795E14">
        <w:rPr>
          <w:rFonts w:ascii="Times New Roman" w:hAnsi="Times New Roman" w:cs="Times New Roman"/>
          <w:i/>
          <w:iCs/>
          <w:color w:val="000000"/>
          <w:sz w:val="24"/>
          <w:szCs w:val="24"/>
          <w:shd w:val="clear" w:color="auto" w:fill="FFFFFF"/>
        </w:rPr>
        <w:t>itqon,</w:t>
      </w:r>
      <w:r w:rsidRPr="00795E14">
        <w:rPr>
          <w:rFonts w:ascii="Times New Roman" w:hAnsi="Times New Roman" w:cs="Times New Roman"/>
          <w:color w:val="000000"/>
          <w:sz w:val="24"/>
          <w:szCs w:val="24"/>
          <w:shd w:val="clear" w:color="auto" w:fill="FFFFFF"/>
        </w:rPr>
        <w:t xml:space="preserve"> yakni sempurna, terukur, dan tidak memiliki cacat sedikit pun, sebagaimana disebut dalam QS. An-Naml ayat 88 dan QS. Al-Mulk ayat 3–4.</w:t>
      </w:r>
      <w:r>
        <w:rPr>
          <w:rFonts w:ascii="Times New Roman" w:hAnsi="Times New Roman" w:cs="Times New Roman"/>
          <w:color w:val="000000"/>
          <w:sz w:val="24"/>
          <w:szCs w:val="24"/>
          <w:shd w:val="clear" w:color="auto" w:fill="FFFFFF"/>
          <w:lang w:val="en-US"/>
        </w:rPr>
        <w:t xml:space="preserve"> </w:t>
      </w:r>
      <w:r w:rsidRPr="00795E14">
        <w:rPr>
          <w:rFonts w:ascii="Times New Roman" w:hAnsi="Times New Roman" w:cs="Times New Roman"/>
          <w:color w:val="000000"/>
          <w:sz w:val="24"/>
          <w:szCs w:val="24"/>
          <w:shd w:val="clear" w:color="auto" w:fill="FFFFFF"/>
        </w:rPr>
        <w:t>Lebih lanjut, Rasulullah  bersabda, “</w:t>
      </w:r>
      <w:r w:rsidRPr="00795E14">
        <w:rPr>
          <w:rFonts w:ascii="Times New Roman" w:hAnsi="Times New Roman" w:cs="Times New Roman"/>
          <w:i/>
          <w:iCs/>
          <w:color w:val="000000"/>
          <w:sz w:val="24"/>
          <w:szCs w:val="24"/>
          <w:shd w:val="clear" w:color="auto" w:fill="FFFFFF"/>
        </w:rPr>
        <w:t>Sesungguhnya Allah mencintai seseorang yang apabila melakukan suatu pekerjaan, ia menyempurnakannya</w:t>
      </w:r>
      <w:r w:rsidRPr="00795E14">
        <w:rPr>
          <w:rFonts w:ascii="Times New Roman" w:hAnsi="Times New Roman" w:cs="Times New Roman"/>
          <w:color w:val="000000"/>
          <w:sz w:val="24"/>
          <w:szCs w:val="24"/>
          <w:shd w:val="clear" w:color="auto" w:fill="FFFFFF"/>
        </w:rPr>
        <w:t xml:space="preserve">” (HR. al-Baihaqi). Hadis ini menunjukkan bahwa </w:t>
      </w:r>
      <w:r w:rsidRPr="00795E14">
        <w:rPr>
          <w:rFonts w:ascii="Times New Roman" w:hAnsi="Times New Roman" w:cs="Times New Roman"/>
          <w:i/>
          <w:iCs/>
          <w:color w:val="000000"/>
          <w:sz w:val="24"/>
          <w:szCs w:val="24"/>
          <w:shd w:val="clear" w:color="auto" w:fill="FFFFFF"/>
        </w:rPr>
        <w:t>itqon</w:t>
      </w:r>
      <w:r w:rsidRPr="00795E14">
        <w:rPr>
          <w:rFonts w:ascii="Times New Roman" w:hAnsi="Times New Roman" w:cs="Times New Roman"/>
          <w:color w:val="000000"/>
          <w:sz w:val="24"/>
          <w:szCs w:val="24"/>
          <w:shd w:val="clear" w:color="auto" w:fill="FFFFFF"/>
        </w:rPr>
        <w:t xml:space="preserve"> merupakan bagian dari nilai spiritual dan moral yang mendalam dalam Islam. Tidak hanya mencerminkan integritas diri, tetapi juga menjadi bentuk pengabdian seorang hamba kepada </w:t>
      </w:r>
      <w:r>
        <w:rPr>
          <w:rFonts w:ascii="Times New Roman" w:hAnsi="Times New Roman" w:cs="Times New Roman"/>
          <w:color w:val="000000"/>
          <w:sz w:val="24"/>
          <w:szCs w:val="24"/>
          <w:shd w:val="clear" w:color="auto" w:fill="FFFFFF"/>
          <w:lang w:val="en-US"/>
        </w:rPr>
        <w:t xml:space="preserve">Allah SWT. </w:t>
      </w:r>
    </w:p>
    <w:p w14:paraId="55BE4B41" w14:textId="7E25E972" w:rsidR="000814BA" w:rsidRDefault="00795E14" w:rsidP="00795E14">
      <w:pPr>
        <w:spacing w:line="360" w:lineRule="auto"/>
        <w:ind w:firstLine="720"/>
        <w:jc w:val="both"/>
        <w:rPr>
          <w:rFonts w:ascii="Times New Roman" w:hAnsi="Times New Roman" w:cs="Times New Roman"/>
          <w:color w:val="000000"/>
          <w:sz w:val="24"/>
          <w:szCs w:val="24"/>
          <w:shd w:val="clear" w:color="auto" w:fill="FFFFFF"/>
          <w:lang w:val="de-CH"/>
        </w:rPr>
      </w:pPr>
      <w:r w:rsidRPr="00795E14">
        <w:rPr>
          <w:rFonts w:ascii="Times New Roman" w:hAnsi="Times New Roman" w:cs="Times New Roman"/>
          <w:color w:val="000000"/>
          <w:sz w:val="24"/>
          <w:szCs w:val="24"/>
          <w:shd w:val="clear" w:color="auto" w:fill="FFFFFF"/>
        </w:rPr>
        <w:t xml:space="preserve">Dengan demikian, </w:t>
      </w:r>
      <w:r w:rsidRPr="00795E14">
        <w:rPr>
          <w:rFonts w:ascii="Times New Roman" w:hAnsi="Times New Roman" w:cs="Times New Roman"/>
          <w:i/>
          <w:iCs/>
          <w:color w:val="000000"/>
          <w:sz w:val="24"/>
          <w:szCs w:val="24"/>
          <w:shd w:val="clear" w:color="auto" w:fill="FFFFFF"/>
        </w:rPr>
        <w:t>itqon</w:t>
      </w:r>
      <w:r w:rsidRPr="00795E14">
        <w:rPr>
          <w:rFonts w:ascii="Times New Roman" w:hAnsi="Times New Roman" w:cs="Times New Roman"/>
          <w:color w:val="000000"/>
          <w:sz w:val="24"/>
          <w:szCs w:val="24"/>
          <w:shd w:val="clear" w:color="auto" w:fill="FFFFFF"/>
        </w:rPr>
        <w:t xml:space="preserve"> tidak hanya menjadi ukuran kualitas kerja seseorang, tetapi juga menjadi indikator keimanan, kejujuran, dan tanggung jawab. Dalam konteks modern, nilai itqon selaras dengan semangat profesionalisme, efisiensi, dan akuntabilitas yang sangat dibutuhkan dalam dunia kerja dan kehidupan sosial. Maka, seorang Muslim seharusnya menjadikan </w:t>
      </w:r>
      <w:r w:rsidRPr="00795E14">
        <w:rPr>
          <w:rFonts w:ascii="Times New Roman" w:hAnsi="Times New Roman" w:cs="Times New Roman"/>
          <w:i/>
          <w:iCs/>
          <w:color w:val="000000"/>
          <w:sz w:val="24"/>
          <w:szCs w:val="24"/>
          <w:shd w:val="clear" w:color="auto" w:fill="FFFFFF"/>
        </w:rPr>
        <w:t>itqon</w:t>
      </w:r>
      <w:r w:rsidRPr="00795E14">
        <w:rPr>
          <w:rFonts w:ascii="Times New Roman" w:hAnsi="Times New Roman" w:cs="Times New Roman"/>
          <w:color w:val="000000"/>
          <w:sz w:val="24"/>
          <w:szCs w:val="24"/>
          <w:shd w:val="clear" w:color="auto" w:fill="FFFFFF"/>
        </w:rPr>
        <w:t xml:space="preserve"> sebagai prinsip utama dalam menjalani segala aktivitas, sebagai bentuk kesungguhan dan penolakan terhadap segala bentuk ketidakprofesionalan dan kelalaian.</w:t>
      </w:r>
      <w:r>
        <w:rPr>
          <w:rFonts w:ascii="Times New Roman" w:hAnsi="Times New Roman" w:cs="Times New Roman"/>
          <w:color w:val="000000"/>
          <w:sz w:val="24"/>
          <w:szCs w:val="24"/>
          <w:shd w:val="clear" w:color="auto" w:fill="FFFFFF"/>
          <w:lang w:val="en-US"/>
        </w:rPr>
        <w:t xml:space="preserve"> </w:t>
      </w:r>
      <w:r w:rsidR="00D4500F" w:rsidRPr="00D4500F">
        <w:rPr>
          <w:rFonts w:ascii="Times New Roman" w:hAnsi="Times New Roman" w:cs="Times New Roman"/>
          <w:color w:val="000000"/>
          <w:sz w:val="24"/>
          <w:szCs w:val="24"/>
          <w:shd w:val="clear" w:color="auto" w:fill="FFFFFF"/>
        </w:rPr>
        <w:t xml:space="preserve">Pengertian </w:t>
      </w:r>
      <w:r w:rsidR="00D4500F" w:rsidRPr="00D4500F">
        <w:rPr>
          <w:rFonts w:ascii="Times New Roman" w:hAnsi="Times New Roman" w:cs="Times New Roman"/>
          <w:i/>
          <w:iCs/>
          <w:color w:val="000000"/>
          <w:sz w:val="24"/>
          <w:szCs w:val="24"/>
          <w:shd w:val="clear" w:color="auto" w:fill="FFFFFF"/>
        </w:rPr>
        <w:t>itqon</w:t>
      </w:r>
      <w:r w:rsidR="00D4500F" w:rsidRPr="00D4500F">
        <w:rPr>
          <w:rFonts w:ascii="Times New Roman" w:hAnsi="Times New Roman" w:cs="Times New Roman"/>
          <w:color w:val="000000"/>
          <w:sz w:val="24"/>
          <w:szCs w:val="24"/>
          <w:shd w:val="clear" w:color="auto" w:fill="FFFFFF"/>
        </w:rPr>
        <w:t xml:space="preserve"> secara terminologi menurut para ahli hukum Islam adalah melaksanakan suatu tugas atau pekerjaan dengan kualitas tinggi, kesungguhan, ketelitian, dan tanggung jawab, sesuai dengan prinsip-prinsip syariat. Konsep ini memiliki kedudukan penting dalam hukum Islam karena menyangkut etika amal, profesionalisme, dan integritas</w:t>
      </w:r>
      <w:r w:rsidR="00D4500F" w:rsidRPr="00D4500F">
        <w:rPr>
          <w:rFonts w:ascii="Times New Roman" w:hAnsi="Times New Roman" w:cs="Times New Roman"/>
          <w:i/>
          <w:iCs/>
          <w:color w:val="000000"/>
          <w:sz w:val="24"/>
          <w:szCs w:val="24"/>
          <w:shd w:val="clear" w:color="auto" w:fill="FFFFFF"/>
        </w:rPr>
        <w:t>.</w:t>
      </w:r>
      <w:r w:rsidR="00D4500F">
        <w:rPr>
          <w:rFonts w:ascii="Times New Roman" w:hAnsi="Times New Roman" w:cs="Times New Roman"/>
          <w:i/>
          <w:iCs/>
          <w:color w:val="000000"/>
          <w:sz w:val="24"/>
          <w:szCs w:val="24"/>
          <w:shd w:val="clear" w:color="auto" w:fill="FFFFFF"/>
          <w:lang w:val="en-US"/>
        </w:rPr>
        <w:t xml:space="preserve"> </w:t>
      </w:r>
      <w:r w:rsidR="0011667E">
        <w:rPr>
          <w:rFonts w:ascii="Times New Roman" w:hAnsi="Times New Roman" w:cs="Times New Roman"/>
          <w:i/>
          <w:iCs/>
          <w:color w:val="000000"/>
          <w:sz w:val="24"/>
          <w:szCs w:val="24"/>
          <w:shd w:val="clear" w:color="auto" w:fill="FFFFFF"/>
        </w:rPr>
        <w:t>Itqan</w:t>
      </w:r>
      <w:r w:rsidR="0011667E">
        <w:rPr>
          <w:rFonts w:ascii="Times New Roman" w:hAnsi="Times New Roman" w:cs="Times New Roman"/>
          <w:color w:val="000000"/>
          <w:sz w:val="24"/>
          <w:szCs w:val="24"/>
          <w:shd w:val="clear" w:color="auto" w:fill="FFFFFF"/>
        </w:rPr>
        <w:t xml:space="preserve"> itu mengambil dari suatu hadits nabi sbb : "Sesugguhnya Allah Swt. menyukai bila kalian melakukan sesuatu pekerjaan dengan Itqan (HR. Abu Yala, dan dishahihkan oleh Al Albani). Allah berfirman dalam QS An-Naml ayat 88  yang artinya : "</w:t>
      </w:r>
      <w:r w:rsidR="0011667E" w:rsidRPr="00B77506">
        <w:rPr>
          <w:rFonts w:ascii="Times New Roman" w:hAnsi="Times New Roman" w:cs="Times New Roman"/>
          <w:i/>
          <w:iCs/>
          <w:color w:val="000000"/>
          <w:sz w:val="24"/>
          <w:szCs w:val="24"/>
          <w:shd w:val="clear" w:color="auto" w:fill="FFFFFF"/>
        </w:rPr>
        <w:t>Dan kamu lihat gunung-gunung itu, kamu sangka dia tetap pada tempatnya, padahal ia berjalan sebagai jalannya awan. (Begitulah) perbuatan Allah yang membuat itqan (kokoh, sempurna, arsitektur indah) tiap-tiap sesuatu; sesungguhnya Allah Maha Mengetahui apa yang kamu kerjakan</w:t>
      </w:r>
      <w:r w:rsidR="0011667E">
        <w:rPr>
          <w:rFonts w:ascii="Times New Roman" w:hAnsi="Times New Roman" w:cs="Times New Roman"/>
          <w:color w:val="000000"/>
          <w:sz w:val="24"/>
          <w:szCs w:val="24"/>
          <w:shd w:val="clear" w:color="auto" w:fill="FFFFFF"/>
        </w:rPr>
        <w:t>".</w:t>
      </w:r>
      <w:r w:rsidR="0011667E">
        <w:rPr>
          <w:rFonts w:ascii="Times New Roman" w:hAnsi="Times New Roman" w:cs="Times New Roman"/>
          <w:color w:val="000000"/>
          <w:sz w:val="24"/>
          <w:szCs w:val="24"/>
        </w:rPr>
        <w:br/>
      </w:r>
      <w:r w:rsidR="0011667E">
        <w:rPr>
          <w:rFonts w:ascii="Times New Roman" w:hAnsi="Times New Roman" w:cs="Times New Roman"/>
          <w:color w:val="000000"/>
          <w:sz w:val="24"/>
          <w:szCs w:val="24"/>
          <w:shd w:val="clear" w:color="auto" w:fill="FFFFFF"/>
          <w:lang w:val="de-CH"/>
        </w:rPr>
        <w:t xml:space="preserve">Kalimat bahasa arab itqan ini sering digunakan untuk menunjukkan kualitas dari </w:t>
      </w:r>
      <w:r w:rsidR="0011667E">
        <w:rPr>
          <w:rFonts w:ascii="Times New Roman" w:hAnsi="Times New Roman" w:cs="Times New Roman"/>
          <w:color w:val="000000"/>
          <w:sz w:val="24"/>
          <w:szCs w:val="24"/>
          <w:shd w:val="clear" w:color="auto" w:fill="FFFFFF"/>
          <w:lang w:val="de-CH"/>
        </w:rPr>
        <w:lastRenderedPageBreak/>
        <w:t xml:space="preserve">pekerjaan. Terjemahan yg baik dari </w:t>
      </w:r>
      <w:r w:rsidR="0011667E">
        <w:rPr>
          <w:rFonts w:ascii="Times New Roman" w:hAnsi="Times New Roman" w:cs="Times New Roman"/>
          <w:i/>
          <w:iCs/>
          <w:color w:val="000000"/>
          <w:sz w:val="24"/>
          <w:szCs w:val="24"/>
          <w:shd w:val="clear" w:color="auto" w:fill="FFFFFF"/>
          <w:lang w:val="de-CH"/>
        </w:rPr>
        <w:t>itqan</w:t>
      </w:r>
      <w:r w:rsidR="0011667E">
        <w:rPr>
          <w:rFonts w:ascii="Times New Roman" w:hAnsi="Times New Roman" w:cs="Times New Roman"/>
          <w:color w:val="000000"/>
          <w:sz w:val="24"/>
          <w:szCs w:val="24"/>
          <w:shd w:val="clear" w:color="auto" w:fill="FFFFFF"/>
          <w:lang w:val="de-CH"/>
        </w:rPr>
        <w:t xml:space="preserve"> adalah " membuat dan mengatur sesuatu dengan ilmiah dan indah (artistik) dalam rangka untuk memperoleh hasil yang sempurna". Sinonim dari </w:t>
      </w:r>
      <w:r w:rsidR="0011667E">
        <w:rPr>
          <w:rFonts w:ascii="Times New Roman" w:hAnsi="Times New Roman" w:cs="Times New Roman"/>
          <w:i/>
          <w:iCs/>
          <w:color w:val="000000"/>
          <w:sz w:val="24"/>
          <w:szCs w:val="24"/>
          <w:shd w:val="clear" w:color="auto" w:fill="FFFFFF"/>
          <w:lang w:val="de-CH"/>
        </w:rPr>
        <w:t>itqan</w:t>
      </w:r>
      <w:r w:rsidR="0011667E">
        <w:rPr>
          <w:rFonts w:ascii="Times New Roman" w:hAnsi="Times New Roman" w:cs="Times New Roman"/>
          <w:color w:val="000000"/>
          <w:sz w:val="24"/>
          <w:szCs w:val="24"/>
          <w:shd w:val="clear" w:color="auto" w:fill="FFFFFF"/>
          <w:lang w:val="de-CH"/>
        </w:rPr>
        <w:t xml:space="preserve"> dalam bahasa arab adalah ihkam (mengerjakan sesuatu dengan bijaksana). </w:t>
      </w:r>
    </w:p>
    <w:p w14:paraId="5AB7DAB6" w14:textId="13C85B50" w:rsidR="00EA2524" w:rsidRPr="00EA2524" w:rsidRDefault="00EA2524" w:rsidP="00EA2524">
      <w:pPr>
        <w:spacing w:line="360" w:lineRule="auto"/>
        <w:jc w:val="both"/>
        <w:rPr>
          <w:rFonts w:ascii="Times New Roman" w:hAnsi="Times New Roman" w:cs="Times New Roman"/>
          <w:b/>
          <w:bCs/>
          <w:i/>
          <w:iCs/>
          <w:color w:val="000000"/>
          <w:sz w:val="24"/>
          <w:szCs w:val="24"/>
          <w:shd w:val="clear" w:color="auto" w:fill="FFFFFF"/>
          <w:lang w:val="de-CH"/>
        </w:rPr>
      </w:pPr>
      <w:r w:rsidRPr="00EA2524">
        <w:rPr>
          <w:rFonts w:ascii="Times New Roman" w:hAnsi="Times New Roman" w:cs="Times New Roman"/>
          <w:b/>
          <w:bCs/>
          <w:color w:val="000000"/>
          <w:sz w:val="24"/>
          <w:szCs w:val="24"/>
          <w:shd w:val="clear" w:color="auto" w:fill="FFFFFF"/>
          <w:lang w:val="de-CH"/>
        </w:rPr>
        <w:t xml:space="preserve">2.6.3. Makna </w:t>
      </w:r>
      <w:r w:rsidRPr="00EA2524">
        <w:rPr>
          <w:rFonts w:ascii="Times New Roman" w:hAnsi="Times New Roman" w:cs="Times New Roman"/>
          <w:b/>
          <w:bCs/>
          <w:i/>
          <w:iCs/>
          <w:color w:val="000000"/>
          <w:sz w:val="24"/>
          <w:szCs w:val="24"/>
          <w:shd w:val="clear" w:color="auto" w:fill="FFFFFF"/>
          <w:lang w:val="de-CH"/>
        </w:rPr>
        <w:t xml:space="preserve">Itqon </w:t>
      </w:r>
    </w:p>
    <w:p w14:paraId="2E03C183" w14:textId="77777777" w:rsidR="00EA2524" w:rsidRDefault="0011667E">
      <w:pPr>
        <w:spacing w:line="360" w:lineRule="auto"/>
        <w:ind w:firstLine="720"/>
        <w:jc w:val="both"/>
        <w:rPr>
          <w:rFonts w:ascii="Times New Roman" w:hAnsi="Times New Roman" w:cs="Times New Roman"/>
          <w:color w:val="000000"/>
          <w:sz w:val="24"/>
          <w:szCs w:val="24"/>
          <w:shd w:val="clear" w:color="auto" w:fill="FFFFFF"/>
          <w:lang w:val="de-CH"/>
        </w:rPr>
      </w:pPr>
      <w:r>
        <w:rPr>
          <w:rFonts w:ascii="Times New Roman" w:hAnsi="Times New Roman" w:cs="Times New Roman"/>
          <w:color w:val="000000"/>
          <w:sz w:val="24"/>
          <w:szCs w:val="24"/>
          <w:shd w:val="clear" w:color="auto" w:fill="FFFFFF"/>
          <w:lang w:val="de-CH"/>
        </w:rPr>
        <w:t>Dalam konteks nilai Islam, "</w:t>
      </w:r>
      <w:r>
        <w:rPr>
          <w:rFonts w:ascii="Times New Roman" w:hAnsi="Times New Roman" w:cs="Times New Roman"/>
          <w:i/>
          <w:iCs/>
          <w:color w:val="000000"/>
          <w:sz w:val="24"/>
          <w:szCs w:val="24"/>
          <w:shd w:val="clear" w:color="auto" w:fill="FFFFFF"/>
          <w:lang w:val="de-CH"/>
        </w:rPr>
        <w:t>Itqon</w:t>
      </w:r>
      <w:r>
        <w:rPr>
          <w:rFonts w:ascii="Times New Roman" w:hAnsi="Times New Roman" w:cs="Times New Roman"/>
          <w:color w:val="000000"/>
          <w:sz w:val="24"/>
          <w:szCs w:val="24"/>
          <w:shd w:val="clear" w:color="auto" w:fill="FFFFFF"/>
          <w:lang w:val="de-CH"/>
        </w:rPr>
        <w:t>" memiliki makna yang mendalam sebagai suatu konsep yang berhubungan dengan kecukupan, kesempurnaan, dan keberkahan. Istilah ini sering digunakan dalam konteks spiritual dan moral dalam Islam</w:t>
      </w:r>
      <w:r w:rsidR="00EA2524">
        <w:rPr>
          <w:rFonts w:ascii="Times New Roman" w:hAnsi="Times New Roman" w:cs="Times New Roman"/>
          <w:color w:val="000000"/>
          <w:sz w:val="24"/>
          <w:szCs w:val="24"/>
          <w:shd w:val="clear" w:color="auto" w:fill="FFFFFF"/>
          <w:lang w:val="de-CH"/>
        </w:rPr>
        <w:t xml:space="preserve"> diantaranya adalah :</w:t>
      </w:r>
    </w:p>
    <w:p w14:paraId="71169AB3" w14:textId="77777777" w:rsidR="00EA2524" w:rsidRDefault="0011667E" w:rsidP="00EA2524">
      <w:pPr>
        <w:pStyle w:val="ListParagraph"/>
        <w:numPr>
          <w:ilvl w:val="0"/>
          <w:numId w:val="43"/>
        </w:numPr>
        <w:spacing w:line="360" w:lineRule="auto"/>
        <w:jc w:val="both"/>
        <w:rPr>
          <w:rFonts w:ascii="Times New Roman" w:hAnsi="Times New Roman" w:cs="Times New Roman"/>
          <w:color w:val="000000"/>
          <w:sz w:val="24"/>
          <w:szCs w:val="24"/>
          <w:shd w:val="clear" w:color="auto" w:fill="FFFFFF"/>
          <w:lang w:val="de-CH"/>
        </w:rPr>
      </w:pPr>
      <w:r w:rsidRPr="00EA2524">
        <w:rPr>
          <w:rFonts w:ascii="Times New Roman" w:hAnsi="Times New Roman" w:cs="Times New Roman"/>
          <w:color w:val="000000"/>
          <w:sz w:val="24"/>
          <w:szCs w:val="24"/>
          <w:shd w:val="clear" w:color="auto" w:fill="FFFFFF"/>
          <w:lang w:val="de-CH"/>
        </w:rPr>
        <w:t xml:space="preserve"> Kehidupan yang Seimbang: </w:t>
      </w:r>
      <w:r w:rsidRPr="00EA2524">
        <w:rPr>
          <w:rFonts w:ascii="Times New Roman" w:hAnsi="Times New Roman" w:cs="Times New Roman"/>
          <w:i/>
          <w:iCs/>
          <w:color w:val="000000"/>
          <w:sz w:val="24"/>
          <w:szCs w:val="24"/>
          <w:shd w:val="clear" w:color="auto" w:fill="FFFFFF"/>
          <w:lang w:val="de-CH"/>
        </w:rPr>
        <w:t xml:space="preserve">Itqon </w:t>
      </w:r>
      <w:r w:rsidRPr="00EA2524">
        <w:rPr>
          <w:rFonts w:ascii="Times New Roman" w:hAnsi="Times New Roman" w:cs="Times New Roman"/>
          <w:color w:val="000000"/>
          <w:sz w:val="24"/>
          <w:szCs w:val="24"/>
          <w:shd w:val="clear" w:color="auto" w:fill="FFFFFF"/>
          <w:lang w:val="de-CH"/>
        </w:rPr>
        <w:t xml:space="preserve">mendorong umat Islam untuk mencapai keseimbangan dalam hidup, baik secara spiritual maupun materiil, dengan memperhatikan kewajiban agama, tanggung jawab sosial, dan kebutuhan materiil. </w:t>
      </w:r>
    </w:p>
    <w:p w14:paraId="421F5C74" w14:textId="77777777" w:rsidR="00EA2524" w:rsidRDefault="0011667E" w:rsidP="00EA2524">
      <w:pPr>
        <w:pStyle w:val="ListParagraph"/>
        <w:numPr>
          <w:ilvl w:val="0"/>
          <w:numId w:val="43"/>
        </w:numPr>
        <w:spacing w:line="360" w:lineRule="auto"/>
        <w:jc w:val="both"/>
        <w:rPr>
          <w:rFonts w:ascii="Times New Roman" w:hAnsi="Times New Roman" w:cs="Times New Roman"/>
          <w:color w:val="000000"/>
          <w:sz w:val="24"/>
          <w:szCs w:val="24"/>
          <w:shd w:val="clear" w:color="auto" w:fill="FFFFFF"/>
          <w:lang w:val="de-CH"/>
        </w:rPr>
      </w:pPr>
      <w:r w:rsidRPr="00EA2524">
        <w:rPr>
          <w:rFonts w:ascii="Times New Roman" w:hAnsi="Times New Roman" w:cs="Times New Roman"/>
          <w:color w:val="000000"/>
          <w:sz w:val="24"/>
          <w:szCs w:val="24"/>
          <w:shd w:val="clear" w:color="auto" w:fill="FFFFFF"/>
          <w:lang w:val="de-CH"/>
        </w:rPr>
        <w:t>Kepuasan dan Bersyukur</w:t>
      </w:r>
      <w:r w:rsidR="00D84C29" w:rsidRPr="00EA2524">
        <w:rPr>
          <w:rFonts w:ascii="Times New Roman" w:hAnsi="Times New Roman" w:cs="Times New Roman"/>
          <w:color w:val="000000"/>
          <w:sz w:val="24"/>
          <w:szCs w:val="24"/>
          <w:shd w:val="clear" w:color="auto" w:fill="FFFFFF"/>
          <w:lang w:val="de-CH"/>
        </w:rPr>
        <w:t xml:space="preserve"> yaitu </w:t>
      </w:r>
      <w:r w:rsidRPr="00EA2524">
        <w:rPr>
          <w:rFonts w:ascii="Times New Roman" w:hAnsi="Times New Roman" w:cs="Times New Roman"/>
          <w:color w:val="000000"/>
          <w:sz w:val="24"/>
          <w:szCs w:val="24"/>
          <w:shd w:val="clear" w:color="auto" w:fill="FFFFFF"/>
          <w:lang w:val="de-CH"/>
        </w:rPr>
        <w:t xml:space="preserve"> Konsep </w:t>
      </w:r>
      <w:r w:rsidRPr="00EA2524">
        <w:rPr>
          <w:rFonts w:ascii="Times New Roman" w:hAnsi="Times New Roman" w:cs="Times New Roman"/>
          <w:i/>
          <w:iCs/>
          <w:color w:val="000000"/>
          <w:sz w:val="24"/>
          <w:szCs w:val="24"/>
          <w:shd w:val="clear" w:color="auto" w:fill="FFFFFF"/>
          <w:lang w:val="de-CH"/>
        </w:rPr>
        <w:t>Itqon</w:t>
      </w:r>
      <w:r w:rsidRPr="00EA2524">
        <w:rPr>
          <w:rFonts w:ascii="Times New Roman" w:hAnsi="Times New Roman" w:cs="Times New Roman"/>
          <w:color w:val="000000"/>
          <w:sz w:val="24"/>
          <w:szCs w:val="24"/>
          <w:shd w:val="clear" w:color="auto" w:fill="FFFFFF"/>
          <w:lang w:val="de-CH"/>
        </w:rPr>
        <w:t xml:space="preserve"> mendorong umat Islam untuk merasa puas dan bersyukur atas apa yang telah mereka miliki, serta berusaha menjaga keseimbangan antara keinginan dan kebutuhan. </w:t>
      </w:r>
    </w:p>
    <w:p w14:paraId="2880AE17" w14:textId="77777777" w:rsidR="00EA2524" w:rsidRDefault="0011667E" w:rsidP="00EA2524">
      <w:pPr>
        <w:pStyle w:val="ListParagraph"/>
        <w:numPr>
          <w:ilvl w:val="0"/>
          <w:numId w:val="43"/>
        </w:numPr>
        <w:spacing w:line="360" w:lineRule="auto"/>
        <w:jc w:val="both"/>
        <w:rPr>
          <w:rFonts w:ascii="Times New Roman" w:hAnsi="Times New Roman" w:cs="Times New Roman"/>
          <w:color w:val="000000"/>
          <w:sz w:val="24"/>
          <w:szCs w:val="24"/>
          <w:shd w:val="clear" w:color="auto" w:fill="FFFFFF"/>
          <w:lang w:val="de-CH"/>
        </w:rPr>
      </w:pPr>
      <w:r w:rsidRPr="00EA2524">
        <w:rPr>
          <w:rFonts w:ascii="Times New Roman" w:hAnsi="Times New Roman" w:cs="Times New Roman"/>
          <w:color w:val="000000"/>
          <w:sz w:val="24"/>
          <w:szCs w:val="24"/>
          <w:shd w:val="clear" w:color="auto" w:fill="FFFFFF"/>
          <w:lang w:val="de-CH"/>
        </w:rPr>
        <w:t xml:space="preserve"> Integritas dan Keadilan: Itqon memerintahkan umat Islam untuk hidup dengan integritas dan keadilan dalam segala aspek kehidupan, baik dalam hubungan dengan sesama manusia maupun dengan Allah SWT. </w:t>
      </w:r>
    </w:p>
    <w:p w14:paraId="76401DF4" w14:textId="77777777" w:rsidR="00EA2524" w:rsidRDefault="0011667E" w:rsidP="00EA2524">
      <w:pPr>
        <w:pStyle w:val="ListParagraph"/>
        <w:numPr>
          <w:ilvl w:val="0"/>
          <w:numId w:val="43"/>
        </w:numPr>
        <w:spacing w:line="360" w:lineRule="auto"/>
        <w:jc w:val="both"/>
        <w:rPr>
          <w:rFonts w:ascii="Times New Roman" w:hAnsi="Times New Roman" w:cs="Times New Roman"/>
          <w:color w:val="000000"/>
          <w:sz w:val="24"/>
          <w:szCs w:val="24"/>
          <w:shd w:val="clear" w:color="auto" w:fill="FFFFFF"/>
          <w:lang w:val="de-CH"/>
        </w:rPr>
      </w:pPr>
      <w:r w:rsidRPr="00EA2524">
        <w:rPr>
          <w:rFonts w:ascii="Times New Roman" w:hAnsi="Times New Roman" w:cs="Times New Roman"/>
          <w:color w:val="000000"/>
          <w:sz w:val="24"/>
          <w:szCs w:val="24"/>
          <w:shd w:val="clear" w:color="auto" w:fill="FFFFFF"/>
          <w:lang w:val="de-CH"/>
        </w:rPr>
        <w:t xml:space="preserve"> Tanggung Jawab dan Keterbukaan: Itqon mengajarkan umat Islam untuk bertanggung jawab terhadap tindakan dan keputusan mereka, serta hidup dengan keterbukaan dan transparansi dalam segala hal.  </w:t>
      </w:r>
    </w:p>
    <w:p w14:paraId="0059DF4C" w14:textId="6BA363FF" w:rsidR="000814BA" w:rsidRPr="00EA2524" w:rsidRDefault="0011667E" w:rsidP="00EA2524">
      <w:pPr>
        <w:pStyle w:val="ListParagraph"/>
        <w:numPr>
          <w:ilvl w:val="0"/>
          <w:numId w:val="43"/>
        </w:numPr>
        <w:spacing w:line="360" w:lineRule="auto"/>
        <w:jc w:val="both"/>
        <w:rPr>
          <w:rFonts w:ascii="Times New Roman" w:hAnsi="Times New Roman" w:cs="Times New Roman"/>
          <w:color w:val="000000"/>
          <w:sz w:val="24"/>
          <w:szCs w:val="24"/>
          <w:shd w:val="clear" w:color="auto" w:fill="FFFFFF"/>
          <w:lang w:val="de-CH"/>
        </w:rPr>
      </w:pPr>
      <w:r w:rsidRPr="00EA2524">
        <w:rPr>
          <w:rFonts w:ascii="Times New Roman" w:hAnsi="Times New Roman" w:cs="Times New Roman"/>
          <w:color w:val="000000"/>
          <w:sz w:val="24"/>
          <w:szCs w:val="24"/>
          <w:shd w:val="clear" w:color="auto" w:fill="FFFFFF"/>
          <w:lang w:val="de-CH"/>
        </w:rPr>
        <w:t>Kesejahteraan dan Kemanusiaan</w:t>
      </w:r>
      <w:r w:rsidRPr="00EA2524">
        <w:rPr>
          <w:rFonts w:ascii="Times New Roman" w:hAnsi="Times New Roman" w:cs="Times New Roman"/>
          <w:i/>
          <w:iCs/>
          <w:color w:val="000000"/>
          <w:sz w:val="24"/>
          <w:szCs w:val="24"/>
          <w:shd w:val="clear" w:color="auto" w:fill="FFFFFF"/>
          <w:lang w:val="de-CH"/>
        </w:rPr>
        <w:t>: Itqon</w:t>
      </w:r>
      <w:r w:rsidRPr="00EA2524">
        <w:rPr>
          <w:rFonts w:ascii="Times New Roman" w:hAnsi="Times New Roman" w:cs="Times New Roman"/>
          <w:color w:val="000000"/>
          <w:sz w:val="24"/>
          <w:szCs w:val="24"/>
          <w:shd w:val="clear" w:color="auto" w:fill="FFFFFF"/>
          <w:lang w:val="de-CH"/>
        </w:rPr>
        <w:t xml:space="preserve"> mendorong umat Islam untuk memperhatikan kesejahteraan dan kemanusiaan sesama, serta berupaya untuk memberikan kontribusi positif bagi masyarakat dan lingkungan di sekitar mereka. Dengan mengikuti prinsip-prinsip </w:t>
      </w:r>
      <w:r w:rsidRPr="00EA2524">
        <w:rPr>
          <w:rFonts w:ascii="Times New Roman" w:hAnsi="Times New Roman" w:cs="Times New Roman"/>
          <w:i/>
          <w:iCs/>
          <w:color w:val="000000"/>
          <w:sz w:val="24"/>
          <w:szCs w:val="24"/>
          <w:shd w:val="clear" w:color="auto" w:fill="FFFFFF"/>
          <w:lang w:val="de-CH"/>
        </w:rPr>
        <w:t>Itqon</w:t>
      </w:r>
      <w:r w:rsidRPr="00EA2524">
        <w:rPr>
          <w:rFonts w:ascii="Times New Roman" w:hAnsi="Times New Roman" w:cs="Times New Roman"/>
          <w:color w:val="000000"/>
          <w:sz w:val="24"/>
          <w:szCs w:val="24"/>
          <w:shd w:val="clear" w:color="auto" w:fill="FFFFFF"/>
          <w:lang w:val="de-CH"/>
        </w:rPr>
        <w:t xml:space="preserve"> dalam nilai Islam, umat Muslim diharapkan dapat mencapai kehidupan yang harmonis dan bermakna di dunia serta mendapatkan keberkahan di akhirat.</w:t>
      </w:r>
    </w:p>
    <w:p w14:paraId="2D65CD74" w14:textId="77777777" w:rsidR="000814BA" w:rsidRDefault="0011667E">
      <w:pPr>
        <w:spacing w:line="360" w:lineRule="auto"/>
        <w:ind w:firstLine="720"/>
        <w:jc w:val="both"/>
        <w:rPr>
          <w:rFonts w:ascii="Times New Roman" w:hAnsi="Times New Roman" w:cs="Times New Roman"/>
          <w:sz w:val="24"/>
          <w:szCs w:val="24"/>
          <w:lang w:val="de-CH"/>
        </w:rPr>
      </w:pPr>
      <w:r>
        <w:rPr>
          <w:rFonts w:ascii="Times New Roman" w:hAnsi="Times New Roman" w:cs="Times New Roman"/>
          <w:sz w:val="24"/>
          <w:szCs w:val="24"/>
          <w:lang w:val="de-CH"/>
        </w:rPr>
        <w:lastRenderedPageBreak/>
        <w:t xml:space="preserve">Dalam hadits Rasulullah digambarkan bahwa Allah menyukai seorang hamba yang melakukan sesuatu secara </w:t>
      </w:r>
      <w:r>
        <w:rPr>
          <w:rFonts w:ascii="Times New Roman" w:hAnsi="Times New Roman" w:cs="Times New Roman"/>
          <w:i/>
          <w:iCs/>
          <w:sz w:val="24"/>
          <w:szCs w:val="24"/>
          <w:lang w:val="de-CH"/>
        </w:rPr>
        <w:t>itqân</w:t>
      </w:r>
      <w:r>
        <w:rPr>
          <w:rFonts w:ascii="Times New Roman" w:hAnsi="Times New Roman" w:cs="Times New Roman"/>
          <w:sz w:val="24"/>
          <w:szCs w:val="24"/>
          <w:lang w:val="de-CH"/>
        </w:rPr>
        <w:t xml:space="preserve"> atau memberikan kualitas terbaik : ..” Sesungguhnya Allah telah mewajibkan supaya selalu bersikap baik terhadap setiap sesuatu (HR. Muslim). Selanjutnya di jelaskan dalam hadist Rasulullah SAW bersabda: </w:t>
      </w:r>
      <w:r w:rsidRPr="00470184">
        <w:rPr>
          <w:rFonts w:ascii="Times New Roman" w:hAnsi="Times New Roman" w:cs="Times New Roman"/>
          <w:i/>
          <w:iCs/>
          <w:sz w:val="24"/>
          <w:szCs w:val="24"/>
          <w:lang w:val="de-CH"/>
        </w:rPr>
        <w:t>“Sesungguhnya Allah SWT mencintai jika seorang dari kalian bekerja, maka itqan (profesional) dalam pekerjaannya</w:t>
      </w:r>
      <w:r>
        <w:rPr>
          <w:rFonts w:ascii="Times New Roman" w:hAnsi="Times New Roman" w:cs="Times New Roman"/>
          <w:sz w:val="24"/>
          <w:szCs w:val="24"/>
          <w:lang w:val="de-CH"/>
        </w:rPr>
        <w:t xml:space="preserve">” (HR Baihaqi). Berdasarkan hadist di atas, bahwa Islam adalah agama yang meletakkan dan menekankan nilai- nilai profesionalitas dengan sungguh-sungguh dan teliti dalam setiap pengelolaan organisasi yang dilakukan oleh pemilik UMKM yang mencapai tingkatan ihsan, yang memiliki kedudukan yang lebih tinggi dari pada iman dan Islam. Sebagai konsekwensi iman, seorang mukmin tidak merasa cukup hanya dengan melakukan pengelolaan dan manajemen usaha sekedarnya saja, tetapi ia akan melakukannya secara profesional dan sungguh-sungguh, mengerahkan segala kemampuannya untuk kebaikan dan akurasi pekerjaannya. Ihsan dalam bekerja merupakan suatu yang diwajibkan bagi setiap muslim. Bahkan dalam Islam, orang yang melakukan suatu bisnis/usaha sangatlah dituntut tuntuk bersungguh-sungguh. Profesional dan peringatan keras bagi mereka yang tidak mengindahkan himbauan ini. Sebagaimana sabda Rasulullah dalam hadist diriwayatkan oleh Bukhari. Rasulullah SAW bersabda : </w:t>
      </w:r>
      <w:r w:rsidRPr="00470184">
        <w:rPr>
          <w:rFonts w:ascii="Times New Roman" w:hAnsi="Times New Roman" w:cs="Times New Roman"/>
          <w:i/>
          <w:iCs/>
          <w:sz w:val="24"/>
          <w:szCs w:val="24"/>
          <w:lang w:val="de-CH"/>
        </w:rPr>
        <w:t>“Jika sebuah urusan diberikan kepada yang bukan ahlinya,  maka  tunggulah  saat  kehancurannya</w:t>
      </w:r>
      <w:r>
        <w:rPr>
          <w:rFonts w:ascii="Times New Roman" w:hAnsi="Times New Roman" w:cs="Times New Roman"/>
          <w:sz w:val="24"/>
          <w:szCs w:val="24"/>
          <w:lang w:val="de-CH"/>
        </w:rPr>
        <w:t xml:space="preserve">”  (HR  Bukhari).  Sifat profesionalisme dalam Islam ini digambarkan dalam Alquran surat al-Israa’ ayat 84 : </w:t>
      </w:r>
      <w:r w:rsidRPr="00470184">
        <w:rPr>
          <w:rFonts w:ascii="Times New Roman" w:hAnsi="Times New Roman" w:cs="Times New Roman"/>
          <w:i/>
          <w:iCs/>
          <w:sz w:val="24"/>
          <w:szCs w:val="24"/>
          <w:lang w:val="de-CH"/>
        </w:rPr>
        <w:t>Katakanlah: "Tiap-tiap orang berbuat. Menurut keadaannya masing- masing</w:t>
      </w:r>
      <w:r>
        <w:rPr>
          <w:rFonts w:ascii="Times New Roman" w:hAnsi="Times New Roman" w:cs="Times New Roman"/>
          <w:sz w:val="24"/>
          <w:szCs w:val="24"/>
          <w:lang w:val="de-CH"/>
        </w:rPr>
        <w:t xml:space="preserve">". Maka Tuhanmu lebih mengetahui siapa yang lebih benar jalannya. </w:t>
      </w:r>
    </w:p>
    <w:p w14:paraId="3587B7D4" w14:textId="77777777" w:rsidR="000814BA" w:rsidRDefault="0011667E">
      <w:pPr>
        <w:spacing w:line="360" w:lineRule="auto"/>
        <w:ind w:firstLine="720"/>
        <w:jc w:val="both"/>
        <w:rPr>
          <w:rFonts w:ascii="Times New Roman" w:hAnsi="Times New Roman" w:cs="Times New Roman"/>
          <w:sz w:val="24"/>
          <w:szCs w:val="24"/>
          <w:lang w:val="de-CH"/>
        </w:rPr>
      </w:pPr>
      <w:r>
        <w:rPr>
          <w:rFonts w:ascii="Times New Roman" w:hAnsi="Times New Roman" w:cs="Times New Roman"/>
          <w:sz w:val="24"/>
          <w:szCs w:val="24"/>
          <w:lang w:val="de-CH"/>
        </w:rPr>
        <w:t xml:space="preserve">Pada ayat di atas, dikemukakan bahwa setiap orang beramal dan berbuat sesuai dengan kemampuan. Hal ini berarti bahwa pebisnis dengan penuh ketekunan dengan mencurahkan seluruh keahliannya. Jika pebisnis sesuai dengan kemampuannya, maka akan melahirkan hal-hal yang optimal dan terbaik. Inti profesionalisme dalam Islam setidaknya dicirikan oleh tiga hal, yaitu </w:t>
      </w:r>
      <w:r>
        <w:rPr>
          <w:rFonts w:ascii="Times New Roman" w:hAnsi="Times New Roman" w:cs="Times New Roman"/>
          <w:i/>
          <w:iCs/>
          <w:sz w:val="24"/>
          <w:szCs w:val="24"/>
          <w:lang w:val="de-CH"/>
        </w:rPr>
        <w:t>Kafa’ah</w:t>
      </w:r>
      <w:r>
        <w:rPr>
          <w:rFonts w:ascii="Times New Roman" w:hAnsi="Times New Roman" w:cs="Times New Roman"/>
          <w:sz w:val="24"/>
          <w:szCs w:val="24"/>
          <w:lang w:val="de-CH"/>
        </w:rPr>
        <w:t xml:space="preserve">, yaitu cakap atau ahli dalam bidang pekerjaan yang dilakukan;. Himmatul-‘amal, yaitu memiliki semangat atau semangat berbisnis yang tinggi, Amanah, yaitu bertanggung jawab dan terpercaya dalam menjalankan setiap tugas atau </w:t>
      </w:r>
      <w:r>
        <w:rPr>
          <w:rFonts w:ascii="Times New Roman" w:hAnsi="Times New Roman" w:cs="Times New Roman"/>
          <w:sz w:val="24"/>
          <w:szCs w:val="24"/>
          <w:lang w:val="de-CH"/>
        </w:rPr>
        <w:lastRenderedPageBreak/>
        <w:t xml:space="preserve">kewajibannya. Amanah adalah sikap terpercaya yang muncul dari pribadi seorang muslim yang tidak suka melakukan penyimpangan dan berbohong. Hal ini didorong oleh pengertian di dalam dirinya bahwa ketaatan adalah ciri pribadi muslim. Dalam mewujudkan kesungguhan dan profesionaliosme sebagaimana yang dicirikan dalam tiga hal di atas, Islam memberikan tuntunan yang sangat jelas, yaitu :kafa’ah diperoleh melalui pendidikan, pelatihan dan pengalaman. Manajer/Pemilik UMKM dikatakan profesional jika ia selalu bersemangat dan sungguh- sungguh dalam mengelola usahanya. Pebisnis muslim yang sungguh-sungguh menerapkan profesionalisme kafa’ah akan menjadikan setiap aktivitas dalam pengelolaan bisnis merupakan bagian dari ibadah. Hasil usaha yang yang diperoleh seseorang muslim dari manajemen usaha merupakan penghasilan yang paling mulia; himmatul-‘amal diraih dengan jalan menjadikan motivasi ibadah sebagai pendorong utama dalam bisnis. </w:t>
      </w:r>
    </w:p>
    <w:p w14:paraId="2CF9B208" w14:textId="59EB1B4E" w:rsidR="00470184" w:rsidRPr="00470184" w:rsidRDefault="00470184" w:rsidP="00470184">
      <w:pPr>
        <w:spacing w:line="360" w:lineRule="auto"/>
        <w:jc w:val="both"/>
        <w:rPr>
          <w:rFonts w:ascii="Times New Roman" w:hAnsi="Times New Roman" w:cs="Times New Roman"/>
          <w:b/>
          <w:bCs/>
          <w:i/>
          <w:iCs/>
          <w:sz w:val="24"/>
          <w:szCs w:val="24"/>
          <w:lang w:val="de-CH"/>
        </w:rPr>
      </w:pPr>
      <w:r w:rsidRPr="00470184">
        <w:rPr>
          <w:rFonts w:ascii="Times New Roman" w:hAnsi="Times New Roman" w:cs="Times New Roman"/>
          <w:b/>
          <w:bCs/>
          <w:sz w:val="24"/>
          <w:szCs w:val="24"/>
          <w:lang w:val="de-CH"/>
        </w:rPr>
        <w:t xml:space="preserve">2.6.4. Konsep Dasar dan Nilai-Nilai </w:t>
      </w:r>
      <w:r w:rsidRPr="00470184">
        <w:rPr>
          <w:rFonts w:ascii="Times New Roman" w:hAnsi="Times New Roman" w:cs="Times New Roman"/>
          <w:b/>
          <w:bCs/>
          <w:i/>
          <w:iCs/>
          <w:sz w:val="24"/>
          <w:szCs w:val="24"/>
          <w:lang w:val="de-CH"/>
        </w:rPr>
        <w:t>Itqon</w:t>
      </w:r>
    </w:p>
    <w:p w14:paraId="55543646" w14:textId="274BB588" w:rsidR="00470184" w:rsidRPr="00470184" w:rsidRDefault="00470184" w:rsidP="00470184">
      <w:pPr>
        <w:spacing w:line="360" w:lineRule="auto"/>
        <w:jc w:val="both"/>
        <w:rPr>
          <w:rFonts w:ascii="Times New Roman" w:hAnsi="Times New Roman" w:cs="Times New Roman"/>
          <w:sz w:val="24"/>
          <w:szCs w:val="24"/>
          <w:lang w:val="en-ID"/>
        </w:rPr>
      </w:pPr>
      <w:r>
        <w:rPr>
          <w:rFonts w:ascii="Times New Roman" w:hAnsi="Times New Roman" w:cs="Times New Roman"/>
          <w:sz w:val="24"/>
          <w:szCs w:val="24"/>
          <w:lang w:val="de-CH"/>
        </w:rPr>
        <w:tab/>
      </w:r>
      <w:r w:rsidRPr="00470184">
        <w:rPr>
          <w:rFonts w:ascii="Times New Roman" w:hAnsi="Times New Roman" w:cs="Times New Roman"/>
          <w:sz w:val="24"/>
          <w:szCs w:val="24"/>
          <w:lang w:val="en-ID"/>
        </w:rPr>
        <w:t>Dalam Islam</w:t>
      </w:r>
      <w:r w:rsidRPr="00470184">
        <w:rPr>
          <w:rFonts w:ascii="Times New Roman" w:hAnsi="Times New Roman" w:cs="Times New Roman"/>
          <w:i/>
          <w:iCs/>
          <w:sz w:val="24"/>
          <w:szCs w:val="24"/>
          <w:lang w:val="en-ID"/>
        </w:rPr>
        <w:t xml:space="preserve">, </w:t>
      </w:r>
      <w:proofErr w:type="spellStart"/>
      <w:r w:rsidRPr="00470184">
        <w:rPr>
          <w:rFonts w:ascii="Times New Roman" w:hAnsi="Times New Roman" w:cs="Times New Roman"/>
          <w:i/>
          <w:iCs/>
          <w:sz w:val="24"/>
          <w:szCs w:val="24"/>
          <w:lang w:val="en-ID"/>
        </w:rPr>
        <w:t>itqon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merupakan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konsep</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penting</w:t>
      </w:r>
      <w:proofErr w:type="spellEnd"/>
      <w:r w:rsidRPr="00470184">
        <w:rPr>
          <w:rFonts w:ascii="Times New Roman" w:hAnsi="Times New Roman" w:cs="Times New Roman"/>
          <w:sz w:val="24"/>
          <w:szCs w:val="24"/>
          <w:lang w:val="en-ID"/>
        </w:rPr>
        <w:t xml:space="preserve"> yang </w:t>
      </w:r>
      <w:proofErr w:type="spellStart"/>
      <w:r w:rsidRPr="00470184">
        <w:rPr>
          <w:rFonts w:ascii="Times New Roman" w:hAnsi="Times New Roman" w:cs="Times New Roman"/>
          <w:sz w:val="24"/>
          <w:szCs w:val="24"/>
          <w:lang w:val="en-ID"/>
        </w:rPr>
        <w:t>berakar</w:t>
      </w:r>
      <w:proofErr w:type="spellEnd"/>
      <w:r w:rsidRPr="00470184">
        <w:rPr>
          <w:rFonts w:ascii="Times New Roman" w:hAnsi="Times New Roman" w:cs="Times New Roman"/>
          <w:sz w:val="24"/>
          <w:szCs w:val="24"/>
          <w:lang w:val="en-ID"/>
        </w:rPr>
        <w:t xml:space="preserve"> pada </w:t>
      </w:r>
      <w:proofErr w:type="spellStart"/>
      <w:r w:rsidRPr="00470184">
        <w:rPr>
          <w:rFonts w:ascii="Times New Roman" w:hAnsi="Times New Roman" w:cs="Times New Roman"/>
          <w:sz w:val="24"/>
          <w:szCs w:val="24"/>
          <w:lang w:val="en-ID"/>
        </w:rPr>
        <w:t>nilai-nilai</w:t>
      </w:r>
      <w:proofErr w:type="spellEnd"/>
      <w:r w:rsidRPr="00470184">
        <w:rPr>
          <w:rFonts w:ascii="Times New Roman" w:hAnsi="Times New Roman" w:cs="Times New Roman"/>
          <w:sz w:val="24"/>
          <w:szCs w:val="24"/>
          <w:lang w:val="en-ID"/>
        </w:rPr>
        <w:t xml:space="preserve"> spiritual, </w:t>
      </w:r>
      <w:proofErr w:type="spellStart"/>
      <w:r w:rsidRPr="00470184">
        <w:rPr>
          <w:rFonts w:ascii="Times New Roman" w:hAnsi="Times New Roman" w:cs="Times New Roman"/>
          <w:sz w:val="24"/>
          <w:szCs w:val="24"/>
          <w:lang w:val="en-ID"/>
        </w:rPr>
        <w:t>etika</w:t>
      </w:r>
      <w:proofErr w:type="spellEnd"/>
      <w:r w:rsidRPr="00470184">
        <w:rPr>
          <w:rFonts w:ascii="Times New Roman" w:hAnsi="Times New Roman" w:cs="Times New Roman"/>
          <w:sz w:val="24"/>
          <w:szCs w:val="24"/>
          <w:lang w:val="en-ID"/>
        </w:rPr>
        <w:t xml:space="preserve">, dan </w:t>
      </w:r>
      <w:proofErr w:type="spellStart"/>
      <w:r w:rsidRPr="00470184">
        <w:rPr>
          <w:rFonts w:ascii="Times New Roman" w:hAnsi="Times New Roman" w:cs="Times New Roman"/>
          <w:sz w:val="24"/>
          <w:szCs w:val="24"/>
          <w:lang w:val="en-ID"/>
        </w:rPr>
        <w:t>profesionalisme</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Secara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umum</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itqon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bermakna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melakukan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sesuatu</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dengan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sungguh-sungguh</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teliti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rapi</w:t>
      </w:r>
      <w:proofErr w:type="spellEnd"/>
      <w:r w:rsidRPr="00470184">
        <w:rPr>
          <w:rFonts w:ascii="Times New Roman" w:hAnsi="Times New Roman" w:cs="Times New Roman"/>
          <w:sz w:val="24"/>
          <w:szCs w:val="24"/>
          <w:lang w:val="en-ID"/>
        </w:rPr>
        <w:t xml:space="preserve">, dan </w:t>
      </w:r>
      <w:proofErr w:type="spellStart"/>
      <w:r w:rsidRPr="00470184">
        <w:rPr>
          <w:rFonts w:ascii="Times New Roman" w:hAnsi="Times New Roman" w:cs="Times New Roman"/>
          <w:sz w:val="24"/>
          <w:szCs w:val="24"/>
          <w:lang w:val="en-ID"/>
        </w:rPr>
        <w:t>sempurna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Konsep</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ini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tidak</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hanya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berlaku</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dalam</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aspek</w:t>
      </w:r>
      <w:proofErr w:type="spellEnd"/>
      <w:r w:rsidRPr="00470184">
        <w:rPr>
          <w:rFonts w:ascii="Times New Roman" w:hAnsi="Times New Roman" w:cs="Times New Roman"/>
          <w:sz w:val="24"/>
          <w:szCs w:val="24"/>
          <w:lang w:val="en-ID"/>
        </w:rPr>
        <w:t xml:space="preserve"> ibadah, </w:t>
      </w:r>
      <w:proofErr w:type="spellStart"/>
      <w:r w:rsidRPr="00470184">
        <w:rPr>
          <w:rFonts w:ascii="Times New Roman" w:hAnsi="Times New Roman" w:cs="Times New Roman"/>
          <w:sz w:val="24"/>
          <w:szCs w:val="24"/>
          <w:lang w:val="en-ID"/>
        </w:rPr>
        <w:t>tetapi</w:t>
      </w:r>
      <w:proofErr w:type="spellEnd"/>
      <w:r w:rsidRPr="00470184">
        <w:rPr>
          <w:rFonts w:ascii="Times New Roman" w:hAnsi="Times New Roman" w:cs="Times New Roman"/>
          <w:sz w:val="24"/>
          <w:szCs w:val="24"/>
          <w:lang w:val="en-ID"/>
        </w:rPr>
        <w:t xml:space="preserve"> juga </w:t>
      </w:r>
      <w:proofErr w:type="spellStart"/>
      <w:r w:rsidRPr="00470184">
        <w:rPr>
          <w:rFonts w:ascii="Times New Roman" w:hAnsi="Times New Roman" w:cs="Times New Roman"/>
          <w:sz w:val="24"/>
          <w:szCs w:val="24"/>
          <w:lang w:val="en-ID"/>
        </w:rPr>
        <w:t>mencakup</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semua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aktivitas</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kehidupan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manusia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termasuk</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pekerjaan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pelayanan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publik</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pendidikan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bahkan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pengelolaan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rumah</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tangga</w:t>
      </w:r>
      <w:proofErr w:type="spellEnd"/>
      <w:r w:rsidRPr="00470184">
        <w:rPr>
          <w:rFonts w:ascii="Times New Roman" w:hAnsi="Times New Roman" w:cs="Times New Roman"/>
          <w:sz w:val="24"/>
          <w:szCs w:val="24"/>
          <w:lang w:val="en-ID"/>
        </w:rPr>
        <w:t>.</w:t>
      </w:r>
      <w:r>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Secara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teologis</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konsep</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i/>
          <w:iCs/>
          <w:sz w:val="24"/>
          <w:szCs w:val="24"/>
          <w:lang w:val="en-ID"/>
        </w:rPr>
        <w:t>itqon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berakar</w:t>
      </w:r>
      <w:proofErr w:type="spellEnd"/>
      <w:r w:rsidRPr="00470184">
        <w:rPr>
          <w:rFonts w:ascii="Times New Roman" w:hAnsi="Times New Roman" w:cs="Times New Roman"/>
          <w:sz w:val="24"/>
          <w:szCs w:val="24"/>
          <w:lang w:val="en-ID"/>
        </w:rPr>
        <w:t xml:space="preserve"> pada </w:t>
      </w:r>
      <w:proofErr w:type="spellStart"/>
      <w:r w:rsidRPr="00470184">
        <w:rPr>
          <w:rFonts w:ascii="Times New Roman" w:hAnsi="Times New Roman" w:cs="Times New Roman"/>
          <w:sz w:val="24"/>
          <w:szCs w:val="24"/>
          <w:lang w:val="en-ID"/>
        </w:rPr>
        <w:t>sifat</w:t>
      </w:r>
      <w:proofErr w:type="spellEnd"/>
      <w:r w:rsidRPr="00470184">
        <w:rPr>
          <w:rFonts w:ascii="Times New Roman" w:hAnsi="Times New Roman" w:cs="Times New Roman"/>
          <w:sz w:val="24"/>
          <w:szCs w:val="24"/>
          <w:lang w:val="en-ID"/>
        </w:rPr>
        <w:t xml:space="preserve"> Allah SWT </w:t>
      </w:r>
      <w:proofErr w:type="spellStart"/>
      <w:r w:rsidRPr="00470184">
        <w:rPr>
          <w:rFonts w:ascii="Times New Roman" w:hAnsi="Times New Roman" w:cs="Times New Roman"/>
          <w:sz w:val="24"/>
          <w:szCs w:val="24"/>
          <w:lang w:val="en-ID"/>
        </w:rPr>
        <w:t>sebagai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Pencipta</w:t>
      </w:r>
      <w:proofErr w:type="spellEnd"/>
      <w:r w:rsidRPr="00470184">
        <w:rPr>
          <w:rFonts w:ascii="Times New Roman" w:hAnsi="Times New Roman" w:cs="Times New Roman"/>
          <w:sz w:val="24"/>
          <w:szCs w:val="24"/>
          <w:lang w:val="en-ID"/>
        </w:rPr>
        <w:t xml:space="preserve"> yang Maha </w:t>
      </w:r>
      <w:proofErr w:type="spellStart"/>
      <w:r w:rsidRPr="00470184">
        <w:rPr>
          <w:rFonts w:ascii="Times New Roman" w:hAnsi="Times New Roman" w:cs="Times New Roman"/>
          <w:sz w:val="24"/>
          <w:szCs w:val="24"/>
          <w:lang w:val="en-ID"/>
        </w:rPr>
        <w:t>Sempurna</w:t>
      </w:r>
      <w:proofErr w:type="spellEnd"/>
      <w:r w:rsidRPr="00470184">
        <w:rPr>
          <w:rFonts w:ascii="Times New Roman" w:hAnsi="Times New Roman" w:cs="Times New Roman"/>
          <w:sz w:val="24"/>
          <w:szCs w:val="24"/>
          <w:lang w:val="en-ID"/>
        </w:rPr>
        <w:t xml:space="preserve">. Hal </w:t>
      </w:r>
      <w:proofErr w:type="spellStart"/>
      <w:r w:rsidRPr="00470184">
        <w:rPr>
          <w:rFonts w:ascii="Times New Roman" w:hAnsi="Times New Roman" w:cs="Times New Roman"/>
          <w:sz w:val="24"/>
          <w:szCs w:val="24"/>
          <w:lang w:val="en-ID"/>
        </w:rPr>
        <w:t>ini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tergambar</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dalam</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firman</w:t>
      </w:r>
      <w:proofErr w:type="spellEnd"/>
      <w:r w:rsidRPr="00470184">
        <w:rPr>
          <w:rFonts w:ascii="Times New Roman" w:hAnsi="Times New Roman" w:cs="Times New Roman"/>
          <w:sz w:val="24"/>
          <w:szCs w:val="24"/>
          <w:lang w:val="en-ID"/>
        </w:rPr>
        <w:t>-Nya:</w:t>
      </w:r>
    </w:p>
    <w:p w14:paraId="1AB3005C" w14:textId="77777777" w:rsidR="00470184" w:rsidRPr="00470184" w:rsidRDefault="00470184" w:rsidP="00470184">
      <w:pPr>
        <w:spacing w:line="360" w:lineRule="auto"/>
        <w:jc w:val="both"/>
        <w:rPr>
          <w:rFonts w:ascii="Times New Roman" w:hAnsi="Times New Roman" w:cs="Times New Roman"/>
          <w:sz w:val="24"/>
          <w:szCs w:val="24"/>
          <w:lang w:val="en-ID"/>
        </w:rPr>
      </w:pPr>
      <w:r w:rsidRPr="00470184">
        <w:rPr>
          <w:rFonts w:ascii="Times New Roman" w:hAnsi="Times New Roman" w:cs="Times New Roman"/>
          <w:i/>
          <w:iCs/>
          <w:sz w:val="24"/>
          <w:szCs w:val="24"/>
          <w:lang w:val="en-ID"/>
        </w:rPr>
        <w:t>"</w:t>
      </w:r>
      <w:proofErr w:type="spellStart"/>
      <w:r w:rsidRPr="00470184">
        <w:rPr>
          <w:rFonts w:ascii="Times New Roman" w:hAnsi="Times New Roman" w:cs="Times New Roman"/>
          <w:i/>
          <w:iCs/>
          <w:sz w:val="24"/>
          <w:szCs w:val="24"/>
          <w:lang w:val="en-ID"/>
        </w:rPr>
        <w:t>Itulah</w:t>
      </w:r>
      <w:proofErr w:type="spellEnd"/>
      <w:r w:rsidRPr="00470184">
        <w:rPr>
          <w:rFonts w:ascii="Times New Roman" w:hAnsi="Times New Roman" w:cs="Times New Roman"/>
          <w:i/>
          <w:iCs/>
          <w:sz w:val="24"/>
          <w:szCs w:val="24"/>
          <w:lang w:val="en-ID"/>
        </w:rPr>
        <w:t xml:space="preserve"> </w:t>
      </w:r>
      <w:proofErr w:type="spellStart"/>
      <w:r w:rsidRPr="00470184">
        <w:rPr>
          <w:rFonts w:ascii="Times New Roman" w:hAnsi="Times New Roman" w:cs="Times New Roman"/>
          <w:i/>
          <w:iCs/>
          <w:sz w:val="24"/>
          <w:szCs w:val="24"/>
          <w:lang w:val="en-ID"/>
        </w:rPr>
        <w:t>ciptaan</w:t>
      </w:r>
      <w:proofErr w:type="spellEnd"/>
      <w:r w:rsidRPr="00470184">
        <w:rPr>
          <w:rFonts w:ascii="Times New Roman" w:hAnsi="Times New Roman" w:cs="Times New Roman"/>
          <w:i/>
          <w:iCs/>
          <w:sz w:val="24"/>
          <w:szCs w:val="24"/>
          <w:lang w:val="en-ID"/>
        </w:rPr>
        <w:t xml:space="preserve"> Allah yang </w:t>
      </w:r>
      <w:proofErr w:type="spellStart"/>
      <w:r w:rsidRPr="00470184">
        <w:rPr>
          <w:rFonts w:ascii="Times New Roman" w:hAnsi="Times New Roman" w:cs="Times New Roman"/>
          <w:i/>
          <w:iCs/>
          <w:sz w:val="24"/>
          <w:szCs w:val="24"/>
          <w:lang w:val="en-ID"/>
        </w:rPr>
        <w:t>menciptakan</w:t>
      </w:r>
      <w:proofErr w:type="spellEnd"/>
      <w:r w:rsidRPr="00470184">
        <w:rPr>
          <w:rFonts w:ascii="Times New Roman" w:hAnsi="Times New Roman" w:cs="Times New Roman"/>
          <w:i/>
          <w:iCs/>
          <w:sz w:val="24"/>
          <w:szCs w:val="24"/>
          <w:lang w:val="en-ID"/>
        </w:rPr>
        <w:t xml:space="preserve"> </w:t>
      </w:r>
      <w:proofErr w:type="spellStart"/>
      <w:r w:rsidRPr="00470184">
        <w:rPr>
          <w:rFonts w:ascii="Times New Roman" w:hAnsi="Times New Roman" w:cs="Times New Roman"/>
          <w:i/>
          <w:iCs/>
          <w:sz w:val="24"/>
          <w:szCs w:val="24"/>
          <w:lang w:val="en-ID"/>
        </w:rPr>
        <w:t>segala</w:t>
      </w:r>
      <w:proofErr w:type="spellEnd"/>
      <w:r w:rsidRPr="00470184">
        <w:rPr>
          <w:rFonts w:ascii="Times New Roman" w:hAnsi="Times New Roman" w:cs="Times New Roman"/>
          <w:i/>
          <w:iCs/>
          <w:sz w:val="24"/>
          <w:szCs w:val="24"/>
          <w:lang w:val="en-ID"/>
        </w:rPr>
        <w:t xml:space="preserve"> </w:t>
      </w:r>
      <w:proofErr w:type="spellStart"/>
      <w:r w:rsidRPr="00470184">
        <w:rPr>
          <w:rFonts w:ascii="Times New Roman" w:hAnsi="Times New Roman" w:cs="Times New Roman"/>
          <w:i/>
          <w:iCs/>
          <w:sz w:val="24"/>
          <w:szCs w:val="24"/>
          <w:lang w:val="en-ID"/>
        </w:rPr>
        <w:t>sesuatu</w:t>
      </w:r>
      <w:proofErr w:type="spellEnd"/>
      <w:r w:rsidRPr="00470184">
        <w:rPr>
          <w:rFonts w:ascii="Times New Roman" w:hAnsi="Times New Roman" w:cs="Times New Roman"/>
          <w:i/>
          <w:iCs/>
          <w:sz w:val="24"/>
          <w:szCs w:val="24"/>
          <w:lang w:val="en-ID"/>
        </w:rPr>
        <w:t xml:space="preserve"> </w:t>
      </w:r>
      <w:proofErr w:type="spellStart"/>
      <w:r w:rsidRPr="00470184">
        <w:rPr>
          <w:rFonts w:ascii="Times New Roman" w:hAnsi="Times New Roman" w:cs="Times New Roman"/>
          <w:i/>
          <w:iCs/>
          <w:sz w:val="24"/>
          <w:szCs w:val="24"/>
          <w:lang w:val="en-ID"/>
        </w:rPr>
        <w:t>dengan</w:t>
      </w:r>
      <w:proofErr w:type="spellEnd"/>
      <w:r w:rsidRPr="00470184">
        <w:rPr>
          <w:rFonts w:ascii="Times New Roman" w:hAnsi="Times New Roman" w:cs="Times New Roman"/>
          <w:i/>
          <w:iCs/>
          <w:sz w:val="24"/>
          <w:szCs w:val="24"/>
          <w:lang w:val="en-ID"/>
        </w:rPr>
        <w:t xml:space="preserve"> </w:t>
      </w:r>
      <w:proofErr w:type="spellStart"/>
      <w:r w:rsidRPr="00470184">
        <w:rPr>
          <w:rFonts w:ascii="Times New Roman" w:hAnsi="Times New Roman" w:cs="Times New Roman"/>
          <w:i/>
          <w:iCs/>
          <w:sz w:val="24"/>
          <w:szCs w:val="24"/>
          <w:lang w:val="en-ID"/>
        </w:rPr>
        <w:t>itqon</w:t>
      </w:r>
      <w:proofErr w:type="spellEnd"/>
      <w:r w:rsidRPr="00470184">
        <w:rPr>
          <w:rFonts w:ascii="Times New Roman" w:hAnsi="Times New Roman" w:cs="Times New Roman"/>
          <w:i/>
          <w:iCs/>
          <w:sz w:val="24"/>
          <w:szCs w:val="24"/>
          <w:lang w:val="en-ID"/>
        </w:rPr>
        <w:t xml:space="preserve"> (</w:t>
      </w:r>
      <w:proofErr w:type="spellStart"/>
      <w:r w:rsidRPr="00470184">
        <w:rPr>
          <w:rFonts w:ascii="Times New Roman" w:hAnsi="Times New Roman" w:cs="Times New Roman"/>
          <w:i/>
          <w:iCs/>
          <w:sz w:val="24"/>
          <w:szCs w:val="24"/>
          <w:lang w:val="en-ID"/>
        </w:rPr>
        <w:t>sempurna</w:t>
      </w:r>
      <w:proofErr w:type="spellEnd"/>
      <w:r w:rsidRPr="00470184">
        <w:rPr>
          <w:rFonts w:ascii="Times New Roman" w:hAnsi="Times New Roman" w:cs="Times New Roman"/>
          <w:i/>
          <w:iCs/>
          <w:sz w:val="24"/>
          <w:szCs w:val="24"/>
          <w:lang w:val="en-ID"/>
        </w:rPr>
        <w:t>)."</w:t>
      </w:r>
      <w:r w:rsidRPr="00470184">
        <w:rPr>
          <w:rFonts w:ascii="Times New Roman" w:hAnsi="Times New Roman" w:cs="Times New Roman"/>
          <w:sz w:val="24"/>
          <w:szCs w:val="24"/>
          <w:lang w:val="en-ID"/>
        </w:rPr>
        <w:t xml:space="preserve"> (QS. An-</w:t>
      </w:r>
      <w:proofErr w:type="spellStart"/>
      <w:r w:rsidRPr="00470184">
        <w:rPr>
          <w:rFonts w:ascii="Times New Roman" w:hAnsi="Times New Roman" w:cs="Times New Roman"/>
          <w:sz w:val="24"/>
          <w:szCs w:val="24"/>
          <w:lang w:val="en-ID"/>
        </w:rPr>
        <w:t>Naml</w:t>
      </w:r>
      <w:proofErr w:type="spellEnd"/>
      <w:r w:rsidRPr="00470184">
        <w:rPr>
          <w:rFonts w:ascii="Times New Roman" w:hAnsi="Times New Roman" w:cs="Times New Roman"/>
          <w:sz w:val="24"/>
          <w:szCs w:val="24"/>
          <w:lang w:val="en-ID"/>
        </w:rPr>
        <w:t>: 88)</w:t>
      </w:r>
    </w:p>
    <w:p w14:paraId="60219699" w14:textId="77777777" w:rsidR="00470184" w:rsidRPr="00470184" w:rsidRDefault="00470184" w:rsidP="00470184">
      <w:pPr>
        <w:spacing w:line="360" w:lineRule="auto"/>
        <w:ind w:firstLine="720"/>
        <w:jc w:val="both"/>
        <w:rPr>
          <w:rFonts w:ascii="Times New Roman" w:hAnsi="Times New Roman" w:cs="Times New Roman"/>
          <w:sz w:val="24"/>
          <w:szCs w:val="24"/>
          <w:lang w:val="en-ID"/>
        </w:rPr>
      </w:pPr>
      <w:r w:rsidRPr="00470184">
        <w:rPr>
          <w:rFonts w:ascii="Times New Roman" w:hAnsi="Times New Roman" w:cs="Times New Roman"/>
          <w:sz w:val="24"/>
          <w:szCs w:val="24"/>
          <w:lang w:val="en-ID"/>
        </w:rPr>
        <w:t xml:space="preserve">Ayat </w:t>
      </w:r>
      <w:proofErr w:type="spellStart"/>
      <w:r w:rsidRPr="00470184">
        <w:rPr>
          <w:rFonts w:ascii="Times New Roman" w:hAnsi="Times New Roman" w:cs="Times New Roman"/>
          <w:sz w:val="24"/>
          <w:szCs w:val="24"/>
          <w:lang w:val="en-ID"/>
        </w:rPr>
        <w:t>ini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menunjukkan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bahwa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kesempurnaan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keteraturan</w:t>
      </w:r>
      <w:proofErr w:type="spellEnd"/>
      <w:r w:rsidRPr="00470184">
        <w:rPr>
          <w:rFonts w:ascii="Times New Roman" w:hAnsi="Times New Roman" w:cs="Times New Roman"/>
          <w:sz w:val="24"/>
          <w:szCs w:val="24"/>
          <w:lang w:val="en-ID"/>
        </w:rPr>
        <w:t xml:space="preserve">, dan </w:t>
      </w:r>
      <w:proofErr w:type="spellStart"/>
      <w:r w:rsidRPr="00470184">
        <w:rPr>
          <w:rFonts w:ascii="Times New Roman" w:hAnsi="Times New Roman" w:cs="Times New Roman"/>
          <w:sz w:val="24"/>
          <w:szCs w:val="24"/>
          <w:lang w:val="en-ID"/>
        </w:rPr>
        <w:t>ketelitian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dalam</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penciptaan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alam</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adalah</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bentuk</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nyata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dari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itqon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ilahi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Manusia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sebagai</w:t>
      </w:r>
      <w:proofErr w:type="spellEnd"/>
      <w:r w:rsidRPr="00470184">
        <w:rPr>
          <w:rFonts w:ascii="Times New Roman" w:hAnsi="Times New Roman" w:cs="Times New Roman"/>
          <w:sz w:val="24"/>
          <w:szCs w:val="24"/>
          <w:lang w:val="en-ID"/>
        </w:rPr>
        <w:t xml:space="preserve"> khalifah di </w:t>
      </w:r>
      <w:proofErr w:type="spellStart"/>
      <w:r w:rsidRPr="00470184">
        <w:rPr>
          <w:rFonts w:ascii="Times New Roman" w:hAnsi="Times New Roman" w:cs="Times New Roman"/>
          <w:sz w:val="24"/>
          <w:szCs w:val="24"/>
          <w:lang w:val="en-ID"/>
        </w:rPr>
        <w:t>bumi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diharapkan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meneladani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nilai-nilai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ini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dalam</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setiap</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aspek</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kehidupannya</w:t>
      </w:r>
      <w:proofErr w:type="spellEnd"/>
      <w:r w:rsidRPr="00470184">
        <w:rPr>
          <w:rFonts w:ascii="Times New Roman" w:hAnsi="Times New Roman" w:cs="Times New Roman"/>
          <w:sz w:val="24"/>
          <w:szCs w:val="24"/>
          <w:lang w:val="en-ID"/>
        </w:rPr>
        <w:t>.</w:t>
      </w:r>
    </w:p>
    <w:p w14:paraId="039B48DF" w14:textId="2E3F1718" w:rsidR="00470184" w:rsidRPr="00470184" w:rsidRDefault="00470184" w:rsidP="00470184">
      <w:pPr>
        <w:spacing w:line="360" w:lineRule="auto"/>
        <w:jc w:val="both"/>
        <w:rPr>
          <w:rFonts w:ascii="Times New Roman" w:hAnsi="Times New Roman" w:cs="Times New Roman"/>
          <w:sz w:val="24"/>
          <w:szCs w:val="24"/>
          <w:lang w:val="en-ID"/>
        </w:rPr>
      </w:pPr>
      <w:proofErr w:type="spellStart"/>
      <w:r w:rsidRPr="00470184">
        <w:rPr>
          <w:rFonts w:ascii="Times New Roman" w:hAnsi="Times New Roman" w:cs="Times New Roman"/>
          <w:sz w:val="24"/>
          <w:szCs w:val="24"/>
          <w:lang w:val="en-ID"/>
        </w:rPr>
        <w:lastRenderedPageBreak/>
        <w:t>Secara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etis</w:t>
      </w:r>
      <w:proofErr w:type="spellEnd"/>
      <w:r w:rsidRPr="00470184">
        <w:rPr>
          <w:rFonts w:ascii="Times New Roman" w:hAnsi="Times New Roman" w:cs="Times New Roman"/>
          <w:sz w:val="24"/>
          <w:szCs w:val="24"/>
          <w:lang w:val="en-ID"/>
        </w:rPr>
        <w:t xml:space="preserve"> dan moral, </w:t>
      </w:r>
      <w:proofErr w:type="spellStart"/>
      <w:r w:rsidRPr="00470184">
        <w:rPr>
          <w:rFonts w:ascii="Times New Roman" w:hAnsi="Times New Roman" w:cs="Times New Roman"/>
          <w:i/>
          <w:iCs/>
          <w:sz w:val="24"/>
          <w:szCs w:val="24"/>
          <w:lang w:val="en-ID"/>
        </w:rPr>
        <w:t>itqon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melatih</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seseorang</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untuk</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bekerja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tidak</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hanya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karena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kewajiban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tetapi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karena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adanya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kesadaran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tanggung</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jawab</w:t>
      </w:r>
      <w:proofErr w:type="spellEnd"/>
      <w:r w:rsidRPr="00470184">
        <w:rPr>
          <w:rFonts w:ascii="Times New Roman" w:hAnsi="Times New Roman" w:cs="Times New Roman"/>
          <w:sz w:val="24"/>
          <w:szCs w:val="24"/>
          <w:lang w:val="en-ID"/>
        </w:rPr>
        <w:t xml:space="preserve"> dan </w:t>
      </w:r>
      <w:proofErr w:type="spellStart"/>
      <w:r w:rsidRPr="00470184">
        <w:rPr>
          <w:rFonts w:ascii="Times New Roman" w:hAnsi="Times New Roman" w:cs="Times New Roman"/>
          <w:sz w:val="24"/>
          <w:szCs w:val="24"/>
          <w:lang w:val="en-ID"/>
        </w:rPr>
        <w:t>komitmen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terhadap</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kualitas</w:t>
      </w:r>
      <w:proofErr w:type="spellEnd"/>
      <w:r w:rsidRPr="00470184">
        <w:rPr>
          <w:rFonts w:ascii="Times New Roman" w:hAnsi="Times New Roman" w:cs="Times New Roman"/>
          <w:sz w:val="24"/>
          <w:szCs w:val="24"/>
          <w:lang w:val="en-ID"/>
        </w:rPr>
        <w:t xml:space="preserve">. Dalam </w:t>
      </w:r>
      <w:proofErr w:type="spellStart"/>
      <w:r w:rsidRPr="00470184">
        <w:rPr>
          <w:rFonts w:ascii="Times New Roman" w:hAnsi="Times New Roman" w:cs="Times New Roman"/>
          <w:sz w:val="24"/>
          <w:szCs w:val="24"/>
          <w:lang w:val="en-ID"/>
        </w:rPr>
        <w:t>hadis</w:t>
      </w:r>
      <w:proofErr w:type="spellEnd"/>
      <w:r w:rsidRPr="00470184">
        <w:rPr>
          <w:rFonts w:ascii="Times New Roman" w:hAnsi="Times New Roman" w:cs="Times New Roman"/>
          <w:sz w:val="24"/>
          <w:szCs w:val="24"/>
          <w:lang w:val="en-ID"/>
        </w:rPr>
        <w:t xml:space="preserve"> Nabi Muhammad </w:t>
      </w:r>
      <w:proofErr w:type="spellStart"/>
      <w:r w:rsidRPr="00470184">
        <w:rPr>
          <w:rFonts w:ascii="Times New Roman" w:hAnsi="Times New Roman" w:cs="Times New Roman"/>
          <w:sz w:val="24"/>
          <w:szCs w:val="24"/>
          <w:lang w:val="en-ID"/>
        </w:rPr>
        <w:t>disebutkan</w:t>
      </w:r>
      <w:proofErr w:type="spellEnd"/>
      <w:r w:rsidRPr="00470184">
        <w:rPr>
          <w:rFonts w:ascii="Times New Roman" w:hAnsi="Times New Roman" w:cs="Times New Roman"/>
          <w:sz w:val="24"/>
          <w:szCs w:val="24"/>
          <w:lang w:val="en-ID"/>
        </w:rPr>
        <w:t>:</w:t>
      </w:r>
    </w:p>
    <w:p w14:paraId="77474BF4" w14:textId="77777777" w:rsidR="00470184" w:rsidRPr="00470184" w:rsidRDefault="00470184" w:rsidP="00470184">
      <w:pPr>
        <w:spacing w:line="360" w:lineRule="auto"/>
        <w:jc w:val="both"/>
        <w:rPr>
          <w:rFonts w:ascii="Times New Roman" w:hAnsi="Times New Roman" w:cs="Times New Roman"/>
          <w:sz w:val="24"/>
          <w:szCs w:val="24"/>
          <w:lang w:val="en-ID"/>
        </w:rPr>
      </w:pPr>
      <w:r w:rsidRPr="00470184">
        <w:rPr>
          <w:rFonts w:ascii="Times New Roman" w:hAnsi="Times New Roman" w:cs="Times New Roman"/>
          <w:sz w:val="24"/>
          <w:szCs w:val="24"/>
          <w:lang w:val="en-ID"/>
        </w:rPr>
        <w:t>“</w:t>
      </w:r>
      <w:proofErr w:type="spellStart"/>
      <w:r w:rsidRPr="00470184">
        <w:rPr>
          <w:rFonts w:ascii="Times New Roman" w:hAnsi="Times New Roman" w:cs="Times New Roman"/>
          <w:i/>
          <w:iCs/>
          <w:sz w:val="24"/>
          <w:szCs w:val="24"/>
          <w:lang w:val="en-ID"/>
        </w:rPr>
        <w:t>Sesungguhnya</w:t>
      </w:r>
      <w:proofErr w:type="spellEnd"/>
      <w:r w:rsidRPr="00470184">
        <w:rPr>
          <w:rFonts w:ascii="Times New Roman" w:hAnsi="Times New Roman" w:cs="Times New Roman"/>
          <w:i/>
          <w:iCs/>
          <w:sz w:val="24"/>
          <w:szCs w:val="24"/>
          <w:lang w:val="en-ID"/>
        </w:rPr>
        <w:t xml:space="preserve"> Allah </w:t>
      </w:r>
      <w:proofErr w:type="spellStart"/>
      <w:r w:rsidRPr="00470184">
        <w:rPr>
          <w:rFonts w:ascii="Times New Roman" w:hAnsi="Times New Roman" w:cs="Times New Roman"/>
          <w:i/>
          <w:iCs/>
          <w:sz w:val="24"/>
          <w:szCs w:val="24"/>
          <w:lang w:val="en-ID"/>
        </w:rPr>
        <w:t>mencintai</w:t>
      </w:r>
      <w:proofErr w:type="spellEnd"/>
      <w:r w:rsidRPr="00470184">
        <w:rPr>
          <w:rFonts w:ascii="Times New Roman" w:hAnsi="Times New Roman" w:cs="Times New Roman"/>
          <w:i/>
          <w:iCs/>
          <w:sz w:val="24"/>
          <w:szCs w:val="24"/>
          <w:lang w:val="en-ID"/>
        </w:rPr>
        <w:t xml:space="preserve"> </w:t>
      </w:r>
      <w:proofErr w:type="spellStart"/>
      <w:r w:rsidRPr="00470184">
        <w:rPr>
          <w:rFonts w:ascii="Times New Roman" w:hAnsi="Times New Roman" w:cs="Times New Roman"/>
          <w:i/>
          <w:iCs/>
          <w:sz w:val="24"/>
          <w:szCs w:val="24"/>
          <w:lang w:val="en-ID"/>
        </w:rPr>
        <w:t>seseorang</w:t>
      </w:r>
      <w:proofErr w:type="spellEnd"/>
      <w:r w:rsidRPr="00470184">
        <w:rPr>
          <w:rFonts w:ascii="Times New Roman" w:hAnsi="Times New Roman" w:cs="Times New Roman"/>
          <w:i/>
          <w:iCs/>
          <w:sz w:val="24"/>
          <w:szCs w:val="24"/>
          <w:lang w:val="en-ID"/>
        </w:rPr>
        <w:t xml:space="preserve"> yang </w:t>
      </w:r>
      <w:proofErr w:type="spellStart"/>
      <w:r w:rsidRPr="00470184">
        <w:rPr>
          <w:rFonts w:ascii="Times New Roman" w:hAnsi="Times New Roman" w:cs="Times New Roman"/>
          <w:i/>
          <w:iCs/>
          <w:sz w:val="24"/>
          <w:szCs w:val="24"/>
          <w:lang w:val="en-ID"/>
        </w:rPr>
        <w:t>apabila</w:t>
      </w:r>
      <w:proofErr w:type="spellEnd"/>
      <w:r w:rsidRPr="00470184">
        <w:rPr>
          <w:rFonts w:ascii="Times New Roman" w:hAnsi="Times New Roman" w:cs="Times New Roman"/>
          <w:i/>
          <w:iCs/>
          <w:sz w:val="24"/>
          <w:szCs w:val="24"/>
          <w:lang w:val="en-ID"/>
        </w:rPr>
        <w:t xml:space="preserve"> </w:t>
      </w:r>
      <w:proofErr w:type="spellStart"/>
      <w:r w:rsidRPr="00470184">
        <w:rPr>
          <w:rFonts w:ascii="Times New Roman" w:hAnsi="Times New Roman" w:cs="Times New Roman"/>
          <w:i/>
          <w:iCs/>
          <w:sz w:val="24"/>
          <w:szCs w:val="24"/>
          <w:lang w:val="en-ID"/>
        </w:rPr>
        <w:t>melakukan</w:t>
      </w:r>
      <w:proofErr w:type="spellEnd"/>
      <w:r w:rsidRPr="00470184">
        <w:rPr>
          <w:rFonts w:ascii="Times New Roman" w:hAnsi="Times New Roman" w:cs="Times New Roman"/>
          <w:i/>
          <w:iCs/>
          <w:sz w:val="24"/>
          <w:szCs w:val="24"/>
          <w:lang w:val="en-ID"/>
        </w:rPr>
        <w:t xml:space="preserve"> </w:t>
      </w:r>
      <w:proofErr w:type="spellStart"/>
      <w:r w:rsidRPr="00470184">
        <w:rPr>
          <w:rFonts w:ascii="Times New Roman" w:hAnsi="Times New Roman" w:cs="Times New Roman"/>
          <w:i/>
          <w:iCs/>
          <w:sz w:val="24"/>
          <w:szCs w:val="24"/>
          <w:lang w:val="en-ID"/>
        </w:rPr>
        <w:t>pekerjaan</w:t>
      </w:r>
      <w:proofErr w:type="spellEnd"/>
      <w:r w:rsidRPr="00470184">
        <w:rPr>
          <w:rFonts w:ascii="Times New Roman" w:hAnsi="Times New Roman" w:cs="Times New Roman"/>
          <w:i/>
          <w:iCs/>
          <w:sz w:val="24"/>
          <w:szCs w:val="24"/>
          <w:lang w:val="en-ID"/>
        </w:rPr>
        <w:t xml:space="preserve">, </w:t>
      </w:r>
      <w:proofErr w:type="spellStart"/>
      <w:r w:rsidRPr="00470184">
        <w:rPr>
          <w:rFonts w:ascii="Times New Roman" w:hAnsi="Times New Roman" w:cs="Times New Roman"/>
          <w:i/>
          <w:iCs/>
          <w:sz w:val="24"/>
          <w:szCs w:val="24"/>
          <w:lang w:val="en-ID"/>
        </w:rPr>
        <w:t>ia</w:t>
      </w:r>
      <w:proofErr w:type="spellEnd"/>
      <w:r w:rsidRPr="00470184">
        <w:rPr>
          <w:rFonts w:ascii="Times New Roman" w:hAnsi="Times New Roman" w:cs="Times New Roman"/>
          <w:i/>
          <w:iCs/>
          <w:sz w:val="24"/>
          <w:szCs w:val="24"/>
          <w:lang w:val="en-ID"/>
        </w:rPr>
        <w:t xml:space="preserve"> </w:t>
      </w:r>
      <w:proofErr w:type="spellStart"/>
      <w:r w:rsidRPr="00470184">
        <w:rPr>
          <w:rFonts w:ascii="Times New Roman" w:hAnsi="Times New Roman" w:cs="Times New Roman"/>
          <w:i/>
          <w:iCs/>
          <w:sz w:val="24"/>
          <w:szCs w:val="24"/>
          <w:lang w:val="en-ID"/>
        </w:rPr>
        <w:t>menyempurnakannya</w:t>
      </w:r>
      <w:proofErr w:type="spellEnd"/>
      <w:r w:rsidRPr="00470184">
        <w:rPr>
          <w:rFonts w:ascii="Times New Roman" w:hAnsi="Times New Roman" w:cs="Times New Roman"/>
          <w:i/>
          <w:iCs/>
          <w:sz w:val="24"/>
          <w:szCs w:val="24"/>
          <w:lang w:val="en-ID"/>
        </w:rPr>
        <w:t xml:space="preserve"> (</w:t>
      </w:r>
      <w:proofErr w:type="spellStart"/>
      <w:r w:rsidRPr="00470184">
        <w:rPr>
          <w:rFonts w:ascii="Times New Roman" w:hAnsi="Times New Roman" w:cs="Times New Roman"/>
          <w:i/>
          <w:iCs/>
          <w:sz w:val="24"/>
          <w:szCs w:val="24"/>
          <w:lang w:val="en-ID"/>
        </w:rPr>
        <w:t>yutqinuhu</w:t>
      </w:r>
      <w:proofErr w:type="spellEnd"/>
      <w:r w:rsidRPr="00470184">
        <w:rPr>
          <w:rFonts w:ascii="Times New Roman" w:hAnsi="Times New Roman" w:cs="Times New Roman"/>
          <w:sz w:val="24"/>
          <w:szCs w:val="24"/>
          <w:lang w:val="en-ID"/>
        </w:rPr>
        <w:t>).” (HR. Al-</w:t>
      </w:r>
      <w:proofErr w:type="spellStart"/>
      <w:r w:rsidRPr="00470184">
        <w:rPr>
          <w:rFonts w:ascii="Times New Roman" w:hAnsi="Times New Roman" w:cs="Times New Roman"/>
          <w:sz w:val="24"/>
          <w:szCs w:val="24"/>
          <w:lang w:val="en-ID"/>
        </w:rPr>
        <w:t>Baihaqi</w:t>
      </w:r>
      <w:proofErr w:type="spellEnd"/>
      <w:r w:rsidRPr="00470184">
        <w:rPr>
          <w:rFonts w:ascii="Times New Roman" w:hAnsi="Times New Roman" w:cs="Times New Roman"/>
          <w:sz w:val="24"/>
          <w:szCs w:val="24"/>
          <w:lang w:val="en-ID"/>
        </w:rPr>
        <w:t>)</w:t>
      </w:r>
    </w:p>
    <w:p w14:paraId="3F7002B7" w14:textId="5E8B7F94" w:rsidR="00470184" w:rsidRDefault="00470184" w:rsidP="002C40D9">
      <w:pPr>
        <w:spacing w:line="360" w:lineRule="auto"/>
        <w:ind w:firstLine="720"/>
        <w:jc w:val="both"/>
        <w:rPr>
          <w:rFonts w:ascii="Times New Roman" w:hAnsi="Times New Roman" w:cs="Times New Roman"/>
          <w:sz w:val="24"/>
          <w:szCs w:val="24"/>
          <w:lang w:val="en-ID"/>
        </w:rPr>
      </w:pPr>
      <w:r w:rsidRPr="00470184">
        <w:rPr>
          <w:rFonts w:ascii="Times New Roman" w:hAnsi="Times New Roman" w:cs="Times New Roman"/>
          <w:sz w:val="24"/>
          <w:szCs w:val="24"/>
          <w:lang w:val="en-ID"/>
        </w:rPr>
        <w:t xml:space="preserve">Hadis </w:t>
      </w:r>
      <w:proofErr w:type="spellStart"/>
      <w:r w:rsidRPr="00470184">
        <w:rPr>
          <w:rFonts w:ascii="Times New Roman" w:hAnsi="Times New Roman" w:cs="Times New Roman"/>
          <w:sz w:val="24"/>
          <w:szCs w:val="24"/>
          <w:lang w:val="en-ID"/>
        </w:rPr>
        <w:t>ini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menegaskan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bahwa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itqon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bukan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sekadar</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nilai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teknis</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tetapi</w:t>
      </w:r>
      <w:proofErr w:type="spellEnd"/>
      <w:r w:rsidRPr="00470184">
        <w:rPr>
          <w:rFonts w:ascii="Times New Roman" w:hAnsi="Times New Roman" w:cs="Times New Roman"/>
          <w:sz w:val="24"/>
          <w:szCs w:val="24"/>
          <w:lang w:val="en-ID"/>
        </w:rPr>
        <w:t xml:space="preserve"> juga ibadah dan </w:t>
      </w:r>
      <w:proofErr w:type="spellStart"/>
      <w:r w:rsidRPr="00470184">
        <w:rPr>
          <w:rFonts w:ascii="Times New Roman" w:hAnsi="Times New Roman" w:cs="Times New Roman"/>
          <w:sz w:val="24"/>
          <w:szCs w:val="24"/>
          <w:lang w:val="en-ID"/>
        </w:rPr>
        <w:t>bentuk</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kecintaan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kepada</w:t>
      </w:r>
      <w:proofErr w:type="spellEnd"/>
      <w:r w:rsidRPr="00470184">
        <w:rPr>
          <w:rFonts w:ascii="Times New Roman" w:hAnsi="Times New Roman" w:cs="Times New Roman"/>
          <w:sz w:val="24"/>
          <w:szCs w:val="24"/>
          <w:lang w:val="en-ID"/>
        </w:rPr>
        <w:t xml:space="preserve"> Allah. Nilai-</w:t>
      </w:r>
      <w:proofErr w:type="spellStart"/>
      <w:r w:rsidRPr="00470184">
        <w:rPr>
          <w:rFonts w:ascii="Times New Roman" w:hAnsi="Times New Roman" w:cs="Times New Roman"/>
          <w:sz w:val="24"/>
          <w:szCs w:val="24"/>
          <w:lang w:val="en-ID"/>
        </w:rPr>
        <w:t>nilai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seperti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amanah</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kejujuran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tanggung</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jawab</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kesempurnaan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kerja</w:t>
      </w:r>
      <w:proofErr w:type="spellEnd"/>
      <w:r w:rsidRPr="00470184">
        <w:rPr>
          <w:rFonts w:ascii="Times New Roman" w:hAnsi="Times New Roman" w:cs="Times New Roman"/>
          <w:sz w:val="24"/>
          <w:szCs w:val="24"/>
          <w:lang w:val="en-ID"/>
        </w:rPr>
        <w:t xml:space="preserve">, dan </w:t>
      </w:r>
      <w:proofErr w:type="spellStart"/>
      <w:r w:rsidRPr="00470184">
        <w:rPr>
          <w:rFonts w:ascii="Times New Roman" w:hAnsi="Times New Roman" w:cs="Times New Roman"/>
          <w:sz w:val="24"/>
          <w:szCs w:val="24"/>
          <w:lang w:val="en-ID"/>
        </w:rPr>
        <w:t>integritas</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semuanya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merupakan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bagian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dari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konsep</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i/>
          <w:iCs/>
          <w:sz w:val="24"/>
          <w:szCs w:val="24"/>
          <w:lang w:val="en-ID"/>
        </w:rPr>
        <w:t>itqon</w:t>
      </w:r>
      <w:proofErr w:type="spellEnd"/>
      <w:r w:rsidRPr="00470184">
        <w:rPr>
          <w:rFonts w:ascii="Times New Roman" w:hAnsi="Times New Roman" w:cs="Times New Roman"/>
          <w:i/>
          <w:iCs/>
          <w:sz w:val="24"/>
          <w:szCs w:val="24"/>
          <w:lang w:val="en-ID"/>
        </w:rPr>
        <w:t>.</w:t>
      </w:r>
      <w:r>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Lebih</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jauh</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itqon</w:t>
      </w:r>
      <w:proofErr w:type="spellEnd"/>
      <w:r w:rsidRPr="00470184">
        <w:rPr>
          <w:rFonts w:ascii="Times New Roman" w:hAnsi="Times New Roman" w:cs="Times New Roman"/>
          <w:sz w:val="24"/>
          <w:szCs w:val="24"/>
          <w:lang w:val="en-ID"/>
        </w:rPr>
        <w:t xml:space="preserve"> juga </w:t>
      </w:r>
      <w:proofErr w:type="spellStart"/>
      <w:r w:rsidRPr="00470184">
        <w:rPr>
          <w:rFonts w:ascii="Times New Roman" w:hAnsi="Times New Roman" w:cs="Times New Roman"/>
          <w:sz w:val="24"/>
          <w:szCs w:val="24"/>
          <w:lang w:val="en-ID"/>
        </w:rPr>
        <w:t>menjadi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pondasi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penting</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dalam</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membangun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etos</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kerja</w:t>
      </w:r>
      <w:proofErr w:type="spellEnd"/>
      <w:r w:rsidRPr="00470184">
        <w:rPr>
          <w:rFonts w:ascii="Times New Roman" w:hAnsi="Times New Roman" w:cs="Times New Roman"/>
          <w:sz w:val="24"/>
          <w:szCs w:val="24"/>
          <w:lang w:val="en-ID"/>
        </w:rPr>
        <w:t xml:space="preserve"> Islam, </w:t>
      </w:r>
      <w:proofErr w:type="spellStart"/>
      <w:r w:rsidRPr="00470184">
        <w:rPr>
          <w:rFonts w:ascii="Times New Roman" w:hAnsi="Times New Roman" w:cs="Times New Roman"/>
          <w:sz w:val="24"/>
          <w:szCs w:val="24"/>
          <w:lang w:val="en-ID"/>
        </w:rPr>
        <w:t>yaitu</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semangat</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bekerja</w:t>
      </w:r>
      <w:proofErr w:type="spellEnd"/>
      <w:r w:rsidRPr="00470184">
        <w:rPr>
          <w:rFonts w:ascii="Times New Roman" w:hAnsi="Times New Roman" w:cs="Times New Roman"/>
          <w:sz w:val="24"/>
          <w:szCs w:val="24"/>
          <w:lang w:val="en-ID"/>
        </w:rPr>
        <w:t xml:space="preserve"> yang </w:t>
      </w:r>
      <w:proofErr w:type="spellStart"/>
      <w:r w:rsidRPr="00470184">
        <w:rPr>
          <w:rFonts w:ascii="Times New Roman" w:hAnsi="Times New Roman" w:cs="Times New Roman"/>
          <w:sz w:val="24"/>
          <w:szCs w:val="24"/>
          <w:lang w:val="en-ID"/>
        </w:rPr>
        <w:t>tidak</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hanya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mengejar</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hasil</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tetapi</w:t>
      </w:r>
      <w:proofErr w:type="spellEnd"/>
      <w:r w:rsidRPr="00470184">
        <w:rPr>
          <w:rFonts w:ascii="Times New Roman" w:hAnsi="Times New Roman" w:cs="Times New Roman"/>
          <w:sz w:val="24"/>
          <w:szCs w:val="24"/>
          <w:lang w:val="en-ID"/>
        </w:rPr>
        <w:t xml:space="preserve"> juga </w:t>
      </w:r>
      <w:proofErr w:type="spellStart"/>
      <w:r w:rsidRPr="00470184">
        <w:rPr>
          <w:rFonts w:ascii="Times New Roman" w:hAnsi="Times New Roman" w:cs="Times New Roman"/>
          <w:sz w:val="24"/>
          <w:szCs w:val="24"/>
          <w:lang w:val="en-ID"/>
        </w:rPr>
        <w:t>memuliakan</w:t>
      </w:r>
      <w:proofErr w:type="spellEnd"/>
      <w:r w:rsidRPr="00470184">
        <w:rPr>
          <w:rFonts w:ascii="Times New Roman" w:hAnsi="Times New Roman" w:cs="Times New Roman"/>
          <w:sz w:val="24"/>
          <w:szCs w:val="24"/>
          <w:lang w:val="en-ID"/>
        </w:rPr>
        <w:t xml:space="preserve"> proses. Dalam </w:t>
      </w:r>
      <w:proofErr w:type="spellStart"/>
      <w:r w:rsidRPr="00470184">
        <w:rPr>
          <w:rFonts w:ascii="Times New Roman" w:hAnsi="Times New Roman" w:cs="Times New Roman"/>
          <w:sz w:val="24"/>
          <w:szCs w:val="24"/>
          <w:lang w:val="en-ID"/>
        </w:rPr>
        <w:t>konteks</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sosial</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penerapan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itqon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akan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menciptakan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masyarakat</w:t>
      </w:r>
      <w:proofErr w:type="spellEnd"/>
      <w:r w:rsidRPr="00470184">
        <w:rPr>
          <w:rFonts w:ascii="Times New Roman" w:hAnsi="Times New Roman" w:cs="Times New Roman"/>
          <w:sz w:val="24"/>
          <w:szCs w:val="24"/>
          <w:lang w:val="en-ID"/>
        </w:rPr>
        <w:t xml:space="preserve"> yang </w:t>
      </w:r>
      <w:proofErr w:type="spellStart"/>
      <w:r w:rsidRPr="00470184">
        <w:rPr>
          <w:rFonts w:ascii="Times New Roman" w:hAnsi="Times New Roman" w:cs="Times New Roman"/>
          <w:sz w:val="24"/>
          <w:szCs w:val="24"/>
          <w:lang w:val="en-ID"/>
        </w:rPr>
        <w:t>profesional</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disiplin</w:t>
      </w:r>
      <w:proofErr w:type="spellEnd"/>
      <w:r w:rsidRPr="00470184">
        <w:rPr>
          <w:rFonts w:ascii="Times New Roman" w:hAnsi="Times New Roman" w:cs="Times New Roman"/>
          <w:sz w:val="24"/>
          <w:szCs w:val="24"/>
          <w:lang w:val="en-ID"/>
        </w:rPr>
        <w:t xml:space="preserve">, dan </w:t>
      </w:r>
      <w:proofErr w:type="spellStart"/>
      <w:r w:rsidRPr="00470184">
        <w:rPr>
          <w:rFonts w:ascii="Times New Roman" w:hAnsi="Times New Roman" w:cs="Times New Roman"/>
          <w:sz w:val="24"/>
          <w:szCs w:val="24"/>
          <w:lang w:val="en-ID"/>
        </w:rPr>
        <w:t>produktif</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serta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menjauhi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sikap</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asal-asalan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ketidakseriusan</w:t>
      </w:r>
      <w:proofErr w:type="spellEnd"/>
      <w:r w:rsidRPr="00470184">
        <w:rPr>
          <w:rFonts w:ascii="Times New Roman" w:hAnsi="Times New Roman" w:cs="Times New Roman"/>
          <w:sz w:val="24"/>
          <w:szCs w:val="24"/>
          <w:lang w:val="en-ID"/>
        </w:rPr>
        <w:t xml:space="preserve">, dan </w:t>
      </w:r>
      <w:proofErr w:type="spellStart"/>
      <w:r w:rsidRPr="00470184">
        <w:rPr>
          <w:rFonts w:ascii="Times New Roman" w:hAnsi="Times New Roman" w:cs="Times New Roman"/>
          <w:sz w:val="24"/>
          <w:szCs w:val="24"/>
          <w:lang w:val="en-ID"/>
        </w:rPr>
        <w:t>kelalaian</w:t>
      </w:r>
      <w:proofErr w:type="spellEnd"/>
      <w:r w:rsidRPr="00470184">
        <w:rPr>
          <w:rFonts w:ascii="Times New Roman" w:hAnsi="Times New Roman" w:cs="Times New Roman"/>
          <w:sz w:val="24"/>
          <w:szCs w:val="24"/>
          <w:lang w:val="en-ID"/>
        </w:rPr>
        <w:t>.</w:t>
      </w:r>
      <w:r>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Dengan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demikian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i/>
          <w:iCs/>
          <w:sz w:val="24"/>
          <w:szCs w:val="24"/>
          <w:lang w:val="en-ID"/>
        </w:rPr>
        <w:t>itqon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bukan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hanya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sebuah</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konsep</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melainkan</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sebuah</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nilai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hidup</w:t>
      </w:r>
      <w:proofErr w:type="spellEnd"/>
      <w:r w:rsidRPr="00470184">
        <w:rPr>
          <w:rFonts w:ascii="Times New Roman" w:hAnsi="Times New Roman" w:cs="Times New Roman"/>
          <w:sz w:val="24"/>
          <w:szCs w:val="24"/>
          <w:lang w:val="en-ID"/>
        </w:rPr>
        <w:t xml:space="preserve"> yang </w:t>
      </w:r>
      <w:proofErr w:type="spellStart"/>
      <w:r w:rsidRPr="00470184">
        <w:rPr>
          <w:rFonts w:ascii="Times New Roman" w:hAnsi="Times New Roman" w:cs="Times New Roman"/>
          <w:sz w:val="24"/>
          <w:szCs w:val="24"/>
          <w:lang w:val="en-ID"/>
        </w:rPr>
        <w:t>menyeluruh</w:t>
      </w:r>
      <w:proofErr w:type="spellEnd"/>
      <w:r w:rsidRPr="00470184">
        <w:rPr>
          <w:rFonts w:ascii="Times New Roman" w:hAnsi="Times New Roman" w:cs="Times New Roman"/>
          <w:sz w:val="24"/>
          <w:szCs w:val="24"/>
          <w:lang w:val="en-ID"/>
        </w:rPr>
        <w:t xml:space="preserve">, yang </w:t>
      </w:r>
      <w:proofErr w:type="spellStart"/>
      <w:r w:rsidRPr="00470184">
        <w:rPr>
          <w:rFonts w:ascii="Times New Roman" w:hAnsi="Times New Roman" w:cs="Times New Roman"/>
          <w:sz w:val="24"/>
          <w:szCs w:val="24"/>
          <w:lang w:val="en-ID"/>
        </w:rPr>
        <w:t>membimbing</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manusia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untuk</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beramal</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secara</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berkualitas</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ikhlas</w:t>
      </w:r>
      <w:proofErr w:type="spellEnd"/>
      <w:r w:rsidRPr="00470184">
        <w:rPr>
          <w:rFonts w:ascii="Times New Roman" w:hAnsi="Times New Roman" w:cs="Times New Roman"/>
          <w:sz w:val="24"/>
          <w:szCs w:val="24"/>
          <w:lang w:val="en-ID"/>
        </w:rPr>
        <w:t xml:space="preserve">, dan </w:t>
      </w:r>
      <w:proofErr w:type="spellStart"/>
      <w:r w:rsidRPr="00470184">
        <w:rPr>
          <w:rFonts w:ascii="Times New Roman" w:hAnsi="Times New Roman" w:cs="Times New Roman"/>
          <w:sz w:val="24"/>
          <w:szCs w:val="24"/>
          <w:lang w:val="en-ID"/>
        </w:rPr>
        <w:t>bermanfaat</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bagi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diri</w:t>
      </w:r>
      <w:proofErr w:type="spellEnd"/>
      <w:r w:rsidRPr="00470184">
        <w:rPr>
          <w:rFonts w:ascii="Times New Roman" w:hAnsi="Times New Roman" w:cs="Times New Roman"/>
          <w:sz w:val="24"/>
          <w:szCs w:val="24"/>
          <w:lang w:val="en-ID"/>
        </w:rPr>
        <w:t xml:space="preserve"> </w:t>
      </w:r>
      <w:proofErr w:type="spellStart"/>
      <w:r w:rsidRPr="00470184">
        <w:rPr>
          <w:rFonts w:ascii="Times New Roman" w:hAnsi="Times New Roman" w:cs="Times New Roman"/>
          <w:sz w:val="24"/>
          <w:szCs w:val="24"/>
          <w:lang w:val="en-ID"/>
        </w:rPr>
        <w:t>sendiri</w:t>
      </w:r>
      <w:proofErr w:type="spellEnd"/>
      <w:r w:rsidRPr="00470184">
        <w:rPr>
          <w:rFonts w:ascii="Times New Roman" w:hAnsi="Times New Roman" w:cs="Times New Roman"/>
          <w:sz w:val="24"/>
          <w:szCs w:val="24"/>
          <w:lang w:val="en-ID"/>
        </w:rPr>
        <w:t xml:space="preserve"> dan orang lain.</w:t>
      </w:r>
    </w:p>
    <w:p w14:paraId="356A4A2C" w14:textId="77777777" w:rsidR="00BC27D3" w:rsidRPr="00BC27D3" w:rsidRDefault="0024745F" w:rsidP="00BC27D3">
      <w:pPr>
        <w:spacing w:line="360" w:lineRule="auto"/>
        <w:ind w:firstLine="720"/>
        <w:jc w:val="both"/>
        <w:rPr>
          <w:rFonts w:ascii="Times New Roman" w:hAnsi="Times New Roman" w:cs="Times New Roman"/>
          <w:sz w:val="24"/>
          <w:szCs w:val="24"/>
          <w:lang w:val="en-ID"/>
        </w:rPr>
      </w:pPr>
      <w:proofErr w:type="spellStart"/>
      <w:r w:rsidRPr="00BC27D3">
        <w:rPr>
          <w:rFonts w:ascii="Times New Roman" w:hAnsi="Times New Roman" w:cs="Times New Roman"/>
          <w:sz w:val="24"/>
          <w:szCs w:val="24"/>
          <w:lang w:val="en-ID"/>
        </w:rPr>
        <w:t>Konsep</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Islam </w:t>
      </w:r>
      <w:proofErr w:type="spellStart"/>
      <w:r w:rsidRPr="00BC27D3">
        <w:rPr>
          <w:rFonts w:ascii="Times New Roman" w:hAnsi="Times New Roman" w:cs="Times New Roman"/>
          <w:sz w:val="24"/>
          <w:szCs w:val="24"/>
          <w:lang w:val="en-ID"/>
        </w:rPr>
        <w:t>tidak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berdiri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sendiri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tetapi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memiliki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keterkaitan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erat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nilai-nilai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utama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lainnya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seperti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amanah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ihsan</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profesionalisme</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Ketiganya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saling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melengkapi</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memperkuat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membentuk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karakter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pribadi</w:t>
      </w:r>
      <w:proofErr w:type="spellEnd"/>
      <w:r w:rsidRPr="00BC27D3">
        <w:rPr>
          <w:rFonts w:ascii="Times New Roman" w:hAnsi="Times New Roman" w:cs="Times New Roman"/>
          <w:sz w:val="24"/>
          <w:szCs w:val="24"/>
          <w:lang w:val="en-ID"/>
        </w:rPr>
        <w:t xml:space="preserve"> yang </w:t>
      </w:r>
      <w:proofErr w:type="spellStart"/>
      <w:r w:rsidRPr="00BC27D3">
        <w:rPr>
          <w:rFonts w:ascii="Times New Roman" w:hAnsi="Times New Roman" w:cs="Times New Roman"/>
          <w:sz w:val="24"/>
          <w:szCs w:val="24"/>
          <w:lang w:val="en-ID"/>
        </w:rPr>
        <w:t>unggul</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produktif</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berintegritas</w:t>
      </w:r>
      <w:proofErr w:type="spellEnd"/>
      <w:r w:rsidRPr="00BC27D3">
        <w:rPr>
          <w:rFonts w:ascii="Times New Roman" w:hAnsi="Times New Roman" w:cs="Times New Roman"/>
          <w:sz w:val="24"/>
          <w:szCs w:val="24"/>
          <w:lang w:val="en-ID"/>
        </w:rPr>
        <w:t>.</w:t>
      </w:r>
    </w:p>
    <w:p w14:paraId="757D6688" w14:textId="77777777" w:rsidR="00BC27D3" w:rsidRDefault="0024745F" w:rsidP="00BC27D3">
      <w:pPr>
        <w:pStyle w:val="ListParagraph"/>
        <w:numPr>
          <w:ilvl w:val="0"/>
          <w:numId w:val="48"/>
        </w:numPr>
        <w:spacing w:line="360" w:lineRule="auto"/>
        <w:jc w:val="both"/>
        <w:rPr>
          <w:rFonts w:ascii="Times New Roman" w:hAnsi="Times New Roman" w:cs="Times New Roman"/>
          <w:sz w:val="24"/>
          <w:szCs w:val="24"/>
          <w:lang w:val="en-ID"/>
        </w:rPr>
      </w:pPr>
      <w:proofErr w:type="spellStart"/>
      <w:r w:rsidRPr="0024745F">
        <w:rPr>
          <w:rFonts w:ascii="Times New Roman" w:hAnsi="Times New Roman" w:cs="Times New Roman"/>
          <w:sz w:val="24"/>
          <w:szCs w:val="24"/>
          <w:lang w:val="en-ID"/>
        </w:rPr>
        <w:t>Itqon</w:t>
      </w:r>
      <w:proofErr w:type="spellEnd"/>
      <w:r w:rsidRPr="0024745F">
        <w:rPr>
          <w:rFonts w:ascii="Times New Roman" w:hAnsi="Times New Roman" w:cs="Times New Roman"/>
          <w:sz w:val="24"/>
          <w:szCs w:val="24"/>
          <w:lang w:val="en-ID"/>
        </w:rPr>
        <w:t xml:space="preserve"> dan Amanah </w:t>
      </w:r>
      <w:proofErr w:type="spellStart"/>
      <w:r w:rsidRPr="0024745F">
        <w:rPr>
          <w:rFonts w:ascii="Times New Roman" w:hAnsi="Times New Roman" w:cs="Times New Roman"/>
          <w:sz w:val="24"/>
          <w:szCs w:val="24"/>
          <w:lang w:val="en-ID"/>
        </w:rPr>
        <w:t>Amanah</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adalah</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kepercayaan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atau</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tanggung</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jawab</w:t>
      </w:r>
      <w:proofErr w:type="spellEnd"/>
      <w:r w:rsidRPr="0024745F">
        <w:rPr>
          <w:rFonts w:ascii="Times New Roman" w:hAnsi="Times New Roman" w:cs="Times New Roman"/>
          <w:sz w:val="24"/>
          <w:szCs w:val="24"/>
          <w:lang w:val="en-ID"/>
        </w:rPr>
        <w:t xml:space="preserve"> yang </w:t>
      </w:r>
      <w:proofErr w:type="spellStart"/>
      <w:r w:rsidRPr="0024745F">
        <w:rPr>
          <w:rFonts w:ascii="Times New Roman" w:hAnsi="Times New Roman" w:cs="Times New Roman"/>
          <w:sz w:val="24"/>
          <w:szCs w:val="24"/>
          <w:lang w:val="en-ID"/>
        </w:rPr>
        <w:t>dibebankan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kepada</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seseorang</w:t>
      </w:r>
      <w:proofErr w:type="spellEnd"/>
      <w:r w:rsidRPr="0024745F">
        <w:rPr>
          <w:rFonts w:ascii="Times New Roman" w:hAnsi="Times New Roman" w:cs="Times New Roman"/>
          <w:sz w:val="24"/>
          <w:szCs w:val="24"/>
          <w:lang w:val="en-ID"/>
        </w:rPr>
        <w:t xml:space="preserve">. Dalam Islam, </w:t>
      </w:r>
      <w:proofErr w:type="spellStart"/>
      <w:r w:rsidRPr="0024745F">
        <w:rPr>
          <w:rFonts w:ascii="Times New Roman" w:hAnsi="Times New Roman" w:cs="Times New Roman"/>
          <w:sz w:val="24"/>
          <w:szCs w:val="24"/>
          <w:lang w:val="en-ID"/>
        </w:rPr>
        <w:t>setiap</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tugas</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atau</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peran</w:t>
      </w:r>
      <w:proofErr w:type="spellEnd"/>
      <w:r w:rsidRPr="0024745F">
        <w:rPr>
          <w:rFonts w:ascii="Times New Roman" w:hAnsi="Times New Roman" w:cs="Times New Roman"/>
          <w:sz w:val="24"/>
          <w:szCs w:val="24"/>
          <w:lang w:val="en-ID"/>
        </w:rPr>
        <w:t xml:space="preserve"> yang </w:t>
      </w:r>
      <w:proofErr w:type="spellStart"/>
      <w:r w:rsidRPr="0024745F">
        <w:rPr>
          <w:rFonts w:ascii="Times New Roman" w:hAnsi="Times New Roman" w:cs="Times New Roman"/>
          <w:sz w:val="24"/>
          <w:szCs w:val="24"/>
          <w:lang w:val="en-ID"/>
        </w:rPr>
        <w:t>diemban</w:t>
      </w:r>
      <w:proofErr w:type="spellEnd"/>
      <w:r w:rsidRPr="0024745F">
        <w:rPr>
          <w:rFonts w:ascii="Times New Roman" w:hAnsi="Times New Roman" w:cs="Times New Roman"/>
          <w:sz w:val="24"/>
          <w:szCs w:val="24"/>
          <w:lang w:val="en-ID"/>
        </w:rPr>
        <w:t xml:space="preserve"> — </w:t>
      </w:r>
      <w:proofErr w:type="spellStart"/>
      <w:r w:rsidRPr="0024745F">
        <w:rPr>
          <w:rFonts w:ascii="Times New Roman" w:hAnsi="Times New Roman" w:cs="Times New Roman"/>
          <w:sz w:val="24"/>
          <w:szCs w:val="24"/>
          <w:lang w:val="en-ID"/>
        </w:rPr>
        <w:t>baik</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dalam</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pekerjaan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pendidikan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maupun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kehidupan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sosial</w:t>
      </w:r>
      <w:proofErr w:type="spellEnd"/>
      <w:r w:rsidRPr="0024745F">
        <w:rPr>
          <w:rFonts w:ascii="Times New Roman" w:hAnsi="Times New Roman" w:cs="Times New Roman"/>
          <w:sz w:val="24"/>
          <w:szCs w:val="24"/>
          <w:lang w:val="en-ID"/>
        </w:rPr>
        <w:t xml:space="preserve"> — </w:t>
      </w:r>
      <w:proofErr w:type="spellStart"/>
      <w:r w:rsidRPr="0024745F">
        <w:rPr>
          <w:rFonts w:ascii="Times New Roman" w:hAnsi="Times New Roman" w:cs="Times New Roman"/>
          <w:sz w:val="24"/>
          <w:szCs w:val="24"/>
          <w:lang w:val="en-ID"/>
        </w:rPr>
        <w:t>merupakan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bentuk</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amanah</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Itqon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menjadi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cara</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untuk</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menunaikan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amanah</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dengan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sebaik-baiknya</w:t>
      </w:r>
      <w:proofErr w:type="spellEnd"/>
      <w:r w:rsidRPr="0024745F">
        <w:rPr>
          <w:rFonts w:ascii="Times New Roman" w:hAnsi="Times New Roman" w:cs="Times New Roman"/>
          <w:sz w:val="24"/>
          <w:szCs w:val="24"/>
          <w:lang w:val="en-ID"/>
        </w:rPr>
        <w:t>.</w:t>
      </w:r>
      <w:r>
        <w:rPr>
          <w:rFonts w:ascii="Times New Roman" w:hAnsi="Times New Roman" w:cs="Times New Roman"/>
          <w:sz w:val="24"/>
          <w:szCs w:val="24"/>
          <w:lang w:val="en-ID"/>
        </w:rPr>
        <w:t xml:space="preserve"> Muslim</w:t>
      </w:r>
      <w:r w:rsidRPr="0024745F">
        <w:rPr>
          <w:rFonts w:ascii="Times New Roman" w:hAnsi="Times New Roman" w:cs="Times New Roman"/>
          <w:sz w:val="24"/>
          <w:szCs w:val="24"/>
          <w:lang w:val="en-ID"/>
        </w:rPr>
        <w:t xml:space="preserve"> yang </w:t>
      </w:r>
      <w:proofErr w:type="spellStart"/>
      <w:r w:rsidRPr="0024745F">
        <w:rPr>
          <w:rFonts w:ascii="Times New Roman" w:hAnsi="Times New Roman" w:cs="Times New Roman"/>
          <w:sz w:val="24"/>
          <w:szCs w:val="24"/>
          <w:lang w:val="en-ID"/>
        </w:rPr>
        <w:t>mengemban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amanah</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namun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tidak</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menjalankannya</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dengan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itqon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berarti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telah</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mengkhianati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tanggung</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jawabnya</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meskipun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secara</w:t>
      </w:r>
      <w:proofErr w:type="spellEnd"/>
      <w:r w:rsidRPr="0024745F">
        <w:rPr>
          <w:rFonts w:ascii="Times New Roman" w:hAnsi="Times New Roman" w:cs="Times New Roman"/>
          <w:sz w:val="24"/>
          <w:szCs w:val="24"/>
          <w:lang w:val="en-ID"/>
        </w:rPr>
        <w:t xml:space="preserve"> formal </w:t>
      </w:r>
      <w:proofErr w:type="spellStart"/>
      <w:r w:rsidRPr="0024745F">
        <w:rPr>
          <w:rFonts w:ascii="Times New Roman" w:hAnsi="Times New Roman" w:cs="Times New Roman"/>
          <w:sz w:val="24"/>
          <w:szCs w:val="24"/>
          <w:lang w:val="en-ID"/>
        </w:rPr>
        <w:t>tugas</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tersebut</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diselesaikan</w:t>
      </w:r>
      <w:proofErr w:type="spellEnd"/>
      <w:r w:rsidRPr="0024745F">
        <w:rPr>
          <w:rFonts w:ascii="Times New Roman" w:hAnsi="Times New Roman" w:cs="Times New Roman"/>
          <w:sz w:val="24"/>
          <w:szCs w:val="24"/>
          <w:lang w:val="en-ID"/>
        </w:rPr>
        <w:t xml:space="preserve">. Oleh </w:t>
      </w:r>
      <w:proofErr w:type="spellStart"/>
      <w:r w:rsidRPr="0024745F">
        <w:rPr>
          <w:rFonts w:ascii="Times New Roman" w:hAnsi="Times New Roman" w:cs="Times New Roman"/>
          <w:sz w:val="24"/>
          <w:szCs w:val="24"/>
          <w:lang w:val="en-ID"/>
        </w:rPr>
        <w:t>karena</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itu</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itqon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menuntut</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seseorang</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untuk</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tidak</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hanya</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menyelesaikan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pekerjaan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tetapi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menyelesaikannya</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dengan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lastRenderedPageBreak/>
        <w:t>kualitas</w:t>
      </w:r>
      <w:proofErr w:type="spellEnd"/>
      <w:r w:rsidRPr="0024745F">
        <w:rPr>
          <w:rFonts w:ascii="Times New Roman" w:hAnsi="Times New Roman" w:cs="Times New Roman"/>
          <w:sz w:val="24"/>
          <w:szCs w:val="24"/>
          <w:lang w:val="en-ID"/>
        </w:rPr>
        <w:t xml:space="preserve"> dan </w:t>
      </w:r>
      <w:proofErr w:type="spellStart"/>
      <w:r w:rsidRPr="0024745F">
        <w:rPr>
          <w:rFonts w:ascii="Times New Roman" w:hAnsi="Times New Roman" w:cs="Times New Roman"/>
          <w:sz w:val="24"/>
          <w:szCs w:val="24"/>
          <w:lang w:val="en-ID"/>
        </w:rPr>
        <w:t>kesungguhan</w:t>
      </w:r>
      <w:proofErr w:type="spellEnd"/>
      <w:r w:rsidRPr="0024745F">
        <w:rPr>
          <w:rFonts w:ascii="Times New Roman" w:hAnsi="Times New Roman" w:cs="Times New Roman"/>
          <w:sz w:val="24"/>
          <w:szCs w:val="24"/>
          <w:lang w:val="en-ID"/>
        </w:rPr>
        <w:t xml:space="preserve"> yang </w:t>
      </w:r>
      <w:proofErr w:type="spellStart"/>
      <w:r w:rsidRPr="0024745F">
        <w:rPr>
          <w:rFonts w:ascii="Times New Roman" w:hAnsi="Times New Roman" w:cs="Times New Roman"/>
          <w:sz w:val="24"/>
          <w:szCs w:val="24"/>
          <w:lang w:val="en-ID"/>
        </w:rPr>
        <w:t>tinggi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sesuai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harapan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pemberi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amanah</w:t>
      </w:r>
      <w:proofErr w:type="spellEnd"/>
      <w:r w:rsidRPr="0024745F">
        <w:rPr>
          <w:rFonts w:ascii="Times New Roman" w:hAnsi="Times New Roman" w:cs="Times New Roman"/>
          <w:sz w:val="24"/>
          <w:szCs w:val="24"/>
          <w:lang w:val="en-ID"/>
        </w:rPr>
        <w:t xml:space="preserve"> — </w:t>
      </w:r>
      <w:proofErr w:type="spellStart"/>
      <w:r w:rsidRPr="0024745F">
        <w:rPr>
          <w:rFonts w:ascii="Times New Roman" w:hAnsi="Times New Roman" w:cs="Times New Roman"/>
          <w:sz w:val="24"/>
          <w:szCs w:val="24"/>
          <w:lang w:val="en-ID"/>
        </w:rPr>
        <w:t>baik</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manusia</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maupun</w:t>
      </w:r>
      <w:proofErr w:type="spellEnd"/>
      <w:r w:rsidRPr="0024745F">
        <w:rPr>
          <w:rFonts w:ascii="Times New Roman" w:hAnsi="Times New Roman" w:cs="Times New Roman"/>
          <w:sz w:val="24"/>
          <w:szCs w:val="24"/>
          <w:lang w:val="en-ID"/>
        </w:rPr>
        <w:t xml:space="preserve"> Allah SWT.</w:t>
      </w:r>
      <w:r>
        <w:rPr>
          <w:rFonts w:ascii="Times New Roman" w:hAnsi="Times New Roman" w:cs="Times New Roman"/>
          <w:sz w:val="24"/>
          <w:szCs w:val="24"/>
          <w:lang w:val="en-ID"/>
        </w:rPr>
        <w:t xml:space="preserve"> </w:t>
      </w:r>
      <w:r w:rsidRPr="0024745F">
        <w:rPr>
          <w:rFonts w:ascii="Times New Roman" w:hAnsi="Times New Roman" w:cs="Times New Roman"/>
          <w:i/>
          <w:iCs/>
          <w:sz w:val="24"/>
          <w:szCs w:val="24"/>
          <w:lang w:val="en-ID"/>
        </w:rPr>
        <w:t>"</w:t>
      </w:r>
      <w:proofErr w:type="spellStart"/>
      <w:r w:rsidRPr="0024745F">
        <w:rPr>
          <w:rFonts w:ascii="Times New Roman" w:hAnsi="Times New Roman" w:cs="Times New Roman"/>
          <w:i/>
          <w:iCs/>
          <w:sz w:val="24"/>
          <w:szCs w:val="24"/>
          <w:lang w:val="en-ID"/>
        </w:rPr>
        <w:t>Sesungguhnya</w:t>
      </w:r>
      <w:proofErr w:type="spellEnd"/>
      <w:r w:rsidRPr="0024745F">
        <w:rPr>
          <w:rFonts w:ascii="Times New Roman" w:hAnsi="Times New Roman" w:cs="Times New Roman"/>
          <w:i/>
          <w:iCs/>
          <w:sz w:val="24"/>
          <w:szCs w:val="24"/>
          <w:lang w:val="en-ID"/>
        </w:rPr>
        <w:t xml:space="preserve"> Kami </w:t>
      </w:r>
      <w:proofErr w:type="spellStart"/>
      <w:r w:rsidRPr="0024745F">
        <w:rPr>
          <w:rFonts w:ascii="Times New Roman" w:hAnsi="Times New Roman" w:cs="Times New Roman"/>
          <w:i/>
          <w:iCs/>
          <w:sz w:val="24"/>
          <w:szCs w:val="24"/>
          <w:lang w:val="en-ID"/>
        </w:rPr>
        <w:t>telah</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tawarkan</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amanah</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kepada</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langit</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bumi</w:t>
      </w:r>
      <w:proofErr w:type="spellEnd"/>
      <w:r w:rsidRPr="0024745F">
        <w:rPr>
          <w:rFonts w:ascii="Times New Roman" w:hAnsi="Times New Roman" w:cs="Times New Roman"/>
          <w:i/>
          <w:iCs/>
          <w:sz w:val="24"/>
          <w:szCs w:val="24"/>
          <w:lang w:val="en-ID"/>
        </w:rPr>
        <w:t xml:space="preserve"> dan </w:t>
      </w:r>
      <w:proofErr w:type="spellStart"/>
      <w:r w:rsidRPr="0024745F">
        <w:rPr>
          <w:rFonts w:ascii="Times New Roman" w:hAnsi="Times New Roman" w:cs="Times New Roman"/>
          <w:i/>
          <w:iCs/>
          <w:sz w:val="24"/>
          <w:szCs w:val="24"/>
          <w:lang w:val="en-ID"/>
        </w:rPr>
        <w:t>gunung-gunung</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semuanya</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enggan</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untuk</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memikulnya</w:t>
      </w:r>
      <w:proofErr w:type="spellEnd"/>
      <w:r w:rsidRPr="0024745F">
        <w:rPr>
          <w:rFonts w:ascii="Times New Roman" w:hAnsi="Times New Roman" w:cs="Times New Roman"/>
          <w:i/>
          <w:iCs/>
          <w:sz w:val="24"/>
          <w:szCs w:val="24"/>
          <w:lang w:val="en-ID"/>
        </w:rPr>
        <w:t xml:space="preserve"> dan </w:t>
      </w:r>
      <w:proofErr w:type="spellStart"/>
      <w:r w:rsidRPr="0024745F">
        <w:rPr>
          <w:rFonts w:ascii="Times New Roman" w:hAnsi="Times New Roman" w:cs="Times New Roman"/>
          <w:i/>
          <w:iCs/>
          <w:sz w:val="24"/>
          <w:szCs w:val="24"/>
          <w:lang w:val="en-ID"/>
        </w:rPr>
        <w:t>mereka</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khawatir</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akan</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mengkhianatinya</w:t>
      </w:r>
      <w:proofErr w:type="spellEnd"/>
      <w:r w:rsidRPr="0024745F">
        <w:rPr>
          <w:rFonts w:ascii="Times New Roman" w:hAnsi="Times New Roman" w:cs="Times New Roman"/>
          <w:i/>
          <w:iCs/>
          <w:sz w:val="24"/>
          <w:szCs w:val="24"/>
          <w:lang w:val="en-ID"/>
        </w:rPr>
        <w:t xml:space="preserve">, dan </w:t>
      </w:r>
      <w:proofErr w:type="spellStart"/>
      <w:r w:rsidRPr="0024745F">
        <w:rPr>
          <w:rFonts w:ascii="Times New Roman" w:hAnsi="Times New Roman" w:cs="Times New Roman"/>
          <w:i/>
          <w:iCs/>
          <w:sz w:val="24"/>
          <w:szCs w:val="24"/>
          <w:lang w:val="en-ID"/>
        </w:rPr>
        <w:t>dipikullah</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amanah</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itu</w:t>
      </w:r>
      <w:proofErr w:type="spellEnd"/>
      <w:r w:rsidRPr="0024745F">
        <w:rPr>
          <w:rFonts w:ascii="Times New Roman" w:hAnsi="Times New Roman" w:cs="Times New Roman"/>
          <w:i/>
          <w:iCs/>
          <w:sz w:val="24"/>
          <w:szCs w:val="24"/>
          <w:lang w:val="en-ID"/>
        </w:rPr>
        <w:t xml:space="preserve"> oleh </w:t>
      </w:r>
      <w:proofErr w:type="spellStart"/>
      <w:r w:rsidRPr="0024745F">
        <w:rPr>
          <w:rFonts w:ascii="Times New Roman" w:hAnsi="Times New Roman" w:cs="Times New Roman"/>
          <w:i/>
          <w:iCs/>
          <w:sz w:val="24"/>
          <w:szCs w:val="24"/>
          <w:lang w:val="en-ID"/>
        </w:rPr>
        <w:t>manusia</w:t>
      </w:r>
      <w:proofErr w:type="spellEnd"/>
      <w:r w:rsidRPr="0024745F">
        <w:rPr>
          <w:rFonts w:ascii="Times New Roman" w:hAnsi="Times New Roman" w:cs="Times New Roman"/>
          <w:i/>
          <w:iCs/>
          <w:sz w:val="24"/>
          <w:szCs w:val="24"/>
          <w:lang w:val="en-ID"/>
        </w:rPr>
        <w:t>..."</w:t>
      </w:r>
      <w:r w:rsidRPr="0024745F">
        <w:rPr>
          <w:rFonts w:ascii="Times New Roman" w:hAnsi="Times New Roman" w:cs="Times New Roman"/>
          <w:sz w:val="24"/>
          <w:szCs w:val="24"/>
          <w:lang w:val="en-ID"/>
        </w:rPr>
        <w:t xml:space="preserve"> (QS. Al-Ahzab: 72)</w:t>
      </w:r>
      <w:r>
        <w:rPr>
          <w:rFonts w:ascii="Times New Roman" w:hAnsi="Times New Roman" w:cs="Times New Roman"/>
          <w:sz w:val="24"/>
          <w:szCs w:val="24"/>
          <w:lang w:val="en-ID"/>
        </w:rPr>
        <w:t xml:space="preserve">. </w:t>
      </w:r>
    </w:p>
    <w:p w14:paraId="7612D890" w14:textId="77777777" w:rsidR="00BC27D3" w:rsidRDefault="0024745F" w:rsidP="00BC27D3">
      <w:pPr>
        <w:pStyle w:val="ListParagraph"/>
        <w:numPr>
          <w:ilvl w:val="0"/>
          <w:numId w:val="48"/>
        </w:numPr>
        <w:spacing w:line="360" w:lineRule="auto"/>
        <w:jc w:val="both"/>
        <w:rPr>
          <w:rFonts w:ascii="Times New Roman" w:hAnsi="Times New Roman" w:cs="Times New Roman"/>
          <w:sz w:val="24"/>
          <w:szCs w:val="24"/>
          <w:lang w:val="en-ID"/>
        </w:rPr>
      </w:pPr>
      <w:proofErr w:type="spellStart"/>
      <w:r w:rsidRPr="0024745F">
        <w:rPr>
          <w:rFonts w:ascii="Times New Roman" w:hAnsi="Times New Roman" w:cs="Times New Roman"/>
          <w:sz w:val="24"/>
          <w:szCs w:val="24"/>
          <w:lang w:val="en-ID"/>
        </w:rPr>
        <w:t>Itqon</w:t>
      </w:r>
      <w:proofErr w:type="spellEnd"/>
      <w:r w:rsidRPr="0024745F">
        <w:rPr>
          <w:rFonts w:ascii="Times New Roman" w:hAnsi="Times New Roman" w:cs="Times New Roman"/>
          <w:sz w:val="24"/>
          <w:szCs w:val="24"/>
          <w:lang w:val="en-ID"/>
        </w:rPr>
        <w:t xml:space="preserve"> dan Ihsan </w:t>
      </w:r>
      <w:proofErr w:type="spellStart"/>
      <w:r w:rsidRPr="0024745F">
        <w:rPr>
          <w:rFonts w:ascii="Times New Roman" w:hAnsi="Times New Roman" w:cs="Times New Roman"/>
          <w:sz w:val="24"/>
          <w:szCs w:val="24"/>
          <w:lang w:val="en-ID"/>
        </w:rPr>
        <w:t>Ihsan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berarti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berbuat</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dengan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kesempurnaan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yaitu</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melakukan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sesuatu</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seakan-akan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melihat</w:t>
      </w:r>
      <w:proofErr w:type="spellEnd"/>
      <w:r w:rsidRPr="0024745F">
        <w:rPr>
          <w:rFonts w:ascii="Times New Roman" w:hAnsi="Times New Roman" w:cs="Times New Roman"/>
          <w:sz w:val="24"/>
          <w:szCs w:val="24"/>
          <w:lang w:val="en-ID"/>
        </w:rPr>
        <w:t xml:space="preserve"> Allah, </w:t>
      </w:r>
      <w:proofErr w:type="spellStart"/>
      <w:r w:rsidRPr="0024745F">
        <w:rPr>
          <w:rFonts w:ascii="Times New Roman" w:hAnsi="Times New Roman" w:cs="Times New Roman"/>
          <w:sz w:val="24"/>
          <w:szCs w:val="24"/>
          <w:lang w:val="en-ID"/>
        </w:rPr>
        <w:t>atau</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yakin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bahwa</w:t>
      </w:r>
      <w:proofErr w:type="spellEnd"/>
      <w:r w:rsidRPr="0024745F">
        <w:rPr>
          <w:rFonts w:ascii="Times New Roman" w:hAnsi="Times New Roman" w:cs="Times New Roman"/>
          <w:sz w:val="24"/>
          <w:szCs w:val="24"/>
          <w:lang w:val="en-ID"/>
        </w:rPr>
        <w:t xml:space="preserve"> Allah </w:t>
      </w:r>
      <w:proofErr w:type="spellStart"/>
      <w:r w:rsidRPr="0024745F">
        <w:rPr>
          <w:rFonts w:ascii="Times New Roman" w:hAnsi="Times New Roman" w:cs="Times New Roman"/>
          <w:sz w:val="24"/>
          <w:szCs w:val="24"/>
          <w:lang w:val="en-ID"/>
        </w:rPr>
        <w:t>sedang</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melihatnya</w:t>
      </w:r>
      <w:proofErr w:type="spellEnd"/>
      <w:r w:rsidRPr="0024745F">
        <w:rPr>
          <w:rFonts w:ascii="Times New Roman" w:hAnsi="Times New Roman" w:cs="Times New Roman"/>
          <w:sz w:val="24"/>
          <w:szCs w:val="24"/>
          <w:lang w:val="en-ID"/>
        </w:rPr>
        <w:t xml:space="preserve">. Ini </w:t>
      </w:r>
      <w:proofErr w:type="spellStart"/>
      <w:r w:rsidRPr="0024745F">
        <w:rPr>
          <w:rFonts w:ascii="Times New Roman" w:hAnsi="Times New Roman" w:cs="Times New Roman"/>
          <w:sz w:val="24"/>
          <w:szCs w:val="24"/>
          <w:lang w:val="en-ID"/>
        </w:rPr>
        <w:t>adalah</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tingkatan</w:t>
      </w:r>
      <w:proofErr w:type="spellEnd"/>
      <w:r w:rsidRPr="0024745F">
        <w:rPr>
          <w:rFonts w:ascii="Times New Roman" w:hAnsi="Times New Roman" w:cs="Times New Roman"/>
          <w:sz w:val="24"/>
          <w:szCs w:val="24"/>
          <w:lang w:val="en-ID"/>
        </w:rPr>
        <w:t xml:space="preserve"> spiritual </w:t>
      </w:r>
      <w:proofErr w:type="spellStart"/>
      <w:r w:rsidRPr="0024745F">
        <w:rPr>
          <w:rFonts w:ascii="Times New Roman" w:hAnsi="Times New Roman" w:cs="Times New Roman"/>
          <w:sz w:val="24"/>
          <w:szCs w:val="24"/>
          <w:lang w:val="en-ID"/>
        </w:rPr>
        <w:t>tertinggi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dalam</w:t>
      </w:r>
      <w:proofErr w:type="spellEnd"/>
      <w:r w:rsidRPr="0024745F">
        <w:rPr>
          <w:rFonts w:ascii="Times New Roman" w:hAnsi="Times New Roman" w:cs="Times New Roman"/>
          <w:sz w:val="24"/>
          <w:szCs w:val="24"/>
          <w:lang w:val="en-ID"/>
        </w:rPr>
        <w:t xml:space="preserve"> Islam. </w:t>
      </w:r>
      <w:proofErr w:type="spellStart"/>
      <w:r w:rsidRPr="0024745F">
        <w:rPr>
          <w:rFonts w:ascii="Times New Roman" w:hAnsi="Times New Roman" w:cs="Times New Roman"/>
          <w:sz w:val="24"/>
          <w:szCs w:val="24"/>
          <w:lang w:val="en-ID"/>
        </w:rPr>
        <w:t>Itqon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merupakan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bentuk</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nyata</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dari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ihsan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dalam</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amal</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perbuatan</w:t>
      </w:r>
      <w:proofErr w:type="spellEnd"/>
      <w:r w:rsidRPr="0024745F">
        <w:rPr>
          <w:rFonts w:ascii="Times New Roman" w:hAnsi="Times New Roman" w:cs="Times New Roman"/>
          <w:sz w:val="24"/>
          <w:szCs w:val="24"/>
          <w:lang w:val="en-ID"/>
        </w:rPr>
        <w:t>.</w:t>
      </w:r>
      <w:r>
        <w:rPr>
          <w:rFonts w:ascii="Times New Roman" w:hAnsi="Times New Roman" w:cs="Times New Roman"/>
          <w:sz w:val="24"/>
          <w:szCs w:val="24"/>
          <w:lang w:val="en-ID"/>
        </w:rPr>
        <w:t xml:space="preserve"> </w:t>
      </w:r>
      <w:r w:rsidRPr="0024745F">
        <w:rPr>
          <w:rFonts w:ascii="Times New Roman" w:hAnsi="Times New Roman" w:cs="Times New Roman"/>
          <w:sz w:val="24"/>
          <w:szCs w:val="24"/>
          <w:lang w:val="en-ID"/>
        </w:rPr>
        <w:t xml:space="preserve">Ketika </w:t>
      </w:r>
      <w:proofErr w:type="spellStart"/>
      <w:r w:rsidRPr="0024745F">
        <w:rPr>
          <w:rFonts w:ascii="Times New Roman" w:hAnsi="Times New Roman" w:cs="Times New Roman"/>
          <w:sz w:val="24"/>
          <w:szCs w:val="24"/>
          <w:lang w:val="en-ID"/>
        </w:rPr>
        <w:t>bekerja</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atau</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beribadah</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dengan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ihsan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ia</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akan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melakukannya</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dengan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sepenuh</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hati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teliti</w:t>
      </w:r>
      <w:proofErr w:type="spellEnd"/>
      <w:r w:rsidRPr="0024745F">
        <w:rPr>
          <w:rFonts w:ascii="Times New Roman" w:hAnsi="Times New Roman" w:cs="Times New Roman"/>
          <w:sz w:val="24"/>
          <w:szCs w:val="24"/>
          <w:lang w:val="en-ID"/>
        </w:rPr>
        <w:t xml:space="preserve">, dan </w:t>
      </w:r>
      <w:proofErr w:type="spellStart"/>
      <w:r w:rsidRPr="0024745F">
        <w:rPr>
          <w:rFonts w:ascii="Times New Roman" w:hAnsi="Times New Roman" w:cs="Times New Roman"/>
          <w:sz w:val="24"/>
          <w:szCs w:val="24"/>
          <w:lang w:val="en-ID"/>
        </w:rPr>
        <w:t>hasil</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terbaik</w:t>
      </w:r>
      <w:proofErr w:type="spellEnd"/>
      <w:r w:rsidRPr="0024745F">
        <w:rPr>
          <w:rFonts w:ascii="Times New Roman" w:hAnsi="Times New Roman" w:cs="Times New Roman"/>
          <w:sz w:val="24"/>
          <w:szCs w:val="24"/>
          <w:lang w:val="en-ID"/>
        </w:rPr>
        <w:t xml:space="preserve"> — </w:t>
      </w:r>
      <w:proofErr w:type="spellStart"/>
      <w:r w:rsidRPr="0024745F">
        <w:rPr>
          <w:rFonts w:ascii="Times New Roman" w:hAnsi="Times New Roman" w:cs="Times New Roman"/>
          <w:sz w:val="24"/>
          <w:szCs w:val="24"/>
          <w:lang w:val="en-ID"/>
        </w:rPr>
        <w:t>inilah</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esensi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dari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itqon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Dengan</w:t>
      </w:r>
      <w:proofErr w:type="spellEnd"/>
      <w:r w:rsidRPr="0024745F">
        <w:rPr>
          <w:rFonts w:ascii="Times New Roman" w:hAnsi="Times New Roman" w:cs="Times New Roman"/>
          <w:sz w:val="24"/>
          <w:szCs w:val="24"/>
          <w:lang w:val="en-ID"/>
        </w:rPr>
        <w:t xml:space="preserve"> kata lain, </w:t>
      </w:r>
      <w:proofErr w:type="spellStart"/>
      <w:r w:rsidRPr="0024745F">
        <w:rPr>
          <w:rFonts w:ascii="Times New Roman" w:hAnsi="Times New Roman" w:cs="Times New Roman"/>
          <w:sz w:val="24"/>
          <w:szCs w:val="24"/>
          <w:lang w:val="en-ID"/>
        </w:rPr>
        <w:t>ihsan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adalah</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niat</w:t>
      </w:r>
      <w:proofErr w:type="spellEnd"/>
      <w:r w:rsidRPr="0024745F">
        <w:rPr>
          <w:rFonts w:ascii="Times New Roman" w:hAnsi="Times New Roman" w:cs="Times New Roman"/>
          <w:sz w:val="24"/>
          <w:szCs w:val="24"/>
          <w:lang w:val="en-ID"/>
        </w:rPr>
        <w:t xml:space="preserve"> dan </w:t>
      </w:r>
      <w:proofErr w:type="spellStart"/>
      <w:r w:rsidRPr="0024745F">
        <w:rPr>
          <w:rFonts w:ascii="Times New Roman" w:hAnsi="Times New Roman" w:cs="Times New Roman"/>
          <w:sz w:val="24"/>
          <w:szCs w:val="24"/>
          <w:lang w:val="en-ID"/>
        </w:rPr>
        <w:t>kesadaran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batin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sementara</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itqon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adalah</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manifestasi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nyata</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dari</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kesungguhan</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tersebut</w:t>
      </w:r>
      <w:proofErr w:type="spellEnd"/>
      <w:r w:rsidRPr="0024745F">
        <w:rPr>
          <w:rFonts w:ascii="Times New Roman" w:hAnsi="Times New Roman" w:cs="Times New Roman"/>
          <w:sz w:val="24"/>
          <w:szCs w:val="24"/>
          <w:lang w:val="en-ID"/>
        </w:rPr>
        <w:t xml:space="preserve"> </w:t>
      </w:r>
      <w:proofErr w:type="spellStart"/>
      <w:r w:rsidRPr="0024745F">
        <w:rPr>
          <w:rFonts w:ascii="Times New Roman" w:hAnsi="Times New Roman" w:cs="Times New Roman"/>
          <w:sz w:val="24"/>
          <w:szCs w:val="24"/>
          <w:lang w:val="en-ID"/>
        </w:rPr>
        <w:t>dalam</w:t>
      </w:r>
      <w:proofErr w:type="spellEnd"/>
      <w:r w:rsidRPr="0024745F">
        <w:rPr>
          <w:rFonts w:ascii="Times New Roman" w:hAnsi="Times New Roman" w:cs="Times New Roman"/>
          <w:sz w:val="24"/>
          <w:szCs w:val="24"/>
          <w:lang w:val="en-ID"/>
        </w:rPr>
        <w:t xml:space="preserve"> </w:t>
      </w:r>
      <w:r>
        <w:rPr>
          <w:rFonts w:ascii="Times New Roman" w:hAnsi="Times New Roman" w:cs="Times New Roman"/>
          <w:sz w:val="24"/>
          <w:szCs w:val="24"/>
          <w:lang w:val="en-ID"/>
        </w:rPr>
        <w:t xml:space="preserve">Tindakan. </w:t>
      </w:r>
      <w:r w:rsidRPr="0024745F">
        <w:rPr>
          <w:rFonts w:ascii="Times New Roman" w:hAnsi="Times New Roman" w:cs="Times New Roman"/>
          <w:sz w:val="24"/>
          <w:szCs w:val="24"/>
          <w:lang w:val="en-ID"/>
        </w:rPr>
        <w:t xml:space="preserve">Rasulullah </w:t>
      </w:r>
      <w:proofErr w:type="spellStart"/>
      <w:r w:rsidRPr="0024745F">
        <w:rPr>
          <w:rFonts w:ascii="Times New Roman" w:hAnsi="Times New Roman" w:cs="Times New Roman"/>
          <w:sz w:val="24"/>
          <w:szCs w:val="24"/>
          <w:lang w:val="en-ID"/>
        </w:rPr>
        <w:t>bersabda</w:t>
      </w:r>
      <w:proofErr w:type="spellEnd"/>
      <w:r w:rsidRPr="0024745F">
        <w:rPr>
          <w:rFonts w:ascii="Times New Roman" w:hAnsi="Times New Roman" w:cs="Times New Roman"/>
          <w:sz w:val="24"/>
          <w:szCs w:val="24"/>
          <w:lang w:val="en-ID"/>
        </w:rPr>
        <w:t xml:space="preserve">: </w:t>
      </w:r>
      <w:r w:rsidRPr="0024745F">
        <w:rPr>
          <w:rFonts w:ascii="Times New Roman" w:hAnsi="Times New Roman" w:cs="Times New Roman"/>
          <w:i/>
          <w:iCs/>
          <w:sz w:val="24"/>
          <w:szCs w:val="24"/>
          <w:lang w:val="en-ID"/>
        </w:rPr>
        <w:t xml:space="preserve">"Ihsan </w:t>
      </w:r>
      <w:proofErr w:type="spellStart"/>
      <w:r w:rsidRPr="0024745F">
        <w:rPr>
          <w:rFonts w:ascii="Times New Roman" w:hAnsi="Times New Roman" w:cs="Times New Roman"/>
          <w:i/>
          <w:iCs/>
          <w:sz w:val="24"/>
          <w:szCs w:val="24"/>
          <w:lang w:val="en-ID"/>
        </w:rPr>
        <w:t>adalah</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kamu</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beribadah</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kepada</w:t>
      </w:r>
      <w:proofErr w:type="spellEnd"/>
      <w:r w:rsidRPr="0024745F">
        <w:rPr>
          <w:rFonts w:ascii="Times New Roman" w:hAnsi="Times New Roman" w:cs="Times New Roman"/>
          <w:i/>
          <w:iCs/>
          <w:sz w:val="24"/>
          <w:szCs w:val="24"/>
          <w:lang w:val="en-ID"/>
        </w:rPr>
        <w:t xml:space="preserve"> Allah </w:t>
      </w:r>
      <w:proofErr w:type="spellStart"/>
      <w:r w:rsidRPr="0024745F">
        <w:rPr>
          <w:rFonts w:ascii="Times New Roman" w:hAnsi="Times New Roman" w:cs="Times New Roman"/>
          <w:i/>
          <w:iCs/>
          <w:sz w:val="24"/>
          <w:szCs w:val="24"/>
          <w:lang w:val="en-ID"/>
        </w:rPr>
        <w:t>seakan-akan</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kamu</w:t>
      </w:r>
      <w:proofErr w:type="spellEnd"/>
      <w:r w:rsidRPr="0024745F">
        <w:rPr>
          <w:rFonts w:ascii="Times New Roman" w:hAnsi="Times New Roman" w:cs="Times New Roman"/>
          <w:i/>
          <w:iCs/>
          <w:sz w:val="24"/>
          <w:szCs w:val="24"/>
          <w:lang w:val="en-ID"/>
        </w:rPr>
        <w:t xml:space="preserve"> </w:t>
      </w:r>
      <w:proofErr w:type="spellStart"/>
      <w:r w:rsidRPr="0024745F">
        <w:rPr>
          <w:rFonts w:ascii="Times New Roman" w:hAnsi="Times New Roman" w:cs="Times New Roman"/>
          <w:i/>
          <w:iCs/>
          <w:sz w:val="24"/>
          <w:szCs w:val="24"/>
          <w:lang w:val="en-ID"/>
        </w:rPr>
        <w:t>melihat</w:t>
      </w:r>
      <w:proofErr w:type="spellEnd"/>
      <w:r w:rsidRPr="0024745F">
        <w:rPr>
          <w:rFonts w:ascii="Times New Roman" w:hAnsi="Times New Roman" w:cs="Times New Roman"/>
          <w:i/>
          <w:iCs/>
          <w:sz w:val="24"/>
          <w:szCs w:val="24"/>
          <w:lang w:val="en-ID"/>
        </w:rPr>
        <w:t>-Nya."</w:t>
      </w:r>
      <w:r w:rsidRPr="0024745F">
        <w:rPr>
          <w:rFonts w:ascii="Times New Roman" w:hAnsi="Times New Roman" w:cs="Times New Roman"/>
          <w:sz w:val="24"/>
          <w:szCs w:val="24"/>
          <w:lang w:val="en-ID"/>
        </w:rPr>
        <w:t xml:space="preserve"> (HR. Muslim)</w:t>
      </w:r>
    </w:p>
    <w:p w14:paraId="6A26EB60" w14:textId="45ED0FA7" w:rsidR="0024745F" w:rsidRDefault="0024745F" w:rsidP="0024745F">
      <w:pPr>
        <w:pStyle w:val="ListParagraph"/>
        <w:numPr>
          <w:ilvl w:val="0"/>
          <w:numId w:val="48"/>
        </w:numPr>
        <w:spacing w:line="360" w:lineRule="auto"/>
        <w:jc w:val="both"/>
        <w:rPr>
          <w:rFonts w:ascii="Times New Roman" w:hAnsi="Times New Roman" w:cs="Times New Roman"/>
          <w:sz w:val="24"/>
          <w:szCs w:val="24"/>
          <w:lang w:val="en-ID"/>
        </w:rPr>
      </w:pP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Profesionalisme</w:t>
      </w:r>
      <w:proofErr w:type="spellEnd"/>
      <w:r w:rsidRPr="00BC27D3">
        <w:rPr>
          <w:rFonts w:ascii="Times New Roman" w:hAnsi="Times New Roman" w:cs="Times New Roman"/>
          <w:sz w:val="24"/>
          <w:szCs w:val="24"/>
          <w:lang w:val="en-ID"/>
        </w:rPr>
        <w:t xml:space="preserve"> Dalam </w:t>
      </w:r>
      <w:proofErr w:type="spellStart"/>
      <w:r w:rsidRPr="00BC27D3">
        <w:rPr>
          <w:rFonts w:ascii="Times New Roman" w:hAnsi="Times New Roman" w:cs="Times New Roman"/>
          <w:sz w:val="24"/>
          <w:szCs w:val="24"/>
          <w:lang w:val="en-ID"/>
        </w:rPr>
        <w:t>konteks</w:t>
      </w:r>
      <w:proofErr w:type="spellEnd"/>
      <w:r w:rsidRPr="00BC27D3">
        <w:rPr>
          <w:rFonts w:ascii="Times New Roman" w:hAnsi="Times New Roman" w:cs="Times New Roman"/>
          <w:sz w:val="24"/>
          <w:szCs w:val="24"/>
          <w:lang w:val="en-ID"/>
        </w:rPr>
        <w:t xml:space="preserve"> modern,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sangat </w:t>
      </w:r>
      <w:proofErr w:type="spellStart"/>
      <w:r w:rsidRPr="00BC27D3">
        <w:rPr>
          <w:rFonts w:ascii="Times New Roman" w:hAnsi="Times New Roman" w:cs="Times New Roman"/>
          <w:sz w:val="24"/>
          <w:szCs w:val="24"/>
          <w:lang w:val="en-ID"/>
        </w:rPr>
        <w:t>erat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kaitannya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profesionalisme</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yaitu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kemampuan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untuk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menjalankan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tugas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secara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kompeten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bertanggung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jawab</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tepat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waktu</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kualitas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tinggi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Namun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jika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profesionalisme</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istilah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manajemen</w:t>
      </w:r>
      <w:proofErr w:type="spellEnd"/>
      <w:r w:rsidRPr="00BC27D3">
        <w:rPr>
          <w:rFonts w:ascii="Times New Roman" w:hAnsi="Times New Roman" w:cs="Times New Roman"/>
          <w:sz w:val="24"/>
          <w:szCs w:val="24"/>
          <w:lang w:val="en-ID"/>
        </w:rPr>
        <w:t xml:space="preserve"> barat </w:t>
      </w:r>
      <w:proofErr w:type="spellStart"/>
      <w:r w:rsidRPr="00BC27D3">
        <w:rPr>
          <w:rFonts w:ascii="Times New Roman" w:hAnsi="Times New Roman" w:cs="Times New Roman"/>
          <w:sz w:val="24"/>
          <w:szCs w:val="24"/>
          <w:lang w:val="en-ID"/>
        </w:rPr>
        <w:t>sering</w:t>
      </w:r>
      <w:proofErr w:type="spellEnd"/>
      <w:r w:rsidRPr="00BC27D3">
        <w:rPr>
          <w:rFonts w:ascii="Times New Roman" w:hAnsi="Times New Roman" w:cs="Times New Roman"/>
          <w:sz w:val="24"/>
          <w:szCs w:val="24"/>
          <w:lang w:val="en-ID"/>
        </w:rPr>
        <w:t xml:space="preserve"> kali </w:t>
      </w:r>
      <w:proofErr w:type="spellStart"/>
      <w:r w:rsidRPr="00BC27D3">
        <w:rPr>
          <w:rFonts w:ascii="Times New Roman" w:hAnsi="Times New Roman" w:cs="Times New Roman"/>
          <w:sz w:val="24"/>
          <w:szCs w:val="24"/>
          <w:lang w:val="en-ID"/>
        </w:rPr>
        <w:t>sekadar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mengacu</w:t>
      </w:r>
      <w:proofErr w:type="spellEnd"/>
      <w:r w:rsidRPr="00BC27D3">
        <w:rPr>
          <w:rFonts w:ascii="Times New Roman" w:hAnsi="Times New Roman" w:cs="Times New Roman"/>
          <w:sz w:val="24"/>
          <w:szCs w:val="24"/>
          <w:lang w:val="en-ID"/>
        </w:rPr>
        <w:t xml:space="preserve"> pada </w:t>
      </w:r>
      <w:proofErr w:type="spellStart"/>
      <w:r w:rsidRPr="00BC27D3">
        <w:rPr>
          <w:rFonts w:ascii="Times New Roman" w:hAnsi="Times New Roman" w:cs="Times New Roman"/>
          <w:sz w:val="24"/>
          <w:szCs w:val="24"/>
          <w:lang w:val="en-ID"/>
        </w:rPr>
        <w:t>standar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kerja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teknis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maka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Islam,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menambahkan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dimensi</w:t>
      </w:r>
      <w:proofErr w:type="spellEnd"/>
      <w:r w:rsidRPr="00BC27D3">
        <w:rPr>
          <w:rFonts w:ascii="Times New Roman" w:hAnsi="Times New Roman" w:cs="Times New Roman"/>
          <w:sz w:val="24"/>
          <w:szCs w:val="24"/>
          <w:lang w:val="en-ID"/>
        </w:rPr>
        <w:t xml:space="preserve"> moral dan spiritual.</w:t>
      </w:r>
      <w:r w:rsid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Profesionalisme</w:t>
      </w:r>
      <w:proofErr w:type="spellEnd"/>
      <w:r w:rsidRPr="00BC27D3">
        <w:rPr>
          <w:rFonts w:ascii="Times New Roman" w:hAnsi="Times New Roman" w:cs="Times New Roman"/>
          <w:sz w:val="24"/>
          <w:szCs w:val="24"/>
          <w:lang w:val="en-ID"/>
        </w:rPr>
        <w:t xml:space="preserve"> Islami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dasar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berarti</w:t>
      </w:r>
      <w:proofErr w:type="spellEnd"/>
      <w:r w:rsidRPr="00BC27D3">
        <w:rPr>
          <w:rFonts w:ascii="Times New Roman" w:hAnsi="Times New Roman" w:cs="Times New Roman"/>
          <w:sz w:val="24"/>
          <w:szCs w:val="24"/>
          <w:lang w:val="en-ID"/>
        </w:rPr>
        <w:t>:</w:t>
      </w:r>
      <w:r w:rsid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Bekerja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tidak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hanya</w:t>
      </w:r>
      <w:proofErr w:type="spellEnd"/>
      <w:r w:rsidRPr="00BC27D3">
        <w:rPr>
          <w:rFonts w:ascii="Times New Roman" w:hAnsi="Times New Roman" w:cs="Times New Roman"/>
          <w:sz w:val="24"/>
          <w:szCs w:val="24"/>
          <w:lang w:val="en-ID"/>
        </w:rPr>
        <w:t xml:space="preserve"> demi </w:t>
      </w:r>
      <w:proofErr w:type="spellStart"/>
      <w:r w:rsidRPr="00BC27D3">
        <w:rPr>
          <w:rFonts w:ascii="Times New Roman" w:hAnsi="Times New Roman" w:cs="Times New Roman"/>
          <w:sz w:val="24"/>
          <w:szCs w:val="24"/>
          <w:lang w:val="en-ID"/>
        </w:rPr>
        <w:t>hasil</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atau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gaji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tetapi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sebagai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bentuk</w:t>
      </w:r>
      <w:proofErr w:type="spellEnd"/>
      <w:r w:rsidRPr="00BC27D3">
        <w:rPr>
          <w:rFonts w:ascii="Times New Roman" w:hAnsi="Times New Roman" w:cs="Times New Roman"/>
          <w:sz w:val="24"/>
          <w:szCs w:val="24"/>
          <w:lang w:val="en-ID"/>
        </w:rPr>
        <w:t xml:space="preserve"> ibadah</w:t>
      </w:r>
      <w:r w:rsid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Mengedepankan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etika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integritas</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kepedulian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terhadap</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hasil</w:t>
      </w:r>
      <w:proofErr w:type="spellEnd"/>
      <w:r w:rsid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Mewujudkan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kualitas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kerja</w:t>
      </w:r>
      <w:proofErr w:type="spellEnd"/>
      <w:r w:rsidRPr="00BC27D3">
        <w:rPr>
          <w:rFonts w:ascii="Times New Roman" w:hAnsi="Times New Roman" w:cs="Times New Roman"/>
          <w:sz w:val="24"/>
          <w:szCs w:val="24"/>
          <w:lang w:val="en-ID"/>
        </w:rPr>
        <w:t xml:space="preserve"> yang </w:t>
      </w:r>
      <w:proofErr w:type="spellStart"/>
      <w:r w:rsidRPr="00BC27D3">
        <w:rPr>
          <w:rFonts w:ascii="Times New Roman" w:hAnsi="Times New Roman" w:cs="Times New Roman"/>
          <w:sz w:val="24"/>
          <w:szCs w:val="24"/>
          <w:lang w:val="en-ID"/>
        </w:rPr>
        <w:t>bermanfaat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bagi</w:t>
      </w:r>
      <w:proofErr w:type="spellEnd"/>
      <w:r w:rsidRPr="00BC27D3">
        <w:rPr>
          <w:rFonts w:ascii="Times New Roman" w:hAnsi="Times New Roman" w:cs="Times New Roman"/>
          <w:sz w:val="24"/>
          <w:szCs w:val="24"/>
          <w:lang w:val="en-ID"/>
        </w:rPr>
        <w:t xml:space="preserve"> orang lain dan </w:t>
      </w:r>
      <w:proofErr w:type="spellStart"/>
      <w:r w:rsidRPr="00BC27D3">
        <w:rPr>
          <w:rFonts w:ascii="Times New Roman" w:hAnsi="Times New Roman" w:cs="Times New Roman"/>
          <w:sz w:val="24"/>
          <w:szCs w:val="24"/>
          <w:lang w:val="en-ID"/>
        </w:rPr>
        <w:t>bernilai</w:t>
      </w:r>
      <w:proofErr w:type="spellEnd"/>
      <w:r w:rsidRPr="00BC27D3">
        <w:rPr>
          <w:rFonts w:ascii="Times New Roman" w:hAnsi="Times New Roman" w:cs="Times New Roman"/>
          <w:sz w:val="24"/>
          <w:szCs w:val="24"/>
          <w:lang w:val="en-ID"/>
        </w:rPr>
        <w:t xml:space="preserve"> ibadah di </w:t>
      </w:r>
      <w:proofErr w:type="spellStart"/>
      <w:r w:rsidRPr="00BC27D3">
        <w:rPr>
          <w:rFonts w:ascii="Times New Roman" w:hAnsi="Times New Roman" w:cs="Times New Roman"/>
          <w:sz w:val="24"/>
          <w:szCs w:val="24"/>
          <w:lang w:val="en-ID"/>
        </w:rPr>
        <w:t>sisi</w:t>
      </w:r>
      <w:proofErr w:type="spellEnd"/>
      <w:r w:rsidRPr="00BC27D3">
        <w:rPr>
          <w:rFonts w:ascii="Times New Roman" w:hAnsi="Times New Roman" w:cs="Times New Roman"/>
          <w:sz w:val="24"/>
          <w:szCs w:val="24"/>
          <w:lang w:val="en-ID"/>
        </w:rPr>
        <w:t xml:space="preserve"> Allah</w:t>
      </w:r>
      <w:r w:rsid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menjadi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jembatan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antara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tanggung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jawab</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amanah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kesempurnaan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niat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ihsan</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tindakan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profesional</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profesionalisme</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Ketiganya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membentuk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sistem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nilai</w:t>
      </w:r>
      <w:proofErr w:type="spellEnd"/>
      <w:r w:rsidRPr="00BC27D3">
        <w:rPr>
          <w:rFonts w:ascii="Times New Roman" w:hAnsi="Times New Roman" w:cs="Times New Roman"/>
          <w:sz w:val="24"/>
          <w:szCs w:val="24"/>
          <w:lang w:val="en-ID"/>
        </w:rPr>
        <w:t xml:space="preserve"> Islam yang </w:t>
      </w:r>
      <w:proofErr w:type="spellStart"/>
      <w:r w:rsidRPr="00BC27D3">
        <w:rPr>
          <w:rFonts w:ascii="Times New Roman" w:hAnsi="Times New Roman" w:cs="Times New Roman"/>
          <w:sz w:val="24"/>
          <w:szCs w:val="24"/>
          <w:lang w:val="en-ID"/>
        </w:rPr>
        <w:t>mendorong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manusia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untuk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bekerja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kualitas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terbaik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tidak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hanya</w:t>
      </w:r>
      <w:proofErr w:type="spellEnd"/>
      <w:r w:rsidRPr="00BC27D3">
        <w:rPr>
          <w:rFonts w:ascii="Times New Roman" w:hAnsi="Times New Roman" w:cs="Times New Roman"/>
          <w:sz w:val="24"/>
          <w:szCs w:val="24"/>
          <w:lang w:val="en-ID"/>
        </w:rPr>
        <w:t xml:space="preserve"> demi dunia, </w:t>
      </w:r>
      <w:proofErr w:type="spellStart"/>
      <w:r w:rsidRPr="00BC27D3">
        <w:rPr>
          <w:rFonts w:ascii="Times New Roman" w:hAnsi="Times New Roman" w:cs="Times New Roman"/>
          <w:sz w:val="24"/>
          <w:szCs w:val="24"/>
          <w:lang w:val="en-ID"/>
        </w:rPr>
        <w:t>tetapi</w:t>
      </w:r>
      <w:proofErr w:type="spellEnd"/>
      <w:r w:rsidRPr="00BC27D3">
        <w:rPr>
          <w:rFonts w:ascii="Times New Roman" w:hAnsi="Times New Roman" w:cs="Times New Roman"/>
          <w:sz w:val="24"/>
          <w:szCs w:val="24"/>
          <w:lang w:val="en-ID"/>
        </w:rPr>
        <w:t xml:space="preserve"> juga </w:t>
      </w:r>
      <w:proofErr w:type="spellStart"/>
      <w:r w:rsidRPr="00BC27D3">
        <w:rPr>
          <w:rFonts w:ascii="Times New Roman" w:hAnsi="Times New Roman" w:cs="Times New Roman"/>
          <w:sz w:val="24"/>
          <w:szCs w:val="24"/>
          <w:lang w:val="en-ID"/>
        </w:rPr>
        <w:t>untuk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mencapai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ridha</w:t>
      </w:r>
      <w:proofErr w:type="spellEnd"/>
      <w:r w:rsidRPr="00BC27D3">
        <w:rPr>
          <w:rFonts w:ascii="Times New Roman" w:hAnsi="Times New Roman" w:cs="Times New Roman"/>
          <w:sz w:val="24"/>
          <w:szCs w:val="24"/>
          <w:lang w:val="en-ID"/>
        </w:rPr>
        <w:t xml:space="preserve"> Allah SWT.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memadukan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ketiganya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seseorang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lastRenderedPageBreak/>
        <w:t>dapat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menjadi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pribadi</w:t>
      </w:r>
      <w:proofErr w:type="spellEnd"/>
      <w:r w:rsidRPr="00BC27D3">
        <w:rPr>
          <w:rFonts w:ascii="Times New Roman" w:hAnsi="Times New Roman" w:cs="Times New Roman"/>
          <w:sz w:val="24"/>
          <w:szCs w:val="24"/>
          <w:lang w:val="en-ID"/>
        </w:rPr>
        <w:t xml:space="preserve"> yang </w:t>
      </w:r>
      <w:proofErr w:type="spellStart"/>
      <w:r w:rsidRPr="00BC27D3">
        <w:rPr>
          <w:rFonts w:ascii="Times New Roman" w:hAnsi="Times New Roman" w:cs="Times New Roman"/>
          <w:sz w:val="24"/>
          <w:szCs w:val="24"/>
          <w:lang w:val="en-ID"/>
        </w:rPr>
        <w:t>tidak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sukses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secara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duniawi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tetapi</w:t>
      </w:r>
      <w:proofErr w:type="spellEnd"/>
      <w:r w:rsidRPr="00BC27D3">
        <w:rPr>
          <w:rFonts w:ascii="Times New Roman" w:hAnsi="Times New Roman" w:cs="Times New Roman"/>
          <w:sz w:val="24"/>
          <w:szCs w:val="24"/>
          <w:lang w:val="en-ID"/>
        </w:rPr>
        <w:t xml:space="preserve"> juga </w:t>
      </w:r>
      <w:proofErr w:type="spellStart"/>
      <w:r w:rsidRPr="00BC27D3">
        <w:rPr>
          <w:rFonts w:ascii="Times New Roman" w:hAnsi="Times New Roman" w:cs="Times New Roman"/>
          <w:sz w:val="24"/>
          <w:szCs w:val="24"/>
          <w:lang w:val="en-ID"/>
        </w:rPr>
        <w:t>mulia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secara</w:t>
      </w:r>
      <w:proofErr w:type="spellEnd"/>
      <w:r w:rsidRPr="00BC27D3">
        <w:rPr>
          <w:rFonts w:ascii="Times New Roman" w:hAnsi="Times New Roman" w:cs="Times New Roman"/>
          <w:sz w:val="24"/>
          <w:szCs w:val="24"/>
          <w:lang w:val="en-ID"/>
        </w:rPr>
        <w:t xml:space="preserve"> spiritual.</w:t>
      </w:r>
    </w:p>
    <w:p w14:paraId="3264FEC3" w14:textId="4D292A3C" w:rsidR="00BC27D3" w:rsidRPr="00BC27D3" w:rsidRDefault="00BC27D3" w:rsidP="00BC27D3">
      <w:pPr>
        <w:spacing w:line="360" w:lineRule="auto"/>
        <w:jc w:val="both"/>
        <w:rPr>
          <w:rFonts w:ascii="Times New Roman" w:hAnsi="Times New Roman" w:cs="Times New Roman"/>
          <w:b/>
          <w:bCs/>
          <w:sz w:val="24"/>
          <w:szCs w:val="24"/>
          <w:lang w:val="en-ID"/>
        </w:rPr>
      </w:pPr>
      <w:r w:rsidRPr="00BC27D3">
        <w:rPr>
          <w:rFonts w:ascii="Times New Roman" w:hAnsi="Times New Roman" w:cs="Times New Roman"/>
          <w:b/>
          <w:bCs/>
          <w:sz w:val="24"/>
          <w:szCs w:val="24"/>
          <w:lang w:val="en-ID"/>
        </w:rPr>
        <w:t xml:space="preserve">2.6.5. </w:t>
      </w:r>
      <w:proofErr w:type="spellStart"/>
      <w:r w:rsidRPr="00BC27D3">
        <w:rPr>
          <w:rFonts w:ascii="Times New Roman" w:hAnsi="Times New Roman" w:cs="Times New Roman"/>
          <w:b/>
          <w:bCs/>
          <w:sz w:val="24"/>
          <w:szCs w:val="24"/>
          <w:lang w:val="en-ID"/>
        </w:rPr>
        <w:t>Tingkatan</w:t>
      </w:r>
      <w:proofErr w:type="spellEnd"/>
      <w:r w:rsidRPr="00BC27D3">
        <w:rPr>
          <w:rFonts w:ascii="Times New Roman" w:hAnsi="Times New Roman" w:cs="Times New Roman"/>
          <w:b/>
          <w:bCs/>
          <w:sz w:val="24"/>
          <w:szCs w:val="24"/>
          <w:lang w:val="en-ID"/>
        </w:rPr>
        <w:t xml:space="preserve"> </w:t>
      </w:r>
      <w:proofErr w:type="spellStart"/>
      <w:r w:rsidRPr="00BC27D3">
        <w:rPr>
          <w:rFonts w:ascii="Times New Roman" w:hAnsi="Times New Roman" w:cs="Times New Roman"/>
          <w:b/>
          <w:bCs/>
          <w:sz w:val="24"/>
          <w:szCs w:val="24"/>
          <w:lang w:val="en-ID"/>
        </w:rPr>
        <w:t>Itqon</w:t>
      </w:r>
      <w:proofErr w:type="spellEnd"/>
    </w:p>
    <w:p w14:paraId="5C360778" w14:textId="77777777" w:rsidR="00BC27D3" w:rsidRPr="00BC27D3" w:rsidRDefault="00BC27D3" w:rsidP="00BC27D3">
      <w:pPr>
        <w:spacing w:line="360" w:lineRule="auto"/>
        <w:jc w:val="both"/>
        <w:rPr>
          <w:rFonts w:ascii="Times New Roman" w:hAnsi="Times New Roman" w:cs="Times New Roman"/>
          <w:sz w:val="24"/>
          <w:szCs w:val="24"/>
          <w:lang w:val="en-ID"/>
        </w:rPr>
      </w:pPr>
      <w:r>
        <w:rPr>
          <w:rFonts w:ascii="Times New Roman" w:hAnsi="Times New Roman" w:cs="Times New Roman"/>
          <w:sz w:val="24"/>
          <w:szCs w:val="24"/>
          <w:lang w:val="en-ID"/>
        </w:rPr>
        <w:tab/>
      </w:r>
      <w:proofErr w:type="spellStart"/>
      <w:r w:rsidRPr="00BC27D3">
        <w:rPr>
          <w:rFonts w:ascii="Times New Roman" w:hAnsi="Times New Roman" w:cs="Times New Roman"/>
          <w:sz w:val="24"/>
          <w:szCs w:val="24"/>
          <w:lang w:val="en-ID"/>
        </w:rPr>
        <w:t>Konsep</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Islam </w:t>
      </w:r>
      <w:proofErr w:type="spellStart"/>
      <w:r w:rsidRPr="00BC27D3">
        <w:rPr>
          <w:rFonts w:ascii="Times New Roman" w:hAnsi="Times New Roman" w:cs="Times New Roman"/>
          <w:sz w:val="24"/>
          <w:szCs w:val="24"/>
          <w:lang w:val="en-ID"/>
        </w:rPr>
        <w:t>menggambarkan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sebuah</w:t>
      </w:r>
      <w:proofErr w:type="spellEnd"/>
      <w:r w:rsidRPr="00BC27D3">
        <w:rPr>
          <w:rFonts w:ascii="Times New Roman" w:hAnsi="Times New Roman" w:cs="Times New Roman"/>
          <w:sz w:val="24"/>
          <w:szCs w:val="24"/>
          <w:lang w:val="en-ID"/>
        </w:rPr>
        <w:t xml:space="preserve"> proses </w:t>
      </w:r>
      <w:proofErr w:type="spellStart"/>
      <w:r w:rsidRPr="00BC27D3">
        <w:rPr>
          <w:rFonts w:ascii="Times New Roman" w:hAnsi="Times New Roman" w:cs="Times New Roman"/>
          <w:sz w:val="24"/>
          <w:szCs w:val="24"/>
          <w:lang w:val="en-ID"/>
        </w:rPr>
        <w:t>untuk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terus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meningkatkan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kualitas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amal</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pekerjaan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baik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aspek</w:t>
      </w:r>
      <w:proofErr w:type="spellEnd"/>
      <w:r w:rsidRPr="00BC27D3">
        <w:rPr>
          <w:rFonts w:ascii="Times New Roman" w:hAnsi="Times New Roman" w:cs="Times New Roman"/>
          <w:sz w:val="24"/>
          <w:szCs w:val="24"/>
          <w:lang w:val="en-ID"/>
        </w:rPr>
        <w:t xml:space="preserve"> spiritual </w:t>
      </w:r>
      <w:proofErr w:type="spellStart"/>
      <w:r w:rsidRPr="00BC27D3">
        <w:rPr>
          <w:rFonts w:ascii="Times New Roman" w:hAnsi="Times New Roman" w:cs="Times New Roman"/>
          <w:sz w:val="24"/>
          <w:szCs w:val="24"/>
          <w:lang w:val="en-ID"/>
        </w:rPr>
        <w:t>maupun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duniawi</w:t>
      </w:r>
      <w:proofErr w:type="spellEnd"/>
      <w:r w:rsidRPr="00BC27D3">
        <w:rPr>
          <w:rFonts w:ascii="Times New Roman" w:hAnsi="Times New Roman" w:cs="Times New Roman"/>
          <w:sz w:val="24"/>
          <w:szCs w:val="24"/>
          <w:lang w:val="en-ID"/>
        </w:rPr>
        <w:t xml:space="preserve">. Meski Al-Qur’an dan </w:t>
      </w:r>
      <w:proofErr w:type="spellStart"/>
      <w:r w:rsidRPr="00BC27D3">
        <w:rPr>
          <w:rFonts w:ascii="Times New Roman" w:hAnsi="Times New Roman" w:cs="Times New Roman"/>
          <w:sz w:val="24"/>
          <w:szCs w:val="24"/>
          <w:lang w:val="en-ID"/>
        </w:rPr>
        <w:t>hadis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tidak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secara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eksplisit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menyebutkan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klasifikasi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tingkatan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para ulama dan </w:t>
      </w:r>
      <w:proofErr w:type="spellStart"/>
      <w:r w:rsidRPr="00BC27D3">
        <w:rPr>
          <w:rFonts w:ascii="Times New Roman" w:hAnsi="Times New Roman" w:cs="Times New Roman"/>
          <w:sz w:val="24"/>
          <w:szCs w:val="24"/>
          <w:lang w:val="en-ID"/>
        </w:rPr>
        <w:t>pemikir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kontemporer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menyepakati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bahwa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praktik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dapat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dilihat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dari</w:t>
      </w:r>
      <w:proofErr w:type="spellEnd"/>
      <w:r w:rsidRPr="00BC27D3">
        <w:rPr>
          <w:rFonts w:ascii="Times New Roman" w:hAnsi="Times New Roman" w:cs="Times New Roman"/>
          <w:sz w:val="24"/>
          <w:szCs w:val="24"/>
          <w:lang w:val="en-ID"/>
        </w:rPr>
        <w:t xml:space="preserve"> level </w:t>
      </w:r>
      <w:proofErr w:type="spellStart"/>
      <w:r w:rsidRPr="00BC27D3">
        <w:rPr>
          <w:rFonts w:ascii="Times New Roman" w:hAnsi="Times New Roman" w:cs="Times New Roman"/>
          <w:sz w:val="24"/>
          <w:szCs w:val="24"/>
          <w:lang w:val="en-ID"/>
        </w:rPr>
        <w:t>atau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tingkatan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kesungguhan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seseorang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bekerja</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beramal</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Setidaknya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dapat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diklasifikasikan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tiga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tingkatan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utama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dasar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menengah</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tinggi</w:t>
      </w:r>
      <w:proofErr w:type="spellEnd"/>
      <w:r w:rsidRPr="00BC27D3">
        <w:rPr>
          <w:rFonts w:ascii="Times New Roman" w:hAnsi="Times New Roman" w:cs="Times New Roman"/>
          <w:sz w:val="24"/>
          <w:szCs w:val="24"/>
          <w:lang w:val="en-ID"/>
        </w:rPr>
        <w:t xml:space="preserve">, yang masing-masing </w:t>
      </w:r>
      <w:proofErr w:type="spellStart"/>
      <w:r w:rsidRPr="00BC27D3">
        <w:rPr>
          <w:rFonts w:ascii="Times New Roman" w:hAnsi="Times New Roman" w:cs="Times New Roman"/>
          <w:sz w:val="24"/>
          <w:szCs w:val="24"/>
          <w:lang w:val="en-ID"/>
        </w:rPr>
        <w:t>mencerminkan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kedalaman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sikap</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tanggung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jawab</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profesionalisme</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spiritualitas</w:t>
      </w:r>
      <w:proofErr w:type="spellEnd"/>
      <w:r w:rsidRPr="00BC27D3">
        <w:rPr>
          <w:rFonts w:ascii="Times New Roman" w:hAnsi="Times New Roman" w:cs="Times New Roman"/>
          <w:sz w:val="24"/>
          <w:szCs w:val="24"/>
          <w:lang w:val="en-ID"/>
        </w:rPr>
        <w:t>.</w:t>
      </w:r>
    </w:p>
    <w:p w14:paraId="1FC97E68" w14:textId="77777777" w:rsidR="00BC27D3" w:rsidRPr="00BC27D3" w:rsidRDefault="00BC27D3" w:rsidP="00BC27D3">
      <w:pPr>
        <w:numPr>
          <w:ilvl w:val="0"/>
          <w:numId w:val="49"/>
        </w:numPr>
        <w:spacing w:line="360" w:lineRule="auto"/>
        <w:jc w:val="both"/>
        <w:rPr>
          <w:rFonts w:ascii="Times New Roman" w:hAnsi="Times New Roman" w:cs="Times New Roman"/>
          <w:sz w:val="24"/>
          <w:szCs w:val="24"/>
          <w:lang w:val="en-ID"/>
        </w:rPr>
      </w:pPr>
      <w:r w:rsidRPr="00BC27D3">
        <w:rPr>
          <w:rFonts w:ascii="Times New Roman" w:hAnsi="Times New Roman" w:cs="Times New Roman"/>
          <w:sz w:val="24"/>
          <w:szCs w:val="24"/>
          <w:lang w:val="en-ID"/>
        </w:rPr>
        <w:t xml:space="preserve">Tingkat Dasar: </w:t>
      </w:r>
      <w:proofErr w:type="spellStart"/>
      <w:r w:rsidRPr="00BC27D3">
        <w:rPr>
          <w:rFonts w:ascii="Times New Roman" w:hAnsi="Times New Roman" w:cs="Times New Roman"/>
          <w:sz w:val="24"/>
          <w:szCs w:val="24"/>
          <w:lang w:val="en-ID"/>
        </w:rPr>
        <w:t>Menjalankan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Tugas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Tanggung</w:t>
      </w:r>
      <w:proofErr w:type="spellEnd"/>
      <w:r w:rsidRPr="00BC27D3">
        <w:rPr>
          <w:rFonts w:ascii="Times New Roman" w:hAnsi="Times New Roman" w:cs="Times New Roman"/>
          <w:sz w:val="24"/>
          <w:szCs w:val="24"/>
          <w:lang w:val="en-ID"/>
        </w:rPr>
        <w:t xml:space="preserve"> Jawab Tingkat </w:t>
      </w:r>
      <w:proofErr w:type="spellStart"/>
      <w:r w:rsidRPr="00BC27D3">
        <w:rPr>
          <w:rFonts w:ascii="Times New Roman" w:hAnsi="Times New Roman" w:cs="Times New Roman"/>
          <w:sz w:val="24"/>
          <w:szCs w:val="24"/>
          <w:lang w:val="en-ID"/>
        </w:rPr>
        <w:t>pertama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dari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adalah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menjalankan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tugas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rasa </w:t>
      </w:r>
      <w:proofErr w:type="spellStart"/>
      <w:r w:rsidRPr="00BC27D3">
        <w:rPr>
          <w:rFonts w:ascii="Times New Roman" w:hAnsi="Times New Roman" w:cs="Times New Roman"/>
          <w:sz w:val="24"/>
          <w:szCs w:val="24"/>
          <w:lang w:val="en-ID"/>
        </w:rPr>
        <w:t>tanggung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jawab</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amanah</w:t>
      </w:r>
      <w:proofErr w:type="spellEnd"/>
      <w:r w:rsidRPr="00BC27D3">
        <w:rPr>
          <w:rFonts w:ascii="Times New Roman" w:hAnsi="Times New Roman" w:cs="Times New Roman"/>
          <w:sz w:val="24"/>
          <w:szCs w:val="24"/>
          <w:lang w:val="en-ID"/>
        </w:rPr>
        <w:t xml:space="preserve">. Pada </w:t>
      </w:r>
      <w:proofErr w:type="spellStart"/>
      <w:r w:rsidRPr="00BC27D3">
        <w:rPr>
          <w:rFonts w:ascii="Times New Roman" w:hAnsi="Times New Roman" w:cs="Times New Roman"/>
          <w:sz w:val="24"/>
          <w:szCs w:val="24"/>
          <w:lang w:val="en-ID"/>
        </w:rPr>
        <w:t>tahap</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seseorang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berusaha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menyelesaikan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pekerjaannya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jujur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disiplin</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tidak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lalai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Meskipun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kualitas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hasil</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kerja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mungkin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belum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mencapai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kesempurnaan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namun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sikap</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untuk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memenuhi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kewajiban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secara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benar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sudah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menjadi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pijakan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penting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membentuk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karakter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Tingkatan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banyak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dijumpai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kehidupan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sehari-hari</w:t>
      </w:r>
      <w:proofErr w:type="spellEnd"/>
      <w:r w:rsidRPr="00BC27D3">
        <w:rPr>
          <w:rFonts w:ascii="Times New Roman" w:hAnsi="Times New Roman" w:cs="Times New Roman"/>
          <w:sz w:val="24"/>
          <w:szCs w:val="24"/>
          <w:lang w:val="en-ID"/>
        </w:rPr>
        <w:t xml:space="preserve">, di mana </w:t>
      </w:r>
      <w:proofErr w:type="spellStart"/>
      <w:r w:rsidRPr="00BC27D3">
        <w:rPr>
          <w:rFonts w:ascii="Times New Roman" w:hAnsi="Times New Roman" w:cs="Times New Roman"/>
          <w:sz w:val="24"/>
          <w:szCs w:val="24"/>
          <w:lang w:val="en-ID"/>
        </w:rPr>
        <w:t>seseorang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bertindak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berdasarkan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dorongan</w:t>
      </w:r>
      <w:proofErr w:type="spellEnd"/>
      <w:r w:rsidRPr="00BC27D3">
        <w:rPr>
          <w:rFonts w:ascii="Times New Roman" w:hAnsi="Times New Roman" w:cs="Times New Roman"/>
          <w:sz w:val="24"/>
          <w:szCs w:val="24"/>
          <w:lang w:val="en-ID"/>
        </w:rPr>
        <w:t xml:space="preserve"> moral </w:t>
      </w:r>
      <w:proofErr w:type="spellStart"/>
      <w:r w:rsidRPr="00BC27D3">
        <w:rPr>
          <w:rFonts w:ascii="Times New Roman" w:hAnsi="Times New Roman" w:cs="Times New Roman"/>
          <w:sz w:val="24"/>
          <w:szCs w:val="24"/>
          <w:lang w:val="en-ID"/>
        </w:rPr>
        <w:t>untuk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tidak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mengabaikan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tugas</w:t>
      </w:r>
      <w:proofErr w:type="spellEnd"/>
      <w:r w:rsidRPr="00BC27D3">
        <w:rPr>
          <w:rFonts w:ascii="Times New Roman" w:hAnsi="Times New Roman" w:cs="Times New Roman"/>
          <w:sz w:val="24"/>
          <w:szCs w:val="24"/>
          <w:lang w:val="en-ID"/>
        </w:rPr>
        <w:t xml:space="preserve"> yang </w:t>
      </w:r>
      <w:proofErr w:type="spellStart"/>
      <w:r w:rsidRPr="00BC27D3">
        <w:rPr>
          <w:rFonts w:ascii="Times New Roman" w:hAnsi="Times New Roman" w:cs="Times New Roman"/>
          <w:sz w:val="24"/>
          <w:szCs w:val="24"/>
          <w:lang w:val="en-ID"/>
        </w:rPr>
        <w:t>dibebankan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kepadanya</w:t>
      </w:r>
      <w:proofErr w:type="spellEnd"/>
      <w:r w:rsidRPr="00BC27D3">
        <w:rPr>
          <w:rFonts w:ascii="Times New Roman" w:hAnsi="Times New Roman" w:cs="Times New Roman"/>
          <w:sz w:val="24"/>
          <w:szCs w:val="24"/>
          <w:lang w:val="en-ID"/>
        </w:rPr>
        <w:t xml:space="preserve">. Nilai </w:t>
      </w:r>
      <w:proofErr w:type="spellStart"/>
      <w:r w:rsidRPr="00BC27D3">
        <w:rPr>
          <w:rFonts w:ascii="Times New Roman" w:hAnsi="Times New Roman" w:cs="Times New Roman"/>
          <w:sz w:val="24"/>
          <w:szCs w:val="24"/>
          <w:lang w:val="en-ID"/>
        </w:rPr>
        <w:t>utama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tingkatan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adalah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kejujuran</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keandalan</w:t>
      </w:r>
      <w:proofErr w:type="spellEnd"/>
      <w:r w:rsidRPr="00BC27D3">
        <w:rPr>
          <w:rFonts w:ascii="Times New Roman" w:hAnsi="Times New Roman" w:cs="Times New Roman"/>
          <w:sz w:val="24"/>
          <w:szCs w:val="24"/>
          <w:lang w:val="en-ID"/>
        </w:rPr>
        <w:t>.</w:t>
      </w:r>
    </w:p>
    <w:p w14:paraId="10032045" w14:textId="77777777" w:rsidR="00BC27D3" w:rsidRPr="00BC27D3" w:rsidRDefault="00BC27D3" w:rsidP="00BC27D3">
      <w:pPr>
        <w:numPr>
          <w:ilvl w:val="0"/>
          <w:numId w:val="49"/>
        </w:numPr>
        <w:spacing w:line="360" w:lineRule="auto"/>
        <w:jc w:val="both"/>
        <w:rPr>
          <w:rFonts w:ascii="Times New Roman" w:hAnsi="Times New Roman" w:cs="Times New Roman"/>
          <w:sz w:val="24"/>
          <w:szCs w:val="24"/>
          <w:lang w:val="en-ID"/>
        </w:rPr>
      </w:pPr>
      <w:r w:rsidRPr="00BC27D3">
        <w:rPr>
          <w:rFonts w:ascii="Times New Roman" w:hAnsi="Times New Roman" w:cs="Times New Roman"/>
          <w:sz w:val="24"/>
          <w:szCs w:val="24"/>
          <w:lang w:val="en-ID"/>
        </w:rPr>
        <w:t xml:space="preserve">Tingkat </w:t>
      </w:r>
      <w:proofErr w:type="spellStart"/>
      <w:r w:rsidRPr="00BC27D3">
        <w:rPr>
          <w:rFonts w:ascii="Times New Roman" w:hAnsi="Times New Roman" w:cs="Times New Roman"/>
          <w:sz w:val="24"/>
          <w:szCs w:val="24"/>
          <w:lang w:val="en-ID"/>
        </w:rPr>
        <w:t>Menengah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Profesionalisme</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Peningkatan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Kualitas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Kerja</w:t>
      </w:r>
      <w:proofErr w:type="spellEnd"/>
      <w:r w:rsidRPr="00BC27D3">
        <w:rPr>
          <w:rFonts w:ascii="Times New Roman" w:hAnsi="Times New Roman" w:cs="Times New Roman"/>
          <w:sz w:val="24"/>
          <w:szCs w:val="24"/>
          <w:lang w:val="en-ID"/>
        </w:rPr>
        <w:t xml:space="preserve"> Tingkat </w:t>
      </w:r>
      <w:proofErr w:type="spellStart"/>
      <w:r w:rsidRPr="00BC27D3">
        <w:rPr>
          <w:rFonts w:ascii="Times New Roman" w:hAnsi="Times New Roman" w:cs="Times New Roman"/>
          <w:sz w:val="24"/>
          <w:szCs w:val="24"/>
          <w:lang w:val="en-ID"/>
        </w:rPr>
        <w:t>kedua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dari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mencerminkan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sikap</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profesionalisme</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yaitu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ketika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seseorang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tidak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menyelesaikan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tugas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tetapi</w:t>
      </w:r>
      <w:proofErr w:type="spellEnd"/>
      <w:r w:rsidRPr="00BC27D3">
        <w:rPr>
          <w:rFonts w:ascii="Times New Roman" w:hAnsi="Times New Roman" w:cs="Times New Roman"/>
          <w:sz w:val="24"/>
          <w:szCs w:val="24"/>
          <w:lang w:val="en-ID"/>
        </w:rPr>
        <w:t xml:space="preserve"> juga </w:t>
      </w:r>
      <w:proofErr w:type="spellStart"/>
      <w:r w:rsidRPr="00BC27D3">
        <w:rPr>
          <w:rFonts w:ascii="Times New Roman" w:hAnsi="Times New Roman" w:cs="Times New Roman"/>
          <w:sz w:val="24"/>
          <w:szCs w:val="24"/>
          <w:lang w:val="en-ID"/>
        </w:rPr>
        <w:t>berusaha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meningkatkan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kualitas</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efisiensi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pekerjaannya</w:t>
      </w:r>
      <w:proofErr w:type="spellEnd"/>
      <w:r w:rsidRPr="00BC27D3">
        <w:rPr>
          <w:rFonts w:ascii="Times New Roman" w:hAnsi="Times New Roman" w:cs="Times New Roman"/>
          <w:sz w:val="24"/>
          <w:szCs w:val="24"/>
          <w:lang w:val="en-ID"/>
        </w:rPr>
        <w:t xml:space="preserve">. Di </w:t>
      </w:r>
      <w:proofErr w:type="spellStart"/>
      <w:r w:rsidRPr="00BC27D3">
        <w:rPr>
          <w:rFonts w:ascii="Times New Roman" w:hAnsi="Times New Roman" w:cs="Times New Roman"/>
          <w:sz w:val="24"/>
          <w:szCs w:val="24"/>
          <w:lang w:val="en-ID"/>
        </w:rPr>
        <w:t>sini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mulai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menunjukkan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kompetensi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ketelitian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inisiatif</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dedikasi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untuk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memberikan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hasil</w:t>
      </w:r>
      <w:proofErr w:type="spellEnd"/>
      <w:r w:rsidRPr="00BC27D3">
        <w:rPr>
          <w:rFonts w:ascii="Times New Roman" w:hAnsi="Times New Roman" w:cs="Times New Roman"/>
          <w:sz w:val="24"/>
          <w:szCs w:val="24"/>
          <w:lang w:val="en-ID"/>
        </w:rPr>
        <w:t xml:space="preserve"> yang </w:t>
      </w:r>
      <w:proofErr w:type="spellStart"/>
      <w:r w:rsidRPr="00BC27D3">
        <w:rPr>
          <w:rFonts w:ascii="Times New Roman" w:hAnsi="Times New Roman" w:cs="Times New Roman"/>
          <w:sz w:val="24"/>
          <w:szCs w:val="24"/>
          <w:lang w:val="en-ID"/>
        </w:rPr>
        <w:t>terbaik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Pekerjaan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dilakukan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tidak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untuk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menyelesaikan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kewajiban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melainkan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untuk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memenuhi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standar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mutu</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kepuasan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pihak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lain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Tingkatan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menunjukkan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integrasi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antara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nilai-nilai</w:t>
      </w:r>
      <w:proofErr w:type="spellEnd"/>
      <w:r w:rsidRPr="00BC27D3">
        <w:rPr>
          <w:rFonts w:ascii="Times New Roman" w:hAnsi="Times New Roman" w:cs="Times New Roman"/>
          <w:sz w:val="24"/>
          <w:szCs w:val="24"/>
          <w:lang w:val="en-ID"/>
        </w:rPr>
        <w:t xml:space="preserve"> </w:t>
      </w:r>
      <w:r w:rsidRPr="00BC27D3">
        <w:rPr>
          <w:rFonts w:ascii="Times New Roman" w:hAnsi="Times New Roman" w:cs="Times New Roman"/>
          <w:sz w:val="24"/>
          <w:szCs w:val="24"/>
          <w:lang w:val="en-ID"/>
        </w:rPr>
        <w:lastRenderedPageBreak/>
        <w:t xml:space="preserve">moral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kecakapan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teknis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sehingga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mulai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tampak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sebagai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sebuah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etos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kerja</w:t>
      </w:r>
      <w:proofErr w:type="spellEnd"/>
      <w:r w:rsidRPr="00BC27D3">
        <w:rPr>
          <w:rFonts w:ascii="Times New Roman" w:hAnsi="Times New Roman" w:cs="Times New Roman"/>
          <w:sz w:val="24"/>
          <w:szCs w:val="24"/>
          <w:lang w:val="en-ID"/>
        </w:rPr>
        <w:t xml:space="preserve"> yang </w:t>
      </w:r>
      <w:proofErr w:type="spellStart"/>
      <w:r w:rsidRPr="00BC27D3">
        <w:rPr>
          <w:rFonts w:ascii="Times New Roman" w:hAnsi="Times New Roman" w:cs="Times New Roman"/>
          <w:sz w:val="24"/>
          <w:szCs w:val="24"/>
          <w:lang w:val="en-ID"/>
        </w:rPr>
        <w:t>unggul</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produktif</w:t>
      </w:r>
      <w:proofErr w:type="spellEnd"/>
      <w:r w:rsidRPr="00BC27D3">
        <w:rPr>
          <w:rFonts w:ascii="Times New Roman" w:hAnsi="Times New Roman" w:cs="Times New Roman"/>
          <w:sz w:val="24"/>
          <w:szCs w:val="24"/>
          <w:lang w:val="en-ID"/>
        </w:rPr>
        <w:t>.</w:t>
      </w:r>
    </w:p>
    <w:p w14:paraId="62F9AB4A" w14:textId="77777777" w:rsidR="00BC27D3" w:rsidRPr="00BC27D3" w:rsidRDefault="00BC27D3" w:rsidP="00BC27D3">
      <w:pPr>
        <w:numPr>
          <w:ilvl w:val="0"/>
          <w:numId w:val="49"/>
        </w:numPr>
        <w:spacing w:line="360" w:lineRule="auto"/>
        <w:jc w:val="both"/>
        <w:rPr>
          <w:rFonts w:ascii="Times New Roman" w:hAnsi="Times New Roman" w:cs="Times New Roman"/>
          <w:sz w:val="24"/>
          <w:szCs w:val="24"/>
          <w:lang w:val="en-ID"/>
        </w:rPr>
      </w:pPr>
      <w:r w:rsidRPr="00BC27D3">
        <w:rPr>
          <w:rFonts w:ascii="Times New Roman" w:hAnsi="Times New Roman" w:cs="Times New Roman"/>
          <w:sz w:val="24"/>
          <w:szCs w:val="24"/>
          <w:lang w:val="en-ID"/>
        </w:rPr>
        <w:t xml:space="preserve">Tingkat Tinggi: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sebagai</w:t>
      </w:r>
      <w:proofErr w:type="spellEnd"/>
      <w:r w:rsidRPr="00BC27D3">
        <w:rPr>
          <w:rFonts w:ascii="Times New Roman" w:hAnsi="Times New Roman" w:cs="Times New Roman"/>
          <w:sz w:val="24"/>
          <w:szCs w:val="24"/>
          <w:lang w:val="en-ID"/>
        </w:rPr>
        <w:t xml:space="preserve"> Ihsan (Amal yang </w:t>
      </w:r>
      <w:proofErr w:type="spellStart"/>
      <w:r w:rsidRPr="00BC27D3">
        <w:rPr>
          <w:rFonts w:ascii="Times New Roman" w:hAnsi="Times New Roman" w:cs="Times New Roman"/>
          <w:sz w:val="24"/>
          <w:szCs w:val="24"/>
          <w:lang w:val="en-ID"/>
        </w:rPr>
        <w:t>Sempurna</w:t>
      </w:r>
      <w:proofErr w:type="spellEnd"/>
      <w:r w:rsidRPr="00BC27D3">
        <w:rPr>
          <w:rFonts w:ascii="Times New Roman" w:hAnsi="Times New Roman" w:cs="Times New Roman"/>
          <w:sz w:val="24"/>
          <w:szCs w:val="24"/>
          <w:lang w:val="en-ID"/>
        </w:rPr>
        <w:t xml:space="preserve"> dan Ikhlas) </w:t>
      </w:r>
      <w:proofErr w:type="spellStart"/>
      <w:r w:rsidRPr="00BC27D3">
        <w:rPr>
          <w:rFonts w:ascii="Times New Roman" w:hAnsi="Times New Roman" w:cs="Times New Roman"/>
          <w:sz w:val="24"/>
          <w:szCs w:val="24"/>
          <w:lang w:val="en-ID"/>
        </w:rPr>
        <w:t>Tingkatan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tertinggi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dari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adalah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ketika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seseorang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bekerja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atau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beramal</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kesadaran</w:t>
      </w:r>
      <w:proofErr w:type="spellEnd"/>
      <w:r w:rsidRPr="00BC27D3">
        <w:rPr>
          <w:rFonts w:ascii="Times New Roman" w:hAnsi="Times New Roman" w:cs="Times New Roman"/>
          <w:sz w:val="24"/>
          <w:szCs w:val="24"/>
          <w:lang w:val="en-ID"/>
        </w:rPr>
        <w:t xml:space="preserve"> spiritual yang </w:t>
      </w:r>
      <w:proofErr w:type="spellStart"/>
      <w:r w:rsidRPr="00BC27D3">
        <w:rPr>
          <w:rFonts w:ascii="Times New Roman" w:hAnsi="Times New Roman" w:cs="Times New Roman"/>
          <w:sz w:val="24"/>
          <w:szCs w:val="24"/>
          <w:lang w:val="en-ID"/>
        </w:rPr>
        <w:t>tinggi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yakni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kerangka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ihsan</w:t>
      </w:r>
      <w:proofErr w:type="spellEnd"/>
      <w:r w:rsidRPr="00BC27D3">
        <w:rPr>
          <w:rFonts w:ascii="Times New Roman" w:hAnsi="Times New Roman" w:cs="Times New Roman"/>
          <w:sz w:val="24"/>
          <w:szCs w:val="24"/>
          <w:lang w:val="en-ID"/>
        </w:rPr>
        <w:t xml:space="preserve">. Ihsan </w:t>
      </w:r>
      <w:proofErr w:type="spellStart"/>
      <w:r w:rsidRPr="00BC27D3">
        <w:rPr>
          <w:rFonts w:ascii="Times New Roman" w:hAnsi="Times New Roman" w:cs="Times New Roman"/>
          <w:sz w:val="24"/>
          <w:szCs w:val="24"/>
          <w:lang w:val="en-ID"/>
        </w:rPr>
        <w:t>adalah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berbuat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seakan-akan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melihat</w:t>
      </w:r>
      <w:proofErr w:type="spellEnd"/>
      <w:r w:rsidRPr="00BC27D3">
        <w:rPr>
          <w:rFonts w:ascii="Times New Roman" w:hAnsi="Times New Roman" w:cs="Times New Roman"/>
          <w:sz w:val="24"/>
          <w:szCs w:val="24"/>
          <w:lang w:val="en-ID"/>
        </w:rPr>
        <w:t xml:space="preserve"> Allah, dan </w:t>
      </w:r>
      <w:proofErr w:type="spellStart"/>
      <w:r w:rsidRPr="00BC27D3">
        <w:rPr>
          <w:rFonts w:ascii="Times New Roman" w:hAnsi="Times New Roman" w:cs="Times New Roman"/>
          <w:sz w:val="24"/>
          <w:szCs w:val="24"/>
          <w:lang w:val="en-ID"/>
        </w:rPr>
        <w:t>jika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tidak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mampu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yakin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bahwa</w:t>
      </w:r>
      <w:proofErr w:type="spellEnd"/>
      <w:r w:rsidRPr="00BC27D3">
        <w:rPr>
          <w:rFonts w:ascii="Times New Roman" w:hAnsi="Times New Roman" w:cs="Times New Roman"/>
          <w:sz w:val="24"/>
          <w:szCs w:val="24"/>
          <w:lang w:val="en-ID"/>
        </w:rPr>
        <w:t xml:space="preserve"> Allah </w:t>
      </w:r>
      <w:proofErr w:type="spellStart"/>
      <w:r w:rsidRPr="00BC27D3">
        <w:rPr>
          <w:rFonts w:ascii="Times New Roman" w:hAnsi="Times New Roman" w:cs="Times New Roman"/>
          <w:sz w:val="24"/>
          <w:szCs w:val="24"/>
          <w:lang w:val="en-ID"/>
        </w:rPr>
        <w:t>sedang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melihatnya</w:t>
      </w:r>
      <w:proofErr w:type="spellEnd"/>
      <w:r w:rsidRPr="00BC27D3">
        <w:rPr>
          <w:rFonts w:ascii="Times New Roman" w:hAnsi="Times New Roman" w:cs="Times New Roman"/>
          <w:sz w:val="24"/>
          <w:szCs w:val="24"/>
          <w:lang w:val="en-ID"/>
        </w:rPr>
        <w:t xml:space="preserve">. Maka,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bekerja</w:t>
      </w:r>
      <w:proofErr w:type="spellEnd"/>
      <w:r w:rsidRPr="00BC27D3">
        <w:rPr>
          <w:rFonts w:ascii="Times New Roman" w:hAnsi="Times New Roman" w:cs="Times New Roman"/>
          <w:sz w:val="24"/>
          <w:szCs w:val="24"/>
          <w:lang w:val="en-ID"/>
        </w:rPr>
        <w:t xml:space="preserve"> pun, orang </w:t>
      </w:r>
      <w:proofErr w:type="spellStart"/>
      <w:r w:rsidRPr="00BC27D3">
        <w:rPr>
          <w:rFonts w:ascii="Times New Roman" w:hAnsi="Times New Roman" w:cs="Times New Roman"/>
          <w:sz w:val="24"/>
          <w:szCs w:val="24"/>
          <w:lang w:val="en-ID"/>
        </w:rPr>
        <w:t>tersebut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melakukannya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ikhlas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sepenuh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hati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penuh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kesungguhan</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tanpa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mengharapkan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pujian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manusia</w:t>
      </w:r>
      <w:proofErr w:type="spellEnd"/>
      <w:r w:rsidRPr="00BC27D3">
        <w:rPr>
          <w:rFonts w:ascii="Times New Roman" w:hAnsi="Times New Roman" w:cs="Times New Roman"/>
          <w:sz w:val="24"/>
          <w:szCs w:val="24"/>
          <w:lang w:val="en-ID"/>
        </w:rPr>
        <w:t xml:space="preserve">. Hasil </w:t>
      </w:r>
      <w:proofErr w:type="spellStart"/>
      <w:r w:rsidRPr="00BC27D3">
        <w:rPr>
          <w:rFonts w:ascii="Times New Roman" w:hAnsi="Times New Roman" w:cs="Times New Roman"/>
          <w:sz w:val="24"/>
          <w:szCs w:val="24"/>
          <w:lang w:val="en-ID"/>
        </w:rPr>
        <w:t>kerja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bukan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baik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secara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teknis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tapi</w:t>
      </w:r>
      <w:proofErr w:type="spellEnd"/>
      <w:r w:rsidRPr="00BC27D3">
        <w:rPr>
          <w:rFonts w:ascii="Times New Roman" w:hAnsi="Times New Roman" w:cs="Times New Roman"/>
          <w:sz w:val="24"/>
          <w:szCs w:val="24"/>
          <w:lang w:val="en-ID"/>
        </w:rPr>
        <w:t xml:space="preserve"> juga </w:t>
      </w:r>
      <w:proofErr w:type="spellStart"/>
      <w:r w:rsidRPr="00BC27D3">
        <w:rPr>
          <w:rFonts w:ascii="Times New Roman" w:hAnsi="Times New Roman" w:cs="Times New Roman"/>
          <w:sz w:val="24"/>
          <w:szCs w:val="24"/>
          <w:lang w:val="en-ID"/>
        </w:rPr>
        <w:t>dibarengi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keikhlasan</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nilai</w:t>
      </w:r>
      <w:proofErr w:type="spellEnd"/>
      <w:r w:rsidRPr="00BC27D3">
        <w:rPr>
          <w:rFonts w:ascii="Times New Roman" w:hAnsi="Times New Roman" w:cs="Times New Roman"/>
          <w:sz w:val="24"/>
          <w:szCs w:val="24"/>
          <w:lang w:val="en-ID"/>
        </w:rPr>
        <w:t xml:space="preserve"> ibadah. Di level </w:t>
      </w:r>
      <w:proofErr w:type="spellStart"/>
      <w:r w:rsidRPr="00BC27D3">
        <w:rPr>
          <w:rFonts w:ascii="Times New Roman" w:hAnsi="Times New Roman" w:cs="Times New Roman"/>
          <w:sz w:val="24"/>
          <w:szCs w:val="24"/>
          <w:lang w:val="en-ID"/>
        </w:rPr>
        <w:t>ini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tidak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lagi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sekadar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tanggung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jawab</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atau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profesionalitas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tetapi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telah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menjadi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manifestasi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dari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cinta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kepada</w:t>
      </w:r>
      <w:proofErr w:type="spellEnd"/>
      <w:r w:rsidRPr="00BC27D3">
        <w:rPr>
          <w:rFonts w:ascii="Times New Roman" w:hAnsi="Times New Roman" w:cs="Times New Roman"/>
          <w:sz w:val="24"/>
          <w:szCs w:val="24"/>
          <w:lang w:val="en-ID"/>
        </w:rPr>
        <w:t xml:space="preserve"> Allah dan </w:t>
      </w:r>
      <w:proofErr w:type="spellStart"/>
      <w:r w:rsidRPr="00BC27D3">
        <w:rPr>
          <w:rFonts w:ascii="Times New Roman" w:hAnsi="Times New Roman" w:cs="Times New Roman"/>
          <w:sz w:val="24"/>
          <w:szCs w:val="24"/>
          <w:lang w:val="en-ID"/>
        </w:rPr>
        <w:t>bentuk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amal</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shalih</w:t>
      </w:r>
      <w:proofErr w:type="spellEnd"/>
      <w:r w:rsidRPr="00BC27D3">
        <w:rPr>
          <w:rFonts w:ascii="Times New Roman" w:hAnsi="Times New Roman" w:cs="Times New Roman"/>
          <w:sz w:val="24"/>
          <w:szCs w:val="24"/>
          <w:lang w:val="en-ID"/>
        </w:rPr>
        <w:t xml:space="preserve"> yang </w:t>
      </w:r>
      <w:proofErr w:type="spellStart"/>
      <w:r w:rsidRPr="00BC27D3">
        <w:rPr>
          <w:rFonts w:ascii="Times New Roman" w:hAnsi="Times New Roman" w:cs="Times New Roman"/>
          <w:sz w:val="24"/>
          <w:szCs w:val="24"/>
          <w:lang w:val="en-ID"/>
        </w:rPr>
        <w:t>sempurna</w:t>
      </w:r>
      <w:proofErr w:type="spellEnd"/>
      <w:r w:rsidRPr="00BC27D3">
        <w:rPr>
          <w:rFonts w:ascii="Times New Roman" w:hAnsi="Times New Roman" w:cs="Times New Roman"/>
          <w:sz w:val="24"/>
          <w:szCs w:val="24"/>
          <w:lang w:val="en-ID"/>
        </w:rPr>
        <w:t>.</w:t>
      </w:r>
    </w:p>
    <w:p w14:paraId="1F2D26E1" w14:textId="2B0DE143" w:rsidR="00BC27D3" w:rsidRDefault="00BC27D3" w:rsidP="00BC27D3">
      <w:pPr>
        <w:spacing w:line="360" w:lineRule="auto"/>
        <w:ind w:firstLine="360"/>
        <w:jc w:val="both"/>
        <w:rPr>
          <w:rFonts w:ascii="Times New Roman" w:hAnsi="Times New Roman" w:cs="Times New Roman"/>
          <w:sz w:val="24"/>
          <w:szCs w:val="24"/>
          <w:lang w:val="en-ID"/>
        </w:rPr>
      </w:pPr>
      <w:r>
        <w:rPr>
          <w:rFonts w:ascii="Times New Roman" w:hAnsi="Times New Roman" w:cs="Times New Roman"/>
          <w:sz w:val="24"/>
          <w:szCs w:val="24"/>
          <w:lang w:val="en-ID"/>
        </w:rPr>
        <w:t xml:space="preserve">Dari </w:t>
      </w:r>
      <w:proofErr w:type="spellStart"/>
      <w:r>
        <w:rPr>
          <w:rFonts w:ascii="Times New Roman" w:hAnsi="Times New Roman" w:cs="Times New Roman"/>
          <w:sz w:val="24"/>
          <w:szCs w:val="24"/>
          <w:lang w:val="en-ID"/>
        </w:rPr>
        <w:t>k</w:t>
      </w:r>
      <w:r w:rsidRPr="00BC27D3">
        <w:rPr>
          <w:rFonts w:ascii="Times New Roman" w:hAnsi="Times New Roman" w:cs="Times New Roman"/>
          <w:sz w:val="24"/>
          <w:szCs w:val="24"/>
          <w:lang w:val="en-ID"/>
        </w:rPr>
        <w:t>etiga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tingkatan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tersebut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menunjukkan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bahwa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kualitas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amal</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seseorang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bisa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terus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ditingkatkan</w:t>
      </w:r>
      <w:proofErr w:type="spellEnd"/>
      <w:r w:rsidRPr="00BC27D3">
        <w:rPr>
          <w:rFonts w:ascii="Times New Roman" w:hAnsi="Times New Roman" w:cs="Times New Roman"/>
          <w:sz w:val="24"/>
          <w:szCs w:val="24"/>
          <w:lang w:val="en-ID"/>
        </w:rPr>
        <w:t xml:space="preserve"> — </w:t>
      </w:r>
      <w:proofErr w:type="spellStart"/>
      <w:r w:rsidRPr="00BC27D3">
        <w:rPr>
          <w:rFonts w:ascii="Times New Roman" w:hAnsi="Times New Roman" w:cs="Times New Roman"/>
          <w:sz w:val="24"/>
          <w:szCs w:val="24"/>
          <w:lang w:val="en-ID"/>
        </w:rPr>
        <w:t>dari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sekadar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menyelesaikan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tugas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menjadi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profesional</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hingga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mencapai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kesempurnaan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amal</w:t>
      </w:r>
      <w:proofErr w:type="spellEnd"/>
      <w:r w:rsidRPr="00BC27D3">
        <w:rPr>
          <w:rFonts w:ascii="Times New Roman" w:hAnsi="Times New Roman" w:cs="Times New Roman"/>
          <w:sz w:val="24"/>
          <w:szCs w:val="24"/>
          <w:lang w:val="en-ID"/>
        </w:rPr>
        <w:t xml:space="preserve"> yang </w:t>
      </w:r>
      <w:proofErr w:type="spellStart"/>
      <w:r w:rsidRPr="00BC27D3">
        <w:rPr>
          <w:rFonts w:ascii="Times New Roman" w:hAnsi="Times New Roman" w:cs="Times New Roman"/>
          <w:sz w:val="24"/>
          <w:szCs w:val="24"/>
          <w:lang w:val="en-ID"/>
        </w:rPr>
        <w:t>ikhlas</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bernilai</w:t>
      </w:r>
      <w:proofErr w:type="spellEnd"/>
      <w:r w:rsidRPr="00BC27D3">
        <w:rPr>
          <w:rFonts w:ascii="Times New Roman" w:hAnsi="Times New Roman" w:cs="Times New Roman"/>
          <w:sz w:val="24"/>
          <w:szCs w:val="24"/>
          <w:lang w:val="en-ID"/>
        </w:rPr>
        <w:t xml:space="preserve"> ibadah.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memahami</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menerapkan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secara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bertahap</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seorang</w:t>
      </w:r>
      <w:proofErr w:type="spellEnd"/>
      <w:r w:rsidRPr="00BC27D3">
        <w:rPr>
          <w:rFonts w:ascii="Times New Roman" w:hAnsi="Times New Roman" w:cs="Times New Roman"/>
          <w:sz w:val="24"/>
          <w:szCs w:val="24"/>
          <w:lang w:val="en-ID"/>
        </w:rPr>
        <w:t xml:space="preserve"> Muslim </w:t>
      </w:r>
      <w:proofErr w:type="spellStart"/>
      <w:r w:rsidRPr="00BC27D3">
        <w:rPr>
          <w:rFonts w:ascii="Times New Roman" w:hAnsi="Times New Roman" w:cs="Times New Roman"/>
          <w:sz w:val="24"/>
          <w:szCs w:val="24"/>
          <w:lang w:val="en-ID"/>
        </w:rPr>
        <w:t>akan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tumbuh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menjadi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pribadi</w:t>
      </w:r>
      <w:proofErr w:type="spellEnd"/>
      <w:r w:rsidRPr="00BC27D3">
        <w:rPr>
          <w:rFonts w:ascii="Times New Roman" w:hAnsi="Times New Roman" w:cs="Times New Roman"/>
          <w:sz w:val="24"/>
          <w:szCs w:val="24"/>
          <w:lang w:val="en-ID"/>
        </w:rPr>
        <w:t xml:space="preserve"> yang </w:t>
      </w:r>
      <w:proofErr w:type="spellStart"/>
      <w:r w:rsidRPr="00BC27D3">
        <w:rPr>
          <w:rFonts w:ascii="Times New Roman" w:hAnsi="Times New Roman" w:cs="Times New Roman"/>
          <w:sz w:val="24"/>
          <w:szCs w:val="24"/>
          <w:lang w:val="en-ID"/>
        </w:rPr>
        <w:t>tangguh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secara</w:t>
      </w:r>
      <w:proofErr w:type="spellEnd"/>
      <w:r w:rsidRPr="00BC27D3">
        <w:rPr>
          <w:rFonts w:ascii="Times New Roman" w:hAnsi="Times New Roman" w:cs="Times New Roman"/>
          <w:sz w:val="24"/>
          <w:szCs w:val="24"/>
          <w:lang w:val="en-ID"/>
        </w:rPr>
        <w:t xml:space="preserve"> moral, </w:t>
      </w:r>
      <w:proofErr w:type="spellStart"/>
      <w:r w:rsidRPr="00BC27D3">
        <w:rPr>
          <w:rFonts w:ascii="Times New Roman" w:hAnsi="Times New Roman" w:cs="Times New Roman"/>
          <w:sz w:val="24"/>
          <w:szCs w:val="24"/>
          <w:lang w:val="en-ID"/>
        </w:rPr>
        <w:t>unggul</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secara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profesional</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mulia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secara</w:t>
      </w:r>
      <w:proofErr w:type="spellEnd"/>
      <w:r w:rsidRPr="00BC27D3">
        <w:rPr>
          <w:rFonts w:ascii="Times New Roman" w:hAnsi="Times New Roman" w:cs="Times New Roman"/>
          <w:sz w:val="24"/>
          <w:szCs w:val="24"/>
          <w:lang w:val="en-ID"/>
        </w:rPr>
        <w:t xml:space="preserve"> spiritual.</w:t>
      </w:r>
    </w:p>
    <w:p w14:paraId="031131EF" w14:textId="569858AF" w:rsidR="00BC27D3" w:rsidRPr="00BC27D3" w:rsidRDefault="00BC27D3" w:rsidP="00BC27D3">
      <w:pPr>
        <w:spacing w:line="360" w:lineRule="auto"/>
        <w:jc w:val="both"/>
        <w:rPr>
          <w:rFonts w:ascii="Times New Roman" w:hAnsi="Times New Roman" w:cs="Times New Roman"/>
          <w:sz w:val="24"/>
          <w:szCs w:val="24"/>
          <w:lang w:val="en-ID"/>
        </w:rPr>
      </w:pPr>
      <w:r w:rsidRPr="00BC27D3">
        <w:rPr>
          <w:rFonts w:ascii="Times New Roman" w:hAnsi="Times New Roman" w:cs="Times New Roman"/>
          <w:b/>
          <w:bCs/>
          <w:sz w:val="24"/>
          <w:szCs w:val="24"/>
          <w:lang w:val="en-ID"/>
        </w:rPr>
        <w:t xml:space="preserve">2.6.6. </w:t>
      </w:r>
      <w:proofErr w:type="spellStart"/>
      <w:r w:rsidRPr="00BC27D3">
        <w:rPr>
          <w:rFonts w:ascii="Times New Roman" w:hAnsi="Times New Roman" w:cs="Times New Roman"/>
          <w:b/>
          <w:bCs/>
          <w:sz w:val="24"/>
          <w:szCs w:val="24"/>
          <w:lang w:val="en-ID"/>
        </w:rPr>
        <w:t>Itqon</w:t>
      </w:r>
      <w:proofErr w:type="spellEnd"/>
      <w:r w:rsidRPr="00BC27D3">
        <w:rPr>
          <w:rFonts w:ascii="Times New Roman" w:hAnsi="Times New Roman" w:cs="Times New Roman"/>
          <w:b/>
          <w:bCs/>
          <w:sz w:val="24"/>
          <w:szCs w:val="24"/>
          <w:lang w:val="en-ID"/>
        </w:rPr>
        <w:t xml:space="preserve"> </w:t>
      </w:r>
      <w:proofErr w:type="spellStart"/>
      <w:r w:rsidRPr="00BC27D3">
        <w:rPr>
          <w:rFonts w:ascii="Times New Roman" w:hAnsi="Times New Roman" w:cs="Times New Roman"/>
          <w:b/>
          <w:bCs/>
          <w:sz w:val="24"/>
          <w:szCs w:val="24"/>
          <w:lang w:val="en-ID"/>
        </w:rPr>
        <w:t>dalam</w:t>
      </w:r>
      <w:proofErr w:type="spellEnd"/>
      <w:r w:rsidRPr="00BC27D3">
        <w:rPr>
          <w:rFonts w:ascii="Times New Roman" w:hAnsi="Times New Roman" w:cs="Times New Roman"/>
          <w:b/>
          <w:bCs/>
          <w:sz w:val="24"/>
          <w:szCs w:val="24"/>
          <w:lang w:val="en-ID"/>
        </w:rPr>
        <w:t xml:space="preserve"> Al-Qur’an dan Hadis</w:t>
      </w:r>
      <w:r w:rsidRPr="00BC27D3">
        <w:rPr>
          <w:rFonts w:ascii="Times New Roman" w:hAnsi="Times New Roman" w:cs="Times New Roman"/>
          <w:sz w:val="24"/>
          <w:szCs w:val="24"/>
          <w:lang w:val="en-ID"/>
        </w:rPr>
        <w:tab/>
      </w:r>
    </w:p>
    <w:p w14:paraId="40CAA213" w14:textId="48E1C9A8" w:rsidR="00BC27D3" w:rsidRPr="00BC27D3" w:rsidRDefault="00BC27D3" w:rsidP="00BC27D3">
      <w:pPr>
        <w:spacing w:line="360" w:lineRule="auto"/>
        <w:jc w:val="both"/>
        <w:rPr>
          <w:rFonts w:ascii="Times New Roman" w:hAnsi="Times New Roman" w:cs="Times New Roman"/>
          <w:sz w:val="24"/>
          <w:szCs w:val="24"/>
          <w:lang w:val="en-ID"/>
        </w:rPr>
      </w:pPr>
      <w:r w:rsidRPr="00BC27D3">
        <w:rPr>
          <w:rFonts w:ascii="Times New Roman" w:hAnsi="Times New Roman" w:cs="Times New Roman"/>
          <w:sz w:val="24"/>
          <w:szCs w:val="24"/>
          <w:lang w:val="en-ID"/>
        </w:rPr>
        <w:tab/>
      </w:r>
      <w:proofErr w:type="spellStart"/>
      <w:r w:rsidRPr="00BC27D3">
        <w:rPr>
          <w:rFonts w:ascii="Times New Roman" w:hAnsi="Times New Roman" w:cs="Times New Roman"/>
          <w:sz w:val="24"/>
          <w:szCs w:val="24"/>
          <w:lang w:val="en-ID"/>
        </w:rPr>
        <w:t>Konsep</w:t>
      </w:r>
      <w:proofErr w:type="spellEnd"/>
      <w:r w:rsidRPr="00BC27D3">
        <w:rPr>
          <w:rFonts w:ascii="Times New Roman" w:hAnsi="Times New Roman" w:cs="Times New Roman"/>
          <w:sz w:val="24"/>
          <w:szCs w:val="24"/>
          <w:lang w:val="en-ID"/>
        </w:rPr>
        <w:t xml:space="preserve"> </w:t>
      </w:r>
      <w:proofErr w:type="spellStart"/>
      <w:r w:rsidRPr="000B4D36">
        <w:rPr>
          <w:rFonts w:ascii="Times New Roman" w:hAnsi="Times New Roman" w:cs="Times New Roman"/>
          <w:i/>
          <w:iCs/>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Islam </w:t>
      </w:r>
      <w:proofErr w:type="spellStart"/>
      <w:r w:rsidRPr="00BC27D3">
        <w:rPr>
          <w:rFonts w:ascii="Times New Roman" w:hAnsi="Times New Roman" w:cs="Times New Roman"/>
          <w:sz w:val="24"/>
          <w:szCs w:val="24"/>
          <w:lang w:val="en-ID"/>
        </w:rPr>
        <w:t>memiliki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landasan</w:t>
      </w:r>
      <w:proofErr w:type="spellEnd"/>
      <w:r w:rsidRPr="00BC27D3">
        <w:rPr>
          <w:rFonts w:ascii="Times New Roman" w:hAnsi="Times New Roman" w:cs="Times New Roman"/>
          <w:sz w:val="24"/>
          <w:szCs w:val="24"/>
          <w:lang w:val="en-ID"/>
        </w:rPr>
        <w:t xml:space="preserve"> yang </w:t>
      </w:r>
      <w:proofErr w:type="spellStart"/>
      <w:r w:rsidRPr="00BC27D3">
        <w:rPr>
          <w:rFonts w:ascii="Times New Roman" w:hAnsi="Times New Roman" w:cs="Times New Roman"/>
          <w:sz w:val="24"/>
          <w:szCs w:val="24"/>
          <w:lang w:val="en-ID"/>
        </w:rPr>
        <w:t>kuat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baik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Al-Qur’an </w:t>
      </w:r>
      <w:proofErr w:type="spellStart"/>
      <w:r w:rsidRPr="00BC27D3">
        <w:rPr>
          <w:rFonts w:ascii="Times New Roman" w:hAnsi="Times New Roman" w:cs="Times New Roman"/>
          <w:sz w:val="24"/>
          <w:szCs w:val="24"/>
          <w:lang w:val="en-ID"/>
        </w:rPr>
        <w:t>maupun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hadis</w:t>
      </w:r>
      <w:proofErr w:type="spellEnd"/>
      <w:r w:rsidRPr="00BC27D3">
        <w:rPr>
          <w:rFonts w:ascii="Times New Roman" w:hAnsi="Times New Roman" w:cs="Times New Roman"/>
          <w:sz w:val="24"/>
          <w:szCs w:val="24"/>
          <w:lang w:val="en-ID"/>
        </w:rPr>
        <w:t xml:space="preserve"> Nabi </w:t>
      </w:r>
      <w:proofErr w:type="gramStart"/>
      <w:r w:rsidRPr="00BC27D3">
        <w:rPr>
          <w:rFonts w:ascii="Times New Roman" w:hAnsi="Times New Roman" w:cs="Times New Roman"/>
          <w:sz w:val="24"/>
          <w:szCs w:val="24"/>
          <w:lang w:val="en-ID"/>
        </w:rPr>
        <w:t>Muhammad .</w:t>
      </w:r>
      <w:proofErr w:type="gram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secara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bahasa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berarti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melakukan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sesuatu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secara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rapi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sempurna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teliti</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kokoh</w:t>
      </w:r>
      <w:proofErr w:type="spellEnd"/>
      <w:r w:rsidRPr="00BC27D3">
        <w:rPr>
          <w:rFonts w:ascii="Times New Roman" w:hAnsi="Times New Roman" w:cs="Times New Roman"/>
          <w:sz w:val="24"/>
          <w:szCs w:val="24"/>
          <w:lang w:val="en-ID"/>
        </w:rPr>
        <w:t xml:space="preserve">. Dalam </w:t>
      </w:r>
      <w:proofErr w:type="spellStart"/>
      <w:r w:rsidRPr="00BC27D3">
        <w:rPr>
          <w:rFonts w:ascii="Times New Roman" w:hAnsi="Times New Roman" w:cs="Times New Roman"/>
          <w:sz w:val="24"/>
          <w:szCs w:val="24"/>
          <w:lang w:val="en-ID"/>
        </w:rPr>
        <w:t>ajaran</w:t>
      </w:r>
      <w:proofErr w:type="spellEnd"/>
      <w:r w:rsidRPr="00BC27D3">
        <w:rPr>
          <w:rFonts w:ascii="Times New Roman" w:hAnsi="Times New Roman" w:cs="Times New Roman"/>
          <w:sz w:val="24"/>
          <w:szCs w:val="24"/>
          <w:lang w:val="en-ID"/>
        </w:rPr>
        <w:t xml:space="preserve"> Islam,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bukan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etika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kerja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atau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nilai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profesional</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tetapi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merupakan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bagian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dari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akhlak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mulia</w:t>
      </w:r>
      <w:proofErr w:type="spellEnd"/>
      <w:r w:rsidRPr="00BC27D3">
        <w:rPr>
          <w:rFonts w:ascii="Times New Roman" w:hAnsi="Times New Roman" w:cs="Times New Roman"/>
          <w:sz w:val="24"/>
          <w:szCs w:val="24"/>
          <w:lang w:val="en-ID"/>
        </w:rPr>
        <w:t xml:space="preserve"> dan ibadah yang </w:t>
      </w:r>
      <w:proofErr w:type="spellStart"/>
      <w:r w:rsidRPr="00BC27D3">
        <w:rPr>
          <w:rFonts w:ascii="Times New Roman" w:hAnsi="Times New Roman" w:cs="Times New Roman"/>
          <w:sz w:val="24"/>
          <w:szCs w:val="24"/>
          <w:lang w:val="en-ID"/>
        </w:rPr>
        <w:t>mencerminkan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kedalaman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iman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seseorang</w:t>
      </w:r>
      <w:proofErr w:type="spellEnd"/>
      <w:r w:rsidRPr="00BC27D3">
        <w:rPr>
          <w:rFonts w:ascii="Times New Roman" w:hAnsi="Times New Roman" w:cs="Times New Roman"/>
          <w:sz w:val="24"/>
          <w:szCs w:val="24"/>
          <w:lang w:val="en-ID"/>
        </w:rPr>
        <w:t>.</w:t>
      </w:r>
    </w:p>
    <w:p w14:paraId="38B892F6" w14:textId="190202A8" w:rsidR="00BC27D3" w:rsidRPr="00BC27D3" w:rsidRDefault="00BC27D3" w:rsidP="00BC27D3">
      <w:pPr>
        <w:spacing w:line="360" w:lineRule="auto"/>
        <w:jc w:val="both"/>
        <w:rPr>
          <w:rFonts w:ascii="Times New Roman" w:hAnsi="Times New Roman" w:cs="Times New Roman"/>
          <w:sz w:val="24"/>
          <w:szCs w:val="24"/>
          <w:lang w:val="en-ID"/>
        </w:rPr>
      </w:pPr>
      <w:r w:rsidRPr="00BC27D3">
        <w:rPr>
          <w:rFonts w:ascii="Times New Roman" w:hAnsi="Times New Roman" w:cs="Times New Roman"/>
          <w:sz w:val="24"/>
          <w:szCs w:val="24"/>
          <w:lang w:val="en-ID"/>
        </w:rPr>
        <w:t xml:space="preserve"> 1.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Al-Qur’an Salah </w:t>
      </w:r>
      <w:proofErr w:type="spellStart"/>
      <w:r w:rsidRPr="00BC27D3">
        <w:rPr>
          <w:rFonts w:ascii="Times New Roman" w:hAnsi="Times New Roman" w:cs="Times New Roman"/>
          <w:sz w:val="24"/>
          <w:szCs w:val="24"/>
          <w:lang w:val="en-ID"/>
        </w:rPr>
        <w:t>satu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ayat</w:t>
      </w:r>
      <w:proofErr w:type="spellEnd"/>
      <w:r w:rsidRPr="00BC27D3">
        <w:rPr>
          <w:rFonts w:ascii="Times New Roman" w:hAnsi="Times New Roman" w:cs="Times New Roman"/>
          <w:sz w:val="24"/>
          <w:szCs w:val="24"/>
          <w:lang w:val="en-ID"/>
        </w:rPr>
        <w:t xml:space="preserve"> yang paling </w:t>
      </w:r>
      <w:proofErr w:type="spellStart"/>
      <w:r w:rsidRPr="00BC27D3">
        <w:rPr>
          <w:rFonts w:ascii="Times New Roman" w:hAnsi="Times New Roman" w:cs="Times New Roman"/>
          <w:sz w:val="24"/>
          <w:szCs w:val="24"/>
          <w:lang w:val="en-ID"/>
        </w:rPr>
        <w:t>jelas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mencerminkan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prinsip</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adalah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firman</w:t>
      </w:r>
      <w:proofErr w:type="spellEnd"/>
      <w:r w:rsidRPr="00BC27D3">
        <w:rPr>
          <w:rFonts w:ascii="Times New Roman" w:hAnsi="Times New Roman" w:cs="Times New Roman"/>
          <w:sz w:val="24"/>
          <w:szCs w:val="24"/>
          <w:lang w:val="en-ID"/>
        </w:rPr>
        <w:t xml:space="preserve"> Allah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w:t>
      </w:r>
    </w:p>
    <w:p w14:paraId="1BEABBF7" w14:textId="77777777" w:rsidR="00BC27D3" w:rsidRPr="00BC27D3" w:rsidRDefault="00BC27D3" w:rsidP="00BC27D3">
      <w:pPr>
        <w:spacing w:line="360" w:lineRule="auto"/>
        <w:jc w:val="both"/>
        <w:rPr>
          <w:rFonts w:ascii="Times New Roman" w:hAnsi="Times New Roman" w:cs="Times New Roman"/>
          <w:sz w:val="24"/>
          <w:szCs w:val="24"/>
          <w:lang w:val="en-ID"/>
        </w:rPr>
      </w:pPr>
      <w:r w:rsidRPr="00BC27D3">
        <w:rPr>
          <w:rFonts w:ascii="Times New Roman" w:hAnsi="Times New Roman" w:cs="Times New Roman"/>
          <w:sz w:val="24"/>
          <w:szCs w:val="24"/>
          <w:lang w:val="en-ID"/>
        </w:rPr>
        <w:t>QS. An-</w:t>
      </w:r>
      <w:proofErr w:type="spellStart"/>
      <w:r w:rsidRPr="00BC27D3">
        <w:rPr>
          <w:rFonts w:ascii="Times New Roman" w:hAnsi="Times New Roman" w:cs="Times New Roman"/>
          <w:sz w:val="24"/>
          <w:szCs w:val="24"/>
          <w:lang w:val="en-ID"/>
        </w:rPr>
        <w:t>Naml</w:t>
      </w:r>
      <w:proofErr w:type="spellEnd"/>
      <w:r w:rsidRPr="00BC27D3">
        <w:rPr>
          <w:rFonts w:ascii="Times New Roman" w:hAnsi="Times New Roman" w:cs="Times New Roman"/>
          <w:sz w:val="24"/>
          <w:szCs w:val="24"/>
          <w:lang w:val="en-ID"/>
        </w:rPr>
        <w:t xml:space="preserve">: 88 </w:t>
      </w:r>
      <w:r w:rsidRPr="00BC27D3">
        <w:rPr>
          <w:rFonts w:ascii="Times New Roman" w:hAnsi="Times New Roman" w:cs="Times New Roman"/>
          <w:i/>
          <w:iCs/>
          <w:sz w:val="24"/>
          <w:szCs w:val="24"/>
          <w:lang w:val="en-ID"/>
        </w:rPr>
        <w:t>“…(</w:t>
      </w:r>
      <w:proofErr w:type="spellStart"/>
      <w:r w:rsidRPr="00BC27D3">
        <w:rPr>
          <w:rFonts w:ascii="Times New Roman" w:hAnsi="Times New Roman" w:cs="Times New Roman"/>
          <w:i/>
          <w:iCs/>
          <w:sz w:val="24"/>
          <w:szCs w:val="24"/>
          <w:lang w:val="en-ID"/>
        </w:rPr>
        <w:t>Itulah</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ciptaan</w:t>
      </w:r>
      <w:proofErr w:type="spellEnd"/>
      <w:r w:rsidRPr="00BC27D3">
        <w:rPr>
          <w:rFonts w:ascii="Times New Roman" w:hAnsi="Times New Roman" w:cs="Times New Roman"/>
          <w:i/>
          <w:iCs/>
          <w:sz w:val="24"/>
          <w:szCs w:val="24"/>
          <w:lang w:val="en-ID"/>
        </w:rPr>
        <w:t xml:space="preserve"> Allah yang </w:t>
      </w:r>
      <w:proofErr w:type="spellStart"/>
      <w:r w:rsidRPr="00BC27D3">
        <w:rPr>
          <w:rFonts w:ascii="Times New Roman" w:hAnsi="Times New Roman" w:cs="Times New Roman"/>
          <w:i/>
          <w:iCs/>
          <w:sz w:val="24"/>
          <w:szCs w:val="24"/>
          <w:lang w:val="en-ID"/>
        </w:rPr>
        <w:t>menciptakan</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segala</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sesuatu</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dengan</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itqon</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sempurna</w:t>
      </w:r>
      <w:proofErr w:type="spellEnd"/>
      <w:r w:rsidRPr="00BC27D3">
        <w:rPr>
          <w:rFonts w:ascii="Times New Roman" w:hAnsi="Times New Roman" w:cs="Times New Roman"/>
          <w:i/>
          <w:iCs/>
          <w:sz w:val="24"/>
          <w:szCs w:val="24"/>
          <w:lang w:val="en-ID"/>
        </w:rPr>
        <w:t>).”</w:t>
      </w:r>
    </w:p>
    <w:p w14:paraId="47DD7A23" w14:textId="0926AE70" w:rsidR="00BC27D3" w:rsidRPr="00BC27D3" w:rsidRDefault="00BC27D3" w:rsidP="000B4D36">
      <w:pPr>
        <w:spacing w:line="360" w:lineRule="auto"/>
        <w:ind w:firstLine="720"/>
        <w:jc w:val="both"/>
        <w:rPr>
          <w:rFonts w:ascii="Times New Roman" w:hAnsi="Times New Roman" w:cs="Times New Roman"/>
          <w:sz w:val="24"/>
          <w:szCs w:val="24"/>
          <w:lang w:val="en-ID"/>
        </w:rPr>
      </w:pPr>
      <w:r w:rsidRPr="00BC27D3">
        <w:rPr>
          <w:rFonts w:ascii="Times New Roman" w:hAnsi="Times New Roman" w:cs="Times New Roman"/>
          <w:sz w:val="24"/>
          <w:szCs w:val="24"/>
          <w:lang w:val="en-ID"/>
        </w:rPr>
        <w:lastRenderedPageBreak/>
        <w:t xml:space="preserve">Ayat </w:t>
      </w:r>
      <w:proofErr w:type="spellStart"/>
      <w:r w:rsidRPr="00BC27D3">
        <w:rPr>
          <w:rFonts w:ascii="Times New Roman" w:hAnsi="Times New Roman" w:cs="Times New Roman"/>
          <w:sz w:val="24"/>
          <w:szCs w:val="24"/>
          <w:lang w:val="en-ID"/>
        </w:rPr>
        <w:t>ini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menggambarkan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bahwa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seluruh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ciptaan</w:t>
      </w:r>
      <w:proofErr w:type="spellEnd"/>
      <w:r w:rsidRPr="00BC27D3">
        <w:rPr>
          <w:rFonts w:ascii="Times New Roman" w:hAnsi="Times New Roman" w:cs="Times New Roman"/>
          <w:sz w:val="24"/>
          <w:szCs w:val="24"/>
          <w:lang w:val="en-ID"/>
        </w:rPr>
        <w:t xml:space="preserve"> Allah </w:t>
      </w:r>
      <w:proofErr w:type="spellStart"/>
      <w:r w:rsidRPr="00BC27D3">
        <w:rPr>
          <w:rFonts w:ascii="Times New Roman" w:hAnsi="Times New Roman" w:cs="Times New Roman"/>
          <w:sz w:val="24"/>
          <w:szCs w:val="24"/>
          <w:lang w:val="en-ID"/>
        </w:rPr>
        <w:t>dilakukan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sempurna</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teliti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tanpa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cela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sedikit</w:t>
      </w:r>
      <w:proofErr w:type="spellEnd"/>
      <w:r w:rsidRPr="00BC27D3">
        <w:rPr>
          <w:rFonts w:ascii="Times New Roman" w:hAnsi="Times New Roman" w:cs="Times New Roman"/>
          <w:sz w:val="24"/>
          <w:szCs w:val="24"/>
          <w:lang w:val="en-ID"/>
        </w:rPr>
        <w:t xml:space="preserve"> pun. Hal </w:t>
      </w:r>
      <w:proofErr w:type="spellStart"/>
      <w:r w:rsidRPr="00BC27D3">
        <w:rPr>
          <w:rFonts w:ascii="Times New Roman" w:hAnsi="Times New Roman" w:cs="Times New Roman"/>
          <w:sz w:val="24"/>
          <w:szCs w:val="24"/>
          <w:lang w:val="en-ID"/>
        </w:rPr>
        <w:t>ini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menjadi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dasar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bahwa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manusia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sebagai</w:t>
      </w:r>
      <w:proofErr w:type="spellEnd"/>
      <w:r w:rsidRPr="00BC27D3">
        <w:rPr>
          <w:rFonts w:ascii="Times New Roman" w:hAnsi="Times New Roman" w:cs="Times New Roman"/>
          <w:sz w:val="24"/>
          <w:szCs w:val="24"/>
          <w:lang w:val="en-ID"/>
        </w:rPr>
        <w:t xml:space="preserve"> khalifah di </w:t>
      </w:r>
      <w:proofErr w:type="spellStart"/>
      <w:r w:rsidRPr="00BC27D3">
        <w:rPr>
          <w:rFonts w:ascii="Times New Roman" w:hAnsi="Times New Roman" w:cs="Times New Roman"/>
          <w:sz w:val="24"/>
          <w:szCs w:val="24"/>
          <w:lang w:val="en-ID"/>
        </w:rPr>
        <w:t>bumi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seharusnya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meneladani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sifat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setiap</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amal</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pekerjaannya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Prinsip</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ayat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mengajarkan</w:t>
      </w:r>
      <w:proofErr w:type="spellEnd"/>
      <w:r w:rsidRPr="00BC27D3">
        <w:rPr>
          <w:rFonts w:ascii="Times New Roman" w:hAnsi="Times New Roman" w:cs="Times New Roman"/>
          <w:sz w:val="24"/>
          <w:szCs w:val="24"/>
          <w:lang w:val="en-ID"/>
        </w:rPr>
        <w:t xml:space="preserve"> agar </w:t>
      </w:r>
      <w:proofErr w:type="spellStart"/>
      <w:r w:rsidRPr="00BC27D3">
        <w:rPr>
          <w:rFonts w:ascii="Times New Roman" w:hAnsi="Times New Roman" w:cs="Times New Roman"/>
          <w:sz w:val="24"/>
          <w:szCs w:val="24"/>
          <w:lang w:val="en-ID"/>
        </w:rPr>
        <w:t>setiap</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aktivitas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manusia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dilakukan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kualitas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terbaik</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penuh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tanggung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jawab</w:t>
      </w:r>
      <w:proofErr w:type="spellEnd"/>
      <w:r w:rsidRPr="00BC27D3">
        <w:rPr>
          <w:rFonts w:ascii="Times New Roman" w:hAnsi="Times New Roman" w:cs="Times New Roman"/>
          <w:sz w:val="24"/>
          <w:szCs w:val="24"/>
          <w:lang w:val="en-ID"/>
        </w:rPr>
        <w:t>.</w:t>
      </w:r>
      <w:r w:rsidR="000B4D36">
        <w:rPr>
          <w:rFonts w:ascii="Times New Roman" w:hAnsi="Times New Roman" w:cs="Times New Roman"/>
          <w:sz w:val="24"/>
          <w:szCs w:val="24"/>
          <w:lang w:val="en-ID"/>
        </w:rPr>
        <w:t xml:space="preserve"> </w:t>
      </w:r>
      <w:r w:rsidRPr="00BC27D3">
        <w:rPr>
          <w:rFonts w:ascii="Times New Roman" w:hAnsi="Times New Roman" w:cs="Times New Roman"/>
          <w:sz w:val="24"/>
          <w:szCs w:val="24"/>
          <w:lang w:val="en-ID"/>
        </w:rPr>
        <w:t xml:space="preserve">Ayat lain yang juga </w:t>
      </w:r>
      <w:proofErr w:type="spellStart"/>
      <w:r w:rsidRPr="00BC27D3">
        <w:rPr>
          <w:rFonts w:ascii="Times New Roman" w:hAnsi="Times New Roman" w:cs="Times New Roman"/>
          <w:sz w:val="24"/>
          <w:szCs w:val="24"/>
          <w:lang w:val="en-ID"/>
        </w:rPr>
        <w:t>mendukung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makna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dapat</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ditemukan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w:t>
      </w:r>
      <w:r w:rsidR="000B4D36">
        <w:rPr>
          <w:rFonts w:ascii="Times New Roman" w:hAnsi="Times New Roman" w:cs="Times New Roman"/>
          <w:sz w:val="24"/>
          <w:szCs w:val="24"/>
          <w:lang w:val="en-ID"/>
        </w:rPr>
        <w:t xml:space="preserve"> </w:t>
      </w:r>
      <w:r w:rsidRPr="00BC27D3">
        <w:rPr>
          <w:rFonts w:ascii="Times New Roman" w:hAnsi="Times New Roman" w:cs="Times New Roman"/>
          <w:sz w:val="24"/>
          <w:szCs w:val="24"/>
          <w:lang w:val="en-ID"/>
        </w:rPr>
        <w:t xml:space="preserve">QS. Al-Mulk: 3-4 </w:t>
      </w:r>
      <w:r w:rsidRPr="00BC27D3">
        <w:rPr>
          <w:rFonts w:ascii="Times New Roman" w:hAnsi="Times New Roman" w:cs="Times New Roman"/>
          <w:i/>
          <w:iCs/>
          <w:sz w:val="24"/>
          <w:szCs w:val="24"/>
          <w:lang w:val="en-ID"/>
        </w:rPr>
        <w:t xml:space="preserve">“Yang </w:t>
      </w:r>
      <w:proofErr w:type="spellStart"/>
      <w:r w:rsidRPr="00BC27D3">
        <w:rPr>
          <w:rFonts w:ascii="Times New Roman" w:hAnsi="Times New Roman" w:cs="Times New Roman"/>
          <w:i/>
          <w:iCs/>
          <w:sz w:val="24"/>
          <w:szCs w:val="24"/>
          <w:lang w:val="en-ID"/>
        </w:rPr>
        <w:t>menciptakan</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tujuh</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langit</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berlapis</w:t>
      </w:r>
      <w:proofErr w:type="spellEnd"/>
      <w:r w:rsidRPr="00BC27D3">
        <w:rPr>
          <w:rFonts w:ascii="Times New Roman" w:hAnsi="Times New Roman" w:cs="Times New Roman"/>
          <w:i/>
          <w:iCs/>
          <w:sz w:val="24"/>
          <w:szCs w:val="24"/>
          <w:lang w:val="en-ID"/>
        </w:rPr>
        <w:t xml:space="preserve">-lapis. </w:t>
      </w:r>
      <w:proofErr w:type="spellStart"/>
      <w:r w:rsidRPr="00BC27D3">
        <w:rPr>
          <w:rFonts w:ascii="Times New Roman" w:hAnsi="Times New Roman" w:cs="Times New Roman"/>
          <w:i/>
          <w:iCs/>
          <w:sz w:val="24"/>
          <w:szCs w:val="24"/>
          <w:lang w:val="en-ID"/>
        </w:rPr>
        <w:t>Kamu</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tidak</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akan</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melihat</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sesuatu</w:t>
      </w:r>
      <w:proofErr w:type="spellEnd"/>
      <w:r w:rsidRPr="00BC27D3">
        <w:rPr>
          <w:rFonts w:ascii="Times New Roman" w:hAnsi="Times New Roman" w:cs="Times New Roman"/>
          <w:i/>
          <w:iCs/>
          <w:sz w:val="24"/>
          <w:szCs w:val="24"/>
          <w:lang w:val="en-ID"/>
        </w:rPr>
        <w:t xml:space="preserve"> yang </w:t>
      </w:r>
      <w:proofErr w:type="spellStart"/>
      <w:r w:rsidRPr="00BC27D3">
        <w:rPr>
          <w:rFonts w:ascii="Times New Roman" w:hAnsi="Times New Roman" w:cs="Times New Roman"/>
          <w:i/>
          <w:iCs/>
          <w:sz w:val="24"/>
          <w:szCs w:val="24"/>
          <w:lang w:val="en-ID"/>
        </w:rPr>
        <w:t>tidak</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seimbang</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dalam</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ciptaan</w:t>
      </w:r>
      <w:proofErr w:type="spellEnd"/>
      <w:r w:rsidRPr="00BC27D3">
        <w:rPr>
          <w:rFonts w:ascii="Times New Roman" w:hAnsi="Times New Roman" w:cs="Times New Roman"/>
          <w:i/>
          <w:iCs/>
          <w:sz w:val="24"/>
          <w:szCs w:val="24"/>
          <w:lang w:val="en-ID"/>
        </w:rPr>
        <w:t xml:space="preserve"> Tuhan Yang Maha </w:t>
      </w:r>
      <w:proofErr w:type="spellStart"/>
      <w:r w:rsidRPr="00BC27D3">
        <w:rPr>
          <w:rFonts w:ascii="Times New Roman" w:hAnsi="Times New Roman" w:cs="Times New Roman"/>
          <w:i/>
          <w:iCs/>
          <w:sz w:val="24"/>
          <w:szCs w:val="24"/>
          <w:lang w:val="en-ID"/>
        </w:rPr>
        <w:t>Pengasih</w:t>
      </w:r>
      <w:proofErr w:type="spellEnd"/>
      <w:r w:rsidRPr="00BC27D3">
        <w:rPr>
          <w:rFonts w:ascii="Times New Roman" w:hAnsi="Times New Roman" w:cs="Times New Roman"/>
          <w:sz w:val="24"/>
          <w:szCs w:val="24"/>
          <w:lang w:val="en-ID"/>
        </w:rPr>
        <w:t>…”</w:t>
      </w:r>
      <w:r w:rsidR="000B4D36">
        <w:rPr>
          <w:rFonts w:ascii="Times New Roman" w:hAnsi="Times New Roman" w:cs="Times New Roman"/>
          <w:sz w:val="24"/>
          <w:szCs w:val="24"/>
          <w:lang w:val="en-ID"/>
        </w:rPr>
        <w:t xml:space="preserve"> </w:t>
      </w:r>
      <w:r w:rsidRPr="00BC27D3">
        <w:rPr>
          <w:rFonts w:ascii="Times New Roman" w:hAnsi="Times New Roman" w:cs="Times New Roman"/>
          <w:sz w:val="24"/>
          <w:szCs w:val="24"/>
          <w:lang w:val="en-ID"/>
        </w:rPr>
        <w:t xml:space="preserve">Ayat </w:t>
      </w:r>
      <w:proofErr w:type="spellStart"/>
      <w:r w:rsidRPr="00BC27D3">
        <w:rPr>
          <w:rFonts w:ascii="Times New Roman" w:hAnsi="Times New Roman" w:cs="Times New Roman"/>
          <w:sz w:val="24"/>
          <w:szCs w:val="24"/>
          <w:lang w:val="en-ID"/>
        </w:rPr>
        <w:t>ini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menekankan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ketelitian</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keteraturan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ciptaan</w:t>
      </w:r>
      <w:proofErr w:type="spellEnd"/>
      <w:r w:rsidRPr="00BC27D3">
        <w:rPr>
          <w:rFonts w:ascii="Times New Roman" w:hAnsi="Times New Roman" w:cs="Times New Roman"/>
          <w:sz w:val="24"/>
          <w:szCs w:val="24"/>
          <w:lang w:val="en-ID"/>
        </w:rPr>
        <w:t xml:space="preserve"> Allah, yang juga </w:t>
      </w:r>
      <w:proofErr w:type="spellStart"/>
      <w:r w:rsidRPr="00BC27D3">
        <w:rPr>
          <w:rFonts w:ascii="Times New Roman" w:hAnsi="Times New Roman" w:cs="Times New Roman"/>
          <w:sz w:val="24"/>
          <w:szCs w:val="24"/>
          <w:lang w:val="en-ID"/>
        </w:rPr>
        <w:t>menjadi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standar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bagi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manusia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untuk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selalu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mengutamakan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kesempurnaan</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kehati-hatian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bekerja</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beramal</w:t>
      </w:r>
      <w:proofErr w:type="spellEnd"/>
      <w:r w:rsidRPr="00BC27D3">
        <w:rPr>
          <w:rFonts w:ascii="Times New Roman" w:hAnsi="Times New Roman" w:cs="Times New Roman"/>
          <w:sz w:val="24"/>
          <w:szCs w:val="24"/>
          <w:lang w:val="en-ID"/>
        </w:rPr>
        <w:t>.</w:t>
      </w:r>
    </w:p>
    <w:p w14:paraId="16A3739F" w14:textId="122BB931" w:rsidR="00BC27D3" w:rsidRPr="00BC27D3" w:rsidRDefault="00BC27D3" w:rsidP="00BC27D3">
      <w:pPr>
        <w:spacing w:line="360" w:lineRule="auto"/>
        <w:jc w:val="both"/>
        <w:rPr>
          <w:rFonts w:ascii="Times New Roman" w:hAnsi="Times New Roman" w:cs="Times New Roman"/>
          <w:sz w:val="24"/>
          <w:szCs w:val="24"/>
          <w:lang w:val="en-ID"/>
        </w:rPr>
      </w:pPr>
      <w:r w:rsidRPr="00BC27D3">
        <w:rPr>
          <w:rFonts w:ascii="Times New Roman" w:hAnsi="Times New Roman" w:cs="Times New Roman"/>
          <w:sz w:val="24"/>
          <w:szCs w:val="24"/>
          <w:lang w:val="en-ID"/>
        </w:rPr>
        <w:t xml:space="preserve"> 2</w:t>
      </w:r>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Hadis Nabi SAW Rasulullah juga </w:t>
      </w:r>
      <w:proofErr w:type="spellStart"/>
      <w:r w:rsidRPr="00BC27D3">
        <w:rPr>
          <w:rFonts w:ascii="Times New Roman" w:hAnsi="Times New Roman" w:cs="Times New Roman"/>
          <w:sz w:val="24"/>
          <w:szCs w:val="24"/>
          <w:lang w:val="en-ID"/>
        </w:rPr>
        <w:t>menegaskan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pentingnya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i/>
          <w:iCs/>
          <w:sz w:val="24"/>
          <w:szCs w:val="24"/>
          <w:lang w:val="en-ID"/>
        </w:rPr>
        <w:t>itqon</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kehidupan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sehari-hari</w:t>
      </w:r>
      <w:proofErr w:type="spellEnd"/>
      <w:r w:rsidRPr="00BC27D3">
        <w:rPr>
          <w:rFonts w:ascii="Times New Roman" w:hAnsi="Times New Roman" w:cs="Times New Roman"/>
          <w:sz w:val="24"/>
          <w:szCs w:val="24"/>
          <w:lang w:val="en-ID"/>
        </w:rPr>
        <w:t xml:space="preserve">. Salah </w:t>
      </w:r>
      <w:proofErr w:type="spellStart"/>
      <w:r w:rsidRPr="00BC27D3">
        <w:rPr>
          <w:rFonts w:ascii="Times New Roman" w:hAnsi="Times New Roman" w:cs="Times New Roman"/>
          <w:sz w:val="24"/>
          <w:szCs w:val="24"/>
          <w:lang w:val="en-ID"/>
        </w:rPr>
        <w:t>satu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hadis</w:t>
      </w:r>
      <w:proofErr w:type="spellEnd"/>
      <w:r w:rsidRPr="00BC27D3">
        <w:rPr>
          <w:rFonts w:ascii="Times New Roman" w:hAnsi="Times New Roman" w:cs="Times New Roman"/>
          <w:sz w:val="24"/>
          <w:szCs w:val="24"/>
          <w:lang w:val="en-ID"/>
        </w:rPr>
        <w:t xml:space="preserve"> yang </w:t>
      </w:r>
      <w:proofErr w:type="spellStart"/>
      <w:r w:rsidRPr="00BC27D3">
        <w:rPr>
          <w:rFonts w:ascii="Times New Roman" w:hAnsi="Times New Roman" w:cs="Times New Roman"/>
          <w:sz w:val="24"/>
          <w:szCs w:val="24"/>
          <w:lang w:val="en-ID"/>
        </w:rPr>
        <w:t>sering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dijadikan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rujukan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adalah</w:t>
      </w:r>
      <w:proofErr w:type="spellEnd"/>
      <w:r w:rsidRPr="00BC27D3">
        <w:rPr>
          <w:rFonts w:ascii="Times New Roman" w:hAnsi="Times New Roman" w:cs="Times New Roman"/>
          <w:sz w:val="24"/>
          <w:szCs w:val="24"/>
          <w:lang w:val="en-ID"/>
        </w:rPr>
        <w:t>:</w:t>
      </w:r>
    </w:p>
    <w:p w14:paraId="17976B9D" w14:textId="77777777" w:rsidR="00BC27D3" w:rsidRPr="00BC27D3" w:rsidRDefault="00BC27D3" w:rsidP="00BC27D3">
      <w:pPr>
        <w:spacing w:line="360" w:lineRule="auto"/>
        <w:jc w:val="both"/>
        <w:rPr>
          <w:rFonts w:ascii="Times New Roman" w:hAnsi="Times New Roman" w:cs="Times New Roman"/>
          <w:sz w:val="24"/>
          <w:szCs w:val="24"/>
          <w:lang w:val="en-ID"/>
        </w:rPr>
      </w:pPr>
      <w:r w:rsidRPr="00BC27D3">
        <w:rPr>
          <w:rFonts w:ascii="Times New Roman" w:hAnsi="Times New Roman" w:cs="Times New Roman"/>
          <w:sz w:val="24"/>
          <w:szCs w:val="24"/>
          <w:lang w:val="en-ID"/>
        </w:rPr>
        <w:t>“</w:t>
      </w:r>
      <w:proofErr w:type="spellStart"/>
      <w:r w:rsidRPr="00BC27D3">
        <w:rPr>
          <w:rFonts w:ascii="Times New Roman" w:hAnsi="Times New Roman" w:cs="Times New Roman"/>
          <w:i/>
          <w:iCs/>
          <w:sz w:val="24"/>
          <w:szCs w:val="24"/>
          <w:lang w:val="en-ID"/>
        </w:rPr>
        <w:t>Sesungguhnya</w:t>
      </w:r>
      <w:proofErr w:type="spellEnd"/>
      <w:r w:rsidRPr="00BC27D3">
        <w:rPr>
          <w:rFonts w:ascii="Times New Roman" w:hAnsi="Times New Roman" w:cs="Times New Roman"/>
          <w:i/>
          <w:iCs/>
          <w:sz w:val="24"/>
          <w:szCs w:val="24"/>
          <w:lang w:val="en-ID"/>
        </w:rPr>
        <w:t xml:space="preserve"> Allah </w:t>
      </w:r>
      <w:proofErr w:type="spellStart"/>
      <w:r w:rsidRPr="00BC27D3">
        <w:rPr>
          <w:rFonts w:ascii="Times New Roman" w:hAnsi="Times New Roman" w:cs="Times New Roman"/>
          <w:i/>
          <w:iCs/>
          <w:sz w:val="24"/>
          <w:szCs w:val="24"/>
          <w:lang w:val="en-ID"/>
        </w:rPr>
        <w:t>mencintai</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seseorang</w:t>
      </w:r>
      <w:proofErr w:type="spellEnd"/>
      <w:r w:rsidRPr="00BC27D3">
        <w:rPr>
          <w:rFonts w:ascii="Times New Roman" w:hAnsi="Times New Roman" w:cs="Times New Roman"/>
          <w:i/>
          <w:iCs/>
          <w:sz w:val="24"/>
          <w:szCs w:val="24"/>
          <w:lang w:val="en-ID"/>
        </w:rPr>
        <w:t xml:space="preserve"> yang </w:t>
      </w:r>
      <w:proofErr w:type="spellStart"/>
      <w:r w:rsidRPr="00BC27D3">
        <w:rPr>
          <w:rFonts w:ascii="Times New Roman" w:hAnsi="Times New Roman" w:cs="Times New Roman"/>
          <w:i/>
          <w:iCs/>
          <w:sz w:val="24"/>
          <w:szCs w:val="24"/>
          <w:lang w:val="en-ID"/>
        </w:rPr>
        <w:t>apabila</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melakukan</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suatu</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pekerjaan</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ia</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menyempurnakannya</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yutqinuhu</w:t>
      </w:r>
      <w:proofErr w:type="spellEnd"/>
      <w:r w:rsidRPr="00BC27D3">
        <w:rPr>
          <w:rFonts w:ascii="Times New Roman" w:hAnsi="Times New Roman" w:cs="Times New Roman"/>
          <w:sz w:val="24"/>
          <w:szCs w:val="24"/>
          <w:lang w:val="en-ID"/>
        </w:rPr>
        <w:t>).” (HR. Al-</w:t>
      </w:r>
      <w:proofErr w:type="spellStart"/>
      <w:r w:rsidRPr="00BC27D3">
        <w:rPr>
          <w:rFonts w:ascii="Times New Roman" w:hAnsi="Times New Roman" w:cs="Times New Roman"/>
          <w:sz w:val="24"/>
          <w:szCs w:val="24"/>
          <w:lang w:val="en-ID"/>
        </w:rPr>
        <w:t>Baihaqi</w:t>
      </w:r>
      <w:proofErr w:type="spellEnd"/>
      <w:r w:rsidRPr="00BC27D3">
        <w:rPr>
          <w:rFonts w:ascii="Times New Roman" w:hAnsi="Times New Roman" w:cs="Times New Roman"/>
          <w:sz w:val="24"/>
          <w:szCs w:val="24"/>
          <w:lang w:val="en-ID"/>
        </w:rPr>
        <w:t>)</w:t>
      </w:r>
    </w:p>
    <w:p w14:paraId="07BF8226" w14:textId="7FAD9A4B" w:rsidR="00BC27D3" w:rsidRPr="00BC27D3" w:rsidRDefault="00BC27D3" w:rsidP="000B4D36">
      <w:pPr>
        <w:spacing w:line="360" w:lineRule="auto"/>
        <w:ind w:firstLine="720"/>
        <w:jc w:val="both"/>
        <w:rPr>
          <w:rFonts w:ascii="Times New Roman" w:hAnsi="Times New Roman" w:cs="Times New Roman"/>
          <w:sz w:val="24"/>
          <w:szCs w:val="24"/>
          <w:lang w:val="en-ID"/>
        </w:rPr>
      </w:pPr>
      <w:r w:rsidRPr="00BC27D3">
        <w:rPr>
          <w:rFonts w:ascii="Times New Roman" w:hAnsi="Times New Roman" w:cs="Times New Roman"/>
          <w:sz w:val="24"/>
          <w:szCs w:val="24"/>
          <w:lang w:val="en-ID"/>
        </w:rPr>
        <w:t xml:space="preserve">Hadis </w:t>
      </w:r>
      <w:proofErr w:type="spellStart"/>
      <w:r w:rsidRPr="00BC27D3">
        <w:rPr>
          <w:rFonts w:ascii="Times New Roman" w:hAnsi="Times New Roman" w:cs="Times New Roman"/>
          <w:sz w:val="24"/>
          <w:szCs w:val="24"/>
          <w:lang w:val="en-ID"/>
        </w:rPr>
        <w:t>ini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menjelaskan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bahwa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adalah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perilaku</w:t>
      </w:r>
      <w:proofErr w:type="spellEnd"/>
      <w:r w:rsidRPr="00BC27D3">
        <w:rPr>
          <w:rFonts w:ascii="Times New Roman" w:hAnsi="Times New Roman" w:cs="Times New Roman"/>
          <w:sz w:val="24"/>
          <w:szCs w:val="24"/>
          <w:lang w:val="en-ID"/>
        </w:rPr>
        <w:t xml:space="preserve"> yang </w:t>
      </w:r>
      <w:proofErr w:type="spellStart"/>
      <w:r w:rsidRPr="00BC27D3">
        <w:rPr>
          <w:rFonts w:ascii="Times New Roman" w:hAnsi="Times New Roman" w:cs="Times New Roman"/>
          <w:sz w:val="24"/>
          <w:szCs w:val="24"/>
          <w:lang w:val="en-ID"/>
        </w:rPr>
        <w:t>dicintai</w:t>
      </w:r>
      <w:proofErr w:type="spellEnd"/>
      <w:r w:rsidRPr="00BC27D3">
        <w:rPr>
          <w:rFonts w:ascii="Times New Roman" w:hAnsi="Times New Roman" w:cs="Times New Roman"/>
          <w:sz w:val="24"/>
          <w:szCs w:val="24"/>
          <w:lang w:val="en-ID"/>
        </w:rPr>
        <w:t xml:space="preserve"> Allah, </w:t>
      </w:r>
      <w:proofErr w:type="spellStart"/>
      <w:r w:rsidRPr="00BC27D3">
        <w:rPr>
          <w:rFonts w:ascii="Times New Roman" w:hAnsi="Times New Roman" w:cs="Times New Roman"/>
          <w:sz w:val="24"/>
          <w:szCs w:val="24"/>
          <w:lang w:val="en-ID"/>
        </w:rPr>
        <w:t>karena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mencerminkan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kesungguhan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kejujuran</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integritas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bekerja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Melakukan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pekerjaan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asal-asalan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atau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sekadar</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formalitas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adalah</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bentuk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pengingkaran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terhadap</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nilai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bertentangan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semangat</w:t>
      </w:r>
      <w:proofErr w:type="spellEnd"/>
      <w:r w:rsidRPr="00BC27D3">
        <w:rPr>
          <w:rFonts w:ascii="Times New Roman" w:hAnsi="Times New Roman" w:cs="Times New Roman"/>
          <w:sz w:val="24"/>
          <w:szCs w:val="24"/>
          <w:lang w:val="en-ID"/>
        </w:rPr>
        <w:t xml:space="preserve"> Islam yang </w:t>
      </w:r>
      <w:proofErr w:type="spellStart"/>
      <w:r w:rsidRPr="00BC27D3">
        <w:rPr>
          <w:rFonts w:ascii="Times New Roman" w:hAnsi="Times New Roman" w:cs="Times New Roman"/>
          <w:sz w:val="24"/>
          <w:szCs w:val="24"/>
          <w:lang w:val="en-ID"/>
        </w:rPr>
        <w:t>mendorong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kualitas</w:t>
      </w:r>
      <w:proofErr w:type="spellEnd"/>
      <w:r w:rsidRPr="00BC27D3">
        <w:rPr>
          <w:rFonts w:ascii="Times New Roman" w:hAnsi="Times New Roman" w:cs="Times New Roman"/>
          <w:sz w:val="24"/>
          <w:szCs w:val="24"/>
          <w:lang w:val="en-ID"/>
        </w:rPr>
        <w:t xml:space="preserve"> dan </w:t>
      </w:r>
      <w:proofErr w:type="spellStart"/>
      <w:r w:rsidRPr="00BC27D3">
        <w:rPr>
          <w:rFonts w:ascii="Times New Roman" w:hAnsi="Times New Roman" w:cs="Times New Roman"/>
          <w:sz w:val="24"/>
          <w:szCs w:val="24"/>
          <w:lang w:val="en-ID"/>
        </w:rPr>
        <w:t>kesempurnaan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amal</w:t>
      </w:r>
      <w:proofErr w:type="spellEnd"/>
      <w:r w:rsidRPr="00BC27D3">
        <w:rPr>
          <w:rFonts w:ascii="Times New Roman" w:hAnsi="Times New Roman" w:cs="Times New Roman"/>
          <w:sz w:val="24"/>
          <w:szCs w:val="24"/>
          <w:lang w:val="en-ID"/>
        </w:rPr>
        <w:t>.</w:t>
      </w:r>
      <w:r w:rsidR="000B4D36">
        <w:rPr>
          <w:rFonts w:ascii="Times New Roman" w:hAnsi="Times New Roman" w:cs="Times New Roman"/>
          <w:sz w:val="24"/>
          <w:szCs w:val="24"/>
          <w:lang w:val="en-ID"/>
        </w:rPr>
        <w:t xml:space="preserve"> </w:t>
      </w:r>
      <w:r w:rsidRPr="00BC27D3">
        <w:rPr>
          <w:rFonts w:ascii="Times New Roman" w:hAnsi="Times New Roman" w:cs="Times New Roman"/>
          <w:sz w:val="24"/>
          <w:szCs w:val="24"/>
          <w:lang w:val="en-ID"/>
        </w:rPr>
        <w:t xml:space="preserve">Selain </w:t>
      </w:r>
      <w:proofErr w:type="spellStart"/>
      <w:r w:rsidRPr="00BC27D3">
        <w:rPr>
          <w:rFonts w:ascii="Times New Roman" w:hAnsi="Times New Roman" w:cs="Times New Roman"/>
          <w:sz w:val="24"/>
          <w:szCs w:val="24"/>
          <w:lang w:val="en-ID"/>
        </w:rPr>
        <w:t>itu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nilai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juga </w:t>
      </w:r>
      <w:proofErr w:type="spellStart"/>
      <w:r w:rsidRPr="00BC27D3">
        <w:rPr>
          <w:rFonts w:ascii="Times New Roman" w:hAnsi="Times New Roman" w:cs="Times New Roman"/>
          <w:sz w:val="24"/>
          <w:szCs w:val="24"/>
          <w:lang w:val="en-ID"/>
        </w:rPr>
        <w:t>tercermin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dalam</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hadis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tentang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ihsan</w:t>
      </w:r>
      <w:proofErr w:type="spellEnd"/>
      <w:r w:rsidRPr="00BC27D3">
        <w:rPr>
          <w:rFonts w:ascii="Times New Roman" w:hAnsi="Times New Roman" w:cs="Times New Roman"/>
          <w:sz w:val="24"/>
          <w:szCs w:val="24"/>
          <w:lang w:val="en-ID"/>
        </w:rPr>
        <w:t>:</w:t>
      </w:r>
      <w:r w:rsidR="000B4D36">
        <w:rPr>
          <w:rFonts w:ascii="Times New Roman" w:hAnsi="Times New Roman" w:cs="Times New Roman"/>
          <w:sz w:val="24"/>
          <w:szCs w:val="24"/>
          <w:lang w:val="en-ID"/>
        </w:rPr>
        <w:t xml:space="preserve"> </w:t>
      </w:r>
      <w:r w:rsidRPr="00BC27D3">
        <w:rPr>
          <w:rFonts w:ascii="Times New Roman" w:hAnsi="Times New Roman" w:cs="Times New Roman"/>
          <w:i/>
          <w:iCs/>
          <w:sz w:val="24"/>
          <w:szCs w:val="24"/>
          <w:lang w:val="en-ID"/>
        </w:rPr>
        <w:t xml:space="preserve">"Ihsan </w:t>
      </w:r>
      <w:proofErr w:type="spellStart"/>
      <w:r w:rsidRPr="00BC27D3">
        <w:rPr>
          <w:rFonts w:ascii="Times New Roman" w:hAnsi="Times New Roman" w:cs="Times New Roman"/>
          <w:i/>
          <w:iCs/>
          <w:sz w:val="24"/>
          <w:szCs w:val="24"/>
          <w:lang w:val="en-ID"/>
        </w:rPr>
        <w:t>adalah</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kamu</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beribadah</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kepada</w:t>
      </w:r>
      <w:proofErr w:type="spellEnd"/>
      <w:r w:rsidRPr="00BC27D3">
        <w:rPr>
          <w:rFonts w:ascii="Times New Roman" w:hAnsi="Times New Roman" w:cs="Times New Roman"/>
          <w:i/>
          <w:iCs/>
          <w:sz w:val="24"/>
          <w:szCs w:val="24"/>
          <w:lang w:val="en-ID"/>
        </w:rPr>
        <w:t xml:space="preserve"> Allah </w:t>
      </w:r>
      <w:proofErr w:type="spellStart"/>
      <w:r w:rsidRPr="00BC27D3">
        <w:rPr>
          <w:rFonts w:ascii="Times New Roman" w:hAnsi="Times New Roman" w:cs="Times New Roman"/>
          <w:i/>
          <w:iCs/>
          <w:sz w:val="24"/>
          <w:szCs w:val="24"/>
          <w:lang w:val="en-ID"/>
        </w:rPr>
        <w:t>seakan-akan</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kamu</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melihat</w:t>
      </w:r>
      <w:proofErr w:type="spellEnd"/>
      <w:r w:rsidRPr="00BC27D3">
        <w:rPr>
          <w:rFonts w:ascii="Times New Roman" w:hAnsi="Times New Roman" w:cs="Times New Roman"/>
          <w:i/>
          <w:iCs/>
          <w:sz w:val="24"/>
          <w:szCs w:val="24"/>
          <w:lang w:val="en-ID"/>
        </w:rPr>
        <w:t xml:space="preserve">-Nya, dan </w:t>
      </w:r>
      <w:proofErr w:type="spellStart"/>
      <w:r w:rsidRPr="00BC27D3">
        <w:rPr>
          <w:rFonts w:ascii="Times New Roman" w:hAnsi="Times New Roman" w:cs="Times New Roman"/>
          <w:i/>
          <w:iCs/>
          <w:sz w:val="24"/>
          <w:szCs w:val="24"/>
          <w:lang w:val="en-ID"/>
        </w:rPr>
        <w:t>jika</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kamu</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tidak</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bisa</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melihat</w:t>
      </w:r>
      <w:proofErr w:type="spellEnd"/>
      <w:r w:rsidRPr="00BC27D3">
        <w:rPr>
          <w:rFonts w:ascii="Times New Roman" w:hAnsi="Times New Roman" w:cs="Times New Roman"/>
          <w:i/>
          <w:iCs/>
          <w:sz w:val="24"/>
          <w:szCs w:val="24"/>
          <w:lang w:val="en-ID"/>
        </w:rPr>
        <w:t xml:space="preserve">-Nya, </w:t>
      </w:r>
      <w:proofErr w:type="spellStart"/>
      <w:r w:rsidRPr="00BC27D3">
        <w:rPr>
          <w:rFonts w:ascii="Times New Roman" w:hAnsi="Times New Roman" w:cs="Times New Roman"/>
          <w:i/>
          <w:iCs/>
          <w:sz w:val="24"/>
          <w:szCs w:val="24"/>
          <w:lang w:val="en-ID"/>
        </w:rPr>
        <w:t>maka</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yakinlah</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bahwa</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Dia</w:t>
      </w:r>
      <w:proofErr w:type="spellEnd"/>
      <w:r w:rsidRPr="00BC27D3">
        <w:rPr>
          <w:rFonts w:ascii="Times New Roman" w:hAnsi="Times New Roman" w:cs="Times New Roman"/>
          <w:i/>
          <w:iCs/>
          <w:sz w:val="24"/>
          <w:szCs w:val="24"/>
          <w:lang w:val="en-ID"/>
        </w:rPr>
        <w:t xml:space="preserve"> </w:t>
      </w:r>
      <w:proofErr w:type="spellStart"/>
      <w:r w:rsidRPr="00BC27D3">
        <w:rPr>
          <w:rFonts w:ascii="Times New Roman" w:hAnsi="Times New Roman" w:cs="Times New Roman"/>
          <w:i/>
          <w:iCs/>
          <w:sz w:val="24"/>
          <w:szCs w:val="24"/>
          <w:lang w:val="en-ID"/>
        </w:rPr>
        <w:t>melihatmu</w:t>
      </w:r>
      <w:proofErr w:type="spellEnd"/>
      <w:r w:rsidRPr="00BC27D3">
        <w:rPr>
          <w:rFonts w:ascii="Times New Roman" w:hAnsi="Times New Roman" w:cs="Times New Roman"/>
          <w:sz w:val="24"/>
          <w:szCs w:val="24"/>
          <w:lang w:val="en-ID"/>
        </w:rPr>
        <w:t>." (HR. Muslim)</w:t>
      </w:r>
      <w:r w:rsidR="000B4D36">
        <w:rPr>
          <w:rFonts w:ascii="Times New Roman" w:hAnsi="Times New Roman" w:cs="Times New Roman"/>
          <w:sz w:val="24"/>
          <w:szCs w:val="24"/>
          <w:lang w:val="en-ID"/>
        </w:rPr>
        <w:t xml:space="preserve"> </w:t>
      </w:r>
      <w:r w:rsidRPr="00BC27D3">
        <w:rPr>
          <w:rFonts w:ascii="Times New Roman" w:hAnsi="Times New Roman" w:cs="Times New Roman"/>
          <w:sz w:val="24"/>
          <w:szCs w:val="24"/>
          <w:lang w:val="en-ID"/>
        </w:rPr>
        <w:t xml:space="preserve">Hadis </w:t>
      </w:r>
      <w:proofErr w:type="spellStart"/>
      <w:r w:rsidRPr="00BC27D3">
        <w:rPr>
          <w:rFonts w:ascii="Times New Roman" w:hAnsi="Times New Roman" w:cs="Times New Roman"/>
          <w:sz w:val="24"/>
          <w:szCs w:val="24"/>
          <w:lang w:val="en-ID"/>
        </w:rPr>
        <w:t>ini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menunjukkan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bahwa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ketika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seseorang</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bekerja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atau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beramal</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dengan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kesadaran</w:t>
      </w:r>
      <w:proofErr w:type="spellEnd"/>
      <w:r w:rsidRPr="00BC27D3">
        <w:rPr>
          <w:rFonts w:ascii="Times New Roman" w:hAnsi="Times New Roman" w:cs="Times New Roman"/>
          <w:sz w:val="24"/>
          <w:szCs w:val="24"/>
          <w:lang w:val="en-ID"/>
        </w:rPr>
        <w:t xml:space="preserve"> spiritual yang </w:t>
      </w:r>
      <w:proofErr w:type="spellStart"/>
      <w:r w:rsidRPr="00BC27D3">
        <w:rPr>
          <w:rFonts w:ascii="Times New Roman" w:hAnsi="Times New Roman" w:cs="Times New Roman"/>
          <w:sz w:val="24"/>
          <w:szCs w:val="24"/>
          <w:lang w:val="en-ID"/>
        </w:rPr>
        <w:t>tinggi</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akan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secara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otomatis</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menjalankan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prinsip</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itqon</w:t>
      </w:r>
      <w:proofErr w:type="spellEnd"/>
      <w:r w:rsidRPr="00BC27D3">
        <w:rPr>
          <w:rFonts w:ascii="Times New Roman" w:hAnsi="Times New Roman" w:cs="Times New Roman"/>
          <w:sz w:val="24"/>
          <w:szCs w:val="24"/>
          <w:lang w:val="en-ID"/>
        </w:rPr>
        <w:t xml:space="preserve"> </w:t>
      </w:r>
      <w:r w:rsidR="000B4D36">
        <w:rPr>
          <w:rFonts w:ascii="Times New Roman" w:hAnsi="Times New Roman" w:cs="Times New Roman"/>
          <w:sz w:val="24"/>
          <w:szCs w:val="24"/>
          <w:lang w:val="en-ID"/>
        </w:rPr>
        <w:t xml:space="preserve"> </w:t>
      </w:r>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yaitu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memberikan</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hasil</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terbaik</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karena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merasa</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selalu</w:t>
      </w:r>
      <w:proofErr w:type="spellEnd"/>
      <w:r w:rsidRPr="00BC27D3">
        <w:rPr>
          <w:rFonts w:ascii="Times New Roman" w:hAnsi="Times New Roman" w:cs="Times New Roman"/>
          <w:sz w:val="24"/>
          <w:szCs w:val="24"/>
          <w:lang w:val="en-ID"/>
        </w:rPr>
        <w:t xml:space="preserve"> </w:t>
      </w:r>
      <w:proofErr w:type="spellStart"/>
      <w:r w:rsidRPr="00BC27D3">
        <w:rPr>
          <w:rFonts w:ascii="Times New Roman" w:hAnsi="Times New Roman" w:cs="Times New Roman"/>
          <w:sz w:val="24"/>
          <w:szCs w:val="24"/>
          <w:lang w:val="en-ID"/>
        </w:rPr>
        <w:t>diawasi</w:t>
      </w:r>
      <w:proofErr w:type="spellEnd"/>
      <w:r w:rsidRPr="00BC27D3">
        <w:rPr>
          <w:rFonts w:ascii="Times New Roman" w:hAnsi="Times New Roman" w:cs="Times New Roman"/>
          <w:sz w:val="24"/>
          <w:szCs w:val="24"/>
          <w:lang w:val="en-ID"/>
        </w:rPr>
        <w:t xml:space="preserve"> oleh Allah SWT.</w:t>
      </w:r>
    </w:p>
    <w:p w14:paraId="58F0A2CD" w14:textId="6210BECA" w:rsidR="00BC27D3" w:rsidRPr="00BC27D3" w:rsidRDefault="000B4D36" w:rsidP="000B4D36">
      <w:pPr>
        <w:spacing w:line="360" w:lineRule="auto"/>
        <w:ind w:firstLine="720"/>
        <w:jc w:val="both"/>
        <w:rPr>
          <w:rFonts w:ascii="Times New Roman" w:hAnsi="Times New Roman" w:cs="Times New Roman"/>
          <w:sz w:val="24"/>
          <w:szCs w:val="24"/>
          <w:lang w:val="en-ID"/>
        </w:rPr>
      </w:pPr>
      <w:proofErr w:type="spellStart"/>
      <w:r w:rsidRPr="000B4D36">
        <w:rPr>
          <w:rFonts w:ascii="Times New Roman" w:hAnsi="Times New Roman" w:cs="Times New Roman"/>
          <w:sz w:val="24"/>
          <w:szCs w:val="24"/>
          <w:lang w:val="en-ID"/>
        </w:rPr>
        <w:t>Pandangan</w:t>
      </w:r>
      <w:proofErr w:type="spellEnd"/>
      <w:r w:rsidRPr="000B4D36">
        <w:rPr>
          <w:rFonts w:ascii="Times New Roman" w:hAnsi="Times New Roman" w:cs="Times New Roman"/>
          <w:sz w:val="24"/>
          <w:szCs w:val="24"/>
          <w:lang w:val="en-ID"/>
        </w:rPr>
        <w:t xml:space="preserve"> </w:t>
      </w:r>
      <w:r w:rsidR="00BC27D3" w:rsidRPr="00BC27D3">
        <w:rPr>
          <w:rFonts w:ascii="Times New Roman" w:hAnsi="Times New Roman" w:cs="Times New Roman"/>
          <w:sz w:val="24"/>
          <w:szCs w:val="24"/>
          <w:lang w:val="en-ID"/>
        </w:rPr>
        <w:t xml:space="preserve">Al-Qur’an dan </w:t>
      </w:r>
      <w:proofErr w:type="spellStart"/>
      <w:r w:rsidR="00BC27D3" w:rsidRPr="00BC27D3">
        <w:rPr>
          <w:rFonts w:ascii="Times New Roman" w:hAnsi="Times New Roman" w:cs="Times New Roman"/>
          <w:sz w:val="24"/>
          <w:szCs w:val="24"/>
          <w:lang w:val="en-ID"/>
        </w:rPr>
        <w:t>hadis</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secara</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tegas</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mendorong</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umat</w:t>
      </w:r>
      <w:proofErr w:type="spellEnd"/>
      <w:r w:rsidR="00BC27D3" w:rsidRPr="00BC27D3">
        <w:rPr>
          <w:rFonts w:ascii="Times New Roman" w:hAnsi="Times New Roman" w:cs="Times New Roman"/>
          <w:sz w:val="24"/>
          <w:szCs w:val="24"/>
          <w:lang w:val="en-ID"/>
        </w:rPr>
        <w:t xml:space="preserve"> Islam </w:t>
      </w:r>
      <w:proofErr w:type="spellStart"/>
      <w:r w:rsidR="00BC27D3" w:rsidRPr="00BC27D3">
        <w:rPr>
          <w:rFonts w:ascii="Times New Roman" w:hAnsi="Times New Roman" w:cs="Times New Roman"/>
          <w:sz w:val="24"/>
          <w:szCs w:val="24"/>
          <w:lang w:val="en-ID"/>
        </w:rPr>
        <w:t>untuk</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bekerja</w:t>
      </w:r>
      <w:proofErr w:type="spellEnd"/>
      <w:r w:rsidR="00BC27D3" w:rsidRPr="00BC27D3">
        <w:rPr>
          <w:rFonts w:ascii="Times New Roman" w:hAnsi="Times New Roman" w:cs="Times New Roman"/>
          <w:sz w:val="24"/>
          <w:szCs w:val="24"/>
          <w:lang w:val="en-ID"/>
        </w:rPr>
        <w:t xml:space="preserve"> dan </w:t>
      </w:r>
      <w:proofErr w:type="spellStart"/>
      <w:r w:rsidR="00BC27D3" w:rsidRPr="00BC27D3">
        <w:rPr>
          <w:rFonts w:ascii="Times New Roman" w:hAnsi="Times New Roman" w:cs="Times New Roman"/>
          <w:sz w:val="24"/>
          <w:szCs w:val="24"/>
          <w:lang w:val="en-ID"/>
        </w:rPr>
        <w:t>beramal</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dengan</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sungguh-sungguh</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teliti</w:t>
      </w:r>
      <w:proofErr w:type="spellEnd"/>
      <w:r w:rsidR="00BC27D3" w:rsidRPr="00BC27D3">
        <w:rPr>
          <w:rFonts w:ascii="Times New Roman" w:hAnsi="Times New Roman" w:cs="Times New Roman"/>
          <w:sz w:val="24"/>
          <w:szCs w:val="24"/>
          <w:lang w:val="en-ID"/>
        </w:rPr>
        <w:t xml:space="preserve">, dan </w:t>
      </w:r>
      <w:proofErr w:type="spellStart"/>
      <w:r w:rsidR="00BC27D3" w:rsidRPr="00BC27D3">
        <w:rPr>
          <w:rFonts w:ascii="Times New Roman" w:hAnsi="Times New Roman" w:cs="Times New Roman"/>
          <w:sz w:val="24"/>
          <w:szCs w:val="24"/>
          <w:lang w:val="en-ID"/>
        </w:rPr>
        <w:t>sempurna</w:t>
      </w:r>
      <w:proofErr w:type="spellEnd"/>
      <w:r w:rsidR="00BC27D3" w:rsidRPr="00BC27D3">
        <w:rPr>
          <w:rFonts w:ascii="Times New Roman" w:hAnsi="Times New Roman" w:cs="Times New Roman"/>
          <w:sz w:val="24"/>
          <w:szCs w:val="24"/>
          <w:lang w:val="en-ID"/>
        </w:rPr>
        <w:t xml:space="preserve">. Nilai </w:t>
      </w:r>
      <w:proofErr w:type="spellStart"/>
      <w:r w:rsidR="00BC27D3" w:rsidRPr="00BC27D3">
        <w:rPr>
          <w:rFonts w:ascii="Times New Roman" w:hAnsi="Times New Roman" w:cs="Times New Roman"/>
          <w:sz w:val="24"/>
          <w:szCs w:val="24"/>
          <w:lang w:val="en-ID"/>
        </w:rPr>
        <w:t>itqon</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menjadi</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fondasi</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bagi</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terciptanya</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masyarakat</w:t>
      </w:r>
      <w:proofErr w:type="spellEnd"/>
      <w:r w:rsidR="00BC27D3" w:rsidRPr="00BC27D3">
        <w:rPr>
          <w:rFonts w:ascii="Times New Roman" w:hAnsi="Times New Roman" w:cs="Times New Roman"/>
          <w:sz w:val="24"/>
          <w:szCs w:val="24"/>
          <w:lang w:val="en-ID"/>
        </w:rPr>
        <w:t xml:space="preserve"> yang </w:t>
      </w:r>
      <w:proofErr w:type="spellStart"/>
      <w:r w:rsidR="00BC27D3" w:rsidRPr="00BC27D3">
        <w:rPr>
          <w:rFonts w:ascii="Times New Roman" w:hAnsi="Times New Roman" w:cs="Times New Roman"/>
          <w:sz w:val="24"/>
          <w:szCs w:val="24"/>
          <w:lang w:val="en-ID"/>
        </w:rPr>
        <w:t>jujur</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produktif</w:t>
      </w:r>
      <w:proofErr w:type="spellEnd"/>
      <w:r w:rsidR="00BC27D3" w:rsidRPr="00BC27D3">
        <w:rPr>
          <w:rFonts w:ascii="Times New Roman" w:hAnsi="Times New Roman" w:cs="Times New Roman"/>
          <w:sz w:val="24"/>
          <w:szCs w:val="24"/>
          <w:lang w:val="en-ID"/>
        </w:rPr>
        <w:t xml:space="preserve">, dan </w:t>
      </w:r>
      <w:proofErr w:type="spellStart"/>
      <w:r w:rsidR="00BC27D3" w:rsidRPr="00BC27D3">
        <w:rPr>
          <w:rFonts w:ascii="Times New Roman" w:hAnsi="Times New Roman" w:cs="Times New Roman"/>
          <w:sz w:val="24"/>
          <w:szCs w:val="24"/>
          <w:lang w:val="en-ID"/>
        </w:rPr>
        <w:t>bertanggung</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lastRenderedPageBreak/>
        <w:t>jawab</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Ia</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tidak</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hanya</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mencerminkan</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kualitas</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amal</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tetapi</w:t>
      </w:r>
      <w:proofErr w:type="spellEnd"/>
      <w:r w:rsidR="00BC27D3" w:rsidRPr="00BC27D3">
        <w:rPr>
          <w:rFonts w:ascii="Times New Roman" w:hAnsi="Times New Roman" w:cs="Times New Roman"/>
          <w:sz w:val="24"/>
          <w:szCs w:val="24"/>
          <w:lang w:val="en-ID"/>
        </w:rPr>
        <w:t xml:space="preserve"> juga </w:t>
      </w:r>
      <w:proofErr w:type="spellStart"/>
      <w:r w:rsidR="00BC27D3" w:rsidRPr="00BC27D3">
        <w:rPr>
          <w:rFonts w:ascii="Times New Roman" w:hAnsi="Times New Roman" w:cs="Times New Roman"/>
          <w:sz w:val="24"/>
          <w:szCs w:val="24"/>
          <w:lang w:val="en-ID"/>
        </w:rPr>
        <w:t>menunjukkan</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kekuatan</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iman</w:t>
      </w:r>
      <w:proofErr w:type="spellEnd"/>
      <w:r w:rsidR="00BC27D3" w:rsidRPr="00BC27D3">
        <w:rPr>
          <w:rFonts w:ascii="Times New Roman" w:hAnsi="Times New Roman" w:cs="Times New Roman"/>
          <w:sz w:val="24"/>
          <w:szCs w:val="24"/>
          <w:lang w:val="en-ID"/>
        </w:rPr>
        <w:t xml:space="preserve"> dan </w:t>
      </w:r>
      <w:proofErr w:type="spellStart"/>
      <w:r w:rsidR="00BC27D3" w:rsidRPr="00BC27D3">
        <w:rPr>
          <w:rFonts w:ascii="Times New Roman" w:hAnsi="Times New Roman" w:cs="Times New Roman"/>
          <w:sz w:val="24"/>
          <w:szCs w:val="24"/>
          <w:lang w:val="en-ID"/>
        </w:rPr>
        <w:t>keikhlasan</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dalam</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menjalani</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hidup</w:t>
      </w:r>
      <w:proofErr w:type="spellEnd"/>
      <w:r w:rsidR="00BC27D3" w:rsidRPr="00BC27D3">
        <w:rPr>
          <w:rFonts w:ascii="Times New Roman" w:hAnsi="Times New Roman" w:cs="Times New Roman"/>
          <w:sz w:val="24"/>
          <w:szCs w:val="24"/>
          <w:lang w:val="en-ID"/>
        </w:rPr>
        <w:t xml:space="preserve">. Maka, </w:t>
      </w:r>
      <w:proofErr w:type="spellStart"/>
      <w:r w:rsidR="00BC27D3" w:rsidRPr="00BC27D3">
        <w:rPr>
          <w:rFonts w:ascii="Times New Roman" w:hAnsi="Times New Roman" w:cs="Times New Roman"/>
          <w:sz w:val="24"/>
          <w:szCs w:val="24"/>
          <w:lang w:val="en-ID"/>
        </w:rPr>
        <w:t>itqon</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adalah</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bagian</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dari</w:t>
      </w:r>
      <w:proofErr w:type="spellEnd"/>
      <w:r w:rsidR="00BC27D3" w:rsidRPr="00BC27D3">
        <w:rPr>
          <w:rFonts w:ascii="Times New Roman" w:hAnsi="Times New Roman" w:cs="Times New Roman"/>
          <w:sz w:val="24"/>
          <w:szCs w:val="24"/>
          <w:lang w:val="en-ID"/>
        </w:rPr>
        <w:t xml:space="preserve"> ibadah, </w:t>
      </w:r>
      <w:proofErr w:type="spellStart"/>
      <w:r w:rsidR="00BC27D3" w:rsidRPr="00BC27D3">
        <w:rPr>
          <w:rFonts w:ascii="Times New Roman" w:hAnsi="Times New Roman" w:cs="Times New Roman"/>
          <w:sz w:val="24"/>
          <w:szCs w:val="24"/>
          <w:lang w:val="en-ID"/>
        </w:rPr>
        <w:t>bukan</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sekadar</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etos</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kerja</w:t>
      </w:r>
      <w:proofErr w:type="spellEnd"/>
      <w:r w:rsidR="00BC27D3" w:rsidRPr="00BC27D3">
        <w:rPr>
          <w:rFonts w:ascii="Times New Roman" w:hAnsi="Times New Roman" w:cs="Times New Roman"/>
          <w:sz w:val="24"/>
          <w:szCs w:val="24"/>
          <w:lang w:val="en-ID"/>
        </w:rPr>
        <w:t xml:space="preserve"> </w:t>
      </w:r>
      <w:proofErr w:type="spellStart"/>
      <w:r w:rsidR="00BC27D3" w:rsidRPr="00BC27D3">
        <w:rPr>
          <w:rFonts w:ascii="Times New Roman" w:hAnsi="Times New Roman" w:cs="Times New Roman"/>
          <w:sz w:val="24"/>
          <w:szCs w:val="24"/>
          <w:lang w:val="en-ID"/>
        </w:rPr>
        <w:t>biasa</w:t>
      </w:r>
      <w:proofErr w:type="spellEnd"/>
      <w:r w:rsidR="00BC27D3" w:rsidRPr="00BC27D3">
        <w:rPr>
          <w:rFonts w:ascii="Times New Roman" w:hAnsi="Times New Roman" w:cs="Times New Roman"/>
          <w:sz w:val="24"/>
          <w:szCs w:val="24"/>
          <w:lang w:val="en-ID"/>
        </w:rPr>
        <w:t>.</w:t>
      </w:r>
    </w:p>
    <w:p w14:paraId="632E9942" w14:textId="70FE13A7" w:rsidR="00BC27D3" w:rsidRPr="00BC27D3" w:rsidRDefault="000B4D36" w:rsidP="00BC27D3">
      <w:pPr>
        <w:spacing w:line="360" w:lineRule="auto"/>
        <w:jc w:val="both"/>
        <w:rPr>
          <w:rFonts w:ascii="Times New Roman" w:hAnsi="Times New Roman" w:cs="Times New Roman"/>
          <w:b/>
          <w:bCs/>
          <w:i/>
          <w:iCs/>
          <w:sz w:val="24"/>
          <w:szCs w:val="24"/>
          <w:lang w:val="en-ID"/>
        </w:rPr>
      </w:pPr>
      <w:r w:rsidRPr="00AC3111">
        <w:rPr>
          <w:rFonts w:ascii="Times New Roman" w:hAnsi="Times New Roman" w:cs="Times New Roman"/>
          <w:b/>
          <w:bCs/>
          <w:sz w:val="24"/>
          <w:szCs w:val="24"/>
          <w:lang w:val="en-ID"/>
        </w:rPr>
        <w:t xml:space="preserve">2.6.7. </w:t>
      </w:r>
      <w:proofErr w:type="spellStart"/>
      <w:r w:rsidR="00AC3111" w:rsidRPr="00AC3111">
        <w:rPr>
          <w:rFonts w:ascii="Times New Roman" w:hAnsi="Times New Roman" w:cs="Times New Roman"/>
          <w:b/>
          <w:bCs/>
          <w:sz w:val="24"/>
          <w:szCs w:val="24"/>
          <w:lang w:val="en-ID"/>
        </w:rPr>
        <w:t>Relevansi</w:t>
      </w:r>
      <w:proofErr w:type="spellEnd"/>
      <w:r w:rsidR="00AC3111" w:rsidRPr="00AC3111">
        <w:rPr>
          <w:rFonts w:ascii="Times New Roman" w:hAnsi="Times New Roman" w:cs="Times New Roman"/>
          <w:b/>
          <w:bCs/>
          <w:sz w:val="24"/>
          <w:szCs w:val="24"/>
          <w:lang w:val="en-ID"/>
        </w:rPr>
        <w:t xml:space="preserve"> </w:t>
      </w:r>
      <w:proofErr w:type="spellStart"/>
      <w:r w:rsidR="00AC3111" w:rsidRPr="009C4671">
        <w:rPr>
          <w:rFonts w:ascii="Times New Roman" w:hAnsi="Times New Roman" w:cs="Times New Roman"/>
          <w:b/>
          <w:bCs/>
          <w:i/>
          <w:iCs/>
          <w:sz w:val="24"/>
          <w:szCs w:val="24"/>
          <w:lang w:val="en-ID"/>
        </w:rPr>
        <w:t>Itqon</w:t>
      </w:r>
      <w:proofErr w:type="spellEnd"/>
      <w:r w:rsidR="00AC3111" w:rsidRPr="009C4671">
        <w:rPr>
          <w:rFonts w:ascii="Times New Roman" w:hAnsi="Times New Roman" w:cs="Times New Roman"/>
          <w:b/>
          <w:bCs/>
          <w:i/>
          <w:iCs/>
          <w:sz w:val="24"/>
          <w:szCs w:val="24"/>
          <w:lang w:val="en-ID"/>
        </w:rPr>
        <w:t xml:space="preserve"> </w:t>
      </w:r>
      <w:proofErr w:type="spellStart"/>
      <w:r w:rsidR="00AC3111" w:rsidRPr="00AC3111">
        <w:rPr>
          <w:rFonts w:ascii="Times New Roman" w:hAnsi="Times New Roman" w:cs="Times New Roman"/>
          <w:b/>
          <w:bCs/>
          <w:sz w:val="24"/>
          <w:szCs w:val="24"/>
          <w:lang w:val="en-ID"/>
        </w:rPr>
        <w:t>dalam</w:t>
      </w:r>
      <w:proofErr w:type="spellEnd"/>
      <w:r w:rsidR="00AC3111" w:rsidRPr="00AC3111">
        <w:rPr>
          <w:rFonts w:ascii="Times New Roman" w:hAnsi="Times New Roman" w:cs="Times New Roman"/>
          <w:b/>
          <w:bCs/>
          <w:sz w:val="24"/>
          <w:szCs w:val="24"/>
          <w:lang w:val="en-ID"/>
        </w:rPr>
        <w:t xml:space="preserve"> </w:t>
      </w:r>
      <w:proofErr w:type="spellStart"/>
      <w:r w:rsidR="00AC3111" w:rsidRPr="00AC3111">
        <w:rPr>
          <w:rFonts w:ascii="Times New Roman" w:hAnsi="Times New Roman" w:cs="Times New Roman"/>
          <w:b/>
          <w:bCs/>
          <w:sz w:val="24"/>
          <w:szCs w:val="24"/>
          <w:lang w:val="en-ID"/>
        </w:rPr>
        <w:t>Pengembangan</w:t>
      </w:r>
      <w:proofErr w:type="spellEnd"/>
      <w:r w:rsidR="00AC3111" w:rsidRPr="00AC3111">
        <w:rPr>
          <w:rFonts w:ascii="Times New Roman" w:hAnsi="Times New Roman" w:cs="Times New Roman"/>
          <w:b/>
          <w:bCs/>
          <w:sz w:val="24"/>
          <w:szCs w:val="24"/>
          <w:lang w:val="en-ID"/>
        </w:rPr>
        <w:t xml:space="preserve"> </w:t>
      </w:r>
      <w:r w:rsidR="00AC3111" w:rsidRPr="00AC3111">
        <w:rPr>
          <w:rFonts w:ascii="Times New Roman" w:hAnsi="Times New Roman" w:cs="Times New Roman"/>
          <w:b/>
          <w:bCs/>
          <w:i/>
          <w:iCs/>
          <w:sz w:val="24"/>
          <w:szCs w:val="24"/>
          <w:lang w:val="en-ID"/>
        </w:rPr>
        <w:t>Brand Management</w:t>
      </w:r>
    </w:p>
    <w:p w14:paraId="27449BDE" w14:textId="0D1EE2D1" w:rsidR="00AC3111" w:rsidRDefault="00AC3111" w:rsidP="00AC3111">
      <w:pPr>
        <w:spacing w:line="360" w:lineRule="auto"/>
        <w:jc w:val="both"/>
        <w:rPr>
          <w:rFonts w:ascii="Times New Roman" w:hAnsi="Times New Roman" w:cs="Times New Roman"/>
          <w:sz w:val="24"/>
          <w:szCs w:val="24"/>
          <w:lang w:val="en-ID"/>
        </w:rPr>
      </w:pPr>
      <w:r>
        <w:rPr>
          <w:rFonts w:ascii="Times New Roman" w:hAnsi="Times New Roman" w:cs="Times New Roman"/>
          <w:sz w:val="24"/>
          <w:szCs w:val="24"/>
          <w:lang w:val="en-ID"/>
        </w:rPr>
        <w:tab/>
      </w:r>
      <w:r w:rsidRPr="00AC3111">
        <w:rPr>
          <w:rFonts w:ascii="Times New Roman" w:hAnsi="Times New Roman" w:cs="Times New Roman"/>
          <w:lang w:val="en-ID"/>
        </w:rPr>
        <w:t xml:space="preserve">Di era </w:t>
      </w:r>
      <w:proofErr w:type="spellStart"/>
      <w:r w:rsidRPr="00AC3111">
        <w:rPr>
          <w:rFonts w:ascii="Times New Roman" w:hAnsi="Times New Roman" w:cs="Times New Roman"/>
          <w:lang w:val="en-ID"/>
        </w:rPr>
        <w:t>globalisasi</w:t>
      </w:r>
      <w:proofErr w:type="spellEnd"/>
      <w:r w:rsidRPr="00AC3111">
        <w:rPr>
          <w:rFonts w:ascii="Times New Roman" w:hAnsi="Times New Roman" w:cs="Times New Roman"/>
          <w:lang w:val="en-ID"/>
        </w:rPr>
        <w:t xml:space="preserve"> dan </w:t>
      </w:r>
      <w:proofErr w:type="spellStart"/>
      <w:r w:rsidRPr="00AC3111">
        <w:rPr>
          <w:rFonts w:ascii="Times New Roman" w:hAnsi="Times New Roman" w:cs="Times New Roman"/>
          <w:lang w:val="en-ID"/>
        </w:rPr>
        <w:t>persaingan</w:t>
      </w:r>
      <w:proofErr w:type="spellEnd"/>
      <w:r w:rsidRPr="00AC3111">
        <w:rPr>
          <w:rFonts w:ascii="Times New Roman" w:hAnsi="Times New Roman" w:cs="Times New Roman"/>
          <w:lang w:val="en-ID"/>
        </w:rPr>
        <w:t xml:space="preserve"> pasar yang </w:t>
      </w:r>
      <w:proofErr w:type="spellStart"/>
      <w:r w:rsidRPr="00AC3111">
        <w:rPr>
          <w:rFonts w:ascii="Times New Roman" w:hAnsi="Times New Roman" w:cs="Times New Roman"/>
          <w:lang w:val="en-ID"/>
        </w:rPr>
        <w:t>ketat</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membangun</w:t>
      </w:r>
      <w:proofErr w:type="spellEnd"/>
      <w:r w:rsidRPr="00AC3111">
        <w:rPr>
          <w:rFonts w:ascii="Times New Roman" w:hAnsi="Times New Roman" w:cs="Times New Roman"/>
          <w:lang w:val="en-ID"/>
        </w:rPr>
        <w:t xml:space="preserve"> dan </w:t>
      </w:r>
      <w:proofErr w:type="spellStart"/>
      <w:r w:rsidRPr="00AC3111">
        <w:rPr>
          <w:rFonts w:ascii="Times New Roman" w:hAnsi="Times New Roman" w:cs="Times New Roman"/>
          <w:lang w:val="en-ID"/>
        </w:rPr>
        <w:t>mempertahankan</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sebuah</w:t>
      </w:r>
      <w:proofErr w:type="spellEnd"/>
      <w:r w:rsidRPr="00AC3111">
        <w:rPr>
          <w:rFonts w:ascii="Times New Roman" w:hAnsi="Times New Roman" w:cs="Times New Roman"/>
          <w:lang w:val="en-ID"/>
        </w:rPr>
        <w:t xml:space="preserve"> brand </w:t>
      </w:r>
      <w:proofErr w:type="spellStart"/>
      <w:r w:rsidRPr="00AC3111">
        <w:rPr>
          <w:rFonts w:ascii="Times New Roman" w:hAnsi="Times New Roman" w:cs="Times New Roman"/>
          <w:lang w:val="en-ID"/>
        </w:rPr>
        <w:t>bukan</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hanya</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soal</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estetika</w:t>
      </w:r>
      <w:proofErr w:type="spellEnd"/>
      <w:r w:rsidRPr="00AC3111">
        <w:rPr>
          <w:rFonts w:ascii="Times New Roman" w:hAnsi="Times New Roman" w:cs="Times New Roman"/>
          <w:lang w:val="en-ID"/>
        </w:rPr>
        <w:t xml:space="preserve"> logo </w:t>
      </w:r>
      <w:proofErr w:type="spellStart"/>
      <w:r w:rsidRPr="00AC3111">
        <w:rPr>
          <w:rFonts w:ascii="Times New Roman" w:hAnsi="Times New Roman" w:cs="Times New Roman"/>
          <w:lang w:val="en-ID"/>
        </w:rPr>
        <w:t>atau</w:t>
      </w:r>
      <w:proofErr w:type="spellEnd"/>
      <w:r w:rsidRPr="00AC3111">
        <w:rPr>
          <w:rFonts w:ascii="Times New Roman" w:hAnsi="Times New Roman" w:cs="Times New Roman"/>
          <w:lang w:val="en-ID"/>
        </w:rPr>
        <w:t xml:space="preserve"> strategi </w:t>
      </w:r>
      <w:proofErr w:type="spellStart"/>
      <w:r w:rsidRPr="00AC3111">
        <w:rPr>
          <w:rFonts w:ascii="Times New Roman" w:hAnsi="Times New Roman" w:cs="Times New Roman"/>
          <w:lang w:val="en-ID"/>
        </w:rPr>
        <w:t>pemasaran</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semata</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melainkan</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tentang</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kualitas</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konsistensi</w:t>
      </w:r>
      <w:proofErr w:type="spellEnd"/>
      <w:r w:rsidRPr="00AC3111">
        <w:rPr>
          <w:rFonts w:ascii="Times New Roman" w:hAnsi="Times New Roman" w:cs="Times New Roman"/>
          <w:lang w:val="en-ID"/>
        </w:rPr>
        <w:t xml:space="preserve">, dan </w:t>
      </w:r>
      <w:proofErr w:type="spellStart"/>
      <w:r w:rsidRPr="00AC3111">
        <w:rPr>
          <w:rFonts w:ascii="Times New Roman" w:hAnsi="Times New Roman" w:cs="Times New Roman"/>
          <w:lang w:val="en-ID"/>
        </w:rPr>
        <w:t>integritas</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dari</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produk</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atau</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jasa</w:t>
      </w:r>
      <w:proofErr w:type="spellEnd"/>
      <w:r w:rsidRPr="00AC3111">
        <w:rPr>
          <w:rFonts w:ascii="Times New Roman" w:hAnsi="Times New Roman" w:cs="Times New Roman"/>
          <w:lang w:val="en-ID"/>
        </w:rPr>
        <w:t xml:space="preserve"> yang </w:t>
      </w:r>
      <w:proofErr w:type="spellStart"/>
      <w:r w:rsidRPr="00AC3111">
        <w:rPr>
          <w:rFonts w:ascii="Times New Roman" w:hAnsi="Times New Roman" w:cs="Times New Roman"/>
          <w:lang w:val="en-ID"/>
        </w:rPr>
        <w:t>ditawarkan</w:t>
      </w:r>
      <w:proofErr w:type="spellEnd"/>
      <w:r w:rsidRPr="00AC3111">
        <w:rPr>
          <w:rFonts w:ascii="Times New Roman" w:hAnsi="Times New Roman" w:cs="Times New Roman"/>
          <w:lang w:val="en-ID"/>
        </w:rPr>
        <w:t xml:space="preserve">. Dalam </w:t>
      </w:r>
      <w:proofErr w:type="spellStart"/>
      <w:r w:rsidRPr="00AC3111">
        <w:rPr>
          <w:rFonts w:ascii="Times New Roman" w:hAnsi="Times New Roman" w:cs="Times New Roman"/>
          <w:lang w:val="en-ID"/>
        </w:rPr>
        <w:t>konteks</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ini</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konsep</w:t>
      </w:r>
      <w:proofErr w:type="spellEnd"/>
      <w:r w:rsidRPr="00AC3111">
        <w:rPr>
          <w:rFonts w:ascii="Times New Roman" w:hAnsi="Times New Roman" w:cs="Times New Roman"/>
          <w:lang w:val="en-ID"/>
        </w:rPr>
        <w:t xml:space="preserve"> </w:t>
      </w:r>
      <w:proofErr w:type="spellStart"/>
      <w:proofErr w:type="gramStart"/>
      <w:r w:rsidRPr="00AC3111">
        <w:rPr>
          <w:rFonts w:ascii="Times New Roman" w:hAnsi="Times New Roman" w:cs="Times New Roman"/>
          <w:lang w:val="en-ID"/>
        </w:rPr>
        <w:t>itqon</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yaitu</w:t>
      </w:r>
      <w:proofErr w:type="spellEnd"/>
      <w:proofErr w:type="gram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melakukan</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sesuatu</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secara</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sungguh-sungguh</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sempurna</w:t>
      </w:r>
      <w:proofErr w:type="spellEnd"/>
      <w:r w:rsidRPr="00AC3111">
        <w:rPr>
          <w:rFonts w:ascii="Times New Roman" w:hAnsi="Times New Roman" w:cs="Times New Roman"/>
          <w:lang w:val="en-ID"/>
        </w:rPr>
        <w:t xml:space="preserve">, dan </w:t>
      </w:r>
      <w:proofErr w:type="spellStart"/>
      <w:r w:rsidRPr="00AC3111">
        <w:rPr>
          <w:rFonts w:ascii="Times New Roman" w:hAnsi="Times New Roman" w:cs="Times New Roman"/>
          <w:lang w:val="en-ID"/>
        </w:rPr>
        <w:t>profesional</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memiliki</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relevansi</w:t>
      </w:r>
      <w:proofErr w:type="spellEnd"/>
      <w:r w:rsidRPr="00AC3111">
        <w:rPr>
          <w:rFonts w:ascii="Times New Roman" w:hAnsi="Times New Roman" w:cs="Times New Roman"/>
          <w:lang w:val="en-ID"/>
        </w:rPr>
        <w:t xml:space="preserve"> yang sangat </w:t>
      </w:r>
      <w:proofErr w:type="spellStart"/>
      <w:r w:rsidRPr="00AC3111">
        <w:rPr>
          <w:rFonts w:ascii="Times New Roman" w:hAnsi="Times New Roman" w:cs="Times New Roman"/>
          <w:lang w:val="en-ID"/>
        </w:rPr>
        <w:t>tinggi</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dalam</w:t>
      </w:r>
      <w:proofErr w:type="spellEnd"/>
      <w:r w:rsidRPr="00AC3111">
        <w:rPr>
          <w:rFonts w:ascii="Times New Roman" w:hAnsi="Times New Roman" w:cs="Times New Roman"/>
          <w:lang w:val="en-ID"/>
        </w:rPr>
        <w:t xml:space="preserve"> </w:t>
      </w:r>
      <w:r>
        <w:rPr>
          <w:rFonts w:ascii="Times New Roman" w:hAnsi="Times New Roman" w:cs="Times New Roman"/>
          <w:lang w:val="en-ID"/>
        </w:rPr>
        <w:t xml:space="preserve"> </w:t>
      </w:r>
      <w:proofErr w:type="spellStart"/>
      <w:r w:rsidRPr="00AC3111">
        <w:rPr>
          <w:rFonts w:ascii="Times New Roman" w:hAnsi="Times New Roman" w:cs="Times New Roman"/>
          <w:lang w:val="en-ID"/>
        </w:rPr>
        <w:t>pengembangan</w:t>
      </w:r>
      <w:proofErr w:type="spellEnd"/>
      <w:r w:rsidRPr="00AC3111">
        <w:rPr>
          <w:rFonts w:ascii="Times New Roman" w:hAnsi="Times New Roman" w:cs="Times New Roman"/>
          <w:lang w:val="en-ID"/>
        </w:rPr>
        <w:t xml:space="preserve"> </w:t>
      </w:r>
      <w:proofErr w:type="spellStart"/>
      <w:r w:rsidRPr="00AC3111">
        <w:rPr>
          <w:rFonts w:ascii="Times New Roman" w:hAnsi="Times New Roman" w:cs="Times New Roman"/>
          <w:lang w:val="en-ID"/>
        </w:rPr>
        <w:t>brand.</w:t>
      </w:r>
      <w:r w:rsidRPr="00AC3111">
        <w:rPr>
          <w:rFonts w:ascii="Times New Roman" w:hAnsi="Times New Roman" w:cs="Times New Roman"/>
          <w:sz w:val="24"/>
          <w:szCs w:val="24"/>
          <w:lang w:val="en-ID"/>
        </w:rPr>
        <w:t>Pengembangan</w:t>
      </w:r>
      <w:proofErr w:type="spellEnd"/>
      <w:r w:rsidRPr="00AC3111">
        <w:rPr>
          <w:rFonts w:ascii="Times New Roman" w:hAnsi="Times New Roman" w:cs="Times New Roman"/>
          <w:sz w:val="24"/>
          <w:szCs w:val="24"/>
          <w:lang w:val="en-ID"/>
        </w:rPr>
        <w:t xml:space="preserve"> brand </w:t>
      </w:r>
      <w:proofErr w:type="spellStart"/>
      <w:r w:rsidRPr="00AC3111">
        <w:rPr>
          <w:rFonts w:ascii="Times New Roman" w:hAnsi="Times New Roman" w:cs="Times New Roman"/>
          <w:sz w:val="24"/>
          <w:szCs w:val="24"/>
          <w:lang w:val="en-ID"/>
        </w:rPr>
        <w:t>membutuhkan</w:t>
      </w:r>
      <w:proofErr w:type="spellEnd"/>
      <w:r w:rsidRPr="00AC3111">
        <w:rPr>
          <w:rFonts w:ascii="Times New Roman" w:hAnsi="Times New Roman" w:cs="Times New Roman"/>
          <w:sz w:val="24"/>
          <w:szCs w:val="24"/>
          <w:lang w:val="en-ID"/>
        </w:rPr>
        <w:t xml:space="preserve"> proses yang </w:t>
      </w:r>
      <w:proofErr w:type="spellStart"/>
      <w:r w:rsidRPr="00AC3111">
        <w:rPr>
          <w:rFonts w:ascii="Times New Roman" w:hAnsi="Times New Roman" w:cs="Times New Roman"/>
          <w:sz w:val="24"/>
          <w:szCs w:val="24"/>
          <w:lang w:val="en-ID"/>
        </w:rPr>
        <w:t>tidak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instan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melainkan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melalui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tahapan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riset</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inovasi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pengujian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kualitas</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komunikasi</w:t>
      </w:r>
      <w:proofErr w:type="spellEnd"/>
      <w:r w:rsidRPr="00AC3111">
        <w:rPr>
          <w:rFonts w:ascii="Times New Roman" w:hAnsi="Times New Roman" w:cs="Times New Roman"/>
          <w:sz w:val="24"/>
          <w:szCs w:val="24"/>
          <w:lang w:val="en-ID"/>
        </w:rPr>
        <w:t xml:space="preserve"> yang </w:t>
      </w:r>
      <w:proofErr w:type="spellStart"/>
      <w:r w:rsidRPr="00AC3111">
        <w:rPr>
          <w:rFonts w:ascii="Times New Roman" w:hAnsi="Times New Roman" w:cs="Times New Roman"/>
          <w:sz w:val="24"/>
          <w:szCs w:val="24"/>
          <w:lang w:val="en-ID"/>
        </w:rPr>
        <w:t>jujur</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serta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pelayanan</w:t>
      </w:r>
      <w:proofErr w:type="spellEnd"/>
      <w:r w:rsidRPr="00AC3111">
        <w:rPr>
          <w:rFonts w:ascii="Times New Roman" w:hAnsi="Times New Roman" w:cs="Times New Roman"/>
          <w:sz w:val="24"/>
          <w:szCs w:val="24"/>
          <w:lang w:val="en-ID"/>
        </w:rPr>
        <w:t xml:space="preserve"> yang </w:t>
      </w:r>
      <w:proofErr w:type="spellStart"/>
      <w:r w:rsidRPr="00AC3111">
        <w:rPr>
          <w:rFonts w:ascii="Times New Roman" w:hAnsi="Times New Roman" w:cs="Times New Roman"/>
          <w:sz w:val="24"/>
          <w:szCs w:val="24"/>
          <w:lang w:val="en-ID"/>
        </w:rPr>
        <w:t>konsisten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Semua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aspek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ini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sejalan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dengan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nilai-nilai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i/>
          <w:iCs/>
          <w:sz w:val="24"/>
          <w:szCs w:val="24"/>
          <w:lang w:val="en-ID"/>
        </w:rPr>
        <w:t>itqon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dalam</w:t>
      </w:r>
      <w:proofErr w:type="spellEnd"/>
      <w:r w:rsidRPr="00AC3111">
        <w:rPr>
          <w:rFonts w:ascii="Times New Roman" w:hAnsi="Times New Roman" w:cs="Times New Roman"/>
          <w:sz w:val="24"/>
          <w:szCs w:val="24"/>
          <w:lang w:val="en-ID"/>
        </w:rPr>
        <w:t xml:space="preserve"> Islam, di mana </w:t>
      </w:r>
      <w:proofErr w:type="spellStart"/>
      <w:r w:rsidRPr="00AC3111">
        <w:rPr>
          <w:rFonts w:ascii="Times New Roman" w:hAnsi="Times New Roman" w:cs="Times New Roman"/>
          <w:sz w:val="24"/>
          <w:szCs w:val="24"/>
          <w:lang w:val="en-ID"/>
        </w:rPr>
        <w:t>setiap</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pekerjaan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harus</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dilakukan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secara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teliti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berkualitas</w:t>
      </w:r>
      <w:proofErr w:type="spellEnd"/>
      <w:r w:rsidRPr="00AC3111">
        <w:rPr>
          <w:rFonts w:ascii="Times New Roman" w:hAnsi="Times New Roman" w:cs="Times New Roman"/>
          <w:sz w:val="24"/>
          <w:szCs w:val="24"/>
          <w:lang w:val="en-ID"/>
        </w:rPr>
        <w:t xml:space="preserve">, dan </w:t>
      </w:r>
      <w:proofErr w:type="spellStart"/>
      <w:r w:rsidRPr="00AC3111">
        <w:rPr>
          <w:rFonts w:ascii="Times New Roman" w:hAnsi="Times New Roman" w:cs="Times New Roman"/>
          <w:sz w:val="24"/>
          <w:szCs w:val="24"/>
          <w:lang w:val="en-ID"/>
        </w:rPr>
        <w:t>bertanggung</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jawab</w:t>
      </w:r>
      <w:proofErr w:type="spellEnd"/>
      <w:r w:rsidRPr="00AC3111">
        <w:rPr>
          <w:rFonts w:ascii="Times New Roman" w:hAnsi="Times New Roman" w:cs="Times New Roman"/>
          <w:sz w:val="24"/>
          <w:szCs w:val="24"/>
          <w:lang w:val="en-ID"/>
        </w:rPr>
        <w:t xml:space="preserve">. Brand yang </w:t>
      </w:r>
      <w:proofErr w:type="spellStart"/>
      <w:r w:rsidRPr="00AC3111">
        <w:rPr>
          <w:rFonts w:ascii="Times New Roman" w:hAnsi="Times New Roman" w:cs="Times New Roman"/>
          <w:sz w:val="24"/>
          <w:szCs w:val="24"/>
          <w:lang w:val="en-ID"/>
        </w:rPr>
        <w:t>dibangun</w:t>
      </w:r>
      <w:proofErr w:type="spellEnd"/>
      <w:r w:rsidRPr="00AC3111">
        <w:rPr>
          <w:rFonts w:ascii="Times New Roman" w:hAnsi="Times New Roman" w:cs="Times New Roman"/>
          <w:sz w:val="24"/>
          <w:szCs w:val="24"/>
          <w:lang w:val="en-ID"/>
        </w:rPr>
        <w:t xml:space="preserve"> di </w:t>
      </w:r>
      <w:proofErr w:type="spellStart"/>
      <w:r w:rsidRPr="00AC3111">
        <w:rPr>
          <w:rFonts w:ascii="Times New Roman" w:hAnsi="Times New Roman" w:cs="Times New Roman"/>
          <w:sz w:val="24"/>
          <w:szCs w:val="24"/>
          <w:lang w:val="en-ID"/>
        </w:rPr>
        <w:t>atas</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prinsip</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itqon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tidak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hanya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akan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dikenal</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karena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tampilannya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tetapi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karena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mutu</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produk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kejujuran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pesan</w:t>
      </w:r>
      <w:proofErr w:type="spellEnd"/>
      <w:r w:rsidRPr="00AC3111">
        <w:rPr>
          <w:rFonts w:ascii="Times New Roman" w:hAnsi="Times New Roman" w:cs="Times New Roman"/>
          <w:sz w:val="24"/>
          <w:szCs w:val="24"/>
          <w:lang w:val="en-ID"/>
        </w:rPr>
        <w:t xml:space="preserve">, dan </w:t>
      </w:r>
      <w:proofErr w:type="spellStart"/>
      <w:r w:rsidRPr="00AC3111">
        <w:rPr>
          <w:rFonts w:ascii="Times New Roman" w:hAnsi="Times New Roman" w:cs="Times New Roman"/>
          <w:sz w:val="24"/>
          <w:szCs w:val="24"/>
          <w:lang w:val="en-ID"/>
        </w:rPr>
        <w:t>nilai</w:t>
      </w:r>
      <w:proofErr w:type="spellEnd"/>
      <w:r w:rsidRPr="00AC3111">
        <w:rPr>
          <w:rFonts w:ascii="Times New Roman" w:hAnsi="Times New Roman" w:cs="Times New Roman"/>
          <w:sz w:val="24"/>
          <w:szCs w:val="24"/>
          <w:lang w:val="en-ID"/>
        </w:rPr>
        <w:t xml:space="preserve"> yang </w:t>
      </w:r>
      <w:proofErr w:type="spellStart"/>
      <w:r w:rsidRPr="00AC3111">
        <w:rPr>
          <w:rFonts w:ascii="Times New Roman" w:hAnsi="Times New Roman" w:cs="Times New Roman"/>
          <w:sz w:val="24"/>
          <w:szCs w:val="24"/>
          <w:lang w:val="en-ID"/>
        </w:rPr>
        <w:t>dibawa</w:t>
      </w:r>
      <w:proofErr w:type="spellEnd"/>
      <w:r w:rsidRPr="00AC3111">
        <w:rPr>
          <w:rFonts w:ascii="Times New Roman" w:hAnsi="Times New Roman" w:cs="Times New Roman"/>
          <w:sz w:val="24"/>
          <w:szCs w:val="24"/>
          <w:lang w:val="en-ID"/>
        </w:rPr>
        <w:t>.</w:t>
      </w:r>
      <w:r>
        <w:rPr>
          <w:rFonts w:ascii="Times New Roman" w:hAnsi="Times New Roman" w:cs="Times New Roman"/>
          <w:lang w:val="en-ID"/>
        </w:rPr>
        <w:t xml:space="preserve"> </w:t>
      </w:r>
      <w:r w:rsidRPr="00AC3111">
        <w:rPr>
          <w:rFonts w:ascii="Times New Roman" w:hAnsi="Times New Roman" w:cs="Times New Roman"/>
          <w:sz w:val="24"/>
          <w:szCs w:val="24"/>
          <w:lang w:val="en-ID"/>
        </w:rPr>
        <w:t xml:space="preserve">Dalam Islam, </w:t>
      </w:r>
      <w:proofErr w:type="spellStart"/>
      <w:r w:rsidRPr="00AC3111">
        <w:rPr>
          <w:rFonts w:ascii="Times New Roman" w:hAnsi="Times New Roman" w:cs="Times New Roman"/>
          <w:sz w:val="24"/>
          <w:szCs w:val="24"/>
          <w:lang w:val="en-ID"/>
        </w:rPr>
        <w:t>itqon</w:t>
      </w:r>
      <w:proofErr w:type="spellEnd"/>
      <w:r w:rsidRPr="00AC3111">
        <w:rPr>
          <w:rFonts w:ascii="Times New Roman" w:hAnsi="Times New Roman" w:cs="Times New Roman"/>
          <w:sz w:val="24"/>
          <w:szCs w:val="24"/>
          <w:lang w:val="en-ID"/>
        </w:rPr>
        <w:t xml:space="preserve"> juga </w:t>
      </w:r>
      <w:proofErr w:type="spellStart"/>
      <w:r w:rsidRPr="00AC3111">
        <w:rPr>
          <w:rFonts w:ascii="Times New Roman" w:hAnsi="Times New Roman" w:cs="Times New Roman"/>
          <w:sz w:val="24"/>
          <w:szCs w:val="24"/>
          <w:lang w:val="en-ID"/>
        </w:rPr>
        <w:t>erat</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kaitannya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dengan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amanah</w:t>
      </w:r>
      <w:proofErr w:type="spellEnd"/>
      <w:r w:rsidRPr="00AC3111">
        <w:rPr>
          <w:rFonts w:ascii="Times New Roman" w:hAnsi="Times New Roman" w:cs="Times New Roman"/>
          <w:sz w:val="24"/>
          <w:szCs w:val="24"/>
          <w:lang w:val="en-ID"/>
        </w:rPr>
        <w:t xml:space="preserve"> dan </w:t>
      </w:r>
      <w:proofErr w:type="spellStart"/>
      <w:r w:rsidRPr="00AC3111">
        <w:rPr>
          <w:rFonts w:ascii="Times New Roman" w:hAnsi="Times New Roman" w:cs="Times New Roman"/>
          <w:sz w:val="24"/>
          <w:szCs w:val="24"/>
          <w:lang w:val="en-ID"/>
        </w:rPr>
        <w:t>ihsan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Sebuah</w:t>
      </w:r>
      <w:proofErr w:type="spellEnd"/>
      <w:r w:rsidRPr="00AC3111">
        <w:rPr>
          <w:rFonts w:ascii="Times New Roman" w:hAnsi="Times New Roman" w:cs="Times New Roman"/>
          <w:sz w:val="24"/>
          <w:szCs w:val="24"/>
          <w:lang w:val="en-ID"/>
        </w:rPr>
        <w:t xml:space="preserve"> </w:t>
      </w:r>
      <w:r w:rsidRPr="00AC3111">
        <w:rPr>
          <w:rFonts w:ascii="Times New Roman" w:hAnsi="Times New Roman" w:cs="Times New Roman"/>
          <w:i/>
          <w:iCs/>
          <w:sz w:val="24"/>
          <w:szCs w:val="24"/>
          <w:lang w:val="en-ID"/>
        </w:rPr>
        <w:t>brand</w:t>
      </w:r>
      <w:r w:rsidRPr="00AC3111">
        <w:rPr>
          <w:rFonts w:ascii="Times New Roman" w:hAnsi="Times New Roman" w:cs="Times New Roman"/>
          <w:sz w:val="24"/>
          <w:szCs w:val="24"/>
          <w:lang w:val="en-ID"/>
        </w:rPr>
        <w:t xml:space="preserve"> yang </w:t>
      </w:r>
      <w:proofErr w:type="spellStart"/>
      <w:r w:rsidRPr="00AC3111">
        <w:rPr>
          <w:rFonts w:ascii="Times New Roman" w:hAnsi="Times New Roman" w:cs="Times New Roman"/>
          <w:sz w:val="24"/>
          <w:szCs w:val="24"/>
          <w:lang w:val="en-ID"/>
        </w:rPr>
        <w:t>berorientasi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i/>
          <w:iCs/>
          <w:sz w:val="24"/>
          <w:szCs w:val="24"/>
          <w:lang w:val="en-ID"/>
        </w:rPr>
        <w:t>itqon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adalah</w:t>
      </w:r>
      <w:proofErr w:type="spellEnd"/>
      <w:r w:rsidRPr="00AC3111">
        <w:rPr>
          <w:rFonts w:ascii="Times New Roman" w:hAnsi="Times New Roman" w:cs="Times New Roman"/>
          <w:sz w:val="24"/>
          <w:szCs w:val="24"/>
          <w:lang w:val="en-ID"/>
        </w:rPr>
        <w:t xml:space="preserve"> </w:t>
      </w:r>
      <w:r w:rsidRPr="00AC3111">
        <w:rPr>
          <w:rFonts w:ascii="Times New Roman" w:hAnsi="Times New Roman" w:cs="Times New Roman"/>
          <w:i/>
          <w:iCs/>
          <w:sz w:val="24"/>
          <w:szCs w:val="24"/>
          <w:lang w:val="en-ID"/>
        </w:rPr>
        <w:t>brand</w:t>
      </w:r>
      <w:r w:rsidRPr="00AC3111">
        <w:rPr>
          <w:rFonts w:ascii="Times New Roman" w:hAnsi="Times New Roman" w:cs="Times New Roman"/>
          <w:sz w:val="24"/>
          <w:szCs w:val="24"/>
          <w:lang w:val="en-ID"/>
        </w:rPr>
        <w:t xml:space="preserve"> yang</w:t>
      </w:r>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t</w:t>
      </w:r>
      <w:r w:rsidRPr="00AC3111">
        <w:rPr>
          <w:rFonts w:ascii="Times New Roman" w:hAnsi="Times New Roman" w:cs="Times New Roman"/>
          <w:sz w:val="24"/>
          <w:szCs w:val="24"/>
          <w:lang w:val="en-ID"/>
        </w:rPr>
        <w:t>idak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menipu</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konsumen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menjaga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amanah</w:t>
      </w:r>
      <w:proofErr w:type="spellEnd"/>
      <w:r w:rsidRPr="00AC3111">
        <w:rPr>
          <w:rFonts w:ascii="Times New Roman" w:hAnsi="Times New Roman" w:cs="Times New Roman"/>
          <w:sz w:val="24"/>
          <w:szCs w:val="24"/>
          <w:lang w:val="en-ID"/>
        </w:rPr>
        <w:t>)</w:t>
      </w:r>
      <w:r>
        <w:rPr>
          <w:rFonts w:ascii="Times New Roman" w:hAnsi="Times New Roman" w:cs="Times New Roman"/>
          <w:sz w:val="24"/>
          <w:szCs w:val="24"/>
          <w:lang w:val="en-ID"/>
        </w:rPr>
        <w:t xml:space="preserve">, </w:t>
      </w:r>
      <w:proofErr w:type="spellStart"/>
      <w:r>
        <w:rPr>
          <w:rFonts w:ascii="Times New Roman" w:hAnsi="Times New Roman" w:cs="Times New Roman"/>
          <w:sz w:val="24"/>
          <w:szCs w:val="24"/>
          <w:lang w:val="en-ID"/>
        </w:rPr>
        <w:t>m</w:t>
      </w:r>
      <w:r w:rsidRPr="00AC3111">
        <w:rPr>
          <w:rFonts w:ascii="Times New Roman" w:hAnsi="Times New Roman" w:cs="Times New Roman"/>
          <w:sz w:val="24"/>
          <w:szCs w:val="24"/>
          <w:lang w:val="en-ID"/>
        </w:rPr>
        <w:t>emberikan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produk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atau</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layanan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dengan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sebaik-baiknya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i/>
          <w:iCs/>
          <w:sz w:val="24"/>
          <w:szCs w:val="24"/>
          <w:lang w:val="en-ID"/>
        </w:rPr>
        <w:t>ihsan</w:t>
      </w:r>
      <w:proofErr w:type="spellEnd"/>
      <w:r w:rsidRPr="00AC3111">
        <w:rPr>
          <w:rFonts w:ascii="Times New Roman" w:hAnsi="Times New Roman" w:cs="Times New Roman"/>
          <w:i/>
          <w:iCs/>
          <w:sz w:val="24"/>
          <w:szCs w:val="24"/>
          <w:lang w:val="en-ID"/>
        </w:rPr>
        <w:t>)</w:t>
      </w:r>
      <w:r w:rsidRPr="00AC3111">
        <w:rPr>
          <w:rFonts w:ascii="Times New Roman" w:hAnsi="Times New Roman" w:cs="Times New Roman"/>
          <w:sz w:val="24"/>
          <w:szCs w:val="24"/>
          <w:lang w:val="en-ID"/>
        </w:rPr>
        <w:t>,</w:t>
      </w:r>
      <w:r>
        <w:rPr>
          <w:rFonts w:ascii="Times New Roman" w:hAnsi="Times New Roman" w:cs="Times New Roman"/>
          <w:lang w:val="en-ID"/>
        </w:rPr>
        <w:t xml:space="preserve"> </w:t>
      </w:r>
      <w:proofErr w:type="spellStart"/>
      <w:r>
        <w:rPr>
          <w:rFonts w:ascii="Times New Roman" w:hAnsi="Times New Roman" w:cs="Times New Roman"/>
          <w:sz w:val="24"/>
          <w:szCs w:val="24"/>
          <w:lang w:val="en-ID"/>
        </w:rPr>
        <w:t>m</w:t>
      </w:r>
      <w:r w:rsidRPr="00AC3111">
        <w:rPr>
          <w:rFonts w:ascii="Times New Roman" w:hAnsi="Times New Roman" w:cs="Times New Roman"/>
          <w:sz w:val="24"/>
          <w:szCs w:val="24"/>
          <w:lang w:val="en-ID"/>
        </w:rPr>
        <w:t>engutamakan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kualitas</w:t>
      </w:r>
      <w:proofErr w:type="spellEnd"/>
      <w:r w:rsidRPr="00AC3111">
        <w:rPr>
          <w:rFonts w:ascii="Times New Roman" w:hAnsi="Times New Roman" w:cs="Times New Roman"/>
          <w:sz w:val="24"/>
          <w:szCs w:val="24"/>
          <w:lang w:val="en-ID"/>
        </w:rPr>
        <w:t xml:space="preserve"> dan </w:t>
      </w:r>
      <w:proofErr w:type="spellStart"/>
      <w:r w:rsidRPr="00AC3111">
        <w:rPr>
          <w:rFonts w:ascii="Times New Roman" w:hAnsi="Times New Roman" w:cs="Times New Roman"/>
          <w:sz w:val="24"/>
          <w:szCs w:val="24"/>
          <w:lang w:val="en-ID"/>
        </w:rPr>
        <w:t>kepuasan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pelanggan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profesionalisme</w:t>
      </w:r>
      <w:proofErr w:type="spellEnd"/>
      <w:r w:rsidRPr="00AC3111">
        <w:rPr>
          <w:rFonts w:ascii="Times New Roman" w:hAnsi="Times New Roman" w:cs="Times New Roman"/>
          <w:sz w:val="24"/>
          <w:szCs w:val="24"/>
          <w:lang w:val="en-ID"/>
        </w:rPr>
        <w:t>).</w:t>
      </w:r>
      <w:r>
        <w:rPr>
          <w:rFonts w:ascii="Times New Roman" w:hAnsi="Times New Roman" w:cs="Times New Roman"/>
          <w:lang w:val="en-ID"/>
        </w:rPr>
        <w:t xml:space="preserve"> </w:t>
      </w:r>
      <w:r w:rsidRPr="00AC3111">
        <w:rPr>
          <w:rFonts w:ascii="Times New Roman" w:hAnsi="Times New Roman" w:cs="Times New Roman"/>
          <w:sz w:val="24"/>
          <w:szCs w:val="24"/>
          <w:lang w:val="en-ID"/>
        </w:rPr>
        <w:t xml:space="preserve">Hal </w:t>
      </w:r>
      <w:proofErr w:type="spellStart"/>
      <w:r w:rsidRPr="00AC3111">
        <w:rPr>
          <w:rFonts w:ascii="Times New Roman" w:hAnsi="Times New Roman" w:cs="Times New Roman"/>
          <w:sz w:val="24"/>
          <w:szCs w:val="24"/>
          <w:lang w:val="en-ID"/>
        </w:rPr>
        <w:t>ini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akan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menciptakan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kepercayaan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publik</w:t>
      </w:r>
      <w:proofErr w:type="spellEnd"/>
      <w:r w:rsidRPr="00AC3111">
        <w:rPr>
          <w:rFonts w:ascii="Times New Roman" w:hAnsi="Times New Roman" w:cs="Times New Roman"/>
          <w:sz w:val="24"/>
          <w:szCs w:val="24"/>
          <w:lang w:val="en-ID"/>
        </w:rPr>
        <w:t xml:space="preserve">, yang </w:t>
      </w:r>
      <w:proofErr w:type="spellStart"/>
      <w:r w:rsidRPr="00AC3111">
        <w:rPr>
          <w:rFonts w:ascii="Times New Roman" w:hAnsi="Times New Roman" w:cs="Times New Roman"/>
          <w:sz w:val="24"/>
          <w:szCs w:val="24"/>
          <w:lang w:val="en-ID"/>
        </w:rPr>
        <w:t>merupakan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aset</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terpenting</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dalam</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membangun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loyalitas</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konsumen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jangka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panjang</w:t>
      </w:r>
      <w:proofErr w:type="spellEnd"/>
      <w:r w:rsidRPr="00AC3111">
        <w:rPr>
          <w:rFonts w:ascii="Times New Roman" w:hAnsi="Times New Roman" w:cs="Times New Roman"/>
          <w:sz w:val="24"/>
          <w:szCs w:val="24"/>
          <w:lang w:val="en-ID"/>
        </w:rPr>
        <w:t xml:space="preserve">. Brand yang </w:t>
      </w:r>
      <w:proofErr w:type="spellStart"/>
      <w:r w:rsidRPr="00AC3111">
        <w:rPr>
          <w:rFonts w:ascii="Times New Roman" w:hAnsi="Times New Roman" w:cs="Times New Roman"/>
          <w:sz w:val="24"/>
          <w:szCs w:val="24"/>
          <w:lang w:val="en-ID"/>
        </w:rPr>
        <w:t>dibangun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dengan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prinsip</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itqon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akan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cenderung</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lebih</w:t>
      </w:r>
      <w:proofErr w:type="spellEnd"/>
      <w:r w:rsidRPr="00AC3111">
        <w:rPr>
          <w:rFonts w:ascii="Times New Roman" w:hAnsi="Times New Roman" w:cs="Times New Roman"/>
          <w:sz w:val="24"/>
          <w:szCs w:val="24"/>
          <w:lang w:val="en-ID"/>
        </w:rPr>
        <w:t xml:space="preserve"> sustainable, </w:t>
      </w:r>
      <w:proofErr w:type="spellStart"/>
      <w:r w:rsidRPr="00AC3111">
        <w:rPr>
          <w:rFonts w:ascii="Times New Roman" w:hAnsi="Times New Roman" w:cs="Times New Roman"/>
          <w:sz w:val="24"/>
          <w:szCs w:val="24"/>
          <w:lang w:val="en-ID"/>
        </w:rPr>
        <w:t>karena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tidak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hanya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mengejar</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keuntungan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sesaat</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tetapi</w:t>
      </w:r>
      <w:proofErr w:type="spellEnd"/>
      <w:r w:rsidRPr="00AC3111">
        <w:rPr>
          <w:rFonts w:ascii="Times New Roman" w:hAnsi="Times New Roman" w:cs="Times New Roman"/>
          <w:sz w:val="24"/>
          <w:szCs w:val="24"/>
          <w:lang w:val="en-ID"/>
        </w:rPr>
        <w:t xml:space="preserve"> juga </w:t>
      </w:r>
      <w:proofErr w:type="spellStart"/>
      <w:r w:rsidRPr="00AC3111">
        <w:rPr>
          <w:rFonts w:ascii="Times New Roman" w:hAnsi="Times New Roman" w:cs="Times New Roman"/>
          <w:sz w:val="24"/>
          <w:szCs w:val="24"/>
          <w:lang w:val="en-ID"/>
        </w:rPr>
        <w:t>berupaya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memberikan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nilai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tambah</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kepercayaan</w:t>
      </w:r>
      <w:proofErr w:type="spellEnd"/>
      <w:r w:rsidRPr="00AC3111">
        <w:rPr>
          <w:rFonts w:ascii="Times New Roman" w:hAnsi="Times New Roman" w:cs="Times New Roman"/>
          <w:sz w:val="24"/>
          <w:szCs w:val="24"/>
          <w:lang w:val="en-ID"/>
        </w:rPr>
        <w:t xml:space="preserve">, dan </w:t>
      </w:r>
      <w:proofErr w:type="spellStart"/>
      <w:r w:rsidRPr="00AC3111">
        <w:rPr>
          <w:rFonts w:ascii="Times New Roman" w:hAnsi="Times New Roman" w:cs="Times New Roman"/>
          <w:sz w:val="24"/>
          <w:szCs w:val="24"/>
          <w:lang w:val="en-ID"/>
        </w:rPr>
        <w:t>keberkahan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usaha</w:t>
      </w:r>
      <w:proofErr w:type="spellEnd"/>
      <w:r w:rsidRPr="00AC3111">
        <w:rPr>
          <w:rFonts w:ascii="Times New Roman" w:hAnsi="Times New Roman" w:cs="Times New Roman"/>
          <w:sz w:val="24"/>
          <w:szCs w:val="24"/>
          <w:lang w:val="en-ID"/>
        </w:rPr>
        <w:t>.</w:t>
      </w:r>
      <w:r>
        <w:rPr>
          <w:rFonts w:ascii="Times New Roman" w:hAnsi="Times New Roman" w:cs="Times New Roman"/>
          <w:sz w:val="24"/>
          <w:szCs w:val="24"/>
          <w:lang w:val="en-ID"/>
        </w:rPr>
        <w:t xml:space="preserve"> </w:t>
      </w:r>
    </w:p>
    <w:p w14:paraId="0E1C5D75" w14:textId="456BC925" w:rsidR="00AC3111" w:rsidRDefault="00AC3111" w:rsidP="00AC3111">
      <w:pPr>
        <w:spacing w:line="360" w:lineRule="auto"/>
        <w:jc w:val="both"/>
        <w:rPr>
          <w:rFonts w:ascii="Times New Roman" w:hAnsi="Times New Roman" w:cs="Times New Roman"/>
          <w:sz w:val="24"/>
          <w:szCs w:val="24"/>
          <w:lang w:val="en-ID"/>
        </w:rPr>
      </w:pPr>
      <w:r>
        <w:rPr>
          <w:rFonts w:ascii="Times New Roman" w:hAnsi="Times New Roman" w:cs="Times New Roman"/>
          <w:sz w:val="24"/>
          <w:szCs w:val="24"/>
          <w:lang w:val="en-ID"/>
        </w:rPr>
        <w:tab/>
      </w:r>
      <w:r w:rsidRPr="00AC3111">
        <w:rPr>
          <w:rFonts w:ascii="Times New Roman" w:hAnsi="Times New Roman" w:cs="Times New Roman"/>
          <w:sz w:val="24"/>
          <w:szCs w:val="24"/>
          <w:lang w:val="en-ID"/>
        </w:rPr>
        <w:t xml:space="preserve">Dalam </w:t>
      </w:r>
      <w:proofErr w:type="spellStart"/>
      <w:r w:rsidRPr="00AC3111">
        <w:rPr>
          <w:rFonts w:ascii="Times New Roman" w:hAnsi="Times New Roman" w:cs="Times New Roman"/>
          <w:sz w:val="24"/>
          <w:szCs w:val="24"/>
          <w:lang w:val="en-ID"/>
        </w:rPr>
        <w:t>konteks</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pengembangan</w:t>
      </w:r>
      <w:proofErr w:type="spellEnd"/>
      <w:r w:rsidRPr="00AC3111">
        <w:rPr>
          <w:rFonts w:ascii="Times New Roman" w:hAnsi="Times New Roman" w:cs="Times New Roman"/>
          <w:sz w:val="24"/>
          <w:szCs w:val="24"/>
          <w:lang w:val="en-ID"/>
        </w:rPr>
        <w:t xml:space="preserve"> brand, </w:t>
      </w:r>
      <w:proofErr w:type="spellStart"/>
      <w:r w:rsidRPr="00AC3111">
        <w:rPr>
          <w:rFonts w:ascii="Times New Roman" w:hAnsi="Times New Roman" w:cs="Times New Roman"/>
          <w:sz w:val="24"/>
          <w:szCs w:val="24"/>
          <w:lang w:val="en-ID"/>
        </w:rPr>
        <w:t>prinsip</w:t>
      </w:r>
      <w:proofErr w:type="spellEnd"/>
      <w:r w:rsidRPr="00AC3111">
        <w:rPr>
          <w:rFonts w:ascii="Times New Roman" w:hAnsi="Times New Roman" w:cs="Times New Roman"/>
          <w:sz w:val="24"/>
          <w:szCs w:val="24"/>
          <w:lang w:val="en-ID"/>
        </w:rPr>
        <w:t xml:space="preserve"> </w:t>
      </w:r>
      <w:proofErr w:type="spellStart"/>
      <w:proofErr w:type="gramStart"/>
      <w:r w:rsidRPr="00AC3111">
        <w:rPr>
          <w:rFonts w:ascii="Times New Roman" w:hAnsi="Times New Roman" w:cs="Times New Roman"/>
          <w:i/>
          <w:iCs/>
          <w:sz w:val="24"/>
          <w:szCs w:val="24"/>
          <w:lang w:val="en-ID"/>
        </w:rPr>
        <w:t>itqon</w:t>
      </w:r>
      <w:proofErr w:type="spellEnd"/>
      <w:r>
        <w:rPr>
          <w:rFonts w:ascii="Times New Roman" w:hAnsi="Times New Roman" w:cs="Times New Roman"/>
          <w:sz w:val="24"/>
          <w:szCs w:val="24"/>
          <w:lang w:val="en-ID"/>
        </w:rPr>
        <w:t xml:space="preserve">  </w:t>
      </w:r>
      <w:r w:rsidRPr="00AC3111">
        <w:rPr>
          <w:rFonts w:ascii="Times New Roman" w:hAnsi="Times New Roman" w:cs="Times New Roman"/>
          <w:sz w:val="24"/>
          <w:szCs w:val="24"/>
          <w:lang w:val="en-ID"/>
        </w:rPr>
        <w:t>yang</w:t>
      </w:r>
      <w:proofErr w:type="gram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berarti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melakukan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sesuatu</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dengan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kesungguhan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kualitas</w:t>
      </w:r>
      <w:proofErr w:type="spellEnd"/>
      <w:r w:rsidRPr="00AC3111">
        <w:rPr>
          <w:rFonts w:ascii="Times New Roman" w:hAnsi="Times New Roman" w:cs="Times New Roman"/>
          <w:sz w:val="24"/>
          <w:szCs w:val="24"/>
          <w:lang w:val="en-ID"/>
        </w:rPr>
        <w:t xml:space="preserve">, dan </w:t>
      </w:r>
      <w:proofErr w:type="spellStart"/>
      <w:r w:rsidRPr="00AC3111">
        <w:rPr>
          <w:rFonts w:ascii="Times New Roman" w:hAnsi="Times New Roman" w:cs="Times New Roman"/>
          <w:sz w:val="24"/>
          <w:szCs w:val="24"/>
          <w:lang w:val="en-ID"/>
        </w:rPr>
        <w:t>profesionalisme</w:t>
      </w:r>
      <w:proofErr w:type="spellEnd"/>
      <w:r>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memiliki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relevansi</w:t>
      </w:r>
      <w:proofErr w:type="spellEnd"/>
      <w:r w:rsidRPr="00AC3111">
        <w:rPr>
          <w:rFonts w:ascii="Times New Roman" w:hAnsi="Times New Roman" w:cs="Times New Roman"/>
          <w:sz w:val="24"/>
          <w:szCs w:val="24"/>
          <w:lang w:val="en-ID"/>
        </w:rPr>
        <w:t xml:space="preserve"> yang sangat </w:t>
      </w:r>
      <w:proofErr w:type="spellStart"/>
      <w:r w:rsidRPr="00AC3111">
        <w:rPr>
          <w:rFonts w:ascii="Times New Roman" w:hAnsi="Times New Roman" w:cs="Times New Roman"/>
          <w:sz w:val="24"/>
          <w:szCs w:val="24"/>
          <w:lang w:val="en-ID"/>
        </w:rPr>
        <w:t>tinggi</w:t>
      </w:r>
      <w:proofErr w:type="spellEnd"/>
      <w:r w:rsidRPr="00AC3111">
        <w:rPr>
          <w:rFonts w:ascii="Times New Roman" w:hAnsi="Times New Roman" w:cs="Times New Roman"/>
          <w:sz w:val="24"/>
          <w:szCs w:val="24"/>
          <w:lang w:val="en-ID"/>
        </w:rPr>
        <w:t xml:space="preserve">. </w:t>
      </w:r>
      <w:r w:rsidRPr="00AC3111">
        <w:rPr>
          <w:rFonts w:ascii="Times New Roman" w:hAnsi="Times New Roman" w:cs="Times New Roman"/>
          <w:i/>
          <w:iCs/>
          <w:sz w:val="24"/>
          <w:szCs w:val="24"/>
          <w:lang w:val="en-ID"/>
        </w:rPr>
        <w:t xml:space="preserve">Brand </w:t>
      </w:r>
      <w:r w:rsidRPr="00AC3111">
        <w:rPr>
          <w:rFonts w:ascii="Times New Roman" w:hAnsi="Times New Roman" w:cs="Times New Roman"/>
          <w:sz w:val="24"/>
          <w:szCs w:val="24"/>
          <w:lang w:val="en-ID"/>
        </w:rPr>
        <w:t xml:space="preserve">yang </w:t>
      </w:r>
      <w:proofErr w:type="spellStart"/>
      <w:r w:rsidRPr="00AC3111">
        <w:rPr>
          <w:rFonts w:ascii="Times New Roman" w:hAnsi="Times New Roman" w:cs="Times New Roman"/>
          <w:sz w:val="24"/>
          <w:szCs w:val="24"/>
          <w:lang w:val="en-ID"/>
        </w:rPr>
        <w:t>dibangun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dengan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prinsip</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itqon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tidak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hanya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mengutamakan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estetika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atau</w:t>
      </w:r>
      <w:proofErr w:type="spellEnd"/>
      <w:r w:rsidRPr="00AC3111">
        <w:rPr>
          <w:rFonts w:ascii="Times New Roman" w:hAnsi="Times New Roman" w:cs="Times New Roman"/>
          <w:sz w:val="24"/>
          <w:szCs w:val="24"/>
          <w:lang w:val="en-ID"/>
        </w:rPr>
        <w:t xml:space="preserve"> strategi </w:t>
      </w:r>
      <w:proofErr w:type="spellStart"/>
      <w:r w:rsidRPr="00AC3111">
        <w:rPr>
          <w:rFonts w:ascii="Times New Roman" w:hAnsi="Times New Roman" w:cs="Times New Roman"/>
          <w:sz w:val="24"/>
          <w:szCs w:val="24"/>
          <w:lang w:val="en-ID"/>
        </w:rPr>
        <w:t>pemasaran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semata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tetapi</w:t>
      </w:r>
      <w:proofErr w:type="spellEnd"/>
      <w:r w:rsidRPr="00AC3111">
        <w:rPr>
          <w:rFonts w:ascii="Times New Roman" w:hAnsi="Times New Roman" w:cs="Times New Roman"/>
          <w:sz w:val="24"/>
          <w:szCs w:val="24"/>
          <w:lang w:val="en-ID"/>
        </w:rPr>
        <w:t xml:space="preserve"> juga </w:t>
      </w:r>
      <w:proofErr w:type="spellStart"/>
      <w:r w:rsidRPr="00AC3111">
        <w:rPr>
          <w:rFonts w:ascii="Times New Roman" w:hAnsi="Times New Roman" w:cs="Times New Roman"/>
          <w:sz w:val="24"/>
          <w:szCs w:val="24"/>
          <w:lang w:val="en-ID"/>
        </w:rPr>
        <w:t>menekankan</w:t>
      </w:r>
      <w:proofErr w:type="spellEnd"/>
      <w:r w:rsidRPr="00AC3111">
        <w:rPr>
          <w:rFonts w:ascii="Times New Roman" w:hAnsi="Times New Roman" w:cs="Times New Roman"/>
          <w:sz w:val="24"/>
          <w:szCs w:val="24"/>
          <w:lang w:val="en-ID"/>
        </w:rPr>
        <w:t xml:space="preserve"> pada </w:t>
      </w:r>
      <w:proofErr w:type="spellStart"/>
      <w:r w:rsidRPr="00AC3111">
        <w:rPr>
          <w:rFonts w:ascii="Times New Roman" w:hAnsi="Times New Roman" w:cs="Times New Roman"/>
          <w:sz w:val="24"/>
          <w:szCs w:val="24"/>
          <w:lang w:val="en-ID"/>
        </w:rPr>
        <w:t>kualitas</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produk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kejujuran</w:t>
      </w:r>
      <w:proofErr w:type="spellEnd"/>
      <w:r w:rsidRPr="00AC3111">
        <w:rPr>
          <w:rFonts w:ascii="Times New Roman" w:hAnsi="Times New Roman" w:cs="Times New Roman"/>
          <w:sz w:val="24"/>
          <w:szCs w:val="24"/>
          <w:lang w:val="en-ID"/>
        </w:rPr>
        <w:t xml:space="preserve">, dan </w:t>
      </w:r>
      <w:proofErr w:type="spellStart"/>
      <w:r w:rsidRPr="00AC3111">
        <w:rPr>
          <w:rFonts w:ascii="Times New Roman" w:hAnsi="Times New Roman" w:cs="Times New Roman"/>
          <w:sz w:val="24"/>
          <w:szCs w:val="24"/>
          <w:lang w:val="en-ID"/>
        </w:rPr>
        <w:t>integritas</w:t>
      </w:r>
      <w:proofErr w:type="spellEnd"/>
      <w:r w:rsidRPr="00AC3111">
        <w:rPr>
          <w:rFonts w:ascii="Times New Roman" w:hAnsi="Times New Roman" w:cs="Times New Roman"/>
          <w:sz w:val="24"/>
          <w:szCs w:val="24"/>
          <w:lang w:val="en-ID"/>
        </w:rPr>
        <w:t>.​</w:t>
      </w:r>
      <w:r>
        <w:rPr>
          <w:rFonts w:ascii="Times New Roman" w:hAnsi="Times New Roman" w:cs="Times New Roman"/>
          <w:sz w:val="24"/>
          <w:szCs w:val="24"/>
          <w:lang w:val="en-ID"/>
        </w:rPr>
        <w:t xml:space="preserve"> </w:t>
      </w:r>
      <w:r w:rsidRPr="00AC3111">
        <w:rPr>
          <w:rFonts w:ascii="Times New Roman" w:hAnsi="Times New Roman" w:cs="Times New Roman"/>
          <w:i/>
          <w:iCs/>
          <w:sz w:val="24"/>
          <w:szCs w:val="24"/>
          <w:lang w:val="en-ID"/>
        </w:rPr>
        <w:t>Branding</w:t>
      </w:r>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dalam</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perspektif</w:t>
      </w:r>
      <w:proofErr w:type="spellEnd"/>
      <w:r w:rsidRPr="00AC3111">
        <w:rPr>
          <w:rFonts w:ascii="Times New Roman" w:hAnsi="Times New Roman" w:cs="Times New Roman"/>
          <w:sz w:val="24"/>
          <w:szCs w:val="24"/>
          <w:lang w:val="en-ID"/>
        </w:rPr>
        <w:t xml:space="preserve"> Islam </w:t>
      </w:r>
      <w:proofErr w:type="spellStart"/>
      <w:r w:rsidRPr="00AC3111">
        <w:rPr>
          <w:rFonts w:ascii="Times New Roman" w:hAnsi="Times New Roman" w:cs="Times New Roman"/>
          <w:sz w:val="24"/>
          <w:szCs w:val="24"/>
          <w:lang w:val="en-ID"/>
        </w:rPr>
        <w:t>mencakup</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tiga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elemen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utama</w:t>
      </w:r>
      <w:proofErr w:type="spellEnd"/>
      <w:r>
        <w:rPr>
          <w:rFonts w:ascii="Times New Roman" w:hAnsi="Times New Roman" w:cs="Times New Roman"/>
          <w:sz w:val="24"/>
          <w:szCs w:val="24"/>
          <w:lang w:val="en-ID"/>
        </w:rPr>
        <w:t xml:space="preserve"> </w:t>
      </w:r>
      <w:proofErr w:type="spellStart"/>
      <w:proofErr w:type="gramStart"/>
      <w:r>
        <w:rPr>
          <w:rFonts w:ascii="Times New Roman" w:hAnsi="Times New Roman" w:cs="Times New Roman"/>
          <w:sz w:val="24"/>
          <w:szCs w:val="24"/>
          <w:lang w:val="en-ID"/>
        </w:rPr>
        <w:t>yaitu</w:t>
      </w:r>
      <w:proofErr w:type="spellEnd"/>
      <w:r>
        <w:rPr>
          <w:rFonts w:ascii="Times New Roman" w:hAnsi="Times New Roman" w:cs="Times New Roman"/>
          <w:sz w:val="24"/>
          <w:szCs w:val="24"/>
          <w:lang w:val="en-ID"/>
        </w:rPr>
        <w:t xml:space="preserve"> </w:t>
      </w:r>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religiositas</w:t>
      </w:r>
      <w:proofErr w:type="spellEnd"/>
      <w:proofErr w:type="gram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pengetahuan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merek</w:t>
      </w:r>
      <w:proofErr w:type="spellEnd"/>
      <w:r w:rsidRPr="00AC3111">
        <w:rPr>
          <w:rFonts w:ascii="Times New Roman" w:hAnsi="Times New Roman" w:cs="Times New Roman"/>
          <w:sz w:val="24"/>
          <w:szCs w:val="24"/>
          <w:lang w:val="en-ID"/>
        </w:rPr>
        <w:t xml:space="preserve"> Islam, dan </w:t>
      </w:r>
      <w:proofErr w:type="spellStart"/>
      <w:r w:rsidRPr="00AC3111">
        <w:rPr>
          <w:rFonts w:ascii="Times New Roman" w:hAnsi="Times New Roman" w:cs="Times New Roman"/>
          <w:sz w:val="24"/>
          <w:szCs w:val="24"/>
          <w:lang w:val="en-ID"/>
        </w:rPr>
        <w:lastRenderedPageBreak/>
        <w:t>tanggung</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jawab</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sosial</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perusahaan</w:t>
      </w:r>
      <w:proofErr w:type="spellEnd"/>
      <w:r w:rsidRPr="00AC3111">
        <w:rPr>
          <w:rFonts w:ascii="Times New Roman" w:hAnsi="Times New Roman" w:cs="Times New Roman"/>
          <w:sz w:val="24"/>
          <w:szCs w:val="24"/>
          <w:lang w:val="en-ID"/>
        </w:rPr>
        <w:t xml:space="preserve"> Islam</w:t>
      </w:r>
      <w:r>
        <w:rPr>
          <w:rFonts w:ascii="Times New Roman" w:hAnsi="Times New Roman" w:cs="Times New Roman"/>
          <w:sz w:val="24"/>
          <w:szCs w:val="24"/>
          <w:lang w:val="en-ID"/>
        </w:rPr>
        <w:t xml:space="preserve"> (</w:t>
      </w:r>
      <w:r w:rsidRPr="00AC3111">
        <w:rPr>
          <w:rFonts w:ascii="Times New Roman" w:hAnsi="Times New Roman" w:cs="Times New Roman"/>
          <w:sz w:val="24"/>
          <w:szCs w:val="24"/>
          <w:lang w:val="en-ID"/>
        </w:rPr>
        <w:t>Bukhari dan Isa</w:t>
      </w:r>
      <w:r>
        <w:rPr>
          <w:rFonts w:ascii="Times New Roman" w:hAnsi="Times New Roman" w:cs="Times New Roman"/>
          <w:sz w:val="24"/>
          <w:szCs w:val="24"/>
          <w:lang w:val="en-ID"/>
        </w:rPr>
        <w:t xml:space="preserve">, </w:t>
      </w:r>
      <w:r w:rsidRPr="00AC3111">
        <w:rPr>
          <w:rFonts w:ascii="Times New Roman" w:hAnsi="Times New Roman" w:cs="Times New Roman"/>
          <w:sz w:val="24"/>
          <w:szCs w:val="24"/>
          <w:lang w:val="en-ID"/>
        </w:rPr>
        <w:t>2020)</w:t>
      </w:r>
      <w:r w:rsidR="00B0218A">
        <w:rPr>
          <w:rFonts w:ascii="Times New Roman" w:hAnsi="Times New Roman" w:cs="Times New Roman"/>
          <w:sz w:val="24"/>
          <w:szCs w:val="24"/>
          <w:lang w:val="en-ID"/>
        </w:rPr>
        <w:t xml:space="preserve">. </w:t>
      </w:r>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Ketiga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elemen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ini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membentuk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dasar</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dari</w:t>
      </w:r>
      <w:proofErr w:type="spellEnd"/>
      <w:r w:rsidRPr="00AC3111">
        <w:rPr>
          <w:rFonts w:ascii="Times New Roman" w:hAnsi="Times New Roman" w:cs="Times New Roman"/>
          <w:sz w:val="24"/>
          <w:szCs w:val="24"/>
          <w:lang w:val="en-ID"/>
        </w:rPr>
        <w:t xml:space="preserve"> </w:t>
      </w:r>
      <w:r w:rsidRPr="00AC3111">
        <w:rPr>
          <w:rFonts w:ascii="Times New Roman" w:hAnsi="Times New Roman" w:cs="Times New Roman"/>
          <w:i/>
          <w:iCs/>
          <w:sz w:val="24"/>
          <w:szCs w:val="24"/>
          <w:lang w:val="en-ID"/>
        </w:rPr>
        <w:t>branding</w:t>
      </w:r>
      <w:r w:rsidRPr="00AC3111">
        <w:rPr>
          <w:rFonts w:ascii="Times New Roman" w:hAnsi="Times New Roman" w:cs="Times New Roman"/>
          <w:sz w:val="24"/>
          <w:szCs w:val="24"/>
          <w:lang w:val="en-ID"/>
        </w:rPr>
        <w:t xml:space="preserve"> yang </w:t>
      </w:r>
      <w:proofErr w:type="spellStart"/>
      <w:r w:rsidRPr="00AC3111">
        <w:rPr>
          <w:rFonts w:ascii="Times New Roman" w:hAnsi="Times New Roman" w:cs="Times New Roman"/>
          <w:sz w:val="24"/>
          <w:szCs w:val="24"/>
          <w:lang w:val="en-ID"/>
        </w:rPr>
        <w:t>tidak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hanya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menarik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secara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emosional</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bagi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konsumen</w:t>
      </w:r>
      <w:proofErr w:type="spellEnd"/>
      <w:r w:rsidRPr="00AC3111">
        <w:rPr>
          <w:rFonts w:ascii="Times New Roman" w:hAnsi="Times New Roman" w:cs="Times New Roman"/>
          <w:sz w:val="24"/>
          <w:szCs w:val="24"/>
          <w:lang w:val="en-ID"/>
        </w:rPr>
        <w:t xml:space="preserve"> Muslim, </w:t>
      </w:r>
      <w:proofErr w:type="spellStart"/>
      <w:r w:rsidRPr="00AC3111">
        <w:rPr>
          <w:rFonts w:ascii="Times New Roman" w:hAnsi="Times New Roman" w:cs="Times New Roman"/>
          <w:sz w:val="24"/>
          <w:szCs w:val="24"/>
          <w:lang w:val="en-ID"/>
        </w:rPr>
        <w:t>tetapi</w:t>
      </w:r>
      <w:proofErr w:type="spellEnd"/>
      <w:r w:rsidRPr="00AC3111">
        <w:rPr>
          <w:rFonts w:ascii="Times New Roman" w:hAnsi="Times New Roman" w:cs="Times New Roman"/>
          <w:sz w:val="24"/>
          <w:szCs w:val="24"/>
          <w:lang w:val="en-ID"/>
        </w:rPr>
        <w:t xml:space="preserve"> juga </w:t>
      </w:r>
      <w:proofErr w:type="spellStart"/>
      <w:r w:rsidRPr="00AC3111">
        <w:rPr>
          <w:rFonts w:ascii="Times New Roman" w:hAnsi="Times New Roman" w:cs="Times New Roman"/>
          <w:sz w:val="24"/>
          <w:szCs w:val="24"/>
          <w:lang w:val="en-ID"/>
        </w:rPr>
        <w:t>mencerminkan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nilai-nilai</w:t>
      </w:r>
      <w:proofErr w:type="spellEnd"/>
      <w:r w:rsidRPr="00AC3111">
        <w:rPr>
          <w:rFonts w:ascii="Times New Roman" w:hAnsi="Times New Roman" w:cs="Times New Roman"/>
          <w:sz w:val="24"/>
          <w:szCs w:val="24"/>
          <w:lang w:val="en-ID"/>
        </w:rPr>
        <w:t xml:space="preserve"> Islam yang </w:t>
      </w:r>
      <w:proofErr w:type="spellStart"/>
      <w:r w:rsidRPr="00AC3111">
        <w:rPr>
          <w:rFonts w:ascii="Times New Roman" w:hAnsi="Times New Roman" w:cs="Times New Roman"/>
          <w:sz w:val="24"/>
          <w:szCs w:val="24"/>
          <w:lang w:val="en-ID"/>
        </w:rPr>
        <w:t>luhur</w:t>
      </w:r>
      <w:proofErr w:type="spellEnd"/>
      <w:r w:rsidR="00B0218A">
        <w:rPr>
          <w:rFonts w:ascii="Times New Roman" w:hAnsi="Times New Roman" w:cs="Times New Roman"/>
          <w:sz w:val="24"/>
          <w:szCs w:val="24"/>
          <w:lang w:val="en-ID"/>
        </w:rPr>
        <w:t>.</w:t>
      </w:r>
      <w:r>
        <w:rPr>
          <w:rFonts w:ascii="Times New Roman" w:hAnsi="Times New Roman" w:cs="Times New Roman"/>
          <w:sz w:val="24"/>
          <w:szCs w:val="24"/>
          <w:lang w:val="en-ID"/>
        </w:rPr>
        <w:t xml:space="preserve"> </w:t>
      </w:r>
      <w:r w:rsidRPr="00AC3111">
        <w:rPr>
          <w:rFonts w:ascii="Times New Roman" w:hAnsi="Times New Roman" w:cs="Times New Roman"/>
          <w:sz w:val="24"/>
          <w:szCs w:val="24"/>
          <w:lang w:val="en-ID"/>
        </w:rPr>
        <w:t xml:space="preserve">Dalam </w:t>
      </w:r>
      <w:proofErr w:type="spellStart"/>
      <w:r w:rsidRPr="00AC3111">
        <w:rPr>
          <w:rFonts w:ascii="Times New Roman" w:hAnsi="Times New Roman" w:cs="Times New Roman"/>
          <w:sz w:val="24"/>
          <w:szCs w:val="24"/>
          <w:lang w:val="en-ID"/>
        </w:rPr>
        <w:t>konteks</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pengembangan</w:t>
      </w:r>
      <w:proofErr w:type="spellEnd"/>
      <w:r w:rsidRPr="00AC3111">
        <w:rPr>
          <w:rFonts w:ascii="Times New Roman" w:hAnsi="Times New Roman" w:cs="Times New Roman"/>
          <w:sz w:val="24"/>
          <w:szCs w:val="24"/>
          <w:lang w:val="en-ID"/>
        </w:rPr>
        <w:t xml:space="preserve"> </w:t>
      </w:r>
      <w:r w:rsidRPr="00B0218A">
        <w:rPr>
          <w:rFonts w:ascii="Times New Roman" w:hAnsi="Times New Roman" w:cs="Times New Roman"/>
          <w:i/>
          <w:iCs/>
          <w:sz w:val="24"/>
          <w:szCs w:val="24"/>
          <w:lang w:val="en-ID"/>
        </w:rPr>
        <w:t xml:space="preserve">brand, </w:t>
      </w:r>
      <w:proofErr w:type="spellStart"/>
      <w:r w:rsidRPr="00AC3111">
        <w:rPr>
          <w:rFonts w:ascii="Times New Roman" w:hAnsi="Times New Roman" w:cs="Times New Roman"/>
          <w:sz w:val="24"/>
          <w:szCs w:val="24"/>
          <w:lang w:val="en-ID"/>
        </w:rPr>
        <w:t>prinsip</w:t>
      </w:r>
      <w:proofErr w:type="spellEnd"/>
      <w:r w:rsidRPr="00AC3111">
        <w:rPr>
          <w:rFonts w:ascii="Times New Roman" w:hAnsi="Times New Roman" w:cs="Times New Roman"/>
          <w:sz w:val="24"/>
          <w:szCs w:val="24"/>
          <w:lang w:val="en-ID"/>
        </w:rPr>
        <w:t xml:space="preserve"> </w:t>
      </w:r>
      <w:proofErr w:type="spellStart"/>
      <w:proofErr w:type="gramStart"/>
      <w:r w:rsidRPr="00B0218A">
        <w:rPr>
          <w:rFonts w:ascii="Times New Roman" w:hAnsi="Times New Roman" w:cs="Times New Roman"/>
          <w:i/>
          <w:iCs/>
          <w:sz w:val="24"/>
          <w:szCs w:val="24"/>
          <w:lang w:val="en-ID"/>
        </w:rPr>
        <w:t>itqon</w:t>
      </w:r>
      <w:proofErr w:type="spellEnd"/>
      <w:r w:rsidR="00B0218A" w:rsidRPr="00B0218A">
        <w:rPr>
          <w:rFonts w:ascii="Times New Roman" w:hAnsi="Times New Roman" w:cs="Times New Roman"/>
          <w:i/>
          <w:iCs/>
          <w:sz w:val="24"/>
          <w:szCs w:val="24"/>
          <w:lang w:val="en-ID"/>
        </w:rPr>
        <w:t xml:space="preserve"> </w:t>
      </w:r>
      <w:r w:rsidR="00B0218A">
        <w:rPr>
          <w:rFonts w:ascii="Times New Roman" w:hAnsi="Times New Roman" w:cs="Times New Roman"/>
          <w:sz w:val="24"/>
          <w:szCs w:val="24"/>
          <w:lang w:val="en-ID"/>
        </w:rPr>
        <w:t xml:space="preserve"> </w:t>
      </w:r>
      <w:r w:rsidRPr="00AC3111">
        <w:rPr>
          <w:rFonts w:ascii="Times New Roman" w:hAnsi="Times New Roman" w:cs="Times New Roman"/>
          <w:sz w:val="24"/>
          <w:szCs w:val="24"/>
          <w:lang w:val="en-ID"/>
        </w:rPr>
        <w:t>yang</w:t>
      </w:r>
      <w:proofErr w:type="gram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berarti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melakukan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sesuatu</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dengan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kesungguhan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kualitas</w:t>
      </w:r>
      <w:proofErr w:type="spellEnd"/>
      <w:r w:rsidRPr="00AC3111">
        <w:rPr>
          <w:rFonts w:ascii="Times New Roman" w:hAnsi="Times New Roman" w:cs="Times New Roman"/>
          <w:sz w:val="24"/>
          <w:szCs w:val="24"/>
          <w:lang w:val="en-ID"/>
        </w:rPr>
        <w:t xml:space="preserve">, dan </w:t>
      </w:r>
      <w:proofErr w:type="spellStart"/>
      <w:r w:rsidRPr="00AC3111">
        <w:rPr>
          <w:rFonts w:ascii="Times New Roman" w:hAnsi="Times New Roman" w:cs="Times New Roman"/>
          <w:sz w:val="24"/>
          <w:szCs w:val="24"/>
          <w:lang w:val="en-ID"/>
        </w:rPr>
        <w:t>profesionalisme</w:t>
      </w:r>
      <w:proofErr w:type="spellEnd"/>
      <w:r w:rsidRPr="00AC3111">
        <w:rPr>
          <w:rFonts w:ascii="Times New Roman" w:hAnsi="Times New Roman" w:cs="Times New Roman"/>
          <w:sz w:val="24"/>
          <w:szCs w:val="24"/>
          <w:lang w:val="en-ID"/>
        </w:rPr>
        <w:t>—</w:t>
      </w:r>
      <w:proofErr w:type="spellStart"/>
      <w:r w:rsidRPr="00AC3111">
        <w:rPr>
          <w:rFonts w:ascii="Times New Roman" w:hAnsi="Times New Roman" w:cs="Times New Roman"/>
          <w:sz w:val="24"/>
          <w:szCs w:val="24"/>
          <w:lang w:val="en-ID"/>
        </w:rPr>
        <w:t>memiliki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relevansi</w:t>
      </w:r>
      <w:proofErr w:type="spellEnd"/>
      <w:r w:rsidRPr="00AC3111">
        <w:rPr>
          <w:rFonts w:ascii="Times New Roman" w:hAnsi="Times New Roman" w:cs="Times New Roman"/>
          <w:sz w:val="24"/>
          <w:szCs w:val="24"/>
          <w:lang w:val="en-ID"/>
        </w:rPr>
        <w:t xml:space="preserve"> yang sangat </w:t>
      </w:r>
      <w:proofErr w:type="spellStart"/>
      <w:r w:rsidRPr="00AC3111">
        <w:rPr>
          <w:rFonts w:ascii="Times New Roman" w:hAnsi="Times New Roman" w:cs="Times New Roman"/>
          <w:sz w:val="24"/>
          <w:szCs w:val="24"/>
          <w:lang w:val="en-ID"/>
        </w:rPr>
        <w:t>tinggi</w:t>
      </w:r>
      <w:proofErr w:type="spellEnd"/>
      <w:r w:rsidRPr="00AC3111">
        <w:rPr>
          <w:rFonts w:ascii="Times New Roman" w:hAnsi="Times New Roman" w:cs="Times New Roman"/>
          <w:sz w:val="24"/>
          <w:szCs w:val="24"/>
          <w:lang w:val="en-ID"/>
        </w:rPr>
        <w:t xml:space="preserve">. Brand yang </w:t>
      </w:r>
      <w:proofErr w:type="spellStart"/>
      <w:r w:rsidRPr="00AC3111">
        <w:rPr>
          <w:rFonts w:ascii="Times New Roman" w:hAnsi="Times New Roman" w:cs="Times New Roman"/>
          <w:sz w:val="24"/>
          <w:szCs w:val="24"/>
          <w:lang w:val="en-ID"/>
        </w:rPr>
        <w:t>dibangun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dengan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prinsip</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itqon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tidak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hanya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mengutamakan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estetika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atau</w:t>
      </w:r>
      <w:proofErr w:type="spellEnd"/>
      <w:r w:rsidRPr="00AC3111">
        <w:rPr>
          <w:rFonts w:ascii="Times New Roman" w:hAnsi="Times New Roman" w:cs="Times New Roman"/>
          <w:sz w:val="24"/>
          <w:szCs w:val="24"/>
          <w:lang w:val="en-ID"/>
        </w:rPr>
        <w:t xml:space="preserve"> strategi </w:t>
      </w:r>
      <w:proofErr w:type="spellStart"/>
      <w:r w:rsidRPr="00AC3111">
        <w:rPr>
          <w:rFonts w:ascii="Times New Roman" w:hAnsi="Times New Roman" w:cs="Times New Roman"/>
          <w:sz w:val="24"/>
          <w:szCs w:val="24"/>
          <w:lang w:val="en-ID"/>
        </w:rPr>
        <w:t>pemasaran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semata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tetapi</w:t>
      </w:r>
      <w:proofErr w:type="spellEnd"/>
      <w:r w:rsidRPr="00AC3111">
        <w:rPr>
          <w:rFonts w:ascii="Times New Roman" w:hAnsi="Times New Roman" w:cs="Times New Roman"/>
          <w:sz w:val="24"/>
          <w:szCs w:val="24"/>
          <w:lang w:val="en-ID"/>
        </w:rPr>
        <w:t xml:space="preserve"> juga </w:t>
      </w:r>
      <w:proofErr w:type="spellStart"/>
      <w:r w:rsidRPr="00AC3111">
        <w:rPr>
          <w:rFonts w:ascii="Times New Roman" w:hAnsi="Times New Roman" w:cs="Times New Roman"/>
          <w:sz w:val="24"/>
          <w:szCs w:val="24"/>
          <w:lang w:val="en-ID"/>
        </w:rPr>
        <w:t>menekankan</w:t>
      </w:r>
      <w:proofErr w:type="spellEnd"/>
      <w:r w:rsidRPr="00AC3111">
        <w:rPr>
          <w:rFonts w:ascii="Times New Roman" w:hAnsi="Times New Roman" w:cs="Times New Roman"/>
          <w:sz w:val="24"/>
          <w:szCs w:val="24"/>
          <w:lang w:val="en-ID"/>
        </w:rPr>
        <w:t xml:space="preserve"> pada </w:t>
      </w:r>
      <w:proofErr w:type="spellStart"/>
      <w:r w:rsidRPr="00AC3111">
        <w:rPr>
          <w:rFonts w:ascii="Times New Roman" w:hAnsi="Times New Roman" w:cs="Times New Roman"/>
          <w:sz w:val="24"/>
          <w:szCs w:val="24"/>
          <w:lang w:val="en-ID"/>
        </w:rPr>
        <w:t>kualitas</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produk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kejujuran</w:t>
      </w:r>
      <w:proofErr w:type="spellEnd"/>
      <w:r w:rsidRPr="00AC3111">
        <w:rPr>
          <w:rFonts w:ascii="Times New Roman" w:hAnsi="Times New Roman" w:cs="Times New Roman"/>
          <w:sz w:val="24"/>
          <w:szCs w:val="24"/>
          <w:lang w:val="en-ID"/>
        </w:rPr>
        <w:t xml:space="preserve">, dan </w:t>
      </w:r>
      <w:proofErr w:type="spellStart"/>
      <w:r w:rsidRPr="00AC3111">
        <w:rPr>
          <w:rFonts w:ascii="Times New Roman" w:hAnsi="Times New Roman" w:cs="Times New Roman"/>
          <w:sz w:val="24"/>
          <w:szCs w:val="24"/>
          <w:lang w:val="en-ID"/>
        </w:rPr>
        <w:t>integritas</w:t>
      </w:r>
      <w:proofErr w:type="spellEnd"/>
      <w:r w:rsidRPr="00AC3111">
        <w:rPr>
          <w:rFonts w:ascii="Times New Roman" w:hAnsi="Times New Roman" w:cs="Times New Roman"/>
          <w:sz w:val="24"/>
          <w:szCs w:val="24"/>
          <w:lang w:val="en-ID"/>
        </w:rPr>
        <w:t>.​</w:t>
      </w:r>
      <w:r w:rsidR="00B0218A">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Lebih</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lanjut</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menjelaskan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bahwa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pembentukan</w:t>
      </w:r>
      <w:proofErr w:type="spellEnd"/>
      <w:r w:rsidRPr="00AC3111">
        <w:rPr>
          <w:rFonts w:ascii="Times New Roman" w:hAnsi="Times New Roman" w:cs="Times New Roman"/>
          <w:sz w:val="24"/>
          <w:szCs w:val="24"/>
          <w:lang w:val="en-ID"/>
        </w:rPr>
        <w:t xml:space="preserve"> </w:t>
      </w:r>
      <w:r w:rsidRPr="00B0218A">
        <w:rPr>
          <w:rFonts w:ascii="Times New Roman" w:hAnsi="Times New Roman" w:cs="Times New Roman"/>
          <w:i/>
          <w:iCs/>
          <w:sz w:val="24"/>
          <w:szCs w:val="24"/>
          <w:lang w:val="en-ID"/>
        </w:rPr>
        <w:t>Islamic branding</w:t>
      </w:r>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harus</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berlandaskan</w:t>
      </w:r>
      <w:proofErr w:type="spellEnd"/>
      <w:r w:rsidRPr="00AC3111">
        <w:rPr>
          <w:rFonts w:ascii="Times New Roman" w:hAnsi="Times New Roman" w:cs="Times New Roman"/>
          <w:sz w:val="24"/>
          <w:szCs w:val="24"/>
          <w:lang w:val="en-ID"/>
        </w:rPr>
        <w:t xml:space="preserve"> pada </w:t>
      </w:r>
      <w:proofErr w:type="spellStart"/>
      <w:r w:rsidRPr="00AC3111">
        <w:rPr>
          <w:rFonts w:ascii="Times New Roman" w:hAnsi="Times New Roman" w:cs="Times New Roman"/>
          <w:sz w:val="24"/>
          <w:szCs w:val="24"/>
          <w:lang w:val="en-ID"/>
        </w:rPr>
        <w:t>etika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bisnis</w:t>
      </w:r>
      <w:proofErr w:type="spellEnd"/>
      <w:r w:rsidRPr="00AC3111">
        <w:rPr>
          <w:rFonts w:ascii="Times New Roman" w:hAnsi="Times New Roman" w:cs="Times New Roman"/>
          <w:sz w:val="24"/>
          <w:szCs w:val="24"/>
          <w:lang w:val="en-ID"/>
        </w:rPr>
        <w:t xml:space="preserve"> Islam, yang </w:t>
      </w:r>
      <w:proofErr w:type="spellStart"/>
      <w:r w:rsidRPr="00AC3111">
        <w:rPr>
          <w:rFonts w:ascii="Times New Roman" w:hAnsi="Times New Roman" w:cs="Times New Roman"/>
          <w:sz w:val="24"/>
          <w:szCs w:val="24"/>
          <w:lang w:val="en-ID"/>
        </w:rPr>
        <w:t>mencakup</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citra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positif</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produk</w:t>
      </w:r>
      <w:proofErr w:type="spellEnd"/>
      <w:r w:rsidRPr="00AC3111">
        <w:rPr>
          <w:rFonts w:ascii="Times New Roman" w:hAnsi="Times New Roman" w:cs="Times New Roman"/>
          <w:sz w:val="24"/>
          <w:szCs w:val="24"/>
          <w:lang w:val="en-ID"/>
        </w:rPr>
        <w:t xml:space="preserve"> halal dan </w:t>
      </w:r>
      <w:proofErr w:type="spellStart"/>
      <w:r w:rsidRPr="00AC3111">
        <w:rPr>
          <w:rFonts w:ascii="Times New Roman" w:hAnsi="Times New Roman" w:cs="Times New Roman"/>
          <w:sz w:val="24"/>
          <w:szCs w:val="24"/>
          <w:lang w:val="en-ID"/>
        </w:rPr>
        <w:t>bermanfaat</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harga</w:t>
      </w:r>
      <w:proofErr w:type="spellEnd"/>
      <w:r w:rsidRPr="00AC3111">
        <w:rPr>
          <w:rFonts w:ascii="Times New Roman" w:hAnsi="Times New Roman" w:cs="Times New Roman"/>
          <w:sz w:val="24"/>
          <w:szCs w:val="24"/>
          <w:lang w:val="en-ID"/>
        </w:rPr>
        <w:t xml:space="preserve"> yang </w:t>
      </w:r>
      <w:proofErr w:type="spellStart"/>
      <w:r w:rsidRPr="00AC3111">
        <w:rPr>
          <w:rFonts w:ascii="Times New Roman" w:hAnsi="Times New Roman" w:cs="Times New Roman"/>
          <w:sz w:val="24"/>
          <w:szCs w:val="24"/>
          <w:lang w:val="en-ID"/>
        </w:rPr>
        <w:t>adil</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merek</w:t>
      </w:r>
      <w:proofErr w:type="spellEnd"/>
      <w:r w:rsidRPr="00AC3111">
        <w:rPr>
          <w:rFonts w:ascii="Times New Roman" w:hAnsi="Times New Roman" w:cs="Times New Roman"/>
          <w:sz w:val="24"/>
          <w:szCs w:val="24"/>
          <w:lang w:val="en-ID"/>
        </w:rPr>
        <w:t xml:space="preserve"> yang Islami, dan </w:t>
      </w:r>
      <w:proofErr w:type="spellStart"/>
      <w:r w:rsidRPr="00AC3111">
        <w:rPr>
          <w:rFonts w:ascii="Times New Roman" w:hAnsi="Times New Roman" w:cs="Times New Roman"/>
          <w:sz w:val="24"/>
          <w:szCs w:val="24"/>
          <w:lang w:val="en-ID"/>
        </w:rPr>
        <w:t>promosi</w:t>
      </w:r>
      <w:proofErr w:type="spellEnd"/>
      <w:r w:rsidRPr="00AC3111">
        <w:rPr>
          <w:rFonts w:ascii="Times New Roman" w:hAnsi="Times New Roman" w:cs="Times New Roman"/>
          <w:sz w:val="24"/>
          <w:szCs w:val="24"/>
          <w:lang w:val="en-ID"/>
        </w:rPr>
        <w:t xml:space="preserve"> yang </w:t>
      </w:r>
      <w:proofErr w:type="spellStart"/>
      <w:r w:rsidRPr="00AC3111">
        <w:rPr>
          <w:rFonts w:ascii="Times New Roman" w:hAnsi="Times New Roman" w:cs="Times New Roman"/>
          <w:sz w:val="24"/>
          <w:szCs w:val="24"/>
          <w:lang w:val="en-ID"/>
        </w:rPr>
        <w:t>sesuai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dengan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etika</w:t>
      </w:r>
      <w:proofErr w:type="spellEnd"/>
      <w:r w:rsidR="00B0218A">
        <w:rPr>
          <w:rFonts w:ascii="Times New Roman" w:hAnsi="Times New Roman" w:cs="Times New Roman"/>
          <w:sz w:val="24"/>
          <w:szCs w:val="24"/>
          <w:lang w:val="en-ID"/>
        </w:rPr>
        <w:t xml:space="preserve"> </w:t>
      </w:r>
      <w:proofErr w:type="gramStart"/>
      <w:r w:rsidR="00B0218A">
        <w:rPr>
          <w:rFonts w:ascii="Times New Roman" w:hAnsi="Times New Roman" w:cs="Times New Roman"/>
          <w:sz w:val="24"/>
          <w:szCs w:val="24"/>
          <w:lang w:val="en-ID"/>
        </w:rPr>
        <w:t xml:space="preserve">( </w:t>
      </w:r>
      <w:proofErr w:type="spellStart"/>
      <w:r w:rsidR="00B0218A" w:rsidRPr="00B0218A">
        <w:rPr>
          <w:rFonts w:ascii="Times New Roman" w:hAnsi="Times New Roman" w:cs="Times New Roman"/>
          <w:sz w:val="24"/>
          <w:szCs w:val="24"/>
          <w:lang w:val="en-ID"/>
        </w:rPr>
        <w:t>Isnaini</w:t>
      </w:r>
      <w:proofErr w:type="spellEnd"/>
      <w:proofErr w:type="gramEnd"/>
      <w:r w:rsidR="00B0218A">
        <w:rPr>
          <w:rFonts w:ascii="Times New Roman" w:hAnsi="Times New Roman" w:cs="Times New Roman"/>
          <w:sz w:val="24"/>
          <w:szCs w:val="24"/>
          <w:lang w:val="en-ID"/>
        </w:rPr>
        <w:t xml:space="preserve">, </w:t>
      </w:r>
      <w:r w:rsidR="00B0218A" w:rsidRPr="00B0218A">
        <w:rPr>
          <w:rFonts w:ascii="Times New Roman" w:hAnsi="Times New Roman" w:cs="Times New Roman"/>
          <w:sz w:val="24"/>
          <w:szCs w:val="24"/>
          <w:lang w:val="en-ID"/>
        </w:rPr>
        <w:t>2022)</w:t>
      </w:r>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Penerapan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prinsip-prinsip</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ini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dalam</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pengembangan</w:t>
      </w:r>
      <w:proofErr w:type="spellEnd"/>
      <w:r w:rsidRPr="00AC3111">
        <w:rPr>
          <w:rFonts w:ascii="Times New Roman" w:hAnsi="Times New Roman" w:cs="Times New Roman"/>
          <w:sz w:val="24"/>
          <w:szCs w:val="24"/>
          <w:lang w:val="en-ID"/>
        </w:rPr>
        <w:t xml:space="preserve"> brand </w:t>
      </w:r>
      <w:proofErr w:type="spellStart"/>
      <w:r w:rsidRPr="00AC3111">
        <w:rPr>
          <w:rFonts w:ascii="Times New Roman" w:hAnsi="Times New Roman" w:cs="Times New Roman"/>
          <w:sz w:val="24"/>
          <w:szCs w:val="24"/>
          <w:lang w:val="en-ID"/>
        </w:rPr>
        <w:t>akan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menghasilkan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loyalitas</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konsumen</w:t>
      </w:r>
      <w:proofErr w:type="spellEnd"/>
      <w:r w:rsidRPr="00AC3111">
        <w:rPr>
          <w:rFonts w:ascii="Times New Roman" w:hAnsi="Times New Roman" w:cs="Times New Roman"/>
          <w:sz w:val="24"/>
          <w:szCs w:val="24"/>
          <w:lang w:val="en-ID"/>
        </w:rPr>
        <w:t xml:space="preserve"> dan </w:t>
      </w:r>
      <w:proofErr w:type="spellStart"/>
      <w:r w:rsidRPr="00AC3111">
        <w:rPr>
          <w:rFonts w:ascii="Times New Roman" w:hAnsi="Times New Roman" w:cs="Times New Roman"/>
          <w:sz w:val="24"/>
          <w:szCs w:val="24"/>
          <w:lang w:val="en-ID"/>
        </w:rPr>
        <w:t>citra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merek</w:t>
      </w:r>
      <w:proofErr w:type="spellEnd"/>
      <w:r w:rsidRPr="00AC3111">
        <w:rPr>
          <w:rFonts w:ascii="Times New Roman" w:hAnsi="Times New Roman" w:cs="Times New Roman"/>
          <w:sz w:val="24"/>
          <w:szCs w:val="24"/>
          <w:lang w:val="en-ID"/>
        </w:rPr>
        <w:t xml:space="preserve"> yang </w:t>
      </w:r>
      <w:proofErr w:type="spellStart"/>
      <w:r w:rsidRPr="00AC3111">
        <w:rPr>
          <w:rFonts w:ascii="Times New Roman" w:hAnsi="Times New Roman" w:cs="Times New Roman"/>
          <w:sz w:val="24"/>
          <w:szCs w:val="24"/>
          <w:lang w:val="en-ID"/>
        </w:rPr>
        <w:t>positif</w:t>
      </w:r>
      <w:proofErr w:type="spellEnd"/>
      <w:r w:rsidRPr="00AC3111">
        <w:rPr>
          <w:rFonts w:ascii="Times New Roman" w:hAnsi="Times New Roman" w:cs="Times New Roman"/>
          <w:sz w:val="24"/>
          <w:szCs w:val="24"/>
          <w:lang w:val="en-ID"/>
        </w:rPr>
        <w:t>. ​</w:t>
      </w:r>
      <w:r w:rsidR="00B0218A">
        <w:rPr>
          <w:rFonts w:ascii="Times New Roman" w:hAnsi="Times New Roman" w:cs="Times New Roman"/>
          <w:sz w:val="24"/>
          <w:szCs w:val="24"/>
          <w:lang w:val="en-ID"/>
        </w:rPr>
        <w:t xml:space="preserve"> </w:t>
      </w:r>
      <w:r w:rsidRPr="00AC3111">
        <w:rPr>
          <w:rFonts w:ascii="Times New Roman" w:hAnsi="Times New Roman" w:cs="Times New Roman"/>
          <w:sz w:val="24"/>
          <w:szCs w:val="24"/>
          <w:lang w:val="en-ID"/>
        </w:rPr>
        <w:t xml:space="preserve">Selain </w:t>
      </w:r>
      <w:proofErr w:type="spellStart"/>
      <w:r w:rsidRPr="00AC3111">
        <w:rPr>
          <w:rFonts w:ascii="Times New Roman" w:hAnsi="Times New Roman" w:cs="Times New Roman"/>
          <w:sz w:val="24"/>
          <w:szCs w:val="24"/>
          <w:lang w:val="en-ID"/>
        </w:rPr>
        <w:t>itu</w:t>
      </w:r>
      <w:proofErr w:type="spellEnd"/>
      <w:r w:rsidRPr="00AC3111">
        <w:rPr>
          <w:rFonts w:ascii="Times New Roman" w:hAnsi="Times New Roman" w:cs="Times New Roman"/>
          <w:sz w:val="24"/>
          <w:szCs w:val="24"/>
          <w:lang w:val="en-ID"/>
        </w:rPr>
        <w:t xml:space="preserve">, </w:t>
      </w:r>
      <w:proofErr w:type="spellStart"/>
      <w:r w:rsidR="00B0218A">
        <w:rPr>
          <w:rFonts w:ascii="Times New Roman" w:hAnsi="Times New Roman" w:cs="Times New Roman"/>
          <w:sz w:val="24"/>
          <w:szCs w:val="24"/>
          <w:lang w:val="en-ID"/>
        </w:rPr>
        <w:t>Dijelaskan</w:t>
      </w:r>
      <w:proofErr w:type="spellEnd"/>
      <w:r w:rsidR="00B0218A">
        <w:rPr>
          <w:rFonts w:ascii="Times New Roman" w:hAnsi="Times New Roman" w:cs="Times New Roman"/>
          <w:sz w:val="24"/>
          <w:szCs w:val="24"/>
          <w:lang w:val="en-ID"/>
        </w:rPr>
        <w:t xml:space="preserve"> </w:t>
      </w:r>
      <w:proofErr w:type="spellStart"/>
      <w:proofErr w:type="gramStart"/>
      <w:r w:rsidR="00B0218A">
        <w:rPr>
          <w:rFonts w:ascii="Times New Roman" w:hAnsi="Times New Roman" w:cs="Times New Roman"/>
          <w:sz w:val="24"/>
          <w:szCs w:val="24"/>
          <w:lang w:val="en-ID"/>
        </w:rPr>
        <w:t>bahwa</w:t>
      </w:r>
      <w:proofErr w:type="spellEnd"/>
      <w:r w:rsidR="00B0218A">
        <w:rPr>
          <w:rFonts w:ascii="Times New Roman" w:hAnsi="Times New Roman" w:cs="Times New Roman"/>
          <w:sz w:val="24"/>
          <w:szCs w:val="24"/>
          <w:lang w:val="en-ID"/>
        </w:rPr>
        <w:t xml:space="preserve"> </w:t>
      </w:r>
      <w:r w:rsidRPr="00AC3111">
        <w:rPr>
          <w:rFonts w:ascii="Times New Roman" w:hAnsi="Times New Roman" w:cs="Times New Roman"/>
          <w:sz w:val="24"/>
          <w:szCs w:val="24"/>
          <w:lang w:val="en-ID"/>
        </w:rPr>
        <w:t xml:space="preserve"> strategi</w:t>
      </w:r>
      <w:proofErr w:type="gram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produk</w:t>
      </w:r>
      <w:proofErr w:type="spellEnd"/>
      <w:r w:rsidRPr="00AC3111">
        <w:rPr>
          <w:rFonts w:ascii="Times New Roman" w:hAnsi="Times New Roman" w:cs="Times New Roman"/>
          <w:sz w:val="24"/>
          <w:szCs w:val="24"/>
          <w:lang w:val="en-ID"/>
        </w:rPr>
        <w:t xml:space="preserve"> yang </w:t>
      </w:r>
      <w:proofErr w:type="spellStart"/>
      <w:r w:rsidRPr="00AC3111">
        <w:rPr>
          <w:rFonts w:ascii="Times New Roman" w:hAnsi="Times New Roman" w:cs="Times New Roman"/>
          <w:sz w:val="24"/>
          <w:szCs w:val="24"/>
          <w:lang w:val="en-ID"/>
        </w:rPr>
        <w:t>berfokus</w:t>
      </w:r>
      <w:proofErr w:type="spellEnd"/>
      <w:r w:rsidRPr="00AC3111">
        <w:rPr>
          <w:rFonts w:ascii="Times New Roman" w:hAnsi="Times New Roman" w:cs="Times New Roman"/>
          <w:sz w:val="24"/>
          <w:szCs w:val="24"/>
          <w:lang w:val="en-ID"/>
        </w:rPr>
        <w:t xml:space="preserve"> pada </w:t>
      </w:r>
      <w:proofErr w:type="spellStart"/>
      <w:r w:rsidRPr="00B0218A">
        <w:rPr>
          <w:rFonts w:ascii="Times New Roman" w:hAnsi="Times New Roman" w:cs="Times New Roman"/>
          <w:i/>
          <w:iCs/>
          <w:sz w:val="24"/>
          <w:szCs w:val="24"/>
          <w:lang w:val="en-ID"/>
        </w:rPr>
        <w:t>religiositas</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literasi</w:t>
      </w:r>
      <w:proofErr w:type="spellEnd"/>
      <w:r w:rsidRPr="00AC3111">
        <w:rPr>
          <w:rFonts w:ascii="Times New Roman" w:hAnsi="Times New Roman" w:cs="Times New Roman"/>
          <w:sz w:val="24"/>
          <w:szCs w:val="24"/>
          <w:lang w:val="en-ID"/>
        </w:rPr>
        <w:t xml:space="preserve"> halal, dan </w:t>
      </w:r>
      <w:proofErr w:type="spellStart"/>
      <w:r w:rsidRPr="00AC3111">
        <w:rPr>
          <w:rFonts w:ascii="Times New Roman" w:hAnsi="Times New Roman" w:cs="Times New Roman"/>
          <w:sz w:val="24"/>
          <w:szCs w:val="24"/>
          <w:lang w:val="en-ID"/>
        </w:rPr>
        <w:t>kemampuan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manajemen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merek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dapat</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meningkatkan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kinerja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bisnis</w:t>
      </w:r>
      <w:proofErr w:type="spellEnd"/>
      <w:r w:rsidR="00B0218A">
        <w:rPr>
          <w:rFonts w:ascii="Times New Roman" w:hAnsi="Times New Roman" w:cs="Times New Roman"/>
          <w:sz w:val="24"/>
          <w:szCs w:val="24"/>
          <w:lang w:val="en-ID"/>
        </w:rPr>
        <w:t xml:space="preserve"> (</w:t>
      </w:r>
      <w:proofErr w:type="spellStart"/>
      <w:r w:rsidR="00B0218A" w:rsidRPr="00B0218A">
        <w:rPr>
          <w:rFonts w:ascii="Times New Roman" w:hAnsi="Times New Roman" w:cs="Times New Roman"/>
          <w:sz w:val="24"/>
          <w:szCs w:val="24"/>
          <w:lang w:val="en-ID"/>
        </w:rPr>
        <w:t>Soeherman</w:t>
      </w:r>
      <w:proofErr w:type="spellEnd"/>
      <w:r w:rsidR="00B0218A" w:rsidRPr="00B0218A">
        <w:rPr>
          <w:rFonts w:ascii="Times New Roman" w:hAnsi="Times New Roman" w:cs="Times New Roman"/>
          <w:sz w:val="24"/>
          <w:szCs w:val="24"/>
          <w:lang w:val="en-ID"/>
        </w:rPr>
        <w:t xml:space="preserve"> dan Panjaitan</w:t>
      </w:r>
      <w:r w:rsidR="00B0218A">
        <w:rPr>
          <w:rFonts w:ascii="Times New Roman" w:hAnsi="Times New Roman" w:cs="Times New Roman"/>
          <w:sz w:val="24"/>
          <w:szCs w:val="24"/>
          <w:lang w:val="en-ID"/>
        </w:rPr>
        <w:t xml:space="preserve">, </w:t>
      </w:r>
      <w:r w:rsidR="00B0218A" w:rsidRPr="00B0218A">
        <w:rPr>
          <w:rFonts w:ascii="Times New Roman" w:hAnsi="Times New Roman" w:cs="Times New Roman"/>
          <w:sz w:val="24"/>
          <w:szCs w:val="24"/>
          <w:lang w:val="en-ID"/>
        </w:rPr>
        <w:t>2021)</w:t>
      </w:r>
      <w:r w:rsidRPr="00AC3111">
        <w:rPr>
          <w:rFonts w:ascii="Times New Roman" w:hAnsi="Times New Roman" w:cs="Times New Roman"/>
          <w:sz w:val="24"/>
          <w:szCs w:val="24"/>
          <w:lang w:val="en-ID"/>
        </w:rPr>
        <w:t xml:space="preserve">. Strategi </w:t>
      </w:r>
      <w:proofErr w:type="spellStart"/>
      <w:r w:rsidRPr="00AC3111">
        <w:rPr>
          <w:rFonts w:ascii="Times New Roman" w:hAnsi="Times New Roman" w:cs="Times New Roman"/>
          <w:sz w:val="24"/>
          <w:szCs w:val="24"/>
          <w:lang w:val="en-ID"/>
        </w:rPr>
        <w:t>ini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menunjukkan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bahwa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integrasi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nilai-nilai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religius</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dalam</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pengembangan</w:t>
      </w:r>
      <w:proofErr w:type="spellEnd"/>
      <w:r w:rsidRPr="00AC3111">
        <w:rPr>
          <w:rFonts w:ascii="Times New Roman" w:hAnsi="Times New Roman" w:cs="Times New Roman"/>
          <w:sz w:val="24"/>
          <w:szCs w:val="24"/>
          <w:lang w:val="en-ID"/>
        </w:rPr>
        <w:t xml:space="preserve"> brand </w:t>
      </w:r>
      <w:proofErr w:type="spellStart"/>
      <w:r w:rsidRPr="00AC3111">
        <w:rPr>
          <w:rFonts w:ascii="Times New Roman" w:hAnsi="Times New Roman" w:cs="Times New Roman"/>
          <w:sz w:val="24"/>
          <w:szCs w:val="24"/>
          <w:lang w:val="en-ID"/>
        </w:rPr>
        <w:t>tidak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hanya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meningkatkan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daya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saing</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tetapi</w:t>
      </w:r>
      <w:proofErr w:type="spellEnd"/>
      <w:r w:rsidRPr="00AC3111">
        <w:rPr>
          <w:rFonts w:ascii="Times New Roman" w:hAnsi="Times New Roman" w:cs="Times New Roman"/>
          <w:sz w:val="24"/>
          <w:szCs w:val="24"/>
          <w:lang w:val="en-ID"/>
        </w:rPr>
        <w:t xml:space="preserve"> juga </w:t>
      </w:r>
      <w:proofErr w:type="spellStart"/>
      <w:r w:rsidRPr="00AC3111">
        <w:rPr>
          <w:rFonts w:ascii="Times New Roman" w:hAnsi="Times New Roman" w:cs="Times New Roman"/>
          <w:sz w:val="24"/>
          <w:szCs w:val="24"/>
          <w:lang w:val="en-ID"/>
        </w:rPr>
        <w:t>memperkuat</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hubungan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emosional</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antara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konsumen</w:t>
      </w:r>
      <w:proofErr w:type="spellEnd"/>
      <w:r w:rsidRPr="00AC3111">
        <w:rPr>
          <w:rFonts w:ascii="Times New Roman" w:hAnsi="Times New Roman" w:cs="Times New Roman"/>
          <w:sz w:val="24"/>
          <w:szCs w:val="24"/>
          <w:lang w:val="en-ID"/>
        </w:rPr>
        <w:t xml:space="preserve"> dan </w:t>
      </w:r>
      <w:proofErr w:type="spellStart"/>
      <w:r w:rsidRPr="00AC3111">
        <w:rPr>
          <w:rFonts w:ascii="Times New Roman" w:hAnsi="Times New Roman" w:cs="Times New Roman"/>
          <w:sz w:val="24"/>
          <w:szCs w:val="24"/>
          <w:lang w:val="en-ID"/>
        </w:rPr>
        <w:t>merek</w:t>
      </w:r>
      <w:proofErr w:type="spellEnd"/>
      <w:r w:rsidRPr="00AC3111">
        <w:rPr>
          <w:rFonts w:ascii="Times New Roman" w:hAnsi="Times New Roman" w:cs="Times New Roman"/>
          <w:sz w:val="24"/>
          <w:szCs w:val="24"/>
          <w:lang w:val="en-ID"/>
        </w:rPr>
        <w:t>. ​</w:t>
      </w:r>
      <w:r w:rsidR="00B0218A">
        <w:rPr>
          <w:rFonts w:ascii="Times New Roman" w:hAnsi="Times New Roman" w:cs="Times New Roman"/>
          <w:sz w:val="24"/>
          <w:szCs w:val="24"/>
          <w:lang w:val="en-ID"/>
        </w:rPr>
        <w:t xml:space="preserve"> D</w:t>
      </w:r>
      <w:r w:rsidRPr="00AC3111">
        <w:rPr>
          <w:rFonts w:ascii="Times New Roman" w:hAnsi="Times New Roman" w:cs="Times New Roman"/>
          <w:sz w:val="24"/>
          <w:szCs w:val="24"/>
          <w:lang w:val="en-ID"/>
        </w:rPr>
        <w:t xml:space="preserve">alam dunia </w:t>
      </w:r>
      <w:proofErr w:type="spellStart"/>
      <w:r w:rsidRPr="00AC3111">
        <w:rPr>
          <w:rFonts w:ascii="Times New Roman" w:hAnsi="Times New Roman" w:cs="Times New Roman"/>
          <w:sz w:val="24"/>
          <w:szCs w:val="24"/>
          <w:lang w:val="en-ID"/>
        </w:rPr>
        <w:t>bisnis</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saat</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ini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banyak</w:t>
      </w:r>
      <w:proofErr w:type="spellEnd"/>
      <w:r w:rsidRPr="00AC3111">
        <w:rPr>
          <w:rFonts w:ascii="Times New Roman" w:hAnsi="Times New Roman" w:cs="Times New Roman"/>
          <w:sz w:val="24"/>
          <w:szCs w:val="24"/>
          <w:lang w:val="en-ID"/>
        </w:rPr>
        <w:t xml:space="preserve"> brand </w:t>
      </w:r>
      <w:proofErr w:type="spellStart"/>
      <w:r w:rsidRPr="00AC3111">
        <w:rPr>
          <w:rFonts w:ascii="Times New Roman" w:hAnsi="Times New Roman" w:cs="Times New Roman"/>
          <w:sz w:val="24"/>
          <w:szCs w:val="24"/>
          <w:lang w:val="en-ID"/>
        </w:rPr>
        <w:t>besar</w:t>
      </w:r>
      <w:proofErr w:type="spellEnd"/>
      <w:r w:rsidRPr="00AC3111">
        <w:rPr>
          <w:rFonts w:ascii="Times New Roman" w:hAnsi="Times New Roman" w:cs="Times New Roman"/>
          <w:sz w:val="24"/>
          <w:szCs w:val="24"/>
          <w:lang w:val="en-ID"/>
        </w:rPr>
        <w:t xml:space="preserve"> yang </w:t>
      </w:r>
      <w:proofErr w:type="spellStart"/>
      <w:r w:rsidRPr="00AC3111">
        <w:rPr>
          <w:rFonts w:ascii="Times New Roman" w:hAnsi="Times New Roman" w:cs="Times New Roman"/>
          <w:sz w:val="24"/>
          <w:szCs w:val="24"/>
          <w:lang w:val="en-ID"/>
        </w:rPr>
        <w:t>sukses</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karena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mengutamakan</w:t>
      </w:r>
      <w:proofErr w:type="spellEnd"/>
      <w:r w:rsidRPr="00AC3111">
        <w:rPr>
          <w:rFonts w:ascii="Times New Roman" w:hAnsi="Times New Roman" w:cs="Times New Roman"/>
          <w:sz w:val="24"/>
          <w:szCs w:val="24"/>
          <w:lang w:val="en-ID"/>
        </w:rPr>
        <w:t xml:space="preserve"> </w:t>
      </w:r>
      <w:r w:rsidRPr="00AC3111">
        <w:rPr>
          <w:rFonts w:ascii="Times New Roman" w:hAnsi="Times New Roman" w:cs="Times New Roman"/>
          <w:i/>
          <w:iCs/>
          <w:sz w:val="24"/>
          <w:szCs w:val="24"/>
          <w:lang w:val="en-ID"/>
        </w:rPr>
        <w:t>total quality management (</w:t>
      </w:r>
      <w:r w:rsidRPr="00AC3111">
        <w:rPr>
          <w:rFonts w:ascii="Times New Roman" w:hAnsi="Times New Roman" w:cs="Times New Roman"/>
          <w:sz w:val="24"/>
          <w:szCs w:val="24"/>
          <w:lang w:val="en-ID"/>
        </w:rPr>
        <w:t xml:space="preserve">TQM), </w:t>
      </w:r>
      <w:r w:rsidRPr="00AC3111">
        <w:rPr>
          <w:rFonts w:ascii="Times New Roman" w:hAnsi="Times New Roman" w:cs="Times New Roman"/>
          <w:i/>
          <w:iCs/>
          <w:sz w:val="24"/>
          <w:szCs w:val="24"/>
          <w:lang w:val="en-ID"/>
        </w:rPr>
        <w:t>continuous improvement, dan customer-</w:t>
      </w:r>
      <w:proofErr w:type="spellStart"/>
      <w:r w:rsidRPr="00AC3111">
        <w:rPr>
          <w:rFonts w:ascii="Times New Roman" w:hAnsi="Times New Roman" w:cs="Times New Roman"/>
          <w:i/>
          <w:iCs/>
          <w:sz w:val="24"/>
          <w:szCs w:val="24"/>
          <w:lang w:val="en-ID"/>
        </w:rPr>
        <w:t>centered</w:t>
      </w:r>
      <w:proofErr w:type="spellEnd"/>
      <w:r w:rsidRPr="00AC3111">
        <w:rPr>
          <w:rFonts w:ascii="Times New Roman" w:hAnsi="Times New Roman" w:cs="Times New Roman"/>
          <w:i/>
          <w:iCs/>
          <w:sz w:val="24"/>
          <w:szCs w:val="24"/>
          <w:lang w:val="en-ID"/>
        </w:rPr>
        <w:t xml:space="preserve"> </w:t>
      </w:r>
      <w:proofErr w:type="gramStart"/>
      <w:r w:rsidRPr="00AC3111">
        <w:rPr>
          <w:rFonts w:ascii="Times New Roman" w:hAnsi="Times New Roman" w:cs="Times New Roman"/>
          <w:i/>
          <w:iCs/>
          <w:sz w:val="24"/>
          <w:szCs w:val="24"/>
          <w:lang w:val="en-ID"/>
        </w:rPr>
        <w:t xml:space="preserve">approach  </w:t>
      </w:r>
      <w:proofErr w:type="spellStart"/>
      <w:r w:rsidRPr="00AC3111">
        <w:rPr>
          <w:rFonts w:ascii="Times New Roman" w:hAnsi="Times New Roman" w:cs="Times New Roman"/>
          <w:i/>
          <w:iCs/>
          <w:sz w:val="24"/>
          <w:szCs w:val="24"/>
          <w:lang w:val="en-ID"/>
        </w:rPr>
        <w:t>semua</w:t>
      </w:r>
      <w:proofErr w:type="spellEnd"/>
      <w:proofErr w:type="gramEnd"/>
      <w:r w:rsidRPr="00AC3111">
        <w:rPr>
          <w:rFonts w:ascii="Times New Roman" w:hAnsi="Times New Roman" w:cs="Times New Roman"/>
          <w:i/>
          <w:iCs/>
          <w:sz w:val="24"/>
          <w:szCs w:val="24"/>
          <w:lang w:val="en-ID"/>
        </w:rPr>
        <w:t xml:space="preserve"> </w:t>
      </w:r>
      <w:proofErr w:type="spellStart"/>
      <w:r w:rsidRPr="00AC3111">
        <w:rPr>
          <w:rFonts w:ascii="Times New Roman" w:hAnsi="Times New Roman" w:cs="Times New Roman"/>
          <w:i/>
          <w:iCs/>
          <w:sz w:val="24"/>
          <w:szCs w:val="24"/>
          <w:lang w:val="en-ID"/>
        </w:rPr>
        <w:t>ini</w:t>
      </w:r>
      <w:proofErr w:type="spellEnd"/>
      <w:r w:rsidRPr="00AC3111">
        <w:rPr>
          <w:rFonts w:ascii="Times New Roman" w:hAnsi="Times New Roman" w:cs="Times New Roman"/>
          <w:i/>
          <w:iCs/>
          <w:sz w:val="24"/>
          <w:szCs w:val="24"/>
          <w:lang w:val="en-ID"/>
        </w:rPr>
        <w:t xml:space="preserve"> </w:t>
      </w:r>
      <w:proofErr w:type="spellStart"/>
      <w:r w:rsidRPr="00AC3111">
        <w:rPr>
          <w:rFonts w:ascii="Times New Roman" w:hAnsi="Times New Roman" w:cs="Times New Roman"/>
          <w:i/>
          <w:iCs/>
          <w:sz w:val="24"/>
          <w:szCs w:val="24"/>
          <w:lang w:val="en-ID"/>
        </w:rPr>
        <w:t>sebenarnya</w:t>
      </w:r>
      <w:proofErr w:type="spellEnd"/>
      <w:r w:rsidRPr="00AC3111">
        <w:rPr>
          <w:rFonts w:ascii="Times New Roman" w:hAnsi="Times New Roman" w:cs="Times New Roman"/>
          <w:i/>
          <w:iCs/>
          <w:sz w:val="24"/>
          <w:szCs w:val="24"/>
          <w:lang w:val="en-ID"/>
        </w:rPr>
        <w:t xml:space="preserve"> </w:t>
      </w:r>
      <w:proofErr w:type="spellStart"/>
      <w:r w:rsidRPr="00AC3111">
        <w:rPr>
          <w:rFonts w:ascii="Times New Roman" w:hAnsi="Times New Roman" w:cs="Times New Roman"/>
          <w:i/>
          <w:iCs/>
          <w:sz w:val="24"/>
          <w:szCs w:val="24"/>
          <w:lang w:val="en-ID"/>
        </w:rPr>
        <w:t>memiliki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akar</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filosofi</w:t>
      </w:r>
      <w:proofErr w:type="spellEnd"/>
      <w:r w:rsidRPr="00AC3111">
        <w:rPr>
          <w:rFonts w:ascii="Times New Roman" w:hAnsi="Times New Roman" w:cs="Times New Roman"/>
          <w:sz w:val="24"/>
          <w:szCs w:val="24"/>
          <w:lang w:val="en-ID"/>
        </w:rPr>
        <w:t xml:space="preserve"> yang </w:t>
      </w:r>
      <w:proofErr w:type="spellStart"/>
      <w:r w:rsidRPr="00AC3111">
        <w:rPr>
          <w:rFonts w:ascii="Times New Roman" w:hAnsi="Times New Roman" w:cs="Times New Roman"/>
          <w:sz w:val="24"/>
          <w:szCs w:val="24"/>
          <w:lang w:val="en-ID"/>
        </w:rPr>
        <w:t>serupa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dengan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itqon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Dengan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demikian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i/>
          <w:iCs/>
          <w:sz w:val="24"/>
          <w:szCs w:val="24"/>
          <w:lang w:val="en-ID"/>
        </w:rPr>
        <w:t>itqon</w:t>
      </w:r>
      <w:proofErr w:type="spellEnd"/>
      <w:r w:rsidRPr="00AC3111">
        <w:rPr>
          <w:rFonts w:ascii="Times New Roman" w:hAnsi="Times New Roman" w:cs="Times New Roman"/>
          <w:i/>
          <w:iCs/>
          <w:sz w:val="24"/>
          <w:szCs w:val="24"/>
          <w:lang w:val="en-ID"/>
        </w:rPr>
        <w:t xml:space="preserve"> </w:t>
      </w:r>
      <w:proofErr w:type="spellStart"/>
      <w:r w:rsidRPr="00AC3111">
        <w:rPr>
          <w:rFonts w:ascii="Times New Roman" w:hAnsi="Times New Roman" w:cs="Times New Roman"/>
          <w:sz w:val="24"/>
          <w:szCs w:val="24"/>
          <w:lang w:val="en-ID"/>
        </w:rPr>
        <w:t>tidak</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hanya</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menjadi</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nilai</w:t>
      </w:r>
      <w:proofErr w:type="spellEnd"/>
      <w:r w:rsidRPr="00AC3111">
        <w:rPr>
          <w:rFonts w:ascii="Times New Roman" w:hAnsi="Times New Roman" w:cs="Times New Roman"/>
          <w:sz w:val="24"/>
          <w:szCs w:val="24"/>
          <w:lang w:val="en-ID"/>
        </w:rPr>
        <w:t xml:space="preserve"> spiritual, </w:t>
      </w:r>
      <w:proofErr w:type="spellStart"/>
      <w:r w:rsidRPr="00AC3111">
        <w:rPr>
          <w:rFonts w:ascii="Times New Roman" w:hAnsi="Times New Roman" w:cs="Times New Roman"/>
          <w:sz w:val="24"/>
          <w:szCs w:val="24"/>
          <w:lang w:val="en-ID"/>
        </w:rPr>
        <w:t>tetapi</w:t>
      </w:r>
      <w:proofErr w:type="spellEnd"/>
      <w:r w:rsidRPr="00AC3111">
        <w:rPr>
          <w:rFonts w:ascii="Times New Roman" w:hAnsi="Times New Roman" w:cs="Times New Roman"/>
          <w:sz w:val="24"/>
          <w:szCs w:val="24"/>
          <w:lang w:val="en-ID"/>
        </w:rPr>
        <w:t xml:space="preserve"> juga strategi </w:t>
      </w:r>
      <w:proofErr w:type="spellStart"/>
      <w:r w:rsidRPr="00AC3111">
        <w:rPr>
          <w:rFonts w:ascii="Times New Roman" w:hAnsi="Times New Roman" w:cs="Times New Roman"/>
          <w:sz w:val="24"/>
          <w:szCs w:val="24"/>
          <w:lang w:val="en-ID"/>
        </w:rPr>
        <w:t>manajemen</w:t>
      </w:r>
      <w:proofErr w:type="spellEnd"/>
      <w:r w:rsidRPr="00AC3111">
        <w:rPr>
          <w:rFonts w:ascii="Times New Roman" w:hAnsi="Times New Roman" w:cs="Times New Roman"/>
          <w:sz w:val="24"/>
          <w:szCs w:val="24"/>
          <w:lang w:val="en-ID"/>
        </w:rPr>
        <w:t xml:space="preserve"> dan branding yang </w:t>
      </w:r>
      <w:proofErr w:type="spellStart"/>
      <w:r w:rsidRPr="00AC3111">
        <w:rPr>
          <w:rFonts w:ascii="Times New Roman" w:hAnsi="Times New Roman" w:cs="Times New Roman"/>
          <w:sz w:val="24"/>
          <w:szCs w:val="24"/>
          <w:lang w:val="en-ID"/>
        </w:rPr>
        <w:t>efektif</w:t>
      </w:r>
      <w:proofErr w:type="spellEnd"/>
      <w:r w:rsidRPr="00AC3111">
        <w:rPr>
          <w:rFonts w:ascii="Times New Roman" w:hAnsi="Times New Roman" w:cs="Times New Roman"/>
          <w:sz w:val="24"/>
          <w:szCs w:val="24"/>
          <w:lang w:val="en-ID"/>
        </w:rPr>
        <w:t xml:space="preserve"> dan </w:t>
      </w:r>
      <w:proofErr w:type="spellStart"/>
      <w:r w:rsidRPr="00AC3111">
        <w:rPr>
          <w:rFonts w:ascii="Times New Roman" w:hAnsi="Times New Roman" w:cs="Times New Roman"/>
          <w:sz w:val="24"/>
          <w:szCs w:val="24"/>
          <w:lang w:val="en-ID"/>
        </w:rPr>
        <w:t>relevan</w:t>
      </w:r>
      <w:proofErr w:type="spellEnd"/>
      <w:r w:rsidRPr="00AC3111">
        <w:rPr>
          <w:rFonts w:ascii="Times New Roman" w:hAnsi="Times New Roman" w:cs="Times New Roman"/>
          <w:sz w:val="24"/>
          <w:szCs w:val="24"/>
          <w:lang w:val="en-ID"/>
        </w:rPr>
        <w:t xml:space="preserve"> </w:t>
      </w:r>
      <w:proofErr w:type="spellStart"/>
      <w:r w:rsidRPr="00AC3111">
        <w:rPr>
          <w:rFonts w:ascii="Times New Roman" w:hAnsi="Times New Roman" w:cs="Times New Roman"/>
          <w:sz w:val="24"/>
          <w:szCs w:val="24"/>
          <w:lang w:val="en-ID"/>
        </w:rPr>
        <w:t>secara</w:t>
      </w:r>
      <w:proofErr w:type="spellEnd"/>
      <w:r w:rsidRPr="00AC3111">
        <w:rPr>
          <w:rFonts w:ascii="Times New Roman" w:hAnsi="Times New Roman" w:cs="Times New Roman"/>
          <w:sz w:val="24"/>
          <w:szCs w:val="24"/>
          <w:lang w:val="en-ID"/>
        </w:rPr>
        <w:t xml:space="preserve"> global.</w:t>
      </w:r>
      <w:r w:rsidR="00B0218A">
        <w:rPr>
          <w:rFonts w:ascii="Times New Roman" w:hAnsi="Times New Roman" w:cs="Times New Roman"/>
          <w:sz w:val="24"/>
          <w:szCs w:val="24"/>
          <w:lang w:val="en-ID"/>
        </w:rPr>
        <w:t xml:space="preserve"> </w:t>
      </w:r>
    </w:p>
    <w:p w14:paraId="6F70CC70" w14:textId="1ED3C2B2" w:rsidR="00470184" w:rsidRPr="000358A2" w:rsidRDefault="00B0218A" w:rsidP="00470184">
      <w:pPr>
        <w:spacing w:line="360" w:lineRule="auto"/>
        <w:jc w:val="both"/>
        <w:rPr>
          <w:rFonts w:ascii="Times New Roman" w:hAnsi="Times New Roman" w:cs="Times New Roman"/>
          <w:sz w:val="24"/>
          <w:szCs w:val="24"/>
          <w:lang w:val="en-ID"/>
        </w:rPr>
      </w:pPr>
      <w:r w:rsidRPr="00B0218A">
        <w:rPr>
          <w:rFonts w:ascii="Times New Roman" w:hAnsi="Times New Roman" w:cs="Times New Roman"/>
          <w:i/>
          <w:iCs/>
          <w:sz w:val="24"/>
          <w:szCs w:val="24"/>
          <w:lang w:val="en-ID"/>
        </w:rPr>
        <w:tab/>
      </w:r>
      <w:proofErr w:type="spellStart"/>
      <w:r w:rsidRPr="00B0218A">
        <w:rPr>
          <w:rFonts w:ascii="Times New Roman" w:hAnsi="Times New Roman" w:cs="Times New Roman"/>
          <w:i/>
          <w:iCs/>
          <w:sz w:val="24"/>
          <w:szCs w:val="24"/>
          <w:lang w:val="en-ID"/>
        </w:rPr>
        <w:t>Itqon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dalam</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pengembangan</w:t>
      </w:r>
      <w:proofErr w:type="spellEnd"/>
      <w:r w:rsidRPr="00B0218A">
        <w:rPr>
          <w:rFonts w:ascii="Times New Roman" w:hAnsi="Times New Roman" w:cs="Times New Roman"/>
          <w:sz w:val="24"/>
          <w:szCs w:val="24"/>
          <w:lang w:val="en-ID"/>
        </w:rPr>
        <w:t xml:space="preserve"> </w:t>
      </w:r>
      <w:r w:rsidRPr="00B0218A">
        <w:rPr>
          <w:rFonts w:ascii="Times New Roman" w:hAnsi="Times New Roman" w:cs="Times New Roman"/>
          <w:i/>
          <w:iCs/>
          <w:sz w:val="24"/>
          <w:szCs w:val="24"/>
          <w:lang w:val="en-ID"/>
        </w:rPr>
        <w:t>brand</w:t>
      </w:r>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mengajarkan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bahwa</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kesuksesan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bukan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hanya</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soal</w:t>
      </w:r>
      <w:proofErr w:type="spellEnd"/>
      <w:r w:rsidRPr="00B0218A">
        <w:rPr>
          <w:rFonts w:ascii="Times New Roman" w:hAnsi="Times New Roman" w:cs="Times New Roman"/>
          <w:sz w:val="24"/>
          <w:szCs w:val="24"/>
          <w:lang w:val="en-ID"/>
        </w:rPr>
        <w:t xml:space="preserve"> strategi pasar, </w:t>
      </w:r>
      <w:proofErr w:type="spellStart"/>
      <w:r w:rsidRPr="00B0218A">
        <w:rPr>
          <w:rFonts w:ascii="Times New Roman" w:hAnsi="Times New Roman" w:cs="Times New Roman"/>
          <w:sz w:val="24"/>
          <w:szCs w:val="24"/>
          <w:lang w:val="en-ID"/>
        </w:rPr>
        <w:t>tetapi</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tentang</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kesungguhan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dalam</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menciptakan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kualitas</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kejujuran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dalam</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membangun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kepercayaan</w:t>
      </w:r>
      <w:proofErr w:type="spellEnd"/>
      <w:r w:rsidRPr="00B0218A">
        <w:rPr>
          <w:rFonts w:ascii="Times New Roman" w:hAnsi="Times New Roman" w:cs="Times New Roman"/>
          <w:sz w:val="24"/>
          <w:szCs w:val="24"/>
          <w:lang w:val="en-ID"/>
        </w:rPr>
        <w:t xml:space="preserve">, dan </w:t>
      </w:r>
      <w:proofErr w:type="spellStart"/>
      <w:r w:rsidRPr="00B0218A">
        <w:rPr>
          <w:rFonts w:ascii="Times New Roman" w:hAnsi="Times New Roman" w:cs="Times New Roman"/>
          <w:sz w:val="24"/>
          <w:szCs w:val="24"/>
          <w:lang w:val="en-ID"/>
        </w:rPr>
        <w:t>keikhlasan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dalam</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melayani</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konsumen</w:t>
      </w:r>
      <w:proofErr w:type="spellEnd"/>
      <w:r w:rsidRPr="00B0218A">
        <w:rPr>
          <w:rFonts w:ascii="Times New Roman" w:hAnsi="Times New Roman" w:cs="Times New Roman"/>
          <w:sz w:val="24"/>
          <w:szCs w:val="24"/>
          <w:lang w:val="en-ID"/>
        </w:rPr>
        <w:t xml:space="preserve">. Brand yang </w:t>
      </w:r>
      <w:proofErr w:type="spellStart"/>
      <w:r w:rsidRPr="00B0218A">
        <w:rPr>
          <w:rFonts w:ascii="Times New Roman" w:hAnsi="Times New Roman" w:cs="Times New Roman"/>
          <w:sz w:val="24"/>
          <w:szCs w:val="24"/>
          <w:lang w:val="en-ID"/>
        </w:rPr>
        <w:t>dilandasi</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itqon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akan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tumbuh</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bukan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hanya</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kuat</w:t>
      </w:r>
      <w:proofErr w:type="spellEnd"/>
      <w:r w:rsidRPr="00B0218A">
        <w:rPr>
          <w:rFonts w:ascii="Times New Roman" w:hAnsi="Times New Roman" w:cs="Times New Roman"/>
          <w:sz w:val="24"/>
          <w:szCs w:val="24"/>
          <w:lang w:val="en-ID"/>
        </w:rPr>
        <w:t xml:space="preserve"> di </w:t>
      </w:r>
      <w:proofErr w:type="spellStart"/>
      <w:r w:rsidRPr="00B0218A">
        <w:rPr>
          <w:rFonts w:ascii="Times New Roman" w:hAnsi="Times New Roman" w:cs="Times New Roman"/>
          <w:sz w:val="24"/>
          <w:szCs w:val="24"/>
          <w:lang w:val="en-ID"/>
        </w:rPr>
        <w:t>mata</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publik</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tetapi</w:t>
      </w:r>
      <w:proofErr w:type="spellEnd"/>
      <w:r w:rsidRPr="00B0218A">
        <w:rPr>
          <w:rFonts w:ascii="Times New Roman" w:hAnsi="Times New Roman" w:cs="Times New Roman"/>
          <w:sz w:val="24"/>
          <w:szCs w:val="24"/>
          <w:lang w:val="en-ID"/>
        </w:rPr>
        <w:t xml:space="preserve"> juga </w:t>
      </w:r>
      <w:proofErr w:type="spellStart"/>
      <w:r w:rsidRPr="00B0218A">
        <w:rPr>
          <w:rFonts w:ascii="Times New Roman" w:hAnsi="Times New Roman" w:cs="Times New Roman"/>
          <w:sz w:val="24"/>
          <w:szCs w:val="24"/>
          <w:lang w:val="en-ID"/>
        </w:rPr>
        <w:t>bernilai</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tinggi</w:t>
      </w:r>
      <w:proofErr w:type="spellEnd"/>
      <w:r w:rsidRPr="00B0218A">
        <w:rPr>
          <w:rFonts w:ascii="Times New Roman" w:hAnsi="Times New Roman" w:cs="Times New Roman"/>
          <w:sz w:val="24"/>
          <w:szCs w:val="24"/>
          <w:lang w:val="en-ID"/>
        </w:rPr>
        <w:t xml:space="preserve"> di </w:t>
      </w:r>
      <w:proofErr w:type="spellStart"/>
      <w:r w:rsidRPr="00B0218A">
        <w:rPr>
          <w:rFonts w:ascii="Times New Roman" w:hAnsi="Times New Roman" w:cs="Times New Roman"/>
          <w:sz w:val="24"/>
          <w:szCs w:val="24"/>
          <w:lang w:val="en-ID"/>
        </w:rPr>
        <w:t>sisi</w:t>
      </w:r>
      <w:proofErr w:type="spellEnd"/>
      <w:r w:rsidRPr="00B0218A">
        <w:rPr>
          <w:rFonts w:ascii="Times New Roman" w:hAnsi="Times New Roman" w:cs="Times New Roman"/>
          <w:sz w:val="24"/>
          <w:szCs w:val="24"/>
          <w:lang w:val="en-ID"/>
        </w:rPr>
        <w:t xml:space="preserve"> Allah SWT</w:t>
      </w:r>
      <w:r>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Penerapan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prinsip</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itqon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dalam</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pengembangan</w:t>
      </w:r>
      <w:proofErr w:type="spellEnd"/>
      <w:r w:rsidRPr="00B0218A">
        <w:rPr>
          <w:rFonts w:ascii="Times New Roman" w:hAnsi="Times New Roman" w:cs="Times New Roman"/>
          <w:sz w:val="24"/>
          <w:szCs w:val="24"/>
          <w:lang w:val="en-ID"/>
        </w:rPr>
        <w:t xml:space="preserve"> </w:t>
      </w:r>
      <w:r w:rsidRPr="00B0218A">
        <w:rPr>
          <w:rFonts w:ascii="Times New Roman" w:hAnsi="Times New Roman" w:cs="Times New Roman"/>
          <w:i/>
          <w:iCs/>
          <w:sz w:val="24"/>
          <w:szCs w:val="24"/>
          <w:lang w:val="en-ID"/>
        </w:rPr>
        <w:t>brand</w:t>
      </w:r>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tidak</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hanya</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meningkatkan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kualitas</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produk</w:t>
      </w:r>
      <w:proofErr w:type="spellEnd"/>
      <w:r w:rsidRPr="00B0218A">
        <w:rPr>
          <w:rFonts w:ascii="Times New Roman" w:hAnsi="Times New Roman" w:cs="Times New Roman"/>
          <w:sz w:val="24"/>
          <w:szCs w:val="24"/>
          <w:lang w:val="en-ID"/>
        </w:rPr>
        <w:t xml:space="preserve"> dan </w:t>
      </w:r>
      <w:proofErr w:type="spellStart"/>
      <w:r w:rsidRPr="00B0218A">
        <w:rPr>
          <w:rFonts w:ascii="Times New Roman" w:hAnsi="Times New Roman" w:cs="Times New Roman"/>
          <w:sz w:val="24"/>
          <w:szCs w:val="24"/>
          <w:lang w:val="en-ID"/>
        </w:rPr>
        <w:t>layanan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tetapi</w:t>
      </w:r>
      <w:proofErr w:type="spellEnd"/>
      <w:r w:rsidRPr="00B0218A">
        <w:rPr>
          <w:rFonts w:ascii="Times New Roman" w:hAnsi="Times New Roman" w:cs="Times New Roman"/>
          <w:sz w:val="24"/>
          <w:szCs w:val="24"/>
          <w:lang w:val="en-ID"/>
        </w:rPr>
        <w:t xml:space="preserve"> juga </w:t>
      </w:r>
      <w:proofErr w:type="spellStart"/>
      <w:r w:rsidRPr="00B0218A">
        <w:rPr>
          <w:rFonts w:ascii="Times New Roman" w:hAnsi="Times New Roman" w:cs="Times New Roman"/>
          <w:sz w:val="24"/>
          <w:szCs w:val="24"/>
          <w:lang w:val="en-ID"/>
        </w:rPr>
        <w:t>membangun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kepercayaan</w:t>
      </w:r>
      <w:proofErr w:type="spellEnd"/>
      <w:r w:rsidRPr="00B0218A">
        <w:rPr>
          <w:rFonts w:ascii="Times New Roman" w:hAnsi="Times New Roman" w:cs="Times New Roman"/>
          <w:sz w:val="24"/>
          <w:szCs w:val="24"/>
          <w:lang w:val="en-ID"/>
        </w:rPr>
        <w:t xml:space="preserve"> dan </w:t>
      </w:r>
      <w:proofErr w:type="spellStart"/>
      <w:r w:rsidRPr="00B0218A">
        <w:rPr>
          <w:rFonts w:ascii="Times New Roman" w:hAnsi="Times New Roman" w:cs="Times New Roman"/>
          <w:sz w:val="24"/>
          <w:szCs w:val="24"/>
          <w:lang w:val="en-ID"/>
        </w:rPr>
        <w:t>loyalitas</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konsumen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Dengan</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berlandaskan</w:t>
      </w:r>
      <w:proofErr w:type="spellEnd"/>
      <w:r w:rsidRPr="00B0218A">
        <w:rPr>
          <w:rFonts w:ascii="Times New Roman" w:hAnsi="Times New Roman" w:cs="Times New Roman"/>
          <w:sz w:val="24"/>
          <w:szCs w:val="24"/>
          <w:lang w:val="en-ID"/>
        </w:rPr>
        <w:t xml:space="preserve"> </w:t>
      </w:r>
      <w:r w:rsidRPr="00B0218A">
        <w:rPr>
          <w:rFonts w:ascii="Times New Roman" w:hAnsi="Times New Roman" w:cs="Times New Roman"/>
          <w:sz w:val="24"/>
          <w:szCs w:val="24"/>
          <w:lang w:val="en-ID"/>
        </w:rPr>
        <w:lastRenderedPageBreak/>
        <w:t xml:space="preserve">pada </w:t>
      </w:r>
      <w:proofErr w:type="spellStart"/>
      <w:r w:rsidRPr="00B0218A">
        <w:rPr>
          <w:rFonts w:ascii="Times New Roman" w:hAnsi="Times New Roman" w:cs="Times New Roman"/>
          <w:sz w:val="24"/>
          <w:szCs w:val="24"/>
          <w:lang w:val="en-ID"/>
        </w:rPr>
        <w:t>etika</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bisnis</w:t>
      </w:r>
      <w:proofErr w:type="spellEnd"/>
      <w:r w:rsidRPr="00B0218A">
        <w:rPr>
          <w:rFonts w:ascii="Times New Roman" w:hAnsi="Times New Roman" w:cs="Times New Roman"/>
          <w:sz w:val="24"/>
          <w:szCs w:val="24"/>
          <w:lang w:val="en-ID"/>
        </w:rPr>
        <w:t xml:space="preserve"> Islam dan </w:t>
      </w:r>
      <w:proofErr w:type="spellStart"/>
      <w:r w:rsidRPr="00B0218A">
        <w:rPr>
          <w:rFonts w:ascii="Times New Roman" w:hAnsi="Times New Roman" w:cs="Times New Roman"/>
          <w:sz w:val="24"/>
          <w:szCs w:val="24"/>
          <w:lang w:val="en-ID"/>
        </w:rPr>
        <w:t>nilai-nilai</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i/>
          <w:iCs/>
          <w:sz w:val="24"/>
          <w:szCs w:val="24"/>
          <w:lang w:val="en-ID"/>
        </w:rPr>
        <w:t>religiositas</w:t>
      </w:r>
      <w:proofErr w:type="spellEnd"/>
      <w:r w:rsidRPr="00B0218A">
        <w:rPr>
          <w:rFonts w:ascii="Times New Roman" w:hAnsi="Times New Roman" w:cs="Times New Roman"/>
          <w:i/>
          <w:iCs/>
          <w:sz w:val="24"/>
          <w:szCs w:val="24"/>
          <w:lang w:val="en-ID"/>
        </w:rPr>
        <w:t>, brand</w:t>
      </w:r>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dapat</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berkembang</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secara</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berkelanjutan</w:t>
      </w:r>
      <w:proofErr w:type="spellEnd"/>
      <w:r w:rsidRPr="00B0218A">
        <w:rPr>
          <w:rFonts w:ascii="Times New Roman" w:hAnsi="Times New Roman" w:cs="Times New Roman"/>
          <w:sz w:val="24"/>
          <w:szCs w:val="24"/>
          <w:lang w:val="en-ID"/>
        </w:rPr>
        <w:t xml:space="preserve"> dan </w:t>
      </w:r>
      <w:proofErr w:type="spellStart"/>
      <w:r w:rsidRPr="00B0218A">
        <w:rPr>
          <w:rFonts w:ascii="Times New Roman" w:hAnsi="Times New Roman" w:cs="Times New Roman"/>
          <w:sz w:val="24"/>
          <w:szCs w:val="24"/>
          <w:lang w:val="en-ID"/>
        </w:rPr>
        <w:t>memiliki</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dampak</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positif</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bagi</w:t>
      </w:r>
      <w:proofErr w:type="spellEnd"/>
      <w:r w:rsidRPr="00B0218A">
        <w:rPr>
          <w:rFonts w:ascii="Times New Roman" w:hAnsi="Times New Roman" w:cs="Times New Roman"/>
          <w:sz w:val="24"/>
          <w:szCs w:val="24"/>
          <w:lang w:val="en-ID"/>
        </w:rPr>
        <w:t xml:space="preserve"> </w:t>
      </w:r>
      <w:proofErr w:type="spellStart"/>
      <w:r w:rsidRPr="00B0218A">
        <w:rPr>
          <w:rFonts w:ascii="Times New Roman" w:hAnsi="Times New Roman" w:cs="Times New Roman"/>
          <w:sz w:val="24"/>
          <w:szCs w:val="24"/>
          <w:lang w:val="en-ID"/>
        </w:rPr>
        <w:t>masyarakat</w:t>
      </w:r>
      <w:proofErr w:type="spellEnd"/>
      <w:r w:rsidRPr="00B0218A">
        <w:rPr>
          <w:rFonts w:ascii="Times New Roman" w:hAnsi="Times New Roman" w:cs="Times New Roman"/>
          <w:sz w:val="24"/>
          <w:szCs w:val="24"/>
          <w:lang w:val="en-ID"/>
        </w:rPr>
        <w:t>.​</w:t>
      </w:r>
    </w:p>
    <w:p w14:paraId="32A40DF1" w14:textId="1D39796B" w:rsidR="000814BA" w:rsidRDefault="0011667E">
      <w:pPr>
        <w:pStyle w:val="Heading2"/>
        <w:spacing w:line="360" w:lineRule="auto"/>
        <w:rPr>
          <w:lang w:val="de-CH"/>
        </w:rPr>
      </w:pPr>
      <w:bookmarkStart w:id="281" w:name="_Toc182304619"/>
      <w:r>
        <w:rPr>
          <w:lang w:val="de-CH"/>
        </w:rPr>
        <w:t>2.</w:t>
      </w:r>
      <w:r w:rsidR="00E93335">
        <w:rPr>
          <w:lang w:val="de-CH"/>
        </w:rPr>
        <w:t>6</w:t>
      </w:r>
      <w:r>
        <w:rPr>
          <w:lang w:val="de-CH"/>
        </w:rPr>
        <w:t>.</w:t>
      </w:r>
      <w:r w:rsidR="000358A2">
        <w:rPr>
          <w:lang w:val="de-CH"/>
        </w:rPr>
        <w:t>8</w:t>
      </w:r>
      <w:r w:rsidR="00E93335">
        <w:rPr>
          <w:lang w:val="de-CH"/>
        </w:rPr>
        <w:t xml:space="preserve">. </w:t>
      </w:r>
      <w:r>
        <w:rPr>
          <w:lang w:val="de-CH"/>
        </w:rPr>
        <w:t xml:space="preserve"> Ciri  Kesungguhan</w:t>
      </w:r>
      <w:bookmarkEnd w:id="281"/>
      <w:r>
        <w:rPr>
          <w:lang w:val="de-CH"/>
        </w:rPr>
        <w:t xml:space="preserve"> </w:t>
      </w:r>
      <w:r w:rsidR="00E93335">
        <w:rPr>
          <w:lang w:val="de-CH"/>
        </w:rPr>
        <w:t>/ Profesioanl</w:t>
      </w:r>
    </w:p>
    <w:p w14:paraId="5AB7ACCB" w14:textId="77777777" w:rsidR="000814BA" w:rsidRDefault="0011667E">
      <w:pPr>
        <w:spacing w:line="360" w:lineRule="auto"/>
        <w:ind w:firstLine="720"/>
        <w:jc w:val="both"/>
        <w:rPr>
          <w:rFonts w:ascii="Times New Roman" w:hAnsi="Times New Roman" w:cs="Times New Roman"/>
          <w:sz w:val="24"/>
          <w:szCs w:val="24"/>
          <w:lang w:val="de-CH"/>
        </w:rPr>
      </w:pPr>
      <w:r>
        <w:rPr>
          <w:rFonts w:ascii="Times New Roman" w:hAnsi="Times New Roman" w:cs="Times New Roman"/>
          <w:sz w:val="24"/>
          <w:szCs w:val="24"/>
          <w:lang w:val="de-CH"/>
        </w:rPr>
        <w:t>Untuk dapat mewujudkan seorang muslim yang profesional, kita senantiasa yang dicontohkan Rasulullah SAW dengan karakter yang ada pada diri beliau. Karakter ini mencakup sifat-sifat Nabi yang mulia, yaitu siddîq, amanah ,fathanah dan tablîgh.</w:t>
      </w:r>
    </w:p>
    <w:p w14:paraId="536CC435" w14:textId="77777777" w:rsidR="000814BA" w:rsidRDefault="0011667E">
      <w:pPr>
        <w:spacing w:line="360" w:lineRule="auto"/>
        <w:ind w:firstLine="720"/>
        <w:jc w:val="both"/>
        <w:rPr>
          <w:rFonts w:ascii="Times New Roman" w:hAnsi="Times New Roman" w:cs="Times New Roman"/>
          <w:sz w:val="24"/>
          <w:szCs w:val="24"/>
          <w:lang w:val="de-CH"/>
        </w:rPr>
      </w:pPr>
      <w:r>
        <w:rPr>
          <w:rFonts w:ascii="Times New Roman" w:hAnsi="Times New Roman" w:cs="Times New Roman"/>
          <w:sz w:val="24"/>
          <w:szCs w:val="24"/>
          <w:lang w:val="de-CH"/>
        </w:rPr>
        <w:t xml:space="preserve">Berdasarkan al-Qur’an dan al-Hadits sebagai tuntunan dan pegangan bagi kaum muslimin mempunyai fungsi tidak hanya mengatur dalam segi ibadah saja melainkan juga mengatur umat dalam memberikan tuntutan dalam masalah yang berkenaan dengan usaha/bisnia. Mengenal dengan konsep </w:t>
      </w:r>
      <w:r>
        <w:rPr>
          <w:rFonts w:ascii="Times New Roman" w:hAnsi="Times New Roman" w:cs="Times New Roman"/>
          <w:i/>
          <w:iCs/>
          <w:sz w:val="24"/>
          <w:szCs w:val="24"/>
          <w:lang w:val="de-CH"/>
        </w:rPr>
        <w:t>Itqon</w:t>
      </w:r>
      <w:r>
        <w:rPr>
          <w:rFonts w:ascii="Times New Roman" w:hAnsi="Times New Roman" w:cs="Times New Roman"/>
          <w:sz w:val="24"/>
          <w:szCs w:val="24"/>
          <w:lang w:val="de-CH"/>
        </w:rPr>
        <w:t xml:space="preserve"> yang bisa kita maknai dengan istilah Tauhidi, professional, perfect dan semangat yang tinggi. Jika kita gali lebih dalam, dimensi utama dalam  </w:t>
      </w:r>
      <w:r>
        <w:rPr>
          <w:rFonts w:ascii="Times New Roman" w:hAnsi="Times New Roman" w:cs="Times New Roman"/>
          <w:i/>
          <w:iCs/>
          <w:sz w:val="24"/>
          <w:szCs w:val="24"/>
          <w:lang w:val="de-CH"/>
        </w:rPr>
        <w:t>itqon</w:t>
      </w:r>
      <w:r>
        <w:rPr>
          <w:rFonts w:ascii="Times New Roman" w:hAnsi="Times New Roman" w:cs="Times New Roman"/>
          <w:sz w:val="24"/>
          <w:szCs w:val="24"/>
          <w:lang w:val="de-CH"/>
        </w:rPr>
        <w:t xml:space="preserve"> dalam perspektif Islam, yaitu:</w:t>
      </w:r>
    </w:p>
    <w:p w14:paraId="3823E109" w14:textId="537CF62D" w:rsidR="00E93335" w:rsidRPr="00E93335" w:rsidRDefault="0011667E" w:rsidP="00E93335">
      <w:pPr>
        <w:pStyle w:val="ListParagraph"/>
        <w:numPr>
          <w:ilvl w:val="0"/>
          <w:numId w:val="42"/>
        </w:numPr>
        <w:spacing w:line="360" w:lineRule="auto"/>
        <w:jc w:val="both"/>
        <w:rPr>
          <w:rFonts w:ascii="Times New Roman" w:hAnsi="Times New Roman" w:cs="Times New Roman"/>
          <w:sz w:val="24"/>
          <w:szCs w:val="24"/>
          <w:lang w:val="de-CH"/>
        </w:rPr>
      </w:pPr>
      <w:r w:rsidRPr="00E93335">
        <w:rPr>
          <w:rFonts w:ascii="Times New Roman" w:hAnsi="Times New Roman" w:cs="Times New Roman"/>
          <w:sz w:val="24"/>
          <w:szCs w:val="24"/>
          <w:lang w:val="de-CH"/>
        </w:rPr>
        <w:t>Mengelola Usaha dengan Tepat</w:t>
      </w:r>
      <w:r w:rsidR="00E93335" w:rsidRPr="00E93335">
        <w:rPr>
          <w:rFonts w:ascii="Times New Roman" w:hAnsi="Times New Roman" w:cs="Times New Roman"/>
          <w:sz w:val="24"/>
          <w:szCs w:val="24"/>
          <w:lang w:val="de-CH"/>
        </w:rPr>
        <w:t xml:space="preserve"> adalah </w:t>
      </w:r>
    </w:p>
    <w:p w14:paraId="73BF2612" w14:textId="0F2B6624" w:rsidR="000814BA" w:rsidRDefault="0011667E" w:rsidP="00E93335">
      <w:pPr>
        <w:pStyle w:val="ListParagraph"/>
        <w:spacing w:line="360" w:lineRule="auto"/>
        <w:ind w:left="1080"/>
        <w:jc w:val="both"/>
        <w:rPr>
          <w:rFonts w:ascii="Times New Roman" w:hAnsi="Times New Roman" w:cs="Times New Roman"/>
          <w:sz w:val="24"/>
          <w:szCs w:val="24"/>
          <w:lang w:val="de-CH"/>
        </w:rPr>
      </w:pPr>
      <w:r w:rsidRPr="00E93335">
        <w:rPr>
          <w:rFonts w:ascii="Times New Roman" w:hAnsi="Times New Roman" w:cs="Times New Roman"/>
          <w:sz w:val="24"/>
          <w:szCs w:val="24"/>
          <w:lang w:val="de-CH"/>
        </w:rPr>
        <w:t xml:space="preserve">Usaha </w:t>
      </w:r>
      <w:r w:rsidRPr="00E93335">
        <w:rPr>
          <w:rFonts w:ascii="Times New Roman" w:hAnsi="Times New Roman" w:cs="Times New Roman"/>
          <w:i/>
          <w:iCs/>
          <w:sz w:val="24"/>
          <w:szCs w:val="24"/>
          <w:lang w:val="de-CH"/>
        </w:rPr>
        <w:t>Itqon</w:t>
      </w:r>
      <w:r w:rsidRPr="00E93335">
        <w:rPr>
          <w:rFonts w:ascii="Times New Roman" w:hAnsi="Times New Roman" w:cs="Times New Roman"/>
          <w:sz w:val="24"/>
          <w:szCs w:val="24"/>
          <w:lang w:val="de-CH"/>
        </w:rPr>
        <w:t xml:space="preserve"> lahir dan didasari dari pondasi tepat. Orang yang tepat akan mengelola usaha dengan usaha yang ikhlas untuk beribadah kepada Allah dan bukan sekedar dorongan mencari keuntungan serta keduniawian saja. Pelaku UMKM yang ikhlas menyadari betul bahwa bisnisnya mengelola usaha adalah manifestasi amal sholih yang kelak ia akan menuainya di akhirat. Dalam setiap amalan hamba yang ikhlas, pasti akan selalu tergerak untuk memberikan yang terbaik. Meski pun ia tidak mendapat keuntungan yang tinggi dan tetap konsisten. Hal itu ia lakukan karena ia sadar bahwa Allah senantiasa mengawasinya setiap saat, bahkan kelak ia akan dimintai pertanggungjawabannya.</w:t>
      </w:r>
    </w:p>
    <w:p w14:paraId="53F6FC11" w14:textId="4530EFB1" w:rsidR="00E93335" w:rsidRPr="00E93335" w:rsidRDefault="0011667E" w:rsidP="00E93335">
      <w:pPr>
        <w:pStyle w:val="ListParagraph"/>
        <w:numPr>
          <w:ilvl w:val="0"/>
          <w:numId w:val="42"/>
        </w:numPr>
        <w:spacing w:line="360" w:lineRule="auto"/>
        <w:jc w:val="both"/>
        <w:rPr>
          <w:rFonts w:ascii="Times New Roman" w:hAnsi="Times New Roman" w:cs="Times New Roman"/>
          <w:sz w:val="24"/>
          <w:szCs w:val="24"/>
          <w:lang w:val="de-CH"/>
        </w:rPr>
      </w:pPr>
      <w:r w:rsidRPr="00E93335">
        <w:rPr>
          <w:rFonts w:ascii="Times New Roman" w:hAnsi="Times New Roman" w:cs="Times New Roman"/>
          <w:sz w:val="24"/>
          <w:szCs w:val="24"/>
          <w:lang w:val="de-CH"/>
        </w:rPr>
        <w:t>Mengelola Usaha dengan Terarah</w:t>
      </w:r>
    </w:p>
    <w:p w14:paraId="1D85D51E" w14:textId="31603C53" w:rsidR="000814BA" w:rsidRPr="00E93335" w:rsidRDefault="0011667E" w:rsidP="00E93335">
      <w:pPr>
        <w:pStyle w:val="ListParagraph"/>
        <w:spacing w:line="360" w:lineRule="auto"/>
        <w:ind w:left="1080"/>
        <w:jc w:val="both"/>
        <w:rPr>
          <w:rFonts w:ascii="Times New Roman" w:hAnsi="Times New Roman" w:cs="Times New Roman"/>
          <w:sz w:val="24"/>
          <w:szCs w:val="24"/>
          <w:lang w:val="de-CH"/>
        </w:rPr>
      </w:pPr>
      <w:r w:rsidRPr="00E93335">
        <w:rPr>
          <w:rFonts w:ascii="Times New Roman" w:hAnsi="Times New Roman" w:cs="Times New Roman"/>
          <w:sz w:val="24"/>
          <w:szCs w:val="24"/>
          <w:lang w:val="de-CH"/>
        </w:rPr>
        <w:t xml:space="preserve">Usaha terarah dan cerdas adalah usaha yang di dasari ilmu dan perhitungan matang, bukan asal-asalan. Mengelola usaha cerdas akan melahirkan kreativitas, terobosan-terobosan jitu, peta manajemen yang jelas, serta konsep yang matang dan terukur dalam setiap bisnis. Allah telah mengajarkan kepada Nabi Dawud untuk berkarya dengan cerdas </w:t>
      </w:r>
      <w:r w:rsidRPr="00E93335">
        <w:rPr>
          <w:rFonts w:ascii="Times New Roman" w:hAnsi="Times New Roman" w:cs="Times New Roman"/>
          <w:sz w:val="24"/>
          <w:szCs w:val="24"/>
          <w:lang w:val="de-CH"/>
        </w:rPr>
        <w:lastRenderedPageBreak/>
        <w:t>dan penuh profesionalitas Artinya: “Buatlah baju besi yang besar-besar dan ukurlah anyamannya dan kerjakanlah amal sholih. Sesungguhnya Aku melihat apa yang kalian kerjakan.” (QS. Saba’ [34]: 11). Pada ayat tersebut Allah mengajarkan itqon kepada Nabi Dawud dalam membuat baju besi untuk berjihad. Di sinilah kecerdasan otak harus bermain. Tidak akan menjadi sebuah baju besi yang perfect ketika mendesainnya asal- asalan. Begitu juga terhadap hal nya membangung kemampuan manajemen merek Inilah itqon, di dalamnya ada kecermatan dalam kemampuan mengembangkann asset merek, kemampuan menumbuhkan  asset merek, kemampuan memelihara asset merek dan kemampuan meningkatkan asset merek. Berkaitan makna itqon tidak bisa dikerjakan sempurna tanpa kerja keras, membangun merek yang tinggi, melakukan inovasi dan kehati-hatian.</w:t>
      </w:r>
    </w:p>
    <w:p w14:paraId="737FA162" w14:textId="025F2324" w:rsidR="00E93335" w:rsidRPr="00E93335" w:rsidRDefault="0011667E" w:rsidP="00E93335">
      <w:pPr>
        <w:pStyle w:val="ListParagraph"/>
        <w:numPr>
          <w:ilvl w:val="0"/>
          <w:numId w:val="42"/>
        </w:numPr>
        <w:spacing w:line="360" w:lineRule="auto"/>
        <w:jc w:val="both"/>
        <w:rPr>
          <w:rFonts w:ascii="Times New Roman" w:hAnsi="Times New Roman" w:cs="Times New Roman"/>
          <w:sz w:val="24"/>
          <w:szCs w:val="24"/>
          <w:lang w:val="de-CH"/>
        </w:rPr>
      </w:pPr>
      <w:r w:rsidRPr="00E93335">
        <w:rPr>
          <w:rFonts w:ascii="Times New Roman" w:hAnsi="Times New Roman" w:cs="Times New Roman"/>
          <w:sz w:val="24"/>
          <w:szCs w:val="24"/>
          <w:lang w:val="de-CH"/>
        </w:rPr>
        <w:t>Mengelola Usaha dengan Jelas</w:t>
      </w:r>
      <w:r w:rsidR="00E93335" w:rsidRPr="00E93335">
        <w:rPr>
          <w:rFonts w:ascii="Times New Roman" w:hAnsi="Times New Roman" w:cs="Times New Roman"/>
          <w:sz w:val="24"/>
          <w:szCs w:val="24"/>
          <w:lang w:val="de-CH"/>
        </w:rPr>
        <w:t xml:space="preserve"> </w:t>
      </w:r>
    </w:p>
    <w:p w14:paraId="697F88FA" w14:textId="42E20250" w:rsidR="000814BA" w:rsidRPr="00E93335" w:rsidRDefault="0011667E" w:rsidP="00E93335">
      <w:pPr>
        <w:pStyle w:val="ListParagraph"/>
        <w:spacing w:line="360" w:lineRule="auto"/>
        <w:ind w:left="1080"/>
        <w:jc w:val="both"/>
        <w:rPr>
          <w:rFonts w:ascii="Times New Roman" w:hAnsi="Times New Roman" w:cs="Times New Roman"/>
          <w:sz w:val="24"/>
          <w:szCs w:val="24"/>
          <w:lang w:val="de-CH"/>
        </w:rPr>
      </w:pPr>
      <w:r w:rsidRPr="00E93335">
        <w:rPr>
          <w:rFonts w:ascii="Times New Roman" w:hAnsi="Times New Roman" w:cs="Times New Roman"/>
          <w:sz w:val="24"/>
          <w:szCs w:val="24"/>
          <w:lang w:val="de-CH"/>
        </w:rPr>
        <w:t>Usaha dengan sungguh-sungguh dan jelas adalah usaha yang penuh keyakinan . Usaha yang jelas juga bisa dimaknai sebagai usaha yang tidak mudah kendor dan putus asa, serta bersabar menahan kelelahan hingga tujuan tercapai. Tidak ada bisnis yang perfect melainkan ditempuh dengan usaha keras, susah payah, bahkan seringkali melalui berkali-kali kegagalan. Namun, berkali-kali gagal tetap mencoba dan membuat jatuh terus bangkit dan dihindari mengeluh.</w:t>
      </w:r>
    </w:p>
    <w:p w14:paraId="09FB798E" w14:textId="0F72F35D" w:rsidR="00E93335" w:rsidRPr="00E93335" w:rsidRDefault="0011667E" w:rsidP="00E93335">
      <w:pPr>
        <w:pStyle w:val="ListParagraph"/>
        <w:numPr>
          <w:ilvl w:val="0"/>
          <w:numId w:val="42"/>
        </w:numPr>
        <w:spacing w:line="360" w:lineRule="auto"/>
        <w:jc w:val="both"/>
        <w:rPr>
          <w:rFonts w:ascii="Times New Roman" w:hAnsi="Times New Roman" w:cs="Times New Roman"/>
          <w:sz w:val="24"/>
          <w:szCs w:val="24"/>
          <w:lang w:val="de-CH"/>
        </w:rPr>
      </w:pPr>
      <w:r w:rsidRPr="00E93335">
        <w:rPr>
          <w:rFonts w:ascii="Times New Roman" w:hAnsi="Times New Roman" w:cs="Times New Roman"/>
          <w:sz w:val="24"/>
          <w:szCs w:val="24"/>
          <w:lang w:val="de-CH"/>
        </w:rPr>
        <w:t>Mengelola Usaha dengan Tuntas</w:t>
      </w:r>
    </w:p>
    <w:p w14:paraId="6E829BC1" w14:textId="6C1C0512" w:rsidR="000814BA" w:rsidRPr="00E93335" w:rsidRDefault="0011667E" w:rsidP="00E93335">
      <w:pPr>
        <w:pStyle w:val="ListParagraph"/>
        <w:spacing w:line="360" w:lineRule="auto"/>
        <w:ind w:left="1080"/>
        <w:jc w:val="both"/>
        <w:rPr>
          <w:rFonts w:ascii="Times New Roman" w:hAnsi="Times New Roman" w:cs="Times New Roman"/>
          <w:sz w:val="24"/>
          <w:szCs w:val="24"/>
          <w:lang w:val="de-CH"/>
        </w:rPr>
      </w:pPr>
      <w:r w:rsidRPr="00E93335">
        <w:rPr>
          <w:rFonts w:ascii="Times New Roman" w:hAnsi="Times New Roman" w:cs="Times New Roman"/>
          <w:sz w:val="24"/>
          <w:szCs w:val="24"/>
          <w:lang w:val="de-CH"/>
        </w:rPr>
        <w:t>Bisnis atau mengelola usaha dengan itqon adalah usaha/bisnis yang menuntaskan. Usaha. Tuntas inilah yang menjadi salah satu tolok ukur mengelola bisnis yang baik. Ketika Nabi Nuh diperintahkan membuat kapal, maka ia mulai bekerja dari mendesain hingga mendatangkan bahan baku, bahkan ikut terjun langsung dalam pekerjaan tersebut. Di saat peralatan serba tradisional, tentu membuat kapal besar yang mampu berlayar di tengah badai bukan pekerjaan yang mudah dan cepat. Namun, karena ke-itqon-an beliau akhirnya Nabi Nuh mampu menuntaskan kapal yang perkasa bahtera yang lebih hebat.</w:t>
      </w:r>
    </w:p>
    <w:p w14:paraId="239E315A" w14:textId="77777777" w:rsidR="000814BA" w:rsidRDefault="0011667E">
      <w:pPr>
        <w:spacing w:line="360" w:lineRule="auto"/>
        <w:ind w:firstLine="720"/>
        <w:jc w:val="both"/>
        <w:rPr>
          <w:rFonts w:ascii="Times New Roman" w:hAnsi="Times New Roman" w:cs="Times New Roman"/>
          <w:i/>
          <w:iCs/>
          <w:sz w:val="24"/>
          <w:szCs w:val="24"/>
          <w:lang w:val="de-CH"/>
        </w:rPr>
      </w:pPr>
      <w:r>
        <w:rPr>
          <w:rFonts w:ascii="Times New Roman" w:hAnsi="Times New Roman" w:cs="Times New Roman"/>
          <w:sz w:val="24"/>
          <w:szCs w:val="24"/>
          <w:lang w:val="de-CH"/>
        </w:rPr>
        <w:lastRenderedPageBreak/>
        <w:t xml:space="preserve">Dimana empat dimensi </w:t>
      </w:r>
      <w:r>
        <w:rPr>
          <w:rFonts w:ascii="Times New Roman" w:hAnsi="Times New Roman" w:cs="Times New Roman"/>
          <w:i/>
          <w:iCs/>
          <w:sz w:val="24"/>
          <w:szCs w:val="24"/>
          <w:lang w:val="de-CH"/>
        </w:rPr>
        <w:t>itqon</w:t>
      </w:r>
      <w:r>
        <w:rPr>
          <w:rFonts w:ascii="Times New Roman" w:hAnsi="Times New Roman" w:cs="Times New Roman"/>
          <w:sz w:val="24"/>
          <w:szCs w:val="24"/>
          <w:lang w:val="de-CH"/>
        </w:rPr>
        <w:t xml:space="preserve"> tersebut terpadu di dalam pelaku UMKM, maka akan meraih keyakinan untuk mencapai hasil terbaik untuk umat manusia. Inilah kemampuan mengelola usaha itqon yang luar biasa di dalam Islam. Bahwa budayakan dan biasakan Maksimalkan dan Optimalkan. Rasulullah SAW bersabda, 'Sesungguhnya Allah sangat mencintai orang yang jika melaksanakan suatu pekerjaan, maka pekerjaaan tersebut dilakukannya dengan itqan. (HR Thabrani). Karena itu, ihsan dan itqan harus selalu menjadi ruh dan spirit bagi setiap pengusaha/pebisnis dalam melaksanakan tugas dan mengelola bisnisnya, baik yang berhubungan dengan Allah SWT maupun dengan sesama manusia, sehingga usahanya itu akan selalu bernilai ibadah dan memberikan manfaat yang sebesar-besarnya bagi </w:t>
      </w:r>
      <w:r>
        <w:rPr>
          <w:rFonts w:ascii="Times New Roman" w:hAnsi="Times New Roman" w:cs="Times New Roman"/>
          <w:i/>
          <w:iCs/>
          <w:sz w:val="24"/>
          <w:szCs w:val="24"/>
          <w:lang w:val="de-CH"/>
        </w:rPr>
        <w:t>customer.</w:t>
      </w:r>
    </w:p>
    <w:p w14:paraId="2ABBA8C2" w14:textId="40F3CB1F" w:rsidR="000814BA" w:rsidRDefault="0011667E" w:rsidP="000358A2">
      <w:pPr>
        <w:spacing w:line="360" w:lineRule="auto"/>
        <w:ind w:firstLine="720"/>
        <w:jc w:val="both"/>
        <w:rPr>
          <w:rFonts w:ascii="Times New Roman" w:hAnsi="Times New Roman" w:cs="Times New Roman"/>
          <w:sz w:val="24"/>
          <w:szCs w:val="24"/>
          <w:lang w:val="de-CH"/>
        </w:rPr>
      </w:pPr>
      <w:r>
        <w:rPr>
          <w:rFonts w:ascii="Times New Roman" w:hAnsi="Times New Roman" w:cs="Times New Roman"/>
          <w:i/>
          <w:iCs/>
          <w:sz w:val="24"/>
          <w:szCs w:val="24"/>
          <w:lang w:val="de-CH"/>
        </w:rPr>
        <w:t>Itqon</w:t>
      </w:r>
      <w:r>
        <w:rPr>
          <w:rFonts w:ascii="Times New Roman" w:hAnsi="Times New Roman" w:cs="Times New Roman"/>
          <w:sz w:val="24"/>
          <w:szCs w:val="24"/>
          <w:lang w:val="de-CH"/>
        </w:rPr>
        <w:t xml:space="preserve"> adalah sempurna dan paripurna tanpa kekurangan apapun dalam segala hal. Adapun dalam ukuran manusia, kesempurnaan </w:t>
      </w:r>
      <w:r>
        <w:rPr>
          <w:rFonts w:ascii="Times New Roman" w:hAnsi="Times New Roman" w:cs="Times New Roman"/>
          <w:i/>
          <w:iCs/>
          <w:sz w:val="24"/>
          <w:szCs w:val="24"/>
          <w:lang w:val="de-CH"/>
        </w:rPr>
        <w:t xml:space="preserve">itqon </w:t>
      </w:r>
      <w:r>
        <w:rPr>
          <w:rFonts w:ascii="Times New Roman" w:hAnsi="Times New Roman" w:cs="Times New Roman"/>
          <w:sz w:val="24"/>
          <w:szCs w:val="24"/>
          <w:lang w:val="de-CH"/>
        </w:rPr>
        <w:t xml:space="preserve">adalah upaya maksimal dan optimal yang menjadi prinsip dan target setiap amal yang dikerjakan. Rintangan tentu pasti ada. Kendala pun pasti juga muncul. Namun semua itu bukan berarti kita harus mengelola bisnis dengan tidak rajin. Justru di saat rintangan dan kendala itu muncul kita terus memacu untuk </w:t>
      </w:r>
      <w:r>
        <w:rPr>
          <w:rFonts w:ascii="Times New Roman" w:hAnsi="Times New Roman" w:cs="Times New Roman"/>
          <w:i/>
          <w:iCs/>
          <w:sz w:val="24"/>
          <w:szCs w:val="24"/>
          <w:lang w:val="de-CH"/>
        </w:rPr>
        <w:t>itqon.</w:t>
      </w:r>
      <w:r>
        <w:rPr>
          <w:rFonts w:ascii="Times New Roman" w:hAnsi="Times New Roman" w:cs="Times New Roman"/>
          <w:sz w:val="24"/>
          <w:szCs w:val="24"/>
          <w:lang w:val="de-CH"/>
        </w:rPr>
        <w:t xml:space="preserve"> “</w:t>
      </w:r>
      <w:r w:rsidRPr="000358A2">
        <w:rPr>
          <w:rFonts w:ascii="Times New Roman" w:hAnsi="Times New Roman" w:cs="Times New Roman"/>
          <w:i/>
          <w:iCs/>
          <w:sz w:val="24"/>
          <w:szCs w:val="24"/>
          <w:lang w:val="de-CH"/>
        </w:rPr>
        <w:t>Konsistenlah dalam kebenaran, mendekatlah padanya, bersegeralah untuk beramal di pagi hari, siang, maupun malam, dan pertengahanlah dalam segala hal niscaya engkau akan sampai ke tempat tujuan (berhasil)</w:t>
      </w:r>
      <w:r>
        <w:rPr>
          <w:rFonts w:ascii="Times New Roman" w:hAnsi="Times New Roman" w:cs="Times New Roman"/>
          <w:sz w:val="24"/>
          <w:szCs w:val="24"/>
          <w:lang w:val="de-CH"/>
        </w:rPr>
        <w:t xml:space="preserve">.” (HR. Bukhori). Berdasarkan penjelasan sebelumnya, berikut ini digambarkan alur pikir munculnya dimensi </w:t>
      </w:r>
      <w:r>
        <w:rPr>
          <w:rFonts w:ascii="Times New Roman" w:hAnsi="Times New Roman" w:cs="Times New Roman"/>
          <w:i/>
          <w:iCs/>
          <w:sz w:val="24"/>
          <w:szCs w:val="24"/>
          <w:lang w:val="de-CH"/>
        </w:rPr>
        <w:t>Itqon</w:t>
      </w:r>
      <w:r>
        <w:rPr>
          <w:rFonts w:ascii="Times New Roman" w:hAnsi="Times New Roman" w:cs="Times New Roman"/>
          <w:sz w:val="24"/>
          <w:szCs w:val="24"/>
          <w:lang w:val="de-CH"/>
        </w:rPr>
        <w:t>:</w:t>
      </w:r>
    </w:p>
    <w:p w14:paraId="69AC99D6" w14:textId="77777777" w:rsidR="0058660A" w:rsidRDefault="0058660A" w:rsidP="000358A2">
      <w:pPr>
        <w:spacing w:line="360" w:lineRule="auto"/>
        <w:ind w:firstLine="720"/>
        <w:jc w:val="both"/>
        <w:rPr>
          <w:rFonts w:ascii="Times New Roman" w:hAnsi="Times New Roman" w:cs="Times New Roman"/>
          <w:sz w:val="24"/>
          <w:szCs w:val="24"/>
          <w:lang w:val="de-CH"/>
        </w:rPr>
      </w:pPr>
    </w:p>
    <w:p w14:paraId="589C532C" w14:textId="77777777" w:rsidR="0058660A" w:rsidRDefault="0058660A" w:rsidP="000358A2">
      <w:pPr>
        <w:spacing w:line="360" w:lineRule="auto"/>
        <w:ind w:firstLine="720"/>
        <w:jc w:val="both"/>
        <w:rPr>
          <w:rFonts w:ascii="Times New Roman" w:hAnsi="Times New Roman" w:cs="Times New Roman"/>
          <w:sz w:val="24"/>
          <w:szCs w:val="24"/>
          <w:lang w:val="de-CH"/>
        </w:rPr>
      </w:pPr>
    </w:p>
    <w:p w14:paraId="40F1DB31" w14:textId="77777777" w:rsidR="0058660A" w:rsidRDefault="0058660A" w:rsidP="000358A2">
      <w:pPr>
        <w:spacing w:line="360" w:lineRule="auto"/>
        <w:ind w:firstLine="720"/>
        <w:jc w:val="both"/>
        <w:rPr>
          <w:rFonts w:ascii="Times New Roman" w:hAnsi="Times New Roman" w:cs="Times New Roman"/>
          <w:sz w:val="24"/>
          <w:szCs w:val="24"/>
          <w:lang w:val="de-CH"/>
        </w:rPr>
      </w:pPr>
    </w:p>
    <w:p w14:paraId="5F7274DF" w14:textId="77777777" w:rsidR="0058660A" w:rsidRDefault="0058660A" w:rsidP="000358A2">
      <w:pPr>
        <w:spacing w:line="360" w:lineRule="auto"/>
        <w:ind w:firstLine="720"/>
        <w:jc w:val="both"/>
        <w:rPr>
          <w:rFonts w:ascii="Times New Roman" w:hAnsi="Times New Roman" w:cs="Times New Roman"/>
          <w:sz w:val="24"/>
          <w:szCs w:val="24"/>
          <w:lang w:val="de-CH"/>
        </w:rPr>
      </w:pPr>
    </w:p>
    <w:p w14:paraId="584A05B3" w14:textId="77777777" w:rsidR="0058660A" w:rsidRDefault="0058660A" w:rsidP="000358A2">
      <w:pPr>
        <w:spacing w:line="360" w:lineRule="auto"/>
        <w:ind w:firstLine="720"/>
        <w:jc w:val="both"/>
        <w:rPr>
          <w:rFonts w:ascii="Times New Roman" w:hAnsi="Times New Roman" w:cs="Times New Roman"/>
          <w:sz w:val="24"/>
          <w:szCs w:val="24"/>
          <w:lang w:val="de-CH"/>
        </w:rPr>
      </w:pPr>
    </w:p>
    <w:p w14:paraId="0F8118BA" w14:textId="77777777" w:rsidR="0058660A" w:rsidRDefault="0058660A" w:rsidP="000358A2">
      <w:pPr>
        <w:spacing w:line="360" w:lineRule="auto"/>
        <w:ind w:firstLine="720"/>
        <w:jc w:val="both"/>
        <w:rPr>
          <w:rFonts w:ascii="Times New Roman" w:hAnsi="Times New Roman" w:cs="Times New Roman"/>
          <w:sz w:val="24"/>
          <w:szCs w:val="24"/>
          <w:lang w:val="de-CH"/>
        </w:rPr>
      </w:pPr>
    </w:p>
    <w:p w14:paraId="4997D7C2" w14:textId="77777777" w:rsidR="0058660A" w:rsidRDefault="0058660A" w:rsidP="000358A2">
      <w:pPr>
        <w:spacing w:line="360" w:lineRule="auto"/>
        <w:ind w:firstLine="720"/>
        <w:jc w:val="both"/>
        <w:rPr>
          <w:rFonts w:ascii="Times New Roman" w:hAnsi="Times New Roman" w:cs="Times New Roman"/>
          <w:sz w:val="24"/>
          <w:szCs w:val="24"/>
          <w:lang w:val="de-CH"/>
        </w:rPr>
      </w:pPr>
    </w:p>
    <w:p w14:paraId="7C45D4FE" w14:textId="2EBB26D2" w:rsidR="000814BA" w:rsidRDefault="000358A2">
      <w:pPr>
        <w:spacing w:line="360" w:lineRule="auto"/>
        <w:jc w:val="center"/>
        <w:rPr>
          <w:rFonts w:ascii="Times New Roman" w:hAnsi="Times New Roman" w:cs="Times New Roman"/>
          <w:i/>
          <w:iCs/>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766784" behindDoc="0" locked="0" layoutInCell="1" allowOverlap="1" wp14:anchorId="22D32A35" wp14:editId="73CC2B9C">
                <wp:simplePos x="0" y="0"/>
                <wp:positionH relativeFrom="column">
                  <wp:posOffset>207645</wp:posOffset>
                </wp:positionH>
                <wp:positionV relativeFrom="paragraph">
                  <wp:posOffset>351790</wp:posOffset>
                </wp:positionV>
                <wp:extent cx="4810125" cy="876300"/>
                <wp:effectExtent l="0" t="0" r="28575" b="19050"/>
                <wp:wrapNone/>
                <wp:docPr id="68762832" name="Rectangle 2"/>
                <wp:cNvGraphicFramePr/>
                <a:graphic xmlns:a="http://schemas.openxmlformats.org/drawingml/2006/main">
                  <a:graphicData uri="http://schemas.microsoft.com/office/word/2010/wordprocessingShape">
                    <wps:wsp>
                      <wps:cNvSpPr/>
                      <wps:spPr>
                        <a:xfrm>
                          <a:off x="0" y="0"/>
                          <a:ext cx="4810125" cy="876300"/>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8EDD06F" w14:textId="77777777" w:rsidR="000814BA" w:rsidRPr="00F80D47" w:rsidRDefault="0011667E">
                            <w:pPr>
                              <w:jc w:val="center"/>
                              <w:rPr>
                                <w:rFonts w:ascii="Traditional Arabic" w:hAnsi="Traditional Arabic" w:cs="Traditional Arabic"/>
                                <w:b/>
                                <w:bCs/>
                                <w:color w:val="333333"/>
                                <w:spacing w:val="15"/>
                                <w:sz w:val="36"/>
                                <w:szCs w:val="36"/>
                                <w:shd w:val="clear" w:color="auto" w:fill="FFFFFF"/>
                              </w:rPr>
                            </w:pPr>
                            <w:r>
                              <w:rPr>
                                <w:rFonts w:ascii="Times New Roman" w:hAnsi="Times New Roman" w:cs="Times New Roman"/>
                                <w:b/>
                                <w:bCs/>
                                <w:sz w:val="24"/>
                                <w:szCs w:val="24"/>
                              </w:rPr>
                              <w:t xml:space="preserve">Surat Al-Insyirah Ayat 7 </w:t>
                            </w:r>
                            <w:r w:rsidRPr="00F80D47">
                              <w:rPr>
                                <w:b/>
                                <w:bCs/>
                              </w:rPr>
                              <w:t xml:space="preserve">: </w:t>
                            </w:r>
                            <w:r w:rsidRPr="00F80D47">
                              <w:rPr>
                                <w:rFonts w:cstheme="minorHAnsi" w:hint="cs"/>
                                <w:b/>
                                <w:bCs/>
                                <w:rtl/>
                              </w:rPr>
                              <w:t>فَإِذَا فَرَغْتَ فَانْصَبْ</w:t>
                            </w:r>
                          </w:p>
                          <w:p w14:paraId="366212E8" w14:textId="77777777" w:rsidR="000814BA" w:rsidRDefault="0011667E">
                            <w:pPr>
                              <w:jc w:val="center"/>
                              <w:rPr>
                                <w:rFonts w:ascii="Times New Roman" w:hAnsi="Times New Roman" w:cs="Times New Roman"/>
                                <w:sz w:val="24"/>
                                <w:szCs w:val="24"/>
                              </w:rPr>
                            </w:pPr>
                            <w:r>
                              <w:rPr>
                                <w:rFonts w:ascii="Times New Roman" w:hAnsi="Times New Roman" w:cs="Times New Roman"/>
                                <w:sz w:val="24"/>
                                <w:szCs w:val="24"/>
                              </w:rPr>
                              <w:t>Maka apabila kamu telah selesai (dari sesuatu urusan), kerjakanlah dengan sungguh-sungguh (urusan) yang lain,</w:t>
                            </w:r>
                          </w:p>
                          <w:p w14:paraId="6B7C2D4A" w14:textId="77777777" w:rsidR="000814BA" w:rsidRDefault="000814B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V relativeFrom="margin">
                  <wp14:pctHeight>0</wp14:pctHeight>
                </wp14:sizeRelV>
              </wp:anchor>
            </w:drawing>
          </mc:Choice>
          <mc:Fallback>
            <w:pict>
              <v:rect w14:anchorId="22D32A35" id="Rectangle 2" o:spid="_x0000_s1054" style="position:absolute;left:0;text-align:left;margin-left:16.35pt;margin-top:27.7pt;width:378.75pt;height:69pt;z-index:251766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" fillcolor="white [3201]" strokecolor="black [3213]" strokeweight="1.5pt">
                <v:textbox>
                  <w:txbxContent>
                    <w:p w14:paraId="58EDD06F" w14:textId="77777777" w:rsidR="000814BA" w:rsidRPr="00F80D47" w:rsidRDefault="0011667E">
                      <w:pPr>
                        <w:jc w:val="center"/>
                        <w:rPr>
                          <w:rFonts w:ascii="Traditional Arabic" w:hAnsi="Traditional Arabic" w:cs="Traditional Arabic"/>
                          <w:b/>
                          <w:bCs/>
                          <w:color w:val="333333"/>
                          <w:spacing w:val="15"/>
                          <w:sz w:val="36"/>
                          <w:szCs w:val="36"/>
                          <w:shd w:val="clear" w:color="auto" w:fill="FFFFFF"/>
                        </w:rPr>
                      </w:pPr>
                      <w:r>
                        <w:rPr>
                          <w:rFonts w:ascii="Times New Roman" w:hAnsi="Times New Roman" w:cs="Times New Roman"/>
                          <w:b/>
                          <w:bCs/>
                          <w:sz w:val="24"/>
                          <w:szCs w:val="24"/>
                        </w:rPr>
                        <w:t xml:space="preserve">Surat Al-Insyirah Ayat 7 </w:t>
                      </w:r>
                      <w:r w:rsidRPr="00F80D47">
                        <w:rPr>
                          <w:b/>
                          <w:bCs/>
                        </w:rPr>
                        <w:t xml:space="preserve">: </w:t>
                      </w:r>
                      <w:r w:rsidRPr="00F80D47">
                        <w:rPr>
                          <w:rFonts w:cstheme="minorHAnsi" w:hint="cs"/>
                          <w:b/>
                          <w:bCs/>
                          <w:rtl/>
                        </w:rPr>
                        <w:t>فَإِذَا فَرَغْتَ فَانْصَبْ</w:t>
                      </w:r>
                    </w:p>
                    <w:p w14:paraId="366212E8" w14:textId="77777777" w:rsidR="000814BA" w:rsidRDefault="0011667E">
                      <w:pPr>
                        <w:jc w:val="center"/>
                        <w:rPr>
                          <w:rFonts w:ascii="Times New Roman" w:hAnsi="Times New Roman" w:cs="Times New Roman"/>
                          <w:sz w:val="24"/>
                          <w:szCs w:val="24"/>
                        </w:rPr>
                      </w:pPr>
                      <w:r>
                        <w:rPr>
                          <w:rFonts w:ascii="Times New Roman" w:hAnsi="Times New Roman" w:cs="Times New Roman"/>
                          <w:sz w:val="24"/>
                          <w:szCs w:val="24"/>
                        </w:rPr>
                        <w:t>Maka apabila kamu telah selesai (dari sesuatu urusan), kerjakanlah dengan sungguh-sungguh (urusan) yang lain,</w:t>
                      </w:r>
                    </w:p>
                    <w:p w14:paraId="6B7C2D4A" w14:textId="77777777" w:rsidR="000814BA" w:rsidRDefault="000814BA">
                      <w:pPr>
                        <w:jc w:val="center"/>
                      </w:pPr>
                    </w:p>
                  </w:txbxContent>
                </v:textbox>
              </v:rect>
            </w:pict>
          </mc:Fallback>
        </mc:AlternateContent>
      </w:r>
      <w:r w:rsidR="0011667E">
        <w:rPr>
          <w:rFonts w:ascii="Times New Roman" w:hAnsi="Times New Roman" w:cs="Times New Roman"/>
          <w:noProof/>
          <w:sz w:val="24"/>
          <w:szCs w:val="24"/>
        </w:rPr>
        <mc:AlternateContent>
          <mc:Choice Requires="wps">
            <w:drawing>
              <wp:anchor distT="0" distB="0" distL="114300" distR="114300" simplePos="0" relativeHeight="251765760" behindDoc="0" locked="0" layoutInCell="1" allowOverlap="1" wp14:anchorId="2BAF23F9" wp14:editId="10B62FDA">
                <wp:simplePos x="0" y="0"/>
                <wp:positionH relativeFrom="column">
                  <wp:posOffset>26670</wp:posOffset>
                </wp:positionH>
                <wp:positionV relativeFrom="paragraph">
                  <wp:posOffset>236220</wp:posOffset>
                </wp:positionV>
                <wp:extent cx="5114925" cy="4105275"/>
                <wp:effectExtent l="19050" t="19050" r="28575" b="28575"/>
                <wp:wrapNone/>
                <wp:docPr id="1690668938" name="Text Box 1"/>
                <wp:cNvGraphicFramePr/>
                <a:graphic xmlns:a="http://schemas.openxmlformats.org/drawingml/2006/main">
                  <a:graphicData uri="http://schemas.microsoft.com/office/word/2010/wordprocessingShape">
                    <wps:wsp>
                      <wps:cNvSpPr txBox="1"/>
                      <wps:spPr>
                        <a:xfrm>
                          <a:off x="0" y="0"/>
                          <a:ext cx="5114925" cy="4105275"/>
                        </a:xfrm>
                        <a:prstGeom prst="rect">
                          <a:avLst/>
                        </a:prstGeom>
                        <a:solidFill>
                          <a:schemeClr val="lt1"/>
                        </a:solidFill>
                        <a:ln w="28575">
                          <a:solidFill>
                            <a:schemeClr val="tx1"/>
                          </a:solidFill>
                        </a:ln>
                      </wps:spPr>
                      <wps:txbx>
                        <w:txbxContent>
                          <w:p w14:paraId="1E0524BF" w14:textId="77777777" w:rsidR="000814BA" w:rsidRDefault="000814BA"/>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BAF23F9" id="_x0000_s1055" type="#_x0000_t202" style="position:absolute;left:0;text-align:left;margin-left:2.1pt;margin-top:18.6pt;width:402.75pt;height:323.25pt;z-index:251765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" fillcolor="white [3201]" strokecolor="black [3213]" strokeweight="2.25pt">
                <v:textbox>
                  <w:txbxContent>
                    <w:p w14:paraId="1E0524BF" w14:textId="77777777" w:rsidR="000814BA" w:rsidRDefault="000814BA"/>
                  </w:txbxContent>
                </v:textbox>
              </v:shape>
            </w:pict>
          </mc:Fallback>
        </mc:AlternateContent>
      </w:r>
      <w:r w:rsidR="0011667E">
        <w:rPr>
          <w:rFonts w:ascii="Times New Roman" w:hAnsi="Times New Roman" w:cs="Times New Roman"/>
          <w:sz w:val="24"/>
          <w:szCs w:val="24"/>
        </w:rPr>
        <w:t xml:space="preserve">Gambar 2.3 </w:t>
      </w:r>
      <w:r w:rsidR="0011667E">
        <w:rPr>
          <w:rFonts w:ascii="Times New Roman" w:hAnsi="Times New Roman" w:cs="Times New Roman"/>
          <w:i/>
          <w:iCs/>
          <w:sz w:val="24"/>
          <w:szCs w:val="24"/>
        </w:rPr>
        <w:t xml:space="preserve">Islamic Value </w:t>
      </w:r>
      <w:r w:rsidR="0011667E">
        <w:rPr>
          <w:rFonts w:ascii="Times New Roman" w:hAnsi="Times New Roman" w:cs="Times New Roman"/>
          <w:sz w:val="24"/>
          <w:szCs w:val="24"/>
        </w:rPr>
        <w:t>dan</w:t>
      </w:r>
      <w:r w:rsidR="0011667E">
        <w:rPr>
          <w:rFonts w:ascii="Times New Roman" w:hAnsi="Times New Roman" w:cs="Times New Roman"/>
          <w:i/>
          <w:iCs/>
          <w:sz w:val="24"/>
          <w:szCs w:val="24"/>
        </w:rPr>
        <w:t xml:space="preserve"> Dimensi Itqon Brand Management Capability</w:t>
      </w:r>
    </w:p>
    <w:p w14:paraId="1E090F29" w14:textId="77777777" w:rsidR="000814BA" w:rsidRDefault="000814BA">
      <w:pPr>
        <w:spacing w:line="360" w:lineRule="auto"/>
        <w:jc w:val="both"/>
        <w:rPr>
          <w:rFonts w:ascii="Times New Roman" w:hAnsi="Times New Roman" w:cs="Times New Roman"/>
          <w:sz w:val="24"/>
          <w:szCs w:val="24"/>
        </w:rPr>
      </w:pPr>
    </w:p>
    <w:p w14:paraId="5C97472C" w14:textId="77777777" w:rsidR="000814BA" w:rsidRDefault="000814BA">
      <w:pPr>
        <w:spacing w:line="360" w:lineRule="auto"/>
        <w:jc w:val="both"/>
        <w:rPr>
          <w:rFonts w:ascii="Times New Roman" w:hAnsi="Times New Roman" w:cs="Times New Roman"/>
          <w:sz w:val="24"/>
          <w:szCs w:val="24"/>
        </w:rPr>
      </w:pPr>
    </w:p>
    <w:p w14:paraId="3292546D" w14:textId="3395B7F8" w:rsidR="000814BA" w:rsidRDefault="000358A2">
      <w:pPr>
        <w:spacing w:line="360" w:lineRule="auto"/>
        <w:jc w:val="both"/>
        <w:rPr>
          <w:rFonts w:ascii="Times New Roman" w:hAnsi="Times New Roman" w:cs="Times New Roman"/>
          <w:sz w:val="24"/>
          <w:szCs w:val="24"/>
        </w:rPr>
      </w:pPr>
      <w:r>
        <w:rPr>
          <w:rFonts w:ascii="Times New Roman" w:hAnsi="Times New Roman" w:cs="Times New Roman"/>
          <w:noProof/>
          <w:sz w:val="24"/>
          <w:szCs w:val="24"/>
          <w14:ligatures w14:val="none"/>
        </w:rPr>
        <mc:AlternateContent>
          <mc:Choice Requires="wps">
            <w:drawing>
              <wp:anchor distT="0" distB="0" distL="114300" distR="114300" simplePos="0" relativeHeight="251882496" behindDoc="0" locked="0" layoutInCell="1" allowOverlap="1" wp14:anchorId="11BF7F16" wp14:editId="5DF32122">
                <wp:simplePos x="0" y="0"/>
                <wp:positionH relativeFrom="column">
                  <wp:posOffset>2674620</wp:posOffset>
                </wp:positionH>
                <wp:positionV relativeFrom="paragraph">
                  <wp:posOffset>134620</wp:posOffset>
                </wp:positionV>
                <wp:extent cx="0" cy="276225"/>
                <wp:effectExtent l="76200" t="0" r="57150" b="47625"/>
                <wp:wrapNone/>
                <wp:docPr id="1922733037" name="Straight Arrow Connector 1"/>
                <wp:cNvGraphicFramePr/>
                <a:graphic xmlns:a="http://schemas.openxmlformats.org/drawingml/2006/main">
                  <a:graphicData uri="http://schemas.microsoft.com/office/word/2010/wordprocessingShape">
                    <wps:wsp>
                      <wps:cNvCnPr/>
                      <wps:spPr>
                        <a:xfrm>
                          <a:off x="0" y="0"/>
                          <a:ext cx="0" cy="276225"/>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67D94F56" id="_x0000_t32" coordsize="21600,21600" o:spt="32" o:oned="t" path="m,l21600,21600e" filled="f">
                <v:path arrowok="t" fillok="f" o:connecttype="none"/>
                <o:lock v:ext="edit" shapetype="t"/>
              </v:shapetype>
              <v:shape id="Straight Arrow Connector 1" o:spid="_x0000_s1026" type="#_x0000_t32" style="position:absolute;margin-left:210.6pt;margin-top:10.6pt;width:0;height:21.75pt;z-index:251882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" strokecolor="black [3200]" strokeweight="1.5pt">
                <v:stroke endarrow="block" joinstyle="miter"/>
              </v:shape>
            </w:pict>
          </mc:Fallback>
        </mc:AlternateContent>
      </w:r>
    </w:p>
    <w:p w14:paraId="32BDB396" w14:textId="77777777" w:rsidR="000814BA" w:rsidRDefault="0011667E">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67808" behindDoc="0" locked="0" layoutInCell="1" allowOverlap="1" wp14:anchorId="5E754EE0" wp14:editId="555FC376">
                <wp:simplePos x="0" y="0"/>
                <wp:positionH relativeFrom="column">
                  <wp:posOffset>1731645</wp:posOffset>
                </wp:positionH>
                <wp:positionV relativeFrom="paragraph">
                  <wp:posOffset>44450</wp:posOffset>
                </wp:positionV>
                <wp:extent cx="1990725" cy="371475"/>
                <wp:effectExtent l="0" t="0" r="28575" b="28575"/>
                <wp:wrapNone/>
                <wp:docPr id="1576090044" name="Rectangle 3"/>
                <wp:cNvGraphicFramePr/>
                <a:graphic xmlns:a="http://schemas.openxmlformats.org/drawingml/2006/main">
                  <a:graphicData uri="http://schemas.microsoft.com/office/word/2010/wordprocessingShape">
                    <wps:wsp>
                      <wps:cNvSpPr/>
                      <wps:spPr>
                        <a:xfrm>
                          <a:off x="0" y="0"/>
                          <a:ext cx="1990725" cy="3714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70A7ABF" w14:textId="77777777" w:rsidR="000814BA" w:rsidRDefault="0011667E">
                            <w:pPr>
                              <w:jc w:val="center"/>
                              <w:rPr>
                                <w:rFonts w:ascii="Times New Roman" w:hAnsi="Times New Roman" w:cs="Times New Roman"/>
                                <w:b/>
                                <w:bCs/>
                                <w:sz w:val="24"/>
                                <w:szCs w:val="24"/>
                              </w:rPr>
                            </w:pPr>
                            <w:r>
                              <w:rPr>
                                <w:rFonts w:ascii="Times New Roman" w:hAnsi="Times New Roman" w:cs="Times New Roman"/>
                                <w:b/>
                                <w:bCs/>
                                <w:sz w:val="24"/>
                                <w:szCs w:val="24"/>
                              </w:rPr>
                              <w:t>Islamic Value</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5E754EE0" id="Rectangle 3" o:spid="_x0000_s1056" style="position:absolute;left:0;text-align:left;margin-left:136.35pt;margin-top:3.5pt;width:156.75pt;height:29.25pt;z-index:251767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" fillcolor="white [3201]" strokecolor="black [3213]" strokeweight="1.5pt">
                <v:textbox>
                  <w:txbxContent>
                    <w:p w14:paraId="270A7ABF" w14:textId="77777777" w:rsidR="000814BA" w:rsidRDefault="0011667E">
                      <w:pPr>
                        <w:jc w:val="center"/>
                        <w:rPr>
                          <w:rFonts w:ascii="Times New Roman" w:hAnsi="Times New Roman" w:cs="Times New Roman"/>
                          <w:b/>
                          <w:bCs/>
                          <w:sz w:val="24"/>
                          <w:szCs w:val="24"/>
                        </w:rPr>
                      </w:pPr>
                      <w:r>
                        <w:rPr>
                          <w:rFonts w:ascii="Times New Roman" w:hAnsi="Times New Roman" w:cs="Times New Roman"/>
                          <w:b/>
                          <w:bCs/>
                          <w:sz w:val="24"/>
                          <w:szCs w:val="24"/>
                        </w:rPr>
                        <w:t>Islamic Value</w:t>
                      </w:r>
                    </w:p>
                  </w:txbxContent>
                </v:textbox>
              </v:rect>
            </w:pict>
          </mc:Fallback>
        </mc:AlternateContent>
      </w:r>
    </w:p>
    <w:p w14:paraId="329F611A" w14:textId="77777777" w:rsidR="000814BA" w:rsidRDefault="0011667E">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74976" behindDoc="0" locked="0" layoutInCell="1" allowOverlap="1" wp14:anchorId="55DA68C6" wp14:editId="36F244C7">
                <wp:simplePos x="0" y="0"/>
                <wp:positionH relativeFrom="column">
                  <wp:posOffset>2674620</wp:posOffset>
                </wp:positionH>
                <wp:positionV relativeFrom="paragraph">
                  <wp:posOffset>71120</wp:posOffset>
                </wp:positionV>
                <wp:extent cx="0" cy="352425"/>
                <wp:effectExtent l="76200" t="0" r="76200" b="47625"/>
                <wp:wrapNone/>
                <wp:docPr id="1871720162" name="Straight Arrow Connector 14"/>
                <wp:cNvGraphicFramePr/>
                <a:graphic xmlns:a="http://schemas.openxmlformats.org/drawingml/2006/main">
                  <a:graphicData uri="http://schemas.microsoft.com/office/word/2010/wordprocessingShape">
                    <wps:wsp>
                      <wps:cNvCnPr/>
                      <wps:spPr>
                        <a:xfrm>
                          <a:off x="0" y="0"/>
                          <a:ext cx="0" cy="3524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C1FFCD1" id="Straight Arrow Connector 14" o:spid="_x0000_s1026" type="#_x0000_t32" style="position:absolute;margin-left:210.6pt;margin-top:5.6pt;width:0;height:27.75pt;z-index:251774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" strokecolor="black [3213]" strokeweight="1.5pt">
                <v:stroke endarrow="block" joinstyle="miter"/>
              </v:shape>
            </w:pict>
          </mc:Fallback>
        </mc:AlternateContent>
      </w:r>
    </w:p>
    <w:p w14:paraId="275CF398" w14:textId="77777777" w:rsidR="000814BA" w:rsidRDefault="0011667E">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68832" behindDoc="0" locked="0" layoutInCell="1" allowOverlap="1" wp14:anchorId="07455FC3" wp14:editId="0B776AAC">
                <wp:simplePos x="0" y="0"/>
                <wp:positionH relativeFrom="margin">
                  <wp:align>right</wp:align>
                </wp:positionH>
                <wp:positionV relativeFrom="paragraph">
                  <wp:posOffset>49530</wp:posOffset>
                </wp:positionV>
                <wp:extent cx="4829175" cy="923925"/>
                <wp:effectExtent l="0" t="0" r="28575" b="28575"/>
                <wp:wrapNone/>
                <wp:docPr id="1933960123" name="Rectangle 4"/>
                <wp:cNvGraphicFramePr/>
                <a:graphic xmlns:a="http://schemas.openxmlformats.org/drawingml/2006/main">
                  <a:graphicData uri="http://schemas.microsoft.com/office/word/2010/wordprocessingShape">
                    <wps:wsp>
                      <wps:cNvSpPr/>
                      <wps:spPr>
                        <a:xfrm>
                          <a:off x="0" y="0"/>
                          <a:ext cx="4829175" cy="92392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7D5FF5D" w14:textId="77777777" w:rsidR="000814BA" w:rsidRDefault="0011667E">
                            <w:pPr>
                              <w:jc w:val="center"/>
                              <w:rPr>
                                <w:b/>
                                <w:bCs/>
                              </w:rPr>
                            </w:pPr>
                            <w:bookmarkStart w:id="282" w:name="_Hlk195944462"/>
                            <w:r>
                              <w:rPr>
                                <w:rFonts w:cstheme="minorHAnsi"/>
                                <w:b/>
                                <w:bCs/>
                                <w:rtl/>
                              </w:rPr>
                              <w:t>إِنَّ اللَّهَ عَزَّ وَجَلَّ يُحِبُّ إِذَا عَمِلَ أَحَدُكُمْ عَمَلًا أَنْ يُتْقِنَهُ</w:t>
                            </w:r>
                          </w:p>
                          <w:bookmarkEnd w:id="282"/>
                          <w:p w14:paraId="37B23674" w14:textId="77777777" w:rsidR="000814BA" w:rsidRDefault="0011667E">
                            <w:pPr>
                              <w:jc w:val="center"/>
                              <w:rPr>
                                <w:rFonts w:ascii="Times New Roman" w:hAnsi="Times New Roman" w:cs="Times New Roman"/>
                                <w:sz w:val="24"/>
                                <w:szCs w:val="24"/>
                              </w:rPr>
                            </w:pPr>
                            <w:r>
                              <w:rPr>
                                <w:rFonts w:ascii="Times New Roman" w:hAnsi="Times New Roman" w:cs="Times New Roman"/>
                                <w:sz w:val="24"/>
                                <w:szCs w:val="24"/>
                              </w:rPr>
                              <w:t xml:space="preserve">Artinya : “Sesungguhnya Allah sangat mencintai orang yang jika melakukan suatu pekerjaan, dilakukan dengan </w:t>
                            </w:r>
                            <w:r>
                              <w:rPr>
                                <w:rFonts w:ascii="Times New Roman" w:hAnsi="Times New Roman" w:cs="Times New Roman"/>
                                <w:b/>
                                <w:bCs/>
                                <w:sz w:val="24"/>
                                <w:szCs w:val="24"/>
                              </w:rPr>
                              <w:t>itqan (tepat, terarah, jelas, tuntas</w:t>
                            </w:r>
                            <w:r>
                              <w:rPr>
                                <w:rFonts w:ascii="Times New Roman" w:hAnsi="Times New Roman" w:cs="Times New Roman"/>
                                <w:sz w:val="24"/>
                                <w:szCs w:val="24"/>
                              </w:rPr>
                              <w:t>).</w:t>
                            </w:r>
                            <w:r>
                              <w:rPr>
                                <w:rFonts w:ascii="Times New Roman" w:hAnsi="Times New Roman" w:cs="Times New Roman"/>
                                <w:b/>
                                <w:bCs/>
                                <w:sz w:val="24"/>
                                <w:szCs w:val="24"/>
                              </w:rPr>
                              <w:t> </w:t>
                            </w:r>
                            <w:bookmarkStart w:id="283" w:name="_Hlk195944618"/>
                            <w:bookmarkStart w:id="284" w:name="_Hlk195944619"/>
                            <w:r>
                              <w:rPr>
                                <w:rFonts w:ascii="Times New Roman" w:hAnsi="Times New Roman" w:cs="Times New Roman"/>
                                <w:b/>
                                <w:bCs/>
                                <w:sz w:val="24"/>
                                <w:szCs w:val="24"/>
                              </w:rPr>
                              <w:t>(HR. Thabrani</w:t>
                            </w:r>
                            <w:r>
                              <w:rPr>
                                <w:rFonts w:ascii="Times New Roman" w:hAnsi="Times New Roman" w:cs="Times New Roman"/>
                                <w:b/>
                                <w:bCs/>
                                <w:i/>
                                <w:iCs/>
                                <w:sz w:val="24"/>
                                <w:szCs w:val="24"/>
                              </w:rPr>
                              <w:t>)</w:t>
                            </w:r>
                            <w:bookmarkEnd w:id="283"/>
                            <w:bookmarkEnd w:id="284"/>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07455FC3" id="Rectangle 4" o:spid="_x0000_s1057" style="position:absolute;left:0;text-align:left;margin-left:329.05pt;margin-top:3.9pt;width:380.25pt;height:72.75pt;z-index:251768832;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" fillcolor="white [3201]" strokecolor="black [3213]" strokeweight="1.5pt">
                <v:textbox>
                  <w:txbxContent>
                    <w:p w14:paraId="07D5FF5D" w14:textId="77777777" w:rsidR="000814BA" w:rsidRDefault="0011667E">
                      <w:pPr>
                        <w:jc w:val="center"/>
                        <w:rPr>
                          <w:b/>
                          <w:bCs/>
                        </w:rPr>
                      </w:pPr>
                      <w:bookmarkStart w:id="286" w:name="_Hlk195944462"/>
                      <w:r>
                        <w:rPr>
                          <w:rFonts w:cstheme="minorHAnsi"/>
                          <w:b/>
                          <w:bCs/>
                          <w:rtl/>
                        </w:rPr>
                        <w:t>إِنَّ اللَّهَ عَزَّ وَجَلَّ يُحِبُّ إِذَا عَمِلَ أَحَدُكُمْ عَمَلًا أَنْ يُتْقِنَهُ</w:t>
                      </w:r>
                    </w:p>
                    <w:bookmarkEnd w:id="286"/>
                    <w:p w14:paraId="37B23674" w14:textId="77777777" w:rsidR="000814BA" w:rsidRDefault="0011667E">
                      <w:pPr>
                        <w:jc w:val="center"/>
                        <w:rPr>
                          <w:rFonts w:ascii="Times New Roman" w:hAnsi="Times New Roman" w:cs="Times New Roman"/>
                          <w:sz w:val="24"/>
                          <w:szCs w:val="24"/>
                        </w:rPr>
                      </w:pPr>
                      <w:r>
                        <w:rPr>
                          <w:rFonts w:ascii="Times New Roman" w:hAnsi="Times New Roman" w:cs="Times New Roman"/>
                          <w:sz w:val="24"/>
                          <w:szCs w:val="24"/>
                        </w:rPr>
                        <w:t xml:space="preserve">Artinya : “Sesungguhnya Allah sangat mencintai orang yang jika melakukan suatu pekerjaan, dilakukan dengan </w:t>
                      </w:r>
                      <w:r>
                        <w:rPr>
                          <w:rFonts w:ascii="Times New Roman" w:hAnsi="Times New Roman" w:cs="Times New Roman"/>
                          <w:b/>
                          <w:bCs/>
                          <w:sz w:val="24"/>
                          <w:szCs w:val="24"/>
                        </w:rPr>
                        <w:t>itqan (tepat, terarah, jelas, tuntas</w:t>
                      </w:r>
                      <w:r>
                        <w:rPr>
                          <w:rFonts w:ascii="Times New Roman" w:hAnsi="Times New Roman" w:cs="Times New Roman"/>
                          <w:sz w:val="24"/>
                          <w:szCs w:val="24"/>
                        </w:rPr>
                        <w:t>).</w:t>
                      </w:r>
                      <w:r>
                        <w:rPr>
                          <w:rFonts w:ascii="Times New Roman" w:hAnsi="Times New Roman" w:cs="Times New Roman"/>
                          <w:b/>
                          <w:bCs/>
                          <w:sz w:val="24"/>
                          <w:szCs w:val="24"/>
                        </w:rPr>
                        <w:t> </w:t>
                      </w:r>
                      <w:bookmarkStart w:id="287" w:name="_Hlk195944618"/>
                      <w:bookmarkStart w:id="288" w:name="_Hlk195944619"/>
                      <w:r>
                        <w:rPr>
                          <w:rFonts w:ascii="Times New Roman" w:hAnsi="Times New Roman" w:cs="Times New Roman"/>
                          <w:b/>
                          <w:bCs/>
                          <w:sz w:val="24"/>
                          <w:szCs w:val="24"/>
                        </w:rPr>
                        <w:t>(HR. Thabrani</w:t>
                      </w:r>
                      <w:r>
                        <w:rPr>
                          <w:rFonts w:ascii="Times New Roman" w:hAnsi="Times New Roman" w:cs="Times New Roman"/>
                          <w:b/>
                          <w:bCs/>
                          <w:i/>
                          <w:iCs/>
                          <w:sz w:val="24"/>
                          <w:szCs w:val="24"/>
                        </w:rPr>
                        <w:t>)</w:t>
                      </w:r>
                      <w:bookmarkEnd w:id="287"/>
                      <w:bookmarkEnd w:id="288"/>
                    </w:p>
                  </w:txbxContent>
                </v:textbox>
                <w10:wrap anchorx="margin"/>
              </v:rect>
            </w:pict>
          </mc:Fallback>
        </mc:AlternateContent>
      </w:r>
    </w:p>
    <w:p w14:paraId="33F9DD32" w14:textId="77777777" w:rsidR="000814BA" w:rsidRDefault="000814BA">
      <w:pPr>
        <w:spacing w:line="360" w:lineRule="auto"/>
        <w:jc w:val="both"/>
        <w:rPr>
          <w:rFonts w:ascii="Times New Roman" w:hAnsi="Times New Roman" w:cs="Times New Roman"/>
          <w:sz w:val="24"/>
          <w:szCs w:val="24"/>
        </w:rPr>
      </w:pPr>
    </w:p>
    <w:p w14:paraId="13A78BE0" w14:textId="77777777" w:rsidR="000814BA" w:rsidRDefault="0011667E">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77024" behindDoc="0" locked="0" layoutInCell="1" allowOverlap="1" wp14:anchorId="7F44101D" wp14:editId="712B1B3F">
                <wp:simplePos x="0" y="0"/>
                <wp:positionH relativeFrom="column">
                  <wp:posOffset>2646045</wp:posOffset>
                </wp:positionH>
                <wp:positionV relativeFrom="paragraph">
                  <wp:posOffset>244475</wp:posOffset>
                </wp:positionV>
                <wp:extent cx="9525" cy="276225"/>
                <wp:effectExtent l="38100" t="0" r="66675" b="47625"/>
                <wp:wrapNone/>
                <wp:docPr id="638239658" name="Straight Arrow Connector 17"/>
                <wp:cNvGraphicFramePr/>
                <a:graphic xmlns:a="http://schemas.openxmlformats.org/drawingml/2006/main">
                  <a:graphicData uri="http://schemas.microsoft.com/office/word/2010/wordprocessingShape">
                    <wps:wsp>
                      <wps:cNvCnPr/>
                      <wps:spPr>
                        <a:xfrm>
                          <a:off x="0" y="0"/>
                          <a:ext cx="9525" cy="2762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0EAA7D2" id="Straight Arrow Connector 17" o:spid="_x0000_s1026" type="#_x0000_t32" style="position:absolute;margin-left:208.35pt;margin-top:19.25pt;width:.75pt;height:21.75pt;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" strokecolor="black [3213]" strokeweight="1.5pt">
                <v:stroke endarrow="block" joinstyle="miter"/>
              </v:shape>
            </w:pict>
          </mc:Fallback>
        </mc:AlternateContent>
      </w:r>
    </w:p>
    <w:p w14:paraId="1DADD982" w14:textId="77777777" w:rsidR="000814BA" w:rsidRDefault="0011667E">
      <w:pPr>
        <w:spacing w:line="360" w:lineRule="auto"/>
        <w:jc w:val="right"/>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81120" behindDoc="0" locked="0" layoutInCell="1" allowOverlap="1" wp14:anchorId="1DC143B0" wp14:editId="1A4E7DE6">
                <wp:simplePos x="0" y="0"/>
                <wp:positionH relativeFrom="column">
                  <wp:posOffset>693420</wp:posOffset>
                </wp:positionH>
                <wp:positionV relativeFrom="paragraph">
                  <wp:posOffset>134620</wp:posOffset>
                </wp:positionV>
                <wp:extent cx="0" cy="228600"/>
                <wp:effectExtent l="76200" t="0" r="57150" b="57150"/>
                <wp:wrapNone/>
                <wp:docPr id="1443330671" name="Straight Arrow Connector 1"/>
                <wp:cNvGraphicFramePr/>
                <a:graphic xmlns:a="http://schemas.openxmlformats.org/drawingml/2006/main">
                  <a:graphicData uri="http://schemas.microsoft.com/office/word/2010/wordprocessingShape">
                    <wps:wsp>
                      <wps:cNvCnPr/>
                      <wps:spPr>
                        <a:xfrm>
                          <a:off x="0" y="0"/>
                          <a:ext cx="0" cy="22860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45B25D4" id="Straight Arrow Connector 1" o:spid="_x0000_s1026" type="#_x0000_t32" style="position:absolute;margin-left:54.6pt;margin-top:10.6pt;width:0;height:18pt;z-index:251781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" strokecolor="black [3213]" strokeweight="1.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80096" behindDoc="0" locked="0" layoutInCell="1" allowOverlap="1" wp14:anchorId="5040948E" wp14:editId="588FE7AC">
                <wp:simplePos x="0" y="0"/>
                <wp:positionH relativeFrom="column">
                  <wp:posOffset>3246120</wp:posOffset>
                </wp:positionH>
                <wp:positionV relativeFrom="paragraph">
                  <wp:posOffset>125095</wp:posOffset>
                </wp:positionV>
                <wp:extent cx="9525" cy="228600"/>
                <wp:effectExtent l="38100" t="0" r="66675" b="57150"/>
                <wp:wrapNone/>
                <wp:docPr id="1521604161" name="Straight Arrow Connector 1"/>
                <wp:cNvGraphicFramePr/>
                <a:graphic xmlns:a="http://schemas.openxmlformats.org/drawingml/2006/main">
                  <a:graphicData uri="http://schemas.microsoft.com/office/word/2010/wordprocessingShape">
                    <wps:wsp>
                      <wps:cNvCnPr/>
                      <wps:spPr>
                        <a:xfrm>
                          <a:off x="0" y="0"/>
                          <a:ext cx="9525" cy="22860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0F8E12E" id="Straight Arrow Connector 1" o:spid="_x0000_s1026" type="#_x0000_t32" style="position:absolute;margin-left:255.6pt;margin-top:9.85pt;width:.75pt;height:18pt;z-index:2517800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" strokecolor="black [3213]" strokeweight="1.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23B79464" wp14:editId="54C4912D">
                <wp:simplePos x="0" y="0"/>
                <wp:positionH relativeFrom="column">
                  <wp:posOffset>693420</wp:posOffset>
                </wp:positionH>
                <wp:positionV relativeFrom="paragraph">
                  <wp:posOffset>127635</wp:posOffset>
                </wp:positionV>
                <wp:extent cx="9525" cy="266700"/>
                <wp:effectExtent l="38100" t="0" r="66675" b="57150"/>
                <wp:wrapNone/>
                <wp:docPr id="1089308864" name="Straight Arrow Connector 21"/>
                <wp:cNvGraphicFramePr/>
                <a:graphic xmlns:a="http://schemas.openxmlformats.org/drawingml/2006/main">
                  <a:graphicData uri="http://schemas.microsoft.com/office/word/2010/wordprocessingShape">
                    <wps:wsp>
                      <wps:cNvCnPr/>
                      <wps:spPr>
                        <a:xfrm>
                          <a:off x="0" y="0"/>
                          <a:ext cx="9525" cy="26670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C6ED1B5" id="Straight Arrow Connector 21" o:spid="_x0000_s1026" type="#_x0000_t32" style="position:absolute;margin-left:54.6pt;margin-top:10.05pt;width:.75pt;height:21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" strokecolor="black [3213]" strokeweight="1.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79072" behindDoc="0" locked="0" layoutInCell="1" allowOverlap="1" wp14:anchorId="140244D1" wp14:editId="3616B4C2">
                <wp:simplePos x="0" y="0"/>
                <wp:positionH relativeFrom="column">
                  <wp:posOffset>4560570</wp:posOffset>
                </wp:positionH>
                <wp:positionV relativeFrom="paragraph">
                  <wp:posOffset>127635</wp:posOffset>
                </wp:positionV>
                <wp:extent cx="0" cy="247650"/>
                <wp:effectExtent l="76200" t="0" r="57150" b="57150"/>
                <wp:wrapNone/>
                <wp:docPr id="1649055369" name="Straight Arrow Connector 19"/>
                <wp:cNvGraphicFramePr/>
                <a:graphic xmlns:a="http://schemas.openxmlformats.org/drawingml/2006/main">
                  <a:graphicData uri="http://schemas.microsoft.com/office/word/2010/wordprocessingShape">
                    <wps:wsp>
                      <wps:cNvCnPr/>
                      <wps:spPr>
                        <a:xfrm>
                          <a:off x="0" y="0"/>
                          <a:ext cx="0" cy="24765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F56BE17" id="Straight Arrow Connector 19" o:spid="_x0000_s1026" type="#_x0000_t32" style="position:absolute;margin-left:359.1pt;margin-top:10.05pt;width:0;height:19.5pt;z-index:2517790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" strokecolor="black [3213]" strokeweight="1.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78048" behindDoc="0" locked="0" layoutInCell="1" allowOverlap="1" wp14:anchorId="20213E1C" wp14:editId="36588486">
                <wp:simplePos x="0" y="0"/>
                <wp:positionH relativeFrom="column">
                  <wp:posOffset>1960245</wp:posOffset>
                </wp:positionH>
                <wp:positionV relativeFrom="paragraph">
                  <wp:posOffset>127635</wp:posOffset>
                </wp:positionV>
                <wp:extent cx="9525" cy="266700"/>
                <wp:effectExtent l="38100" t="0" r="66675" b="57150"/>
                <wp:wrapNone/>
                <wp:docPr id="2087695624" name="Straight Arrow Connector 18"/>
                <wp:cNvGraphicFramePr/>
                <a:graphic xmlns:a="http://schemas.openxmlformats.org/drawingml/2006/main">
                  <a:graphicData uri="http://schemas.microsoft.com/office/word/2010/wordprocessingShape">
                    <wps:wsp>
                      <wps:cNvCnPr/>
                      <wps:spPr>
                        <a:xfrm>
                          <a:off x="0" y="0"/>
                          <a:ext cx="9525" cy="26670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8F98E52" id="Straight Arrow Connector 18" o:spid="_x0000_s1026" type="#_x0000_t32" style="position:absolute;margin-left:154.35pt;margin-top:10.05pt;width:.75pt;height:21pt;z-index:251778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" strokecolor="black [3213]" strokeweight="1.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76000" behindDoc="0" locked="0" layoutInCell="1" allowOverlap="1" wp14:anchorId="7CE0E609" wp14:editId="5AE5F3E9">
                <wp:simplePos x="0" y="0"/>
                <wp:positionH relativeFrom="column">
                  <wp:posOffset>683260</wp:posOffset>
                </wp:positionH>
                <wp:positionV relativeFrom="paragraph">
                  <wp:posOffset>108585</wp:posOffset>
                </wp:positionV>
                <wp:extent cx="3876675" cy="19050"/>
                <wp:effectExtent l="0" t="0" r="28575" b="19050"/>
                <wp:wrapNone/>
                <wp:docPr id="922884006" name="Straight Connector 15"/>
                <wp:cNvGraphicFramePr/>
                <a:graphic xmlns:a="http://schemas.openxmlformats.org/drawingml/2006/main">
                  <a:graphicData uri="http://schemas.microsoft.com/office/word/2010/wordprocessingShape">
                    <wps:wsp>
                      <wps:cNvCnPr/>
                      <wps:spPr>
                        <a:xfrm flipV="1">
                          <a:off x="0" y="0"/>
                          <a:ext cx="3876675" cy="190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AB03951" id="Straight Connector 15" o:spid="_x0000_s1026" style="position:absolute;flip:y;z-index:251776000;visibility:visible;mso-wrap-style:square;mso-wrap-distance-left:9pt;mso-wrap-distance-top:0;mso-wrap-distance-right:9pt;mso-wrap-distance-bottom:0;mso-position-horizontal:absolute;mso-position-horizontal-relative:text;mso-position-vertical:absolute;mso-position-vertical-relative:text" from="53.8pt,8.55pt" to="359.05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" strokecolor="black [3213]" strokeweight="1.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70880" behindDoc="0" locked="0" layoutInCell="1" allowOverlap="1" wp14:anchorId="42CB093C" wp14:editId="022E299A">
                <wp:simplePos x="0" y="0"/>
                <wp:positionH relativeFrom="column">
                  <wp:posOffset>1436370</wp:posOffset>
                </wp:positionH>
                <wp:positionV relativeFrom="paragraph">
                  <wp:posOffset>365760</wp:posOffset>
                </wp:positionV>
                <wp:extent cx="1085850" cy="466725"/>
                <wp:effectExtent l="0" t="0" r="19050" b="28575"/>
                <wp:wrapNone/>
                <wp:docPr id="1703822146" name="Rectangle 7"/>
                <wp:cNvGraphicFramePr/>
                <a:graphic xmlns:a="http://schemas.openxmlformats.org/drawingml/2006/main">
                  <a:graphicData uri="http://schemas.microsoft.com/office/word/2010/wordprocessingShape">
                    <wps:wsp>
                      <wps:cNvSpPr/>
                      <wps:spPr>
                        <a:xfrm>
                          <a:off x="0" y="0"/>
                          <a:ext cx="1085850" cy="46672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5A0E78E" w14:textId="77777777" w:rsidR="000814BA" w:rsidRDefault="0011667E">
                            <w:pPr>
                              <w:jc w:val="center"/>
                              <w:rPr>
                                <w:rFonts w:ascii="Times New Roman" w:hAnsi="Times New Roman" w:cs="Times New Roman"/>
                                <w:b/>
                                <w:bCs/>
                                <w:sz w:val="24"/>
                                <w:szCs w:val="24"/>
                              </w:rPr>
                            </w:pPr>
                            <w:r>
                              <w:rPr>
                                <w:rFonts w:ascii="Times New Roman" w:hAnsi="Times New Roman" w:cs="Times New Roman"/>
                                <w:b/>
                                <w:bCs/>
                                <w:sz w:val="24"/>
                                <w:szCs w:val="24"/>
                              </w:rPr>
                              <w:t>Terarah</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42CB093C" id="Rectangle 7" o:spid="_x0000_s1058" style="position:absolute;left:0;text-align:left;margin-left:113.1pt;margin-top:28.8pt;width:85.5pt;height:36.75pt;z-index:2517708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" fillcolor="white [3201]" strokecolor="black [3213]" strokeweight="1.5pt">
                <v:textbox>
                  <w:txbxContent>
                    <w:p w14:paraId="05A0E78E" w14:textId="77777777" w:rsidR="000814BA" w:rsidRDefault="0011667E">
                      <w:pPr>
                        <w:jc w:val="center"/>
                        <w:rPr>
                          <w:rFonts w:ascii="Times New Roman" w:hAnsi="Times New Roman" w:cs="Times New Roman"/>
                          <w:b/>
                          <w:bCs/>
                          <w:sz w:val="24"/>
                          <w:szCs w:val="24"/>
                        </w:rPr>
                      </w:pPr>
                      <w:r>
                        <w:rPr>
                          <w:rFonts w:ascii="Times New Roman" w:hAnsi="Times New Roman" w:cs="Times New Roman"/>
                          <w:b/>
                          <w:bCs/>
                          <w:sz w:val="24"/>
                          <w:szCs w:val="24"/>
                        </w:rPr>
                        <w:t>Terarah</w:t>
                      </w:r>
                    </w:p>
                  </w:txbxContent>
                </v:textbox>
              </v:rect>
            </w:pict>
          </mc:Fallback>
        </mc:AlternateContent>
      </w:r>
    </w:p>
    <w:p w14:paraId="317E0E7E" w14:textId="77777777" w:rsidR="000814BA" w:rsidRDefault="0011667E">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71904" behindDoc="0" locked="0" layoutInCell="1" allowOverlap="1" wp14:anchorId="3FFEB483" wp14:editId="295FEEF1">
                <wp:simplePos x="0" y="0"/>
                <wp:positionH relativeFrom="column">
                  <wp:posOffset>2665095</wp:posOffset>
                </wp:positionH>
                <wp:positionV relativeFrom="paragraph">
                  <wp:posOffset>10160</wp:posOffset>
                </wp:positionV>
                <wp:extent cx="1143000" cy="447675"/>
                <wp:effectExtent l="0" t="0" r="19050" b="28575"/>
                <wp:wrapNone/>
                <wp:docPr id="1687730327" name="Rectangle 8"/>
                <wp:cNvGraphicFramePr/>
                <a:graphic xmlns:a="http://schemas.openxmlformats.org/drawingml/2006/main">
                  <a:graphicData uri="http://schemas.microsoft.com/office/word/2010/wordprocessingShape">
                    <wps:wsp>
                      <wps:cNvSpPr/>
                      <wps:spPr>
                        <a:xfrm>
                          <a:off x="0" y="0"/>
                          <a:ext cx="1143000" cy="4476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E731D8B" w14:textId="77777777" w:rsidR="000814BA" w:rsidRDefault="0011667E">
                            <w:pPr>
                              <w:jc w:val="center"/>
                              <w:rPr>
                                <w:rFonts w:ascii="Times New Roman" w:hAnsi="Times New Roman" w:cs="Times New Roman"/>
                                <w:b/>
                                <w:bCs/>
                                <w:sz w:val="24"/>
                                <w:szCs w:val="24"/>
                              </w:rPr>
                            </w:pPr>
                            <w:r>
                              <w:rPr>
                                <w:rFonts w:ascii="Times New Roman" w:hAnsi="Times New Roman" w:cs="Times New Roman"/>
                                <w:b/>
                                <w:bCs/>
                                <w:sz w:val="24"/>
                                <w:szCs w:val="24"/>
                              </w:rPr>
                              <w:t xml:space="preserve">Jelas </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FFEB483" id="Rectangle 8" o:spid="_x0000_s1059" style="position:absolute;left:0;text-align:left;margin-left:209.85pt;margin-top:.8pt;width:90pt;height:35.25pt;z-index:251771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" fillcolor="white [3201]" strokecolor="black [3213]" strokeweight="1.5pt">
                <v:textbox>
                  <w:txbxContent>
                    <w:p w14:paraId="0E731D8B" w14:textId="77777777" w:rsidR="000814BA" w:rsidRDefault="0011667E">
                      <w:pPr>
                        <w:jc w:val="center"/>
                        <w:rPr>
                          <w:rFonts w:ascii="Times New Roman" w:hAnsi="Times New Roman" w:cs="Times New Roman"/>
                          <w:b/>
                          <w:bCs/>
                          <w:sz w:val="24"/>
                          <w:szCs w:val="24"/>
                        </w:rPr>
                      </w:pPr>
                      <w:r>
                        <w:rPr>
                          <w:rFonts w:ascii="Times New Roman" w:hAnsi="Times New Roman" w:cs="Times New Roman"/>
                          <w:b/>
                          <w:bCs/>
                          <w:sz w:val="24"/>
                          <w:szCs w:val="24"/>
                        </w:rPr>
                        <w:t xml:space="preserve">Jelas </w:t>
                      </w:r>
                    </w:p>
                  </w:txbxContent>
                </v:textbox>
              </v: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72928" behindDoc="0" locked="0" layoutInCell="1" allowOverlap="1" wp14:anchorId="605E6CDD" wp14:editId="218347E8">
                <wp:simplePos x="0" y="0"/>
                <wp:positionH relativeFrom="column">
                  <wp:posOffset>3960495</wp:posOffset>
                </wp:positionH>
                <wp:positionV relativeFrom="paragraph">
                  <wp:posOffset>10795</wp:posOffset>
                </wp:positionV>
                <wp:extent cx="1085850" cy="457200"/>
                <wp:effectExtent l="0" t="0" r="19050" b="19050"/>
                <wp:wrapNone/>
                <wp:docPr id="863771602" name="Rectangle 10"/>
                <wp:cNvGraphicFramePr/>
                <a:graphic xmlns:a="http://schemas.openxmlformats.org/drawingml/2006/main">
                  <a:graphicData uri="http://schemas.microsoft.com/office/word/2010/wordprocessingShape">
                    <wps:wsp>
                      <wps:cNvSpPr/>
                      <wps:spPr>
                        <a:xfrm>
                          <a:off x="0" y="0"/>
                          <a:ext cx="1085850" cy="457200"/>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806F432" w14:textId="77777777" w:rsidR="000814BA" w:rsidRDefault="0011667E">
                            <w:pPr>
                              <w:jc w:val="center"/>
                              <w:rPr>
                                <w:rFonts w:ascii="Times New Roman" w:hAnsi="Times New Roman" w:cs="Times New Roman"/>
                                <w:b/>
                                <w:bCs/>
                                <w:sz w:val="24"/>
                                <w:szCs w:val="24"/>
                              </w:rPr>
                            </w:pPr>
                            <w:r>
                              <w:rPr>
                                <w:rFonts w:ascii="Times New Roman" w:hAnsi="Times New Roman" w:cs="Times New Roman"/>
                                <w:b/>
                                <w:bCs/>
                                <w:sz w:val="24"/>
                                <w:szCs w:val="24"/>
                              </w:rPr>
                              <w:t>Tuntas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605E6CDD" id="Rectangle 10" o:spid="_x0000_s1060" style="position:absolute;left:0;text-align:left;margin-left:311.85pt;margin-top:.85pt;width:85.5pt;height:36pt;z-index:251772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" fillcolor="white [3201]" strokecolor="black [3213]" strokeweight="1.5pt">
                <v:textbox>
                  <w:txbxContent>
                    <w:p w14:paraId="6806F432" w14:textId="77777777" w:rsidR="000814BA" w:rsidRDefault="0011667E">
                      <w:pPr>
                        <w:jc w:val="center"/>
                        <w:rPr>
                          <w:rFonts w:ascii="Times New Roman" w:hAnsi="Times New Roman" w:cs="Times New Roman"/>
                          <w:b/>
                          <w:bCs/>
                          <w:sz w:val="24"/>
                          <w:szCs w:val="24"/>
                        </w:rPr>
                      </w:pPr>
                      <w:r>
                        <w:rPr>
                          <w:rFonts w:ascii="Times New Roman" w:hAnsi="Times New Roman" w:cs="Times New Roman"/>
                          <w:b/>
                          <w:bCs/>
                          <w:sz w:val="24"/>
                          <w:szCs w:val="24"/>
                        </w:rPr>
                        <w:t>Tuntas</w:t>
                      </w:r>
                    </w:p>
                  </w:txbxContent>
                </v:textbox>
              </v: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69856" behindDoc="0" locked="0" layoutInCell="1" allowOverlap="1" wp14:anchorId="446A5F28" wp14:editId="3FD14D22">
                <wp:simplePos x="0" y="0"/>
                <wp:positionH relativeFrom="column">
                  <wp:posOffset>160020</wp:posOffset>
                </wp:positionH>
                <wp:positionV relativeFrom="paragraph">
                  <wp:posOffset>10795</wp:posOffset>
                </wp:positionV>
                <wp:extent cx="1114425" cy="495300"/>
                <wp:effectExtent l="0" t="0" r="28575" b="19050"/>
                <wp:wrapNone/>
                <wp:docPr id="365495047" name="Rectangle 6"/>
                <wp:cNvGraphicFramePr/>
                <a:graphic xmlns:a="http://schemas.openxmlformats.org/drawingml/2006/main">
                  <a:graphicData uri="http://schemas.microsoft.com/office/word/2010/wordprocessingShape">
                    <wps:wsp>
                      <wps:cNvSpPr/>
                      <wps:spPr>
                        <a:xfrm>
                          <a:off x="0" y="0"/>
                          <a:ext cx="1114425" cy="495300"/>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630D4F6" w14:textId="77777777" w:rsidR="000814BA" w:rsidRDefault="0011667E">
                            <w:pPr>
                              <w:jc w:val="center"/>
                              <w:rPr>
                                <w:rFonts w:ascii="Times New Roman" w:hAnsi="Times New Roman" w:cs="Times New Roman"/>
                                <w:b/>
                                <w:bCs/>
                                <w:sz w:val="24"/>
                                <w:szCs w:val="24"/>
                              </w:rPr>
                            </w:pPr>
                            <w:r>
                              <w:rPr>
                                <w:rFonts w:ascii="Times New Roman" w:hAnsi="Times New Roman" w:cs="Times New Roman"/>
                                <w:b/>
                                <w:bCs/>
                                <w:sz w:val="24"/>
                                <w:szCs w:val="24"/>
                              </w:rPr>
                              <w:t>Tepat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446A5F28" id="Rectangle 6" o:spid="_x0000_s1061" style="position:absolute;left:0;text-align:left;margin-left:12.6pt;margin-top:.85pt;width:87.75pt;height:39pt;z-index:251769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" fillcolor="white [3201]" strokecolor="black [3213]" strokeweight="1.5pt">
                <v:textbox>
                  <w:txbxContent>
                    <w:p w14:paraId="5630D4F6" w14:textId="77777777" w:rsidR="000814BA" w:rsidRDefault="0011667E">
                      <w:pPr>
                        <w:jc w:val="center"/>
                        <w:rPr>
                          <w:rFonts w:ascii="Times New Roman" w:hAnsi="Times New Roman" w:cs="Times New Roman"/>
                          <w:b/>
                          <w:bCs/>
                          <w:sz w:val="24"/>
                          <w:szCs w:val="24"/>
                        </w:rPr>
                      </w:pPr>
                      <w:r>
                        <w:rPr>
                          <w:rFonts w:ascii="Times New Roman" w:hAnsi="Times New Roman" w:cs="Times New Roman"/>
                          <w:b/>
                          <w:bCs/>
                          <w:sz w:val="24"/>
                          <w:szCs w:val="24"/>
                        </w:rPr>
                        <w:t>Tepat</w:t>
                      </w:r>
                    </w:p>
                  </w:txbxContent>
                </v:textbox>
              </v:rect>
            </w:pict>
          </mc:Fallback>
        </mc:AlternateContent>
      </w:r>
    </w:p>
    <w:p w14:paraId="4BFECF70" w14:textId="77777777" w:rsidR="000814BA" w:rsidRDefault="000814BA">
      <w:pPr>
        <w:spacing w:line="360" w:lineRule="auto"/>
        <w:jc w:val="both"/>
        <w:rPr>
          <w:rFonts w:ascii="Times New Roman" w:hAnsi="Times New Roman" w:cs="Times New Roman"/>
          <w:sz w:val="24"/>
          <w:szCs w:val="24"/>
        </w:rPr>
      </w:pPr>
    </w:p>
    <w:p w14:paraId="0968E976" w14:textId="77777777" w:rsidR="000814BA" w:rsidRDefault="0011667E">
      <w:pPr>
        <w:spacing w:line="360" w:lineRule="auto"/>
        <w:jc w:val="both"/>
        <w:rPr>
          <w:rFonts w:ascii="Times New Roman" w:hAnsi="Times New Roman" w:cs="Times New Roman"/>
          <w:sz w:val="24"/>
          <w:szCs w:val="24"/>
        </w:rPr>
      </w:pPr>
      <w:r>
        <w:rPr>
          <w:rFonts w:ascii="Times New Roman" w:hAnsi="Times New Roman" w:cs="Times New Roman"/>
          <w:sz w:val="24"/>
          <w:szCs w:val="24"/>
        </w:rPr>
        <w:t>Sumber: Kajian untuk pengembangan studi disertasi..</w:t>
      </w:r>
    </w:p>
    <w:p w14:paraId="7B715590" w14:textId="77777777" w:rsidR="0058660A" w:rsidRDefault="0011667E">
      <w:pPr>
        <w:spacing w:line="360" w:lineRule="auto"/>
        <w:ind w:firstLine="720"/>
        <w:jc w:val="both"/>
        <w:rPr>
          <w:rFonts w:ascii="Times New Roman" w:eastAsia="Calibri" w:hAnsi="Times New Roman" w:cs="Times New Roman"/>
          <w:bCs/>
          <w:sz w:val="24"/>
          <w:szCs w:val="24"/>
          <w:lang w:val="id"/>
        </w:rPr>
      </w:pPr>
      <w:r>
        <w:rPr>
          <w:rFonts w:ascii="Times New Roman" w:eastAsia="Calibri" w:hAnsi="Times New Roman" w:cs="Times New Roman"/>
          <w:bCs/>
          <w:i/>
          <w:iCs/>
          <w:sz w:val="24"/>
          <w:szCs w:val="24"/>
          <w:lang w:val="id"/>
        </w:rPr>
        <w:t>Brand management capability</w:t>
      </w:r>
      <w:r>
        <w:rPr>
          <w:rFonts w:ascii="Times New Roman" w:eastAsia="Calibri" w:hAnsi="Times New Roman" w:cs="Times New Roman"/>
          <w:bCs/>
          <w:sz w:val="24"/>
          <w:szCs w:val="24"/>
          <w:lang w:val="id"/>
        </w:rPr>
        <w:t xml:space="preserve"> adalah kemampuan untuk mengembangkan, menumbuhkan, memelihara, dan meningkatkan aset merek </w:t>
      </w:r>
      <w:sdt>
        <w:sdtPr>
          <w:rPr>
            <w:rFonts w:ascii="Times New Roman" w:eastAsia="Calibri" w:hAnsi="Times New Roman" w:cs="Times New Roman"/>
            <w:bCs/>
            <w:color w:val="000000"/>
            <w:sz w:val="24"/>
            <w:szCs w:val="24"/>
            <w:lang w:val="id"/>
          </w:rPr>
          <w:tag w:val="MENDELEY_CITATION_v3_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"/>
          <w:id w:val="859475298"/>
          <w:placeholder>
            <w:docPart w:val="DefaultPlaceholder_-1854013440"/>
          </w:placeholder>
        </w:sdtPr>
        <w:sdtContent>
          <w:r>
            <w:rPr>
              <w:rFonts w:ascii="Times New Roman" w:eastAsia="Calibri" w:hAnsi="Times New Roman" w:cs="Times New Roman"/>
              <w:bCs/>
              <w:color w:val="000000"/>
              <w:sz w:val="24"/>
              <w:szCs w:val="24"/>
              <w:lang w:val="id"/>
            </w:rPr>
            <w:t>(Morgan et al., 2009)</w:t>
          </w:r>
        </w:sdtContent>
      </w:sdt>
      <w:r>
        <w:rPr>
          <w:rFonts w:ascii="Times New Roman" w:eastAsia="Calibri" w:hAnsi="Times New Roman" w:cs="Times New Roman"/>
          <w:bCs/>
          <w:sz w:val="24"/>
          <w:szCs w:val="24"/>
          <w:lang w:val="id"/>
        </w:rPr>
        <w:t>. Sehingga indikatornya :</w:t>
      </w:r>
      <w:r>
        <w:rPr>
          <w:rFonts w:ascii="Times New Roman" w:eastAsia="Calibri" w:hAnsi="Times New Roman" w:cs="Times New Roman"/>
          <w:bCs/>
          <w:sz w:val="24"/>
          <w:szCs w:val="24"/>
          <w:lang w:val="id"/>
        </w:rPr>
        <w:tab/>
      </w:r>
    </w:p>
    <w:p w14:paraId="1A5CA69A" w14:textId="77777777" w:rsidR="0058660A" w:rsidRPr="0058660A" w:rsidRDefault="0011667E"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 xml:space="preserve">Kemampuan mengembangkan aset merek, </w:t>
      </w:r>
    </w:p>
    <w:p w14:paraId="3A403E6A" w14:textId="77777777" w:rsidR="0058660A" w:rsidRPr="0058660A" w:rsidRDefault="0011667E"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menumbuhkan aset merek,</w:t>
      </w:r>
    </w:p>
    <w:p w14:paraId="252D5C0F" w14:textId="4737CD57" w:rsidR="0058660A" w:rsidRPr="0058660A" w:rsidRDefault="0011667E"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memelihara aset merek,</w:t>
      </w:r>
    </w:p>
    <w:p w14:paraId="18D10B51" w14:textId="51C6ABE0" w:rsidR="000814BA" w:rsidRDefault="0011667E"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meningkatkan aset merek.</w:t>
      </w:r>
    </w:p>
    <w:p w14:paraId="1E5081E6" w14:textId="7EA1264B" w:rsidR="0058660A" w:rsidRPr="0058660A" w:rsidRDefault="0058660A" w:rsidP="0058660A">
      <w:pPr>
        <w:pStyle w:val="ListParagraph"/>
        <w:spacing w:line="360" w:lineRule="auto"/>
        <w:jc w:val="both"/>
        <w:rPr>
          <w:rFonts w:ascii="Times New Roman" w:eastAsia="Calibri" w:hAnsi="Times New Roman" w:cs="Times New Roman"/>
          <w:bCs/>
          <w:sz w:val="24"/>
          <w:szCs w:val="24"/>
          <w:lang w:val="en-US"/>
        </w:rPr>
      </w:pPr>
      <w:r w:rsidRPr="0058660A">
        <w:rPr>
          <w:rFonts w:ascii="Times New Roman" w:eastAsia="Calibri" w:hAnsi="Times New Roman" w:cs="Times New Roman"/>
          <w:bCs/>
          <w:sz w:val="24"/>
          <w:szCs w:val="24"/>
          <w:lang w:val="id"/>
        </w:rPr>
        <w:t xml:space="preserve">Indikator </w:t>
      </w:r>
      <w:r>
        <w:rPr>
          <w:rFonts w:ascii="Times New Roman" w:eastAsia="Calibri" w:hAnsi="Times New Roman" w:cs="Times New Roman"/>
          <w:bCs/>
          <w:sz w:val="24"/>
          <w:szCs w:val="24"/>
          <w:lang w:val="en-US"/>
        </w:rPr>
        <w:t>I</w:t>
      </w:r>
      <w:r w:rsidRPr="0058660A">
        <w:rPr>
          <w:rFonts w:ascii="Times New Roman" w:eastAsia="Calibri" w:hAnsi="Times New Roman" w:cs="Times New Roman"/>
          <w:bCs/>
          <w:sz w:val="24"/>
          <w:szCs w:val="24"/>
          <w:lang w:val="id"/>
        </w:rPr>
        <w:t xml:space="preserve">tqon </w:t>
      </w:r>
      <w:r>
        <w:rPr>
          <w:rFonts w:ascii="Times New Roman" w:eastAsia="Calibri" w:hAnsi="Times New Roman" w:cs="Times New Roman"/>
          <w:bCs/>
          <w:sz w:val="24"/>
          <w:szCs w:val="24"/>
          <w:lang w:val="en-US"/>
        </w:rPr>
        <w:t>B</w:t>
      </w:r>
      <w:r w:rsidRPr="0058660A">
        <w:rPr>
          <w:rFonts w:ascii="Times New Roman" w:eastAsia="Calibri" w:hAnsi="Times New Roman" w:cs="Times New Roman"/>
          <w:bCs/>
          <w:sz w:val="24"/>
          <w:szCs w:val="24"/>
          <w:lang w:val="id"/>
        </w:rPr>
        <w:t xml:space="preserve">rand </w:t>
      </w:r>
      <w:r>
        <w:rPr>
          <w:rFonts w:ascii="Times New Roman" w:eastAsia="Calibri" w:hAnsi="Times New Roman" w:cs="Times New Roman"/>
          <w:bCs/>
          <w:sz w:val="24"/>
          <w:szCs w:val="24"/>
          <w:lang w:val="en-US"/>
        </w:rPr>
        <w:t>M</w:t>
      </w:r>
      <w:r w:rsidRPr="0058660A">
        <w:rPr>
          <w:rFonts w:ascii="Times New Roman" w:eastAsia="Calibri" w:hAnsi="Times New Roman" w:cs="Times New Roman"/>
          <w:bCs/>
          <w:sz w:val="24"/>
          <w:szCs w:val="24"/>
          <w:lang w:val="id"/>
        </w:rPr>
        <w:t>anagement</w:t>
      </w:r>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sebagai</w:t>
      </w:r>
      <w:proofErr w:type="spellEnd"/>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berikut</w:t>
      </w:r>
      <w:proofErr w:type="spellEnd"/>
      <w:r>
        <w:rPr>
          <w:rFonts w:ascii="Times New Roman" w:eastAsia="Calibri" w:hAnsi="Times New Roman" w:cs="Times New Roman"/>
          <w:bCs/>
          <w:sz w:val="24"/>
          <w:szCs w:val="24"/>
          <w:lang w:val="en-US"/>
        </w:rPr>
        <w:t>:</w:t>
      </w:r>
    </w:p>
    <w:p w14:paraId="11940590" w14:textId="32FD194F"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mengembangkan aset merek yang jelas</w:t>
      </w:r>
    </w:p>
    <w:p w14:paraId="76A610D8" w14:textId="7E8D26F5"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mengembangkan aset merek terarah</w:t>
      </w:r>
    </w:p>
    <w:p w14:paraId="5BE11CC3" w14:textId="55984DBC"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mengembangkan aset merek tuntas</w:t>
      </w:r>
    </w:p>
    <w:p w14:paraId="66194D10" w14:textId="00FC98A1"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mengembangkan aset merek tepat</w:t>
      </w:r>
    </w:p>
    <w:p w14:paraId="73AE520D" w14:textId="17AF6895"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lastRenderedPageBreak/>
        <w:t>Kemampuan menumbuhkan aset merek yang jelas</w:t>
      </w:r>
    </w:p>
    <w:p w14:paraId="018EA481" w14:textId="5AAD3BE0"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menumbuhkan aset merek terarah</w:t>
      </w:r>
    </w:p>
    <w:p w14:paraId="58498C01" w14:textId="7CC1E67E"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menumbuhkan aset merek tuntas</w:t>
      </w:r>
    </w:p>
    <w:p w14:paraId="188CE379" w14:textId="62F14154"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menumbuhkan aset merek tepat</w:t>
      </w:r>
    </w:p>
    <w:p w14:paraId="6FFF677B" w14:textId="0877AA2B"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memelihara aset merek yang jelas</w:t>
      </w:r>
    </w:p>
    <w:p w14:paraId="3431C14F" w14:textId="1F8BBE24"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memelihara aset merek terarah</w:t>
      </w:r>
    </w:p>
    <w:p w14:paraId="73D1D5A1" w14:textId="5481E564"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memelihara aset merek tuntas</w:t>
      </w:r>
    </w:p>
    <w:p w14:paraId="53FD6AD6" w14:textId="33E76CEE"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memelihara aset merek tepat</w:t>
      </w:r>
    </w:p>
    <w:p w14:paraId="3BF87C91" w14:textId="5A92CBC1"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meningkatkan aset merek yang jelas</w:t>
      </w:r>
    </w:p>
    <w:p w14:paraId="46CFA4EF" w14:textId="1E7199AD"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meningkatkan aset merek terarah</w:t>
      </w:r>
    </w:p>
    <w:p w14:paraId="26F751FF" w14:textId="24854F19"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meningkatkan aset merek tuntas</w:t>
      </w:r>
    </w:p>
    <w:p w14:paraId="7911700F" w14:textId="6A226F53" w:rsidR="0058660A" w:rsidRPr="0058660A" w:rsidRDefault="0058660A" w:rsidP="0058660A">
      <w:pPr>
        <w:pStyle w:val="ListParagraph"/>
        <w:numPr>
          <w:ilvl w:val="0"/>
          <w:numId w:val="50"/>
        </w:numPr>
        <w:spacing w:line="360" w:lineRule="auto"/>
        <w:jc w:val="both"/>
        <w:rPr>
          <w:rFonts w:ascii="Times New Roman" w:eastAsia="Calibri" w:hAnsi="Times New Roman" w:cs="Times New Roman"/>
          <w:bCs/>
          <w:sz w:val="24"/>
          <w:szCs w:val="24"/>
          <w:lang w:val="id"/>
        </w:rPr>
      </w:pPr>
      <w:r w:rsidRPr="0058660A">
        <w:rPr>
          <w:rFonts w:ascii="Times New Roman" w:eastAsia="Calibri" w:hAnsi="Times New Roman" w:cs="Times New Roman"/>
          <w:bCs/>
          <w:sz w:val="24"/>
          <w:szCs w:val="24"/>
          <w:lang w:val="id"/>
        </w:rPr>
        <w:t>Kemampuan meningkatkan aset merek tepat</w:t>
      </w:r>
    </w:p>
    <w:p w14:paraId="1E7F8FD7" w14:textId="0FD1AB0F" w:rsidR="0058660A" w:rsidRPr="0058660A" w:rsidRDefault="0058660A" w:rsidP="0058660A">
      <w:pPr>
        <w:spacing w:before="100" w:beforeAutospacing="1" w:after="100" w:afterAutospacing="1" w:line="240" w:lineRule="auto"/>
        <w:jc w:val="center"/>
        <w:outlineLvl w:val="2"/>
        <w:rPr>
          <w:rFonts w:ascii="Times New Roman" w:eastAsia="Times New Roman" w:hAnsi="Times New Roman" w:cs="Times New Roman"/>
          <w:b/>
          <w:bCs/>
          <w:kern w:val="0"/>
          <w:sz w:val="24"/>
          <w:szCs w:val="24"/>
          <w:lang w:val="en-ID" w:eastAsia="en-ID"/>
          <w14:ligatures w14:val="none"/>
        </w:rPr>
      </w:pPr>
      <w:r w:rsidRPr="0058660A">
        <w:rPr>
          <w:rFonts w:ascii="Times New Roman" w:eastAsia="Times New Roman" w:hAnsi="Times New Roman" w:cs="Times New Roman"/>
          <w:b/>
          <w:bCs/>
          <w:kern w:val="0"/>
          <w:sz w:val="24"/>
          <w:szCs w:val="24"/>
          <w:lang w:val="en-ID" w:eastAsia="en-ID"/>
          <w14:ligatures w14:val="none"/>
        </w:rPr>
        <w:t>Tabel</w:t>
      </w:r>
      <w:r>
        <w:rPr>
          <w:rFonts w:ascii="Times New Roman" w:eastAsia="Times New Roman" w:hAnsi="Times New Roman" w:cs="Times New Roman"/>
          <w:b/>
          <w:bCs/>
          <w:kern w:val="0"/>
          <w:sz w:val="24"/>
          <w:szCs w:val="24"/>
          <w:lang w:val="en-ID" w:eastAsia="en-ID"/>
          <w14:ligatures w14:val="none"/>
        </w:rPr>
        <w:t xml:space="preserve"> 2. XX   </w:t>
      </w:r>
      <w:proofErr w:type="spellStart"/>
      <w:r w:rsidRPr="0058660A">
        <w:rPr>
          <w:rFonts w:ascii="Times New Roman" w:eastAsia="Times New Roman" w:hAnsi="Times New Roman" w:cs="Times New Roman"/>
          <w:b/>
          <w:bCs/>
          <w:kern w:val="0"/>
          <w:sz w:val="24"/>
          <w:szCs w:val="24"/>
          <w:lang w:val="en-ID" w:eastAsia="en-ID"/>
          <w14:ligatures w14:val="none"/>
        </w:rPr>
        <w:t>Penelitian</w:t>
      </w:r>
      <w:proofErr w:type="spellEnd"/>
      <w:r w:rsidRPr="0058660A">
        <w:rPr>
          <w:rFonts w:ascii="Times New Roman" w:eastAsia="Times New Roman" w:hAnsi="Times New Roman" w:cs="Times New Roman"/>
          <w:b/>
          <w:bCs/>
          <w:kern w:val="0"/>
          <w:sz w:val="24"/>
          <w:szCs w:val="24"/>
          <w:lang w:val="en-ID" w:eastAsia="en-ID"/>
          <w14:ligatures w14:val="none"/>
        </w:rPr>
        <w:t xml:space="preserve"> </w:t>
      </w:r>
      <w:proofErr w:type="spellStart"/>
      <w:r w:rsidRPr="0058660A">
        <w:rPr>
          <w:rFonts w:ascii="Times New Roman" w:eastAsia="Times New Roman" w:hAnsi="Times New Roman" w:cs="Times New Roman"/>
          <w:b/>
          <w:bCs/>
          <w:kern w:val="0"/>
          <w:sz w:val="24"/>
          <w:szCs w:val="24"/>
          <w:lang w:val="en-ID" w:eastAsia="en-ID"/>
          <w14:ligatures w14:val="none"/>
        </w:rPr>
        <w:t>Terkait</w:t>
      </w:r>
      <w:proofErr w:type="spellEnd"/>
      <w:r w:rsidRPr="0058660A">
        <w:rPr>
          <w:rFonts w:ascii="Times New Roman" w:eastAsia="Times New Roman" w:hAnsi="Times New Roman" w:cs="Times New Roman"/>
          <w:b/>
          <w:bCs/>
          <w:kern w:val="0"/>
          <w:sz w:val="24"/>
          <w:szCs w:val="24"/>
          <w:lang w:val="en-ID" w:eastAsia="en-ID"/>
          <w14:ligatures w14:val="none"/>
        </w:rPr>
        <w:t xml:space="preserve"> </w:t>
      </w:r>
      <w:proofErr w:type="spellStart"/>
      <w:r w:rsidRPr="0058660A">
        <w:rPr>
          <w:rFonts w:ascii="Times New Roman" w:eastAsia="Times New Roman" w:hAnsi="Times New Roman" w:cs="Times New Roman"/>
          <w:b/>
          <w:bCs/>
          <w:kern w:val="0"/>
          <w:sz w:val="24"/>
          <w:szCs w:val="24"/>
          <w:lang w:val="en-ID" w:eastAsia="en-ID"/>
          <w14:ligatures w14:val="none"/>
        </w:rPr>
        <w:t>Kemampuan</w:t>
      </w:r>
      <w:proofErr w:type="spellEnd"/>
      <w:r w:rsidRPr="0058660A">
        <w:rPr>
          <w:rFonts w:ascii="Times New Roman" w:eastAsia="Times New Roman" w:hAnsi="Times New Roman" w:cs="Times New Roman"/>
          <w:b/>
          <w:bCs/>
          <w:kern w:val="0"/>
          <w:sz w:val="24"/>
          <w:szCs w:val="24"/>
          <w:lang w:val="en-ID" w:eastAsia="en-ID"/>
          <w14:ligatures w14:val="none"/>
        </w:rPr>
        <w:t xml:space="preserve"> </w:t>
      </w:r>
      <w:proofErr w:type="spellStart"/>
      <w:r w:rsidRPr="0058660A">
        <w:rPr>
          <w:rFonts w:ascii="Times New Roman" w:eastAsia="Times New Roman" w:hAnsi="Times New Roman" w:cs="Times New Roman"/>
          <w:b/>
          <w:bCs/>
          <w:kern w:val="0"/>
          <w:sz w:val="24"/>
          <w:szCs w:val="24"/>
          <w:lang w:val="en-ID" w:eastAsia="en-ID"/>
          <w14:ligatures w14:val="none"/>
        </w:rPr>
        <w:t>Manajemen</w:t>
      </w:r>
      <w:proofErr w:type="spellEnd"/>
      <w:r w:rsidRPr="0058660A">
        <w:rPr>
          <w:rFonts w:ascii="Times New Roman" w:eastAsia="Times New Roman" w:hAnsi="Times New Roman" w:cs="Times New Roman"/>
          <w:b/>
          <w:bCs/>
          <w:kern w:val="0"/>
          <w:sz w:val="24"/>
          <w:szCs w:val="24"/>
          <w:lang w:val="en-ID" w:eastAsia="en-ID"/>
          <w14:ligatures w14:val="none"/>
        </w:rPr>
        <w:t xml:space="preserve"> Merek</w:t>
      </w:r>
    </w:p>
    <w:tbl>
      <w:tblPr>
        <w:tblW w:w="7941"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890"/>
        <w:gridCol w:w="122"/>
        <w:gridCol w:w="1623"/>
        <w:gridCol w:w="2416"/>
        <w:gridCol w:w="52"/>
        <w:gridCol w:w="1390"/>
        <w:gridCol w:w="170"/>
        <w:gridCol w:w="1278"/>
      </w:tblGrid>
      <w:tr w:rsidR="00DE7772" w:rsidRPr="0058660A" w14:paraId="31639A14" w14:textId="77777777" w:rsidTr="00DE7772">
        <w:trPr>
          <w:tblHeader/>
          <w:tblCellSpacing w:w="15" w:type="dxa"/>
        </w:trPr>
        <w:tc>
          <w:tcPr>
            <w:tcW w:w="845" w:type="dxa"/>
            <w:tcBorders>
              <w:top w:val="single" w:sz="4" w:space="0" w:color="auto"/>
              <w:bottom w:val="single" w:sz="4" w:space="0" w:color="auto"/>
            </w:tcBorders>
            <w:vAlign w:val="center"/>
            <w:hideMark/>
          </w:tcPr>
          <w:p w14:paraId="1EBDF403" w14:textId="77777777" w:rsidR="0058660A" w:rsidRPr="0058660A" w:rsidRDefault="0058660A" w:rsidP="0058660A">
            <w:pPr>
              <w:spacing w:after="0" w:line="240" w:lineRule="auto"/>
              <w:jc w:val="center"/>
              <w:rPr>
                <w:rFonts w:ascii="Times New Roman" w:eastAsia="Times New Roman" w:hAnsi="Times New Roman" w:cs="Times New Roman"/>
                <w:b/>
                <w:bCs/>
                <w:kern w:val="0"/>
                <w:sz w:val="24"/>
                <w:szCs w:val="24"/>
                <w:lang w:val="en-ID" w:eastAsia="en-ID"/>
                <w14:ligatures w14:val="none"/>
              </w:rPr>
            </w:pPr>
            <w:r w:rsidRPr="0058660A">
              <w:rPr>
                <w:rFonts w:ascii="Times New Roman" w:eastAsia="Times New Roman" w:hAnsi="Times New Roman" w:cs="Times New Roman"/>
                <w:b/>
                <w:bCs/>
                <w:kern w:val="0"/>
                <w:sz w:val="24"/>
                <w:szCs w:val="24"/>
                <w:lang w:val="en-ID" w:eastAsia="en-ID"/>
                <w14:ligatures w14:val="none"/>
              </w:rPr>
              <w:t>No.</w:t>
            </w:r>
          </w:p>
        </w:tc>
        <w:tc>
          <w:tcPr>
            <w:tcW w:w="1715" w:type="dxa"/>
            <w:gridSpan w:val="2"/>
            <w:tcBorders>
              <w:top w:val="single" w:sz="4" w:space="0" w:color="auto"/>
              <w:bottom w:val="single" w:sz="4" w:space="0" w:color="auto"/>
            </w:tcBorders>
            <w:vAlign w:val="center"/>
            <w:hideMark/>
          </w:tcPr>
          <w:p w14:paraId="7846E6CF" w14:textId="77777777" w:rsidR="0058660A" w:rsidRPr="0058660A" w:rsidRDefault="0058660A" w:rsidP="0058660A">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58660A">
              <w:rPr>
                <w:rFonts w:ascii="Times New Roman" w:eastAsia="Times New Roman" w:hAnsi="Times New Roman" w:cs="Times New Roman"/>
                <w:b/>
                <w:bCs/>
                <w:kern w:val="0"/>
                <w:sz w:val="24"/>
                <w:szCs w:val="24"/>
                <w:lang w:val="en-ID" w:eastAsia="en-ID"/>
                <w14:ligatures w14:val="none"/>
              </w:rPr>
              <w:t>Judul</w:t>
            </w:r>
            <w:proofErr w:type="spellEnd"/>
            <w:r w:rsidRPr="0058660A">
              <w:rPr>
                <w:rFonts w:ascii="Times New Roman" w:eastAsia="Times New Roman" w:hAnsi="Times New Roman" w:cs="Times New Roman"/>
                <w:b/>
                <w:bCs/>
                <w:kern w:val="0"/>
                <w:sz w:val="24"/>
                <w:szCs w:val="24"/>
                <w:lang w:val="en-ID" w:eastAsia="en-ID"/>
                <w14:ligatures w14:val="none"/>
              </w:rPr>
              <w:t xml:space="preserve"> </w:t>
            </w:r>
            <w:proofErr w:type="spellStart"/>
            <w:r w:rsidRPr="0058660A">
              <w:rPr>
                <w:rFonts w:ascii="Times New Roman" w:eastAsia="Times New Roman" w:hAnsi="Times New Roman" w:cs="Times New Roman"/>
                <w:b/>
                <w:bCs/>
                <w:kern w:val="0"/>
                <w:sz w:val="24"/>
                <w:szCs w:val="24"/>
                <w:lang w:val="en-ID" w:eastAsia="en-ID"/>
                <w14:ligatures w14:val="none"/>
              </w:rPr>
              <w:t>Penelitian</w:t>
            </w:r>
            <w:proofErr w:type="spellEnd"/>
          </w:p>
        </w:tc>
        <w:tc>
          <w:tcPr>
            <w:tcW w:w="2386" w:type="dxa"/>
            <w:tcBorders>
              <w:top w:val="single" w:sz="4" w:space="0" w:color="auto"/>
              <w:bottom w:val="single" w:sz="4" w:space="0" w:color="auto"/>
            </w:tcBorders>
            <w:vAlign w:val="center"/>
            <w:hideMark/>
          </w:tcPr>
          <w:p w14:paraId="53119D97" w14:textId="77777777" w:rsidR="0058660A" w:rsidRPr="0058660A" w:rsidRDefault="0058660A" w:rsidP="0058660A">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58660A">
              <w:rPr>
                <w:rFonts w:ascii="Times New Roman" w:eastAsia="Times New Roman" w:hAnsi="Times New Roman" w:cs="Times New Roman"/>
                <w:b/>
                <w:bCs/>
                <w:kern w:val="0"/>
                <w:sz w:val="24"/>
                <w:szCs w:val="24"/>
                <w:lang w:val="en-ID" w:eastAsia="en-ID"/>
                <w14:ligatures w14:val="none"/>
              </w:rPr>
              <w:t>Indikator</w:t>
            </w:r>
            <w:proofErr w:type="spellEnd"/>
            <w:r w:rsidRPr="0058660A">
              <w:rPr>
                <w:rFonts w:ascii="Times New Roman" w:eastAsia="Times New Roman" w:hAnsi="Times New Roman" w:cs="Times New Roman"/>
                <w:b/>
                <w:bCs/>
                <w:kern w:val="0"/>
                <w:sz w:val="24"/>
                <w:szCs w:val="24"/>
                <w:lang w:val="en-ID" w:eastAsia="en-ID"/>
                <w14:ligatures w14:val="none"/>
              </w:rPr>
              <w:t xml:space="preserve"> </w:t>
            </w:r>
            <w:proofErr w:type="spellStart"/>
            <w:r w:rsidRPr="0058660A">
              <w:rPr>
                <w:rFonts w:ascii="Times New Roman" w:eastAsia="Times New Roman" w:hAnsi="Times New Roman" w:cs="Times New Roman"/>
                <w:b/>
                <w:bCs/>
                <w:kern w:val="0"/>
                <w:sz w:val="24"/>
                <w:szCs w:val="24"/>
                <w:lang w:val="en-ID" w:eastAsia="en-ID"/>
                <w14:ligatures w14:val="none"/>
              </w:rPr>
              <w:t>Kemampuan</w:t>
            </w:r>
            <w:proofErr w:type="spellEnd"/>
            <w:r w:rsidRPr="0058660A">
              <w:rPr>
                <w:rFonts w:ascii="Times New Roman" w:eastAsia="Times New Roman" w:hAnsi="Times New Roman" w:cs="Times New Roman"/>
                <w:b/>
                <w:bCs/>
                <w:kern w:val="0"/>
                <w:sz w:val="24"/>
                <w:szCs w:val="24"/>
                <w:lang w:val="en-ID" w:eastAsia="en-ID"/>
                <w14:ligatures w14:val="none"/>
              </w:rPr>
              <w:t xml:space="preserve"> </w:t>
            </w:r>
            <w:proofErr w:type="spellStart"/>
            <w:r w:rsidRPr="0058660A">
              <w:rPr>
                <w:rFonts w:ascii="Times New Roman" w:eastAsia="Times New Roman" w:hAnsi="Times New Roman" w:cs="Times New Roman"/>
                <w:b/>
                <w:bCs/>
                <w:kern w:val="0"/>
                <w:sz w:val="24"/>
                <w:szCs w:val="24"/>
                <w:lang w:val="en-ID" w:eastAsia="en-ID"/>
                <w14:ligatures w14:val="none"/>
              </w:rPr>
              <w:t>Manajemen</w:t>
            </w:r>
            <w:proofErr w:type="spellEnd"/>
            <w:r w:rsidRPr="0058660A">
              <w:rPr>
                <w:rFonts w:ascii="Times New Roman" w:eastAsia="Times New Roman" w:hAnsi="Times New Roman" w:cs="Times New Roman"/>
                <w:b/>
                <w:bCs/>
                <w:kern w:val="0"/>
                <w:sz w:val="24"/>
                <w:szCs w:val="24"/>
                <w:lang w:val="en-ID" w:eastAsia="en-ID"/>
                <w14:ligatures w14:val="none"/>
              </w:rPr>
              <w:t xml:space="preserve"> Merek</w:t>
            </w:r>
          </w:p>
        </w:tc>
        <w:tc>
          <w:tcPr>
            <w:tcW w:w="1582" w:type="dxa"/>
            <w:gridSpan w:val="3"/>
            <w:tcBorders>
              <w:top w:val="single" w:sz="4" w:space="0" w:color="auto"/>
              <w:bottom w:val="single" w:sz="4" w:space="0" w:color="auto"/>
            </w:tcBorders>
            <w:vAlign w:val="center"/>
            <w:hideMark/>
          </w:tcPr>
          <w:p w14:paraId="65D79693" w14:textId="77777777" w:rsidR="0058660A" w:rsidRPr="0058660A" w:rsidRDefault="0058660A" w:rsidP="0058660A">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58660A">
              <w:rPr>
                <w:rFonts w:ascii="Times New Roman" w:eastAsia="Times New Roman" w:hAnsi="Times New Roman" w:cs="Times New Roman"/>
                <w:b/>
                <w:bCs/>
                <w:kern w:val="0"/>
                <w:sz w:val="24"/>
                <w:szCs w:val="24"/>
                <w:lang w:val="en-ID" w:eastAsia="en-ID"/>
                <w14:ligatures w14:val="none"/>
              </w:rPr>
              <w:t>Temuan</w:t>
            </w:r>
            <w:proofErr w:type="spellEnd"/>
            <w:r w:rsidRPr="0058660A">
              <w:rPr>
                <w:rFonts w:ascii="Times New Roman" w:eastAsia="Times New Roman" w:hAnsi="Times New Roman" w:cs="Times New Roman"/>
                <w:b/>
                <w:bCs/>
                <w:kern w:val="0"/>
                <w:sz w:val="24"/>
                <w:szCs w:val="24"/>
                <w:lang w:val="en-ID" w:eastAsia="en-ID"/>
                <w14:ligatures w14:val="none"/>
              </w:rPr>
              <w:t xml:space="preserve"> Utama</w:t>
            </w:r>
          </w:p>
        </w:tc>
        <w:tc>
          <w:tcPr>
            <w:tcW w:w="1233" w:type="dxa"/>
            <w:tcBorders>
              <w:top w:val="single" w:sz="4" w:space="0" w:color="auto"/>
              <w:bottom w:val="single" w:sz="4" w:space="0" w:color="auto"/>
            </w:tcBorders>
            <w:vAlign w:val="center"/>
            <w:hideMark/>
          </w:tcPr>
          <w:p w14:paraId="1AB874C0" w14:textId="77777777" w:rsidR="0058660A" w:rsidRPr="0058660A" w:rsidRDefault="0058660A" w:rsidP="0058660A">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58660A">
              <w:rPr>
                <w:rFonts w:ascii="Times New Roman" w:eastAsia="Times New Roman" w:hAnsi="Times New Roman" w:cs="Times New Roman"/>
                <w:b/>
                <w:bCs/>
                <w:kern w:val="0"/>
                <w:sz w:val="24"/>
                <w:szCs w:val="24"/>
                <w:lang w:val="en-ID" w:eastAsia="en-ID"/>
                <w14:ligatures w14:val="none"/>
              </w:rPr>
              <w:t>Sumber</w:t>
            </w:r>
            <w:proofErr w:type="spellEnd"/>
          </w:p>
        </w:tc>
      </w:tr>
      <w:tr w:rsidR="00DE7772" w:rsidRPr="0058660A" w14:paraId="25BEC8A3" w14:textId="77777777" w:rsidTr="00DE7772">
        <w:trPr>
          <w:tblCellSpacing w:w="15" w:type="dxa"/>
        </w:trPr>
        <w:tc>
          <w:tcPr>
            <w:tcW w:w="845" w:type="dxa"/>
            <w:vAlign w:val="center"/>
            <w:hideMark/>
          </w:tcPr>
          <w:p w14:paraId="551AD12C" w14:textId="556E793A" w:rsidR="0058660A" w:rsidRPr="0058660A" w:rsidRDefault="00DE7772" w:rsidP="00DE7772">
            <w:pPr>
              <w:spacing w:before="100" w:beforeAutospacing="1" w:after="100" w:afterAutospacing="1" w:line="240" w:lineRule="auto"/>
              <w:ind w:left="360"/>
              <w:rPr>
                <w:rFonts w:ascii="Times New Roman" w:eastAsia="Times New Roman" w:hAnsi="Times New Roman" w:cs="Times New Roman"/>
                <w:kern w:val="0"/>
                <w:sz w:val="24"/>
                <w:szCs w:val="24"/>
                <w:lang w:val="en-ID" w:eastAsia="en-ID"/>
                <w14:ligatures w14:val="none"/>
              </w:rPr>
            </w:pPr>
            <w:r>
              <w:rPr>
                <w:rFonts w:ascii="Times New Roman" w:eastAsia="Times New Roman" w:hAnsi="Times New Roman" w:cs="Times New Roman"/>
                <w:kern w:val="0"/>
                <w:sz w:val="24"/>
                <w:szCs w:val="24"/>
                <w:lang w:val="en-ID" w:eastAsia="en-ID"/>
                <w14:ligatures w14:val="none"/>
              </w:rPr>
              <w:t>1</w:t>
            </w:r>
          </w:p>
        </w:tc>
        <w:tc>
          <w:tcPr>
            <w:tcW w:w="1715" w:type="dxa"/>
            <w:gridSpan w:val="2"/>
            <w:vAlign w:val="center"/>
            <w:hideMark/>
          </w:tcPr>
          <w:p w14:paraId="00D77202" w14:textId="0CF4D397" w:rsidR="0058660A" w:rsidRPr="0058660A" w:rsidRDefault="0058660A" w:rsidP="0058660A">
            <w:pPr>
              <w:spacing w:after="0" w:line="240" w:lineRule="auto"/>
              <w:rPr>
                <w:rFonts w:ascii="Times New Roman" w:eastAsia="Times New Roman" w:hAnsi="Times New Roman" w:cs="Times New Roman"/>
                <w:kern w:val="0"/>
                <w:sz w:val="24"/>
                <w:szCs w:val="24"/>
                <w:lang w:val="en-ID" w:eastAsia="en-ID"/>
                <w14:ligatures w14:val="none"/>
              </w:rPr>
            </w:pPr>
            <w:proofErr w:type="spellStart"/>
            <w:r w:rsidRPr="0058660A">
              <w:rPr>
                <w:rFonts w:ascii="Times New Roman" w:eastAsia="Times New Roman" w:hAnsi="Times New Roman" w:cs="Times New Roman"/>
                <w:i/>
                <w:iCs/>
                <w:kern w:val="0"/>
                <w:sz w:val="24"/>
                <w:szCs w:val="24"/>
                <w:lang w:val="en-ID" w:eastAsia="en-ID"/>
                <w14:ligatures w14:val="none"/>
              </w:rPr>
              <w:t>BranManagement</w:t>
            </w:r>
            <w:proofErr w:type="spellEnd"/>
            <w:r w:rsidRPr="0058660A">
              <w:rPr>
                <w:rFonts w:ascii="Times New Roman" w:eastAsia="Times New Roman" w:hAnsi="Times New Roman" w:cs="Times New Roman"/>
                <w:i/>
                <w:iCs/>
                <w:kern w:val="0"/>
                <w:sz w:val="24"/>
                <w:szCs w:val="24"/>
                <w:lang w:val="en-ID" w:eastAsia="en-ID"/>
                <w14:ligatures w14:val="none"/>
              </w:rPr>
              <w:t xml:space="preserve"> Capability and Brand Performance</w:t>
            </w:r>
          </w:p>
        </w:tc>
        <w:tc>
          <w:tcPr>
            <w:tcW w:w="2386" w:type="dxa"/>
            <w:vAlign w:val="center"/>
            <w:hideMark/>
          </w:tcPr>
          <w:p w14:paraId="643D7537" w14:textId="2F2FE93F" w:rsidR="0058660A" w:rsidRPr="0058660A" w:rsidRDefault="0058660A" w:rsidP="00DE7772">
            <w:pPr>
              <w:numPr>
                <w:ilvl w:val="0"/>
                <w:numId w:val="52"/>
              </w:numPr>
              <w:spacing w:before="100" w:beforeAutospacing="1" w:after="100" w:afterAutospacing="1" w:line="240" w:lineRule="auto"/>
              <w:jc w:val="both"/>
              <w:rPr>
                <w:rFonts w:ascii="Times New Roman" w:eastAsia="Times New Roman" w:hAnsi="Times New Roman" w:cs="Times New Roman"/>
                <w:kern w:val="0"/>
                <w:sz w:val="24"/>
                <w:szCs w:val="24"/>
                <w:lang w:val="en-ID" w:eastAsia="en-ID"/>
                <w14:ligatures w14:val="none"/>
              </w:rPr>
            </w:pPr>
            <w:r w:rsidRPr="0058660A">
              <w:rPr>
                <w:rFonts w:ascii="Times New Roman" w:eastAsia="Times New Roman" w:hAnsi="Times New Roman" w:cs="Times New Roman"/>
                <w:kern w:val="0"/>
                <w:sz w:val="24"/>
                <w:szCs w:val="24"/>
                <w:lang w:val="en-ID" w:eastAsia="en-ID"/>
                <w14:ligatures w14:val="none"/>
              </w:rPr>
              <w:t xml:space="preserve">Modal </w:t>
            </w:r>
            <w:proofErr w:type="spellStart"/>
            <w:r w:rsidRPr="0058660A">
              <w:rPr>
                <w:rFonts w:ascii="Times New Roman" w:eastAsia="Times New Roman" w:hAnsi="Times New Roman" w:cs="Times New Roman"/>
                <w:kern w:val="0"/>
                <w:sz w:val="24"/>
                <w:szCs w:val="24"/>
                <w:lang w:val="en-ID" w:eastAsia="en-ID"/>
                <w14:ligatures w14:val="none"/>
              </w:rPr>
              <w:t>manusia</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struktural</w:t>
            </w:r>
            <w:proofErr w:type="spellEnd"/>
            <w:r w:rsidRPr="0058660A">
              <w:rPr>
                <w:rFonts w:ascii="Times New Roman" w:eastAsia="Times New Roman" w:hAnsi="Times New Roman" w:cs="Times New Roman"/>
                <w:kern w:val="0"/>
                <w:sz w:val="24"/>
                <w:szCs w:val="24"/>
                <w:lang w:val="en-ID" w:eastAsia="en-ID"/>
                <w14:ligatures w14:val="none"/>
              </w:rPr>
              <w:t xml:space="preserve">, dan </w:t>
            </w:r>
            <w:proofErr w:type="spellStart"/>
            <w:r w:rsidRPr="0058660A">
              <w:rPr>
                <w:rFonts w:ascii="Times New Roman" w:eastAsia="Times New Roman" w:hAnsi="Times New Roman" w:cs="Times New Roman"/>
                <w:kern w:val="0"/>
                <w:sz w:val="24"/>
                <w:szCs w:val="24"/>
                <w:lang w:val="en-ID" w:eastAsia="en-ID"/>
                <w14:ligatures w14:val="none"/>
              </w:rPr>
              <w:t>relasional</w:t>
            </w:r>
            <w:proofErr w:type="spellEnd"/>
            <w:r w:rsidR="00DE7772">
              <w:rPr>
                <w:rFonts w:ascii="Times New Roman" w:eastAsia="Times New Roman" w:hAnsi="Times New Roman" w:cs="Times New Roman"/>
                <w:kern w:val="0"/>
                <w:sz w:val="24"/>
                <w:szCs w:val="24"/>
                <w:lang w:val="en-ID" w:eastAsia="en-ID"/>
                <w14:ligatures w14:val="none"/>
              </w:rPr>
              <w:t xml:space="preserve"> </w:t>
            </w:r>
            <w:r w:rsidRPr="0058660A">
              <w:rPr>
                <w:rFonts w:ascii="Times New Roman" w:eastAsia="Times New Roman" w:hAnsi="Times New Roman" w:cs="Times New Roman"/>
                <w:kern w:val="0"/>
                <w:sz w:val="24"/>
                <w:szCs w:val="24"/>
                <w:lang w:val="en-ID" w:eastAsia="en-ID"/>
                <w14:ligatures w14:val="none"/>
              </w:rPr>
              <w:t xml:space="preserve">Proses </w:t>
            </w:r>
            <w:proofErr w:type="spellStart"/>
            <w:r w:rsidRPr="0058660A">
              <w:rPr>
                <w:rFonts w:ascii="Times New Roman" w:eastAsia="Times New Roman" w:hAnsi="Times New Roman" w:cs="Times New Roman"/>
                <w:kern w:val="0"/>
                <w:sz w:val="24"/>
                <w:szCs w:val="24"/>
                <w:lang w:val="en-ID" w:eastAsia="en-ID"/>
                <w14:ligatures w14:val="none"/>
              </w:rPr>
              <w:t>manajemen</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merek</w:t>
            </w:r>
            <w:proofErr w:type="spellEnd"/>
            <w:r w:rsidRPr="0058660A">
              <w:rPr>
                <w:rFonts w:ascii="Times New Roman" w:eastAsia="Times New Roman" w:hAnsi="Times New Roman" w:cs="Times New Roman"/>
                <w:kern w:val="0"/>
                <w:sz w:val="24"/>
                <w:szCs w:val="24"/>
                <w:lang w:val="en-ID" w:eastAsia="en-ID"/>
                <w14:ligatures w14:val="none"/>
              </w:rPr>
              <w:t xml:space="preserve">: internal branding, </w:t>
            </w:r>
            <w:proofErr w:type="spellStart"/>
            <w:r w:rsidRPr="0058660A">
              <w:rPr>
                <w:rFonts w:ascii="Times New Roman" w:eastAsia="Times New Roman" w:hAnsi="Times New Roman" w:cs="Times New Roman"/>
                <w:kern w:val="0"/>
                <w:sz w:val="24"/>
                <w:szCs w:val="24"/>
                <w:lang w:val="en-ID" w:eastAsia="en-ID"/>
                <w14:ligatures w14:val="none"/>
              </w:rPr>
              <w:t>manajemen</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merek</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strategis</w:t>
            </w:r>
            <w:proofErr w:type="spellEnd"/>
            <w:r w:rsidRPr="0058660A">
              <w:rPr>
                <w:rFonts w:ascii="Times New Roman" w:eastAsia="Times New Roman" w:hAnsi="Times New Roman" w:cs="Times New Roman"/>
                <w:kern w:val="0"/>
                <w:sz w:val="24"/>
                <w:szCs w:val="24"/>
                <w:lang w:val="en-ID" w:eastAsia="en-ID"/>
                <w14:ligatures w14:val="none"/>
              </w:rPr>
              <w:t xml:space="preserve">, dan proses </w:t>
            </w:r>
            <w:proofErr w:type="spellStart"/>
            <w:r w:rsidRPr="0058660A">
              <w:rPr>
                <w:rFonts w:ascii="Times New Roman" w:eastAsia="Times New Roman" w:hAnsi="Times New Roman" w:cs="Times New Roman"/>
                <w:kern w:val="0"/>
                <w:sz w:val="24"/>
                <w:szCs w:val="24"/>
                <w:lang w:val="en-ID" w:eastAsia="en-ID"/>
                <w14:ligatures w14:val="none"/>
              </w:rPr>
              <w:t>informasi</w:t>
            </w:r>
            <w:proofErr w:type="spellEnd"/>
            <w:r w:rsidRPr="0058660A">
              <w:rPr>
                <w:rFonts w:ascii="Times New Roman" w:eastAsia="Times New Roman" w:hAnsi="Times New Roman" w:cs="Times New Roman"/>
                <w:kern w:val="0"/>
                <w:sz w:val="24"/>
                <w:szCs w:val="24"/>
                <w:lang w:val="en-ID" w:eastAsia="en-ID"/>
                <w14:ligatures w14:val="none"/>
              </w:rPr>
              <w:t xml:space="preserve"> pasar </w:t>
            </w:r>
          </w:p>
        </w:tc>
        <w:tc>
          <w:tcPr>
            <w:tcW w:w="1582" w:type="dxa"/>
            <w:gridSpan w:val="3"/>
            <w:vAlign w:val="center"/>
            <w:hideMark/>
          </w:tcPr>
          <w:p w14:paraId="24C6AB8E" w14:textId="77777777" w:rsidR="0058660A" w:rsidRPr="0058660A" w:rsidRDefault="0058660A" w:rsidP="00DE7772">
            <w:pPr>
              <w:spacing w:after="0" w:line="240" w:lineRule="auto"/>
              <w:jc w:val="both"/>
              <w:rPr>
                <w:rFonts w:ascii="Times New Roman" w:eastAsia="Times New Roman" w:hAnsi="Times New Roman" w:cs="Times New Roman"/>
                <w:kern w:val="0"/>
                <w:sz w:val="24"/>
                <w:szCs w:val="24"/>
                <w:lang w:val="en-ID" w:eastAsia="en-ID"/>
                <w14:ligatures w14:val="none"/>
              </w:rPr>
            </w:pPr>
            <w:r w:rsidRPr="0058660A">
              <w:rPr>
                <w:rFonts w:ascii="Times New Roman" w:eastAsia="Times New Roman" w:hAnsi="Times New Roman" w:cs="Times New Roman"/>
                <w:kern w:val="0"/>
                <w:sz w:val="24"/>
                <w:szCs w:val="24"/>
                <w:lang w:val="en-ID" w:eastAsia="en-ID"/>
                <w14:ligatures w14:val="none"/>
              </w:rPr>
              <w:t xml:space="preserve">Modal </w:t>
            </w:r>
            <w:proofErr w:type="spellStart"/>
            <w:r w:rsidRPr="0058660A">
              <w:rPr>
                <w:rFonts w:ascii="Times New Roman" w:eastAsia="Times New Roman" w:hAnsi="Times New Roman" w:cs="Times New Roman"/>
                <w:kern w:val="0"/>
                <w:sz w:val="24"/>
                <w:szCs w:val="24"/>
                <w:lang w:val="en-ID" w:eastAsia="en-ID"/>
                <w14:ligatures w14:val="none"/>
              </w:rPr>
              <w:t>manusia</w:t>
            </w:r>
            <w:proofErr w:type="spellEnd"/>
            <w:r w:rsidRPr="0058660A">
              <w:rPr>
                <w:rFonts w:ascii="Times New Roman" w:eastAsia="Times New Roman" w:hAnsi="Times New Roman" w:cs="Times New Roman"/>
                <w:kern w:val="0"/>
                <w:sz w:val="24"/>
                <w:szCs w:val="24"/>
                <w:lang w:val="en-ID" w:eastAsia="en-ID"/>
                <w14:ligatures w14:val="none"/>
              </w:rPr>
              <w:t xml:space="preserve"> dan </w:t>
            </w:r>
            <w:proofErr w:type="spellStart"/>
            <w:r w:rsidRPr="0058660A">
              <w:rPr>
                <w:rFonts w:ascii="Times New Roman" w:eastAsia="Times New Roman" w:hAnsi="Times New Roman" w:cs="Times New Roman"/>
                <w:kern w:val="0"/>
                <w:sz w:val="24"/>
                <w:szCs w:val="24"/>
                <w:lang w:val="en-ID" w:eastAsia="en-ID"/>
                <w14:ligatures w14:val="none"/>
              </w:rPr>
              <w:t>relasional</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serta</w:t>
            </w:r>
            <w:proofErr w:type="spellEnd"/>
            <w:r w:rsidRPr="0058660A">
              <w:rPr>
                <w:rFonts w:ascii="Times New Roman" w:eastAsia="Times New Roman" w:hAnsi="Times New Roman" w:cs="Times New Roman"/>
                <w:kern w:val="0"/>
                <w:sz w:val="24"/>
                <w:szCs w:val="24"/>
                <w:lang w:val="en-ID" w:eastAsia="en-ID"/>
                <w14:ligatures w14:val="none"/>
              </w:rPr>
              <w:t xml:space="preserve"> proses internal branding </w:t>
            </w:r>
            <w:proofErr w:type="spellStart"/>
            <w:r w:rsidRPr="0058660A">
              <w:rPr>
                <w:rFonts w:ascii="Times New Roman" w:eastAsia="Times New Roman" w:hAnsi="Times New Roman" w:cs="Times New Roman"/>
                <w:kern w:val="0"/>
                <w:sz w:val="24"/>
                <w:szCs w:val="24"/>
                <w:lang w:val="en-ID" w:eastAsia="en-ID"/>
                <w14:ligatures w14:val="none"/>
              </w:rPr>
              <w:t>berpengaruh</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positif</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terhadap</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kinerja</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merek</w:t>
            </w:r>
            <w:proofErr w:type="spellEnd"/>
          </w:p>
        </w:tc>
        <w:tc>
          <w:tcPr>
            <w:tcW w:w="1233" w:type="dxa"/>
            <w:vAlign w:val="center"/>
            <w:hideMark/>
          </w:tcPr>
          <w:p w14:paraId="74B02D17" w14:textId="7F697D32" w:rsidR="0058660A" w:rsidRPr="0058660A" w:rsidRDefault="00DE7772" w:rsidP="00DE7772">
            <w:pPr>
              <w:spacing w:after="0" w:line="240" w:lineRule="auto"/>
              <w:jc w:val="both"/>
              <w:rPr>
                <w:rFonts w:ascii="Times New Roman" w:eastAsia="Times New Roman" w:hAnsi="Times New Roman" w:cs="Times New Roman"/>
                <w:kern w:val="0"/>
                <w:sz w:val="24"/>
                <w:szCs w:val="24"/>
                <w:lang w:val="en-ID" w:eastAsia="en-ID"/>
                <w14:ligatures w14:val="none"/>
              </w:rPr>
            </w:pPr>
            <w:r w:rsidRPr="00DE7772">
              <w:rPr>
                <w:rFonts w:ascii="Times New Roman" w:eastAsia="Times New Roman" w:hAnsi="Times New Roman" w:cs="Times New Roman"/>
                <w:kern w:val="0"/>
                <w:sz w:val="24"/>
                <w:szCs w:val="24"/>
                <w:lang w:val="en-ID" w:eastAsia="en-ID"/>
                <w14:ligatures w14:val="none"/>
              </w:rPr>
              <w:t>Iyer, P. (2016)</w:t>
            </w:r>
          </w:p>
        </w:tc>
      </w:tr>
      <w:tr w:rsidR="00DE7772" w:rsidRPr="0058660A" w14:paraId="55FAD330" w14:textId="77777777" w:rsidTr="00284CD7">
        <w:trPr>
          <w:tblCellSpacing w:w="15" w:type="dxa"/>
        </w:trPr>
        <w:tc>
          <w:tcPr>
            <w:tcW w:w="967" w:type="dxa"/>
            <w:gridSpan w:val="2"/>
            <w:tcBorders>
              <w:top w:val="single" w:sz="4" w:space="0" w:color="auto"/>
            </w:tcBorders>
            <w:vAlign w:val="center"/>
            <w:hideMark/>
          </w:tcPr>
          <w:p w14:paraId="2323E3AB" w14:textId="77777777" w:rsidR="0058660A" w:rsidRPr="0058660A" w:rsidRDefault="0058660A" w:rsidP="0058660A">
            <w:pPr>
              <w:numPr>
                <w:ilvl w:val="0"/>
                <w:numId w:val="53"/>
              </w:numPr>
              <w:spacing w:before="100" w:beforeAutospacing="1" w:after="100" w:afterAutospacing="1" w:line="240" w:lineRule="auto"/>
              <w:rPr>
                <w:rFonts w:ascii="Times New Roman" w:eastAsia="Times New Roman" w:hAnsi="Times New Roman" w:cs="Times New Roman"/>
                <w:kern w:val="0"/>
                <w:sz w:val="24"/>
                <w:szCs w:val="24"/>
                <w:lang w:val="en-ID" w:eastAsia="en-ID"/>
                <w14:ligatures w14:val="none"/>
              </w:rPr>
            </w:pPr>
          </w:p>
        </w:tc>
        <w:tc>
          <w:tcPr>
            <w:tcW w:w="1593" w:type="dxa"/>
            <w:tcBorders>
              <w:top w:val="single" w:sz="4" w:space="0" w:color="auto"/>
            </w:tcBorders>
            <w:vAlign w:val="center"/>
            <w:hideMark/>
          </w:tcPr>
          <w:p w14:paraId="32E1D16B" w14:textId="2ED24C85" w:rsidR="0058660A" w:rsidRPr="0058660A" w:rsidRDefault="0058660A" w:rsidP="0058660A">
            <w:pPr>
              <w:spacing w:after="0" w:line="240" w:lineRule="auto"/>
              <w:rPr>
                <w:rFonts w:ascii="Times New Roman" w:eastAsia="Times New Roman" w:hAnsi="Times New Roman" w:cs="Times New Roman"/>
                <w:kern w:val="0"/>
                <w:sz w:val="24"/>
                <w:szCs w:val="24"/>
                <w:lang w:val="en-ID" w:eastAsia="en-ID"/>
                <w14:ligatures w14:val="none"/>
              </w:rPr>
            </w:pPr>
            <w:r w:rsidRPr="0058660A">
              <w:rPr>
                <w:rFonts w:ascii="Times New Roman" w:eastAsia="Times New Roman" w:hAnsi="Times New Roman" w:cs="Times New Roman"/>
                <w:i/>
                <w:iCs/>
                <w:kern w:val="0"/>
                <w:sz w:val="24"/>
                <w:szCs w:val="24"/>
                <w:lang w:val="en-ID" w:eastAsia="en-ID"/>
                <w14:ligatures w14:val="none"/>
              </w:rPr>
              <w:t>Organizational Ambidexterity, Brand Management Capability and Brand Performance</w:t>
            </w:r>
          </w:p>
        </w:tc>
        <w:tc>
          <w:tcPr>
            <w:tcW w:w="2438" w:type="dxa"/>
            <w:gridSpan w:val="2"/>
            <w:tcBorders>
              <w:top w:val="single" w:sz="4" w:space="0" w:color="auto"/>
            </w:tcBorders>
            <w:vAlign w:val="center"/>
            <w:hideMark/>
          </w:tcPr>
          <w:p w14:paraId="1C2BB57D" w14:textId="7DED59D2" w:rsidR="0058660A" w:rsidRPr="0058660A" w:rsidRDefault="0058660A" w:rsidP="00DE7772">
            <w:pPr>
              <w:numPr>
                <w:ilvl w:val="0"/>
                <w:numId w:val="54"/>
              </w:numPr>
              <w:spacing w:before="100" w:beforeAutospacing="1" w:after="100" w:afterAutospacing="1" w:line="240" w:lineRule="auto"/>
              <w:jc w:val="both"/>
              <w:rPr>
                <w:rFonts w:ascii="Times New Roman" w:eastAsia="Times New Roman" w:hAnsi="Times New Roman" w:cs="Times New Roman"/>
                <w:kern w:val="0"/>
                <w:sz w:val="24"/>
                <w:szCs w:val="24"/>
                <w:lang w:val="en-ID" w:eastAsia="en-ID"/>
                <w14:ligatures w14:val="none"/>
              </w:rPr>
            </w:pPr>
            <w:proofErr w:type="spellStart"/>
            <w:r w:rsidRPr="0058660A">
              <w:rPr>
                <w:rFonts w:ascii="Times New Roman" w:eastAsia="Times New Roman" w:hAnsi="Times New Roman" w:cs="Times New Roman"/>
                <w:kern w:val="0"/>
                <w:sz w:val="24"/>
                <w:szCs w:val="24"/>
                <w:lang w:val="en-ID" w:eastAsia="en-ID"/>
                <w14:ligatures w14:val="none"/>
              </w:rPr>
              <w:t>Inovasi</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eksploratif</w:t>
            </w:r>
            <w:proofErr w:type="spellEnd"/>
            <w:r w:rsidRPr="0058660A">
              <w:rPr>
                <w:rFonts w:ascii="Times New Roman" w:eastAsia="Times New Roman" w:hAnsi="Times New Roman" w:cs="Times New Roman"/>
                <w:kern w:val="0"/>
                <w:sz w:val="24"/>
                <w:szCs w:val="24"/>
                <w:lang w:val="en-ID" w:eastAsia="en-ID"/>
                <w14:ligatures w14:val="none"/>
              </w:rPr>
              <w:t xml:space="preserve"> dan </w:t>
            </w:r>
            <w:proofErr w:type="spellStart"/>
            <w:r w:rsidRPr="0058660A">
              <w:rPr>
                <w:rFonts w:ascii="Times New Roman" w:eastAsia="Times New Roman" w:hAnsi="Times New Roman" w:cs="Times New Roman"/>
                <w:kern w:val="0"/>
                <w:sz w:val="24"/>
                <w:szCs w:val="24"/>
                <w:lang w:val="en-ID" w:eastAsia="en-ID"/>
                <w14:ligatures w14:val="none"/>
              </w:rPr>
              <w:t>eksploitasi</w:t>
            </w:r>
            <w:proofErr w:type="spellEnd"/>
            <w:r w:rsidRPr="0058660A">
              <w:rPr>
                <w:rFonts w:ascii="Times New Roman" w:eastAsia="Times New Roman" w:hAnsi="Times New Roman" w:cs="Times New Roman"/>
                <w:kern w:val="0"/>
                <w:sz w:val="24"/>
                <w:szCs w:val="24"/>
                <w:lang w:val="en-ID" w:eastAsia="en-ID"/>
                <w14:ligatures w14:val="none"/>
              </w:rPr>
              <w:t xml:space="preserve"> Proses </w:t>
            </w:r>
            <w:proofErr w:type="spellStart"/>
            <w:r w:rsidRPr="0058660A">
              <w:rPr>
                <w:rFonts w:ascii="Times New Roman" w:eastAsia="Times New Roman" w:hAnsi="Times New Roman" w:cs="Times New Roman"/>
                <w:kern w:val="0"/>
                <w:sz w:val="24"/>
                <w:szCs w:val="24"/>
                <w:lang w:val="en-ID" w:eastAsia="en-ID"/>
                <w14:ligatures w14:val="none"/>
              </w:rPr>
              <w:t>manajemen</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merek</w:t>
            </w:r>
            <w:proofErr w:type="spellEnd"/>
            <w:r w:rsidRPr="0058660A">
              <w:rPr>
                <w:rFonts w:ascii="Times New Roman" w:eastAsia="Times New Roman" w:hAnsi="Times New Roman" w:cs="Times New Roman"/>
                <w:kern w:val="0"/>
                <w:sz w:val="24"/>
                <w:szCs w:val="24"/>
                <w:lang w:val="en-ID" w:eastAsia="en-ID"/>
                <w14:ligatures w14:val="none"/>
              </w:rPr>
              <w:t xml:space="preserve"> </w:t>
            </w:r>
          </w:p>
        </w:tc>
        <w:tc>
          <w:tcPr>
            <w:tcW w:w="1530" w:type="dxa"/>
            <w:gridSpan w:val="2"/>
            <w:tcBorders>
              <w:top w:val="single" w:sz="4" w:space="0" w:color="auto"/>
            </w:tcBorders>
            <w:vAlign w:val="center"/>
            <w:hideMark/>
          </w:tcPr>
          <w:p w14:paraId="53DE380D" w14:textId="77777777" w:rsidR="0058660A" w:rsidRPr="0058660A" w:rsidRDefault="0058660A" w:rsidP="00DE7772">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58660A">
              <w:rPr>
                <w:rFonts w:ascii="Times New Roman" w:eastAsia="Times New Roman" w:hAnsi="Times New Roman" w:cs="Times New Roman"/>
                <w:kern w:val="0"/>
                <w:sz w:val="24"/>
                <w:szCs w:val="24"/>
                <w:lang w:val="en-ID" w:eastAsia="en-ID"/>
                <w14:ligatures w14:val="none"/>
              </w:rPr>
              <w:t>Keseimbangan</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antara</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inovasi</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eksploratif</w:t>
            </w:r>
            <w:proofErr w:type="spellEnd"/>
            <w:r w:rsidRPr="0058660A">
              <w:rPr>
                <w:rFonts w:ascii="Times New Roman" w:eastAsia="Times New Roman" w:hAnsi="Times New Roman" w:cs="Times New Roman"/>
                <w:kern w:val="0"/>
                <w:sz w:val="24"/>
                <w:szCs w:val="24"/>
                <w:lang w:val="en-ID" w:eastAsia="en-ID"/>
                <w14:ligatures w14:val="none"/>
              </w:rPr>
              <w:t xml:space="preserve"> dan </w:t>
            </w:r>
            <w:proofErr w:type="spellStart"/>
            <w:r w:rsidRPr="0058660A">
              <w:rPr>
                <w:rFonts w:ascii="Times New Roman" w:eastAsia="Times New Roman" w:hAnsi="Times New Roman" w:cs="Times New Roman"/>
                <w:kern w:val="0"/>
                <w:sz w:val="24"/>
                <w:szCs w:val="24"/>
                <w:lang w:val="en-ID" w:eastAsia="en-ID"/>
                <w14:ligatures w14:val="none"/>
              </w:rPr>
              <w:t>eksploitasi</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meningkatkan</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kemampuan</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manajemen</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merek</w:t>
            </w:r>
            <w:proofErr w:type="spellEnd"/>
            <w:r w:rsidRPr="0058660A">
              <w:rPr>
                <w:rFonts w:ascii="Times New Roman" w:eastAsia="Times New Roman" w:hAnsi="Times New Roman" w:cs="Times New Roman"/>
                <w:kern w:val="0"/>
                <w:sz w:val="24"/>
                <w:szCs w:val="24"/>
                <w:lang w:val="en-ID" w:eastAsia="en-ID"/>
                <w14:ligatures w14:val="none"/>
              </w:rPr>
              <w:t xml:space="preserve"> dan </w:t>
            </w:r>
            <w:proofErr w:type="spellStart"/>
            <w:r w:rsidRPr="0058660A">
              <w:rPr>
                <w:rFonts w:ascii="Times New Roman" w:eastAsia="Times New Roman" w:hAnsi="Times New Roman" w:cs="Times New Roman"/>
                <w:kern w:val="0"/>
                <w:sz w:val="24"/>
                <w:szCs w:val="24"/>
                <w:lang w:val="en-ID" w:eastAsia="en-ID"/>
                <w14:ligatures w14:val="none"/>
              </w:rPr>
              <w:t>kinerja</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merek</w:t>
            </w:r>
            <w:proofErr w:type="spellEnd"/>
          </w:p>
        </w:tc>
        <w:tc>
          <w:tcPr>
            <w:tcW w:w="1233" w:type="dxa"/>
            <w:tcBorders>
              <w:top w:val="single" w:sz="4" w:space="0" w:color="auto"/>
            </w:tcBorders>
            <w:vAlign w:val="center"/>
            <w:hideMark/>
          </w:tcPr>
          <w:p w14:paraId="0F193B0B" w14:textId="40D2698F" w:rsidR="0058660A" w:rsidRPr="0058660A" w:rsidRDefault="00DE7772" w:rsidP="00DE7772">
            <w:pPr>
              <w:spacing w:after="0" w:line="240" w:lineRule="auto"/>
              <w:jc w:val="both"/>
              <w:rPr>
                <w:rFonts w:ascii="Times New Roman" w:eastAsia="Times New Roman" w:hAnsi="Times New Roman" w:cs="Times New Roman"/>
                <w:kern w:val="0"/>
                <w:sz w:val="24"/>
                <w:szCs w:val="24"/>
                <w:lang w:val="en-ID" w:eastAsia="en-ID"/>
                <w14:ligatures w14:val="none"/>
              </w:rPr>
            </w:pPr>
            <w:r w:rsidRPr="00DE7772">
              <w:rPr>
                <w:rFonts w:ascii="Times New Roman" w:eastAsia="Times New Roman" w:hAnsi="Times New Roman" w:cs="Times New Roman"/>
                <w:kern w:val="0"/>
                <w:sz w:val="24"/>
                <w:szCs w:val="24"/>
                <w:lang w:val="en-ID" w:eastAsia="en-ID"/>
                <w14:ligatures w14:val="none"/>
              </w:rPr>
              <w:t xml:space="preserve">Iyer, P., Davari, A., </w:t>
            </w:r>
            <w:proofErr w:type="spellStart"/>
            <w:r w:rsidRPr="00DE7772">
              <w:rPr>
                <w:rFonts w:ascii="Times New Roman" w:eastAsia="Times New Roman" w:hAnsi="Times New Roman" w:cs="Times New Roman"/>
                <w:kern w:val="0"/>
                <w:sz w:val="24"/>
                <w:szCs w:val="24"/>
                <w:lang w:val="en-ID" w:eastAsia="en-ID"/>
                <w14:ligatures w14:val="none"/>
              </w:rPr>
              <w:t>Zolfagharian</w:t>
            </w:r>
            <w:proofErr w:type="spellEnd"/>
            <w:r w:rsidRPr="00DE7772">
              <w:rPr>
                <w:rFonts w:ascii="Times New Roman" w:eastAsia="Times New Roman" w:hAnsi="Times New Roman" w:cs="Times New Roman"/>
                <w:kern w:val="0"/>
                <w:sz w:val="24"/>
                <w:szCs w:val="24"/>
                <w:lang w:val="en-ID" w:eastAsia="en-ID"/>
                <w14:ligatures w14:val="none"/>
              </w:rPr>
              <w:t>, M., &amp; Paswan, A. (2021).</w:t>
            </w:r>
          </w:p>
        </w:tc>
      </w:tr>
      <w:tr w:rsidR="00DE7772" w:rsidRPr="0058660A" w14:paraId="27A74227" w14:textId="77777777" w:rsidTr="00284CD7">
        <w:trPr>
          <w:tblCellSpacing w:w="15" w:type="dxa"/>
        </w:trPr>
        <w:tc>
          <w:tcPr>
            <w:tcW w:w="967" w:type="dxa"/>
            <w:gridSpan w:val="2"/>
            <w:tcBorders>
              <w:top w:val="single" w:sz="4" w:space="0" w:color="auto"/>
              <w:bottom w:val="single" w:sz="4" w:space="0" w:color="auto"/>
            </w:tcBorders>
            <w:vAlign w:val="center"/>
            <w:hideMark/>
          </w:tcPr>
          <w:p w14:paraId="1284A923" w14:textId="77777777" w:rsidR="0058660A" w:rsidRPr="0058660A" w:rsidRDefault="0058660A" w:rsidP="0058660A">
            <w:pPr>
              <w:numPr>
                <w:ilvl w:val="0"/>
                <w:numId w:val="55"/>
              </w:numPr>
              <w:spacing w:before="100" w:beforeAutospacing="1" w:after="100" w:afterAutospacing="1" w:line="240" w:lineRule="auto"/>
              <w:rPr>
                <w:rFonts w:ascii="Times New Roman" w:eastAsia="Times New Roman" w:hAnsi="Times New Roman" w:cs="Times New Roman"/>
                <w:kern w:val="0"/>
                <w:sz w:val="24"/>
                <w:szCs w:val="24"/>
                <w:lang w:val="en-ID" w:eastAsia="en-ID"/>
                <w14:ligatures w14:val="none"/>
              </w:rPr>
            </w:pPr>
          </w:p>
        </w:tc>
        <w:tc>
          <w:tcPr>
            <w:tcW w:w="1593" w:type="dxa"/>
            <w:tcBorders>
              <w:top w:val="single" w:sz="4" w:space="0" w:color="auto"/>
              <w:bottom w:val="single" w:sz="4" w:space="0" w:color="auto"/>
            </w:tcBorders>
            <w:vAlign w:val="center"/>
            <w:hideMark/>
          </w:tcPr>
          <w:p w14:paraId="06596F3F" w14:textId="447F226D" w:rsidR="0058660A" w:rsidRPr="0058660A" w:rsidRDefault="0058660A" w:rsidP="0058660A">
            <w:pPr>
              <w:spacing w:after="0" w:line="240" w:lineRule="auto"/>
              <w:rPr>
                <w:rFonts w:ascii="Times New Roman" w:eastAsia="Times New Roman" w:hAnsi="Times New Roman" w:cs="Times New Roman"/>
                <w:kern w:val="0"/>
                <w:sz w:val="24"/>
                <w:szCs w:val="24"/>
                <w:lang w:val="en-ID" w:eastAsia="en-ID"/>
                <w14:ligatures w14:val="none"/>
              </w:rPr>
            </w:pPr>
            <w:r w:rsidRPr="0058660A">
              <w:rPr>
                <w:rFonts w:ascii="Times New Roman" w:eastAsia="Times New Roman" w:hAnsi="Times New Roman" w:cs="Times New Roman"/>
                <w:kern w:val="0"/>
                <w:sz w:val="24"/>
                <w:szCs w:val="24"/>
                <w:lang w:val="en-ID" w:eastAsia="en-ID"/>
                <w14:ligatures w14:val="none"/>
              </w:rPr>
              <w:t xml:space="preserve"> </w:t>
            </w:r>
            <w:r w:rsidRPr="0058660A">
              <w:rPr>
                <w:rFonts w:ascii="Times New Roman" w:eastAsia="Times New Roman" w:hAnsi="Times New Roman" w:cs="Times New Roman"/>
                <w:i/>
                <w:iCs/>
                <w:kern w:val="0"/>
                <w:sz w:val="24"/>
                <w:szCs w:val="24"/>
                <w:lang w:val="en-ID" w:eastAsia="en-ID"/>
                <w14:ligatures w14:val="none"/>
              </w:rPr>
              <w:t>Unpacking Brand Management Superiority</w:t>
            </w:r>
          </w:p>
        </w:tc>
        <w:tc>
          <w:tcPr>
            <w:tcW w:w="2438" w:type="dxa"/>
            <w:gridSpan w:val="2"/>
            <w:tcBorders>
              <w:top w:val="single" w:sz="4" w:space="0" w:color="auto"/>
              <w:bottom w:val="single" w:sz="4" w:space="0" w:color="auto"/>
            </w:tcBorders>
            <w:vAlign w:val="center"/>
            <w:hideMark/>
          </w:tcPr>
          <w:p w14:paraId="300D7AF6" w14:textId="641E29D5" w:rsidR="0058660A" w:rsidRPr="0058660A" w:rsidRDefault="0058660A" w:rsidP="00DE7772">
            <w:pPr>
              <w:numPr>
                <w:ilvl w:val="0"/>
                <w:numId w:val="56"/>
              </w:numPr>
              <w:spacing w:before="100" w:beforeAutospacing="1" w:after="100" w:afterAutospacing="1" w:line="240" w:lineRule="auto"/>
              <w:jc w:val="both"/>
              <w:rPr>
                <w:rFonts w:ascii="Times New Roman" w:eastAsia="Times New Roman" w:hAnsi="Times New Roman" w:cs="Times New Roman"/>
                <w:kern w:val="0"/>
                <w:sz w:val="24"/>
                <w:szCs w:val="24"/>
                <w:lang w:val="en-ID" w:eastAsia="en-ID"/>
                <w14:ligatures w14:val="none"/>
              </w:rPr>
            </w:pPr>
            <w:proofErr w:type="spellStart"/>
            <w:r w:rsidRPr="0058660A">
              <w:rPr>
                <w:rFonts w:ascii="Times New Roman" w:eastAsia="Times New Roman" w:hAnsi="Times New Roman" w:cs="Times New Roman"/>
                <w:kern w:val="0"/>
                <w:sz w:val="24"/>
                <w:szCs w:val="24"/>
                <w:lang w:val="en-ID" w:eastAsia="en-ID"/>
                <w14:ligatures w14:val="none"/>
              </w:rPr>
              <w:t>Orientasi</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proofErr w:type="gramStart"/>
            <w:r w:rsidRPr="0058660A">
              <w:rPr>
                <w:rFonts w:ascii="Times New Roman" w:eastAsia="Times New Roman" w:hAnsi="Times New Roman" w:cs="Times New Roman"/>
                <w:kern w:val="0"/>
                <w:sz w:val="24"/>
                <w:szCs w:val="24"/>
                <w:lang w:val="en-ID" w:eastAsia="en-ID"/>
                <w14:ligatures w14:val="none"/>
              </w:rPr>
              <w:t>me</w:t>
            </w:r>
            <w:r w:rsidR="00DE7772">
              <w:rPr>
                <w:rFonts w:ascii="Times New Roman" w:eastAsia="Times New Roman" w:hAnsi="Times New Roman" w:cs="Times New Roman"/>
                <w:kern w:val="0"/>
                <w:sz w:val="24"/>
                <w:szCs w:val="24"/>
                <w:lang w:val="en-ID" w:eastAsia="en-ID"/>
                <w14:ligatures w14:val="none"/>
              </w:rPr>
              <w:t>rek</w:t>
            </w:r>
            <w:proofErr w:type="spellEnd"/>
            <w:r w:rsidR="00DE7772">
              <w:rPr>
                <w:rFonts w:ascii="Times New Roman" w:eastAsia="Times New Roman" w:hAnsi="Times New Roman" w:cs="Times New Roman"/>
                <w:kern w:val="0"/>
                <w:sz w:val="24"/>
                <w:szCs w:val="24"/>
                <w:lang w:val="en-ID" w:eastAsia="en-ID"/>
                <w14:ligatures w14:val="none"/>
              </w:rPr>
              <w:t xml:space="preserve"> </w:t>
            </w:r>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Formalisasi</w:t>
            </w:r>
            <w:proofErr w:type="spellEnd"/>
            <w:proofErr w:type="gram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Kemampuan</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manajemen</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merek</w:t>
            </w:r>
            <w:proofErr w:type="spellEnd"/>
            <w:r w:rsidRPr="0058660A">
              <w:rPr>
                <w:rFonts w:ascii="Times New Roman" w:eastAsia="Times New Roman" w:hAnsi="Times New Roman" w:cs="Times New Roman"/>
                <w:kern w:val="0"/>
                <w:sz w:val="24"/>
                <w:szCs w:val="24"/>
                <w:lang w:val="en-ID" w:eastAsia="en-ID"/>
                <w14:ligatures w14:val="none"/>
              </w:rPr>
              <w:t xml:space="preserve"> </w:t>
            </w:r>
          </w:p>
        </w:tc>
        <w:tc>
          <w:tcPr>
            <w:tcW w:w="1360" w:type="dxa"/>
            <w:tcBorders>
              <w:top w:val="single" w:sz="4" w:space="0" w:color="auto"/>
              <w:bottom w:val="single" w:sz="4" w:space="0" w:color="auto"/>
            </w:tcBorders>
            <w:vAlign w:val="center"/>
            <w:hideMark/>
          </w:tcPr>
          <w:p w14:paraId="1032F641" w14:textId="77777777" w:rsidR="0058660A" w:rsidRPr="0058660A" w:rsidRDefault="0058660A" w:rsidP="00DE7772">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58660A">
              <w:rPr>
                <w:rFonts w:ascii="Times New Roman" w:eastAsia="Times New Roman" w:hAnsi="Times New Roman" w:cs="Times New Roman"/>
                <w:kern w:val="0"/>
                <w:sz w:val="24"/>
                <w:szCs w:val="24"/>
                <w:lang w:val="en-ID" w:eastAsia="en-ID"/>
                <w14:ligatures w14:val="none"/>
              </w:rPr>
              <w:t>Kombinasi</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orientasi</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merek</w:t>
            </w:r>
            <w:proofErr w:type="spellEnd"/>
            <w:r w:rsidRPr="0058660A">
              <w:rPr>
                <w:rFonts w:ascii="Times New Roman" w:eastAsia="Times New Roman" w:hAnsi="Times New Roman" w:cs="Times New Roman"/>
                <w:kern w:val="0"/>
                <w:sz w:val="24"/>
                <w:szCs w:val="24"/>
                <w:lang w:val="en-ID" w:eastAsia="en-ID"/>
                <w14:ligatures w14:val="none"/>
              </w:rPr>
              <w:t xml:space="preserve"> dan </w:t>
            </w:r>
            <w:proofErr w:type="spellStart"/>
            <w:r w:rsidRPr="0058660A">
              <w:rPr>
                <w:rFonts w:ascii="Times New Roman" w:eastAsia="Times New Roman" w:hAnsi="Times New Roman" w:cs="Times New Roman"/>
                <w:kern w:val="0"/>
                <w:sz w:val="24"/>
                <w:szCs w:val="24"/>
                <w:lang w:val="en-ID" w:eastAsia="en-ID"/>
                <w14:ligatures w14:val="none"/>
              </w:rPr>
              <w:t>formalitas</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mendukung</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konsistensi</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merek</w:t>
            </w:r>
            <w:proofErr w:type="spellEnd"/>
            <w:r w:rsidRPr="0058660A">
              <w:rPr>
                <w:rFonts w:ascii="Times New Roman" w:eastAsia="Times New Roman" w:hAnsi="Times New Roman" w:cs="Times New Roman"/>
                <w:kern w:val="0"/>
                <w:sz w:val="24"/>
                <w:szCs w:val="24"/>
                <w:lang w:val="en-ID" w:eastAsia="en-ID"/>
                <w14:ligatures w14:val="none"/>
              </w:rPr>
              <w:t xml:space="preserve"> dan </w:t>
            </w:r>
            <w:proofErr w:type="spellStart"/>
            <w:r w:rsidRPr="0058660A">
              <w:rPr>
                <w:rFonts w:ascii="Times New Roman" w:eastAsia="Times New Roman" w:hAnsi="Times New Roman" w:cs="Times New Roman"/>
                <w:kern w:val="0"/>
                <w:sz w:val="24"/>
                <w:szCs w:val="24"/>
                <w:lang w:val="en-ID" w:eastAsia="en-ID"/>
                <w14:ligatures w14:val="none"/>
              </w:rPr>
              <w:t>pengembangan</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kemampuan</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manajemen</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merek</w:t>
            </w:r>
            <w:proofErr w:type="spellEnd"/>
          </w:p>
        </w:tc>
        <w:tc>
          <w:tcPr>
            <w:tcW w:w="1403" w:type="dxa"/>
            <w:gridSpan w:val="2"/>
            <w:tcBorders>
              <w:top w:val="single" w:sz="4" w:space="0" w:color="auto"/>
              <w:bottom w:val="single" w:sz="4" w:space="0" w:color="auto"/>
            </w:tcBorders>
            <w:vAlign w:val="center"/>
            <w:hideMark/>
          </w:tcPr>
          <w:p w14:paraId="0E1DC8A6" w14:textId="764386C4" w:rsidR="0058660A" w:rsidRPr="0058660A" w:rsidRDefault="00DE7772" w:rsidP="00DE7772">
            <w:pPr>
              <w:spacing w:after="0" w:line="240" w:lineRule="auto"/>
              <w:jc w:val="both"/>
              <w:rPr>
                <w:rFonts w:ascii="Times New Roman" w:eastAsia="Times New Roman" w:hAnsi="Times New Roman" w:cs="Times New Roman"/>
                <w:kern w:val="0"/>
                <w:sz w:val="24"/>
                <w:szCs w:val="24"/>
                <w:lang w:val="en-ID" w:eastAsia="en-ID"/>
                <w14:ligatures w14:val="none"/>
              </w:rPr>
            </w:pPr>
            <w:r w:rsidRPr="00DE7772">
              <w:rPr>
                <w:rFonts w:ascii="Times New Roman" w:eastAsia="Times New Roman" w:hAnsi="Times New Roman" w:cs="Times New Roman"/>
                <w:kern w:val="0"/>
                <w:sz w:val="24"/>
                <w:szCs w:val="24"/>
                <w:lang w:val="en-ID" w:eastAsia="en-ID"/>
                <w14:ligatures w14:val="none"/>
              </w:rPr>
              <w:t xml:space="preserve">Lee, T., </w:t>
            </w:r>
            <w:proofErr w:type="spellStart"/>
            <w:r w:rsidRPr="00DE7772">
              <w:rPr>
                <w:rFonts w:ascii="Times New Roman" w:eastAsia="Times New Roman" w:hAnsi="Times New Roman" w:cs="Times New Roman"/>
                <w:kern w:val="0"/>
                <w:sz w:val="24"/>
                <w:szCs w:val="24"/>
                <w:lang w:val="en-ID" w:eastAsia="en-ID"/>
                <w14:ligatures w14:val="none"/>
              </w:rPr>
              <w:t>O’Cass</w:t>
            </w:r>
            <w:proofErr w:type="spellEnd"/>
            <w:r w:rsidRPr="00DE7772">
              <w:rPr>
                <w:rFonts w:ascii="Times New Roman" w:eastAsia="Times New Roman" w:hAnsi="Times New Roman" w:cs="Times New Roman"/>
                <w:kern w:val="0"/>
                <w:sz w:val="24"/>
                <w:szCs w:val="24"/>
                <w:lang w:val="en-ID" w:eastAsia="en-ID"/>
                <w14:ligatures w14:val="none"/>
              </w:rPr>
              <w:t>, A., &amp; Sok, P. (2017).</w:t>
            </w:r>
          </w:p>
        </w:tc>
      </w:tr>
      <w:tr w:rsidR="00DE7772" w:rsidRPr="0058660A" w14:paraId="38863768" w14:textId="77777777" w:rsidTr="00284CD7">
        <w:trPr>
          <w:tblCellSpacing w:w="15" w:type="dxa"/>
        </w:trPr>
        <w:tc>
          <w:tcPr>
            <w:tcW w:w="967" w:type="dxa"/>
            <w:gridSpan w:val="2"/>
            <w:tcBorders>
              <w:bottom w:val="single" w:sz="4" w:space="0" w:color="auto"/>
            </w:tcBorders>
            <w:vAlign w:val="center"/>
            <w:hideMark/>
          </w:tcPr>
          <w:p w14:paraId="56A18E56" w14:textId="77777777" w:rsidR="0058660A" w:rsidRPr="0058660A" w:rsidRDefault="0058660A" w:rsidP="0058660A">
            <w:pPr>
              <w:numPr>
                <w:ilvl w:val="0"/>
                <w:numId w:val="57"/>
              </w:numPr>
              <w:spacing w:before="100" w:beforeAutospacing="1" w:after="100" w:afterAutospacing="1" w:line="240" w:lineRule="auto"/>
              <w:rPr>
                <w:rFonts w:ascii="Times New Roman" w:eastAsia="Times New Roman" w:hAnsi="Times New Roman" w:cs="Times New Roman"/>
                <w:kern w:val="0"/>
                <w:sz w:val="24"/>
                <w:szCs w:val="24"/>
                <w:lang w:val="en-ID" w:eastAsia="en-ID"/>
                <w14:ligatures w14:val="none"/>
              </w:rPr>
            </w:pPr>
          </w:p>
        </w:tc>
        <w:tc>
          <w:tcPr>
            <w:tcW w:w="1593" w:type="dxa"/>
            <w:tcBorders>
              <w:bottom w:val="single" w:sz="4" w:space="0" w:color="auto"/>
            </w:tcBorders>
            <w:vAlign w:val="center"/>
            <w:hideMark/>
          </w:tcPr>
          <w:p w14:paraId="0EDE4D9D" w14:textId="0394157A" w:rsidR="0058660A" w:rsidRPr="0058660A" w:rsidRDefault="0058660A" w:rsidP="0058660A">
            <w:pPr>
              <w:spacing w:after="0" w:line="240" w:lineRule="auto"/>
              <w:rPr>
                <w:rFonts w:ascii="Times New Roman" w:eastAsia="Times New Roman" w:hAnsi="Times New Roman" w:cs="Times New Roman"/>
                <w:kern w:val="0"/>
                <w:sz w:val="24"/>
                <w:szCs w:val="24"/>
                <w:lang w:val="en-ID" w:eastAsia="en-ID"/>
                <w14:ligatures w14:val="none"/>
              </w:rPr>
            </w:pPr>
            <w:r w:rsidRPr="0058660A">
              <w:rPr>
                <w:rFonts w:ascii="Times New Roman" w:eastAsia="Times New Roman" w:hAnsi="Times New Roman" w:cs="Times New Roman"/>
                <w:kern w:val="0"/>
                <w:sz w:val="24"/>
                <w:szCs w:val="24"/>
                <w:lang w:val="en-ID" w:eastAsia="en-ID"/>
                <w14:ligatures w14:val="none"/>
              </w:rPr>
              <w:t xml:space="preserve"> </w:t>
            </w:r>
            <w:r w:rsidRPr="0058660A">
              <w:rPr>
                <w:rFonts w:ascii="Times New Roman" w:eastAsia="Times New Roman" w:hAnsi="Times New Roman" w:cs="Times New Roman"/>
                <w:i/>
                <w:iCs/>
                <w:kern w:val="0"/>
                <w:sz w:val="24"/>
                <w:szCs w:val="24"/>
                <w:lang w:val="en-ID" w:eastAsia="en-ID"/>
                <w14:ligatures w14:val="none"/>
              </w:rPr>
              <w:t>Branding Capability, Innovation and Business Performance</w:t>
            </w:r>
          </w:p>
        </w:tc>
        <w:tc>
          <w:tcPr>
            <w:tcW w:w="2438" w:type="dxa"/>
            <w:gridSpan w:val="2"/>
            <w:tcBorders>
              <w:bottom w:val="single" w:sz="4" w:space="0" w:color="auto"/>
            </w:tcBorders>
            <w:vAlign w:val="center"/>
            <w:hideMark/>
          </w:tcPr>
          <w:p w14:paraId="015447BF" w14:textId="1844D310" w:rsidR="0058660A" w:rsidRPr="0058660A" w:rsidRDefault="0058660A" w:rsidP="00DE7772">
            <w:pPr>
              <w:numPr>
                <w:ilvl w:val="0"/>
                <w:numId w:val="58"/>
              </w:numPr>
              <w:spacing w:before="100" w:beforeAutospacing="1" w:after="100" w:afterAutospacing="1" w:line="240" w:lineRule="auto"/>
              <w:jc w:val="both"/>
              <w:rPr>
                <w:rFonts w:ascii="Times New Roman" w:eastAsia="Times New Roman" w:hAnsi="Times New Roman" w:cs="Times New Roman"/>
                <w:kern w:val="0"/>
                <w:sz w:val="24"/>
                <w:szCs w:val="24"/>
                <w:lang w:val="en-ID" w:eastAsia="en-ID"/>
                <w14:ligatures w14:val="none"/>
              </w:rPr>
            </w:pPr>
            <w:proofErr w:type="spellStart"/>
            <w:r w:rsidRPr="0058660A">
              <w:rPr>
                <w:rFonts w:ascii="Times New Roman" w:eastAsia="Times New Roman" w:hAnsi="Times New Roman" w:cs="Times New Roman"/>
                <w:kern w:val="0"/>
                <w:sz w:val="24"/>
                <w:szCs w:val="24"/>
                <w:lang w:val="en-ID" w:eastAsia="en-ID"/>
                <w14:ligatures w14:val="none"/>
              </w:rPr>
              <w:t>Kemampuan</w:t>
            </w:r>
            <w:proofErr w:type="spellEnd"/>
            <w:r w:rsidRPr="0058660A">
              <w:rPr>
                <w:rFonts w:ascii="Times New Roman" w:eastAsia="Times New Roman" w:hAnsi="Times New Roman" w:cs="Times New Roman"/>
                <w:kern w:val="0"/>
                <w:sz w:val="24"/>
                <w:szCs w:val="24"/>
                <w:lang w:val="en-ID" w:eastAsia="en-ID"/>
                <w14:ligatures w14:val="none"/>
              </w:rPr>
              <w:t xml:space="preserve"> branding&lt;</w:t>
            </w:r>
            <w:proofErr w:type="spellStart"/>
            <w:r w:rsidRPr="0058660A">
              <w:rPr>
                <w:rFonts w:ascii="Times New Roman" w:eastAsia="Times New Roman" w:hAnsi="Times New Roman" w:cs="Times New Roman"/>
                <w:kern w:val="0"/>
                <w:sz w:val="24"/>
                <w:szCs w:val="24"/>
                <w:lang w:val="en-ID" w:eastAsia="en-ID"/>
                <w14:ligatures w14:val="none"/>
              </w:rPr>
              <w:t>br</w:t>
            </w:r>
            <w:proofErr w:type="spellEnd"/>
            <w:r w:rsidRPr="0058660A">
              <w:rPr>
                <w:rFonts w:ascii="Times New Roman" w:eastAsia="Times New Roman" w:hAnsi="Times New Roman" w:cs="Times New Roman"/>
                <w:kern w:val="0"/>
                <w:sz w:val="24"/>
                <w:szCs w:val="24"/>
                <w:lang w:val="en-ID" w:eastAsia="en-ID"/>
                <w14:ligatures w14:val="none"/>
              </w:rPr>
              <w:t xml:space="preserve">&gt;- </w:t>
            </w:r>
            <w:proofErr w:type="spellStart"/>
            <w:r w:rsidRPr="0058660A">
              <w:rPr>
                <w:rFonts w:ascii="Times New Roman" w:eastAsia="Times New Roman" w:hAnsi="Times New Roman" w:cs="Times New Roman"/>
                <w:kern w:val="0"/>
                <w:sz w:val="24"/>
                <w:szCs w:val="24"/>
                <w:lang w:val="en-ID" w:eastAsia="en-ID"/>
                <w14:ligatures w14:val="none"/>
              </w:rPr>
              <w:t>Inovasi</w:t>
            </w:r>
            <w:proofErr w:type="spellEnd"/>
            <w:r w:rsidRPr="0058660A">
              <w:rPr>
                <w:rFonts w:ascii="Times New Roman" w:eastAsia="Times New Roman" w:hAnsi="Times New Roman" w:cs="Times New Roman"/>
                <w:kern w:val="0"/>
                <w:sz w:val="24"/>
                <w:szCs w:val="24"/>
                <w:lang w:val="en-ID" w:eastAsia="en-ID"/>
                <w14:ligatures w14:val="none"/>
              </w:rPr>
              <w:t xml:space="preserve">&lt; Kinerja </w:t>
            </w:r>
            <w:proofErr w:type="spellStart"/>
            <w:r w:rsidRPr="0058660A">
              <w:rPr>
                <w:rFonts w:ascii="Times New Roman" w:eastAsia="Times New Roman" w:hAnsi="Times New Roman" w:cs="Times New Roman"/>
                <w:kern w:val="0"/>
                <w:sz w:val="24"/>
                <w:szCs w:val="24"/>
                <w:lang w:val="en-ID" w:eastAsia="en-ID"/>
                <w14:ligatures w14:val="none"/>
              </w:rPr>
              <w:t>bisnis</w:t>
            </w:r>
            <w:proofErr w:type="spellEnd"/>
            <w:r w:rsidRPr="0058660A">
              <w:rPr>
                <w:rFonts w:ascii="Times New Roman" w:eastAsia="Times New Roman" w:hAnsi="Times New Roman" w:cs="Times New Roman"/>
                <w:kern w:val="0"/>
                <w:sz w:val="24"/>
                <w:szCs w:val="24"/>
                <w:lang w:val="en-ID" w:eastAsia="en-ID"/>
                <w14:ligatures w14:val="none"/>
              </w:rPr>
              <w:t xml:space="preserve"> </w:t>
            </w:r>
          </w:p>
        </w:tc>
        <w:tc>
          <w:tcPr>
            <w:tcW w:w="1360" w:type="dxa"/>
            <w:tcBorders>
              <w:bottom w:val="single" w:sz="4" w:space="0" w:color="auto"/>
            </w:tcBorders>
            <w:vAlign w:val="center"/>
            <w:hideMark/>
          </w:tcPr>
          <w:p w14:paraId="19511759" w14:textId="77777777" w:rsidR="0058660A" w:rsidRPr="0058660A" w:rsidRDefault="0058660A" w:rsidP="00DE7772">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58660A">
              <w:rPr>
                <w:rFonts w:ascii="Times New Roman" w:eastAsia="Times New Roman" w:hAnsi="Times New Roman" w:cs="Times New Roman"/>
                <w:kern w:val="0"/>
                <w:sz w:val="24"/>
                <w:szCs w:val="24"/>
                <w:lang w:val="en-ID" w:eastAsia="en-ID"/>
                <w14:ligatures w14:val="none"/>
              </w:rPr>
              <w:t>Kemampuan</w:t>
            </w:r>
            <w:proofErr w:type="spellEnd"/>
            <w:r w:rsidRPr="0058660A">
              <w:rPr>
                <w:rFonts w:ascii="Times New Roman" w:eastAsia="Times New Roman" w:hAnsi="Times New Roman" w:cs="Times New Roman"/>
                <w:kern w:val="0"/>
                <w:sz w:val="24"/>
                <w:szCs w:val="24"/>
                <w:lang w:val="en-ID" w:eastAsia="en-ID"/>
                <w14:ligatures w14:val="none"/>
              </w:rPr>
              <w:t xml:space="preserve"> branding </w:t>
            </w:r>
            <w:proofErr w:type="spellStart"/>
            <w:r w:rsidRPr="0058660A">
              <w:rPr>
                <w:rFonts w:ascii="Times New Roman" w:eastAsia="Times New Roman" w:hAnsi="Times New Roman" w:cs="Times New Roman"/>
                <w:kern w:val="0"/>
                <w:sz w:val="24"/>
                <w:szCs w:val="24"/>
                <w:lang w:val="en-ID" w:eastAsia="en-ID"/>
                <w14:ligatures w14:val="none"/>
              </w:rPr>
              <w:t>berpengaruh</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positif</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terhadap</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kinerja</w:t>
            </w:r>
            <w:proofErr w:type="spellEnd"/>
            <w:r w:rsidRPr="0058660A">
              <w:rPr>
                <w:rFonts w:ascii="Times New Roman" w:eastAsia="Times New Roman" w:hAnsi="Times New Roman" w:cs="Times New Roman"/>
                <w:kern w:val="0"/>
                <w:sz w:val="24"/>
                <w:szCs w:val="24"/>
                <w:lang w:val="en-ID" w:eastAsia="en-ID"/>
                <w14:ligatures w14:val="none"/>
              </w:rPr>
              <w:t xml:space="preserve"> </w:t>
            </w:r>
            <w:proofErr w:type="spellStart"/>
            <w:r w:rsidRPr="0058660A">
              <w:rPr>
                <w:rFonts w:ascii="Times New Roman" w:eastAsia="Times New Roman" w:hAnsi="Times New Roman" w:cs="Times New Roman"/>
                <w:kern w:val="0"/>
                <w:sz w:val="24"/>
                <w:szCs w:val="24"/>
                <w:lang w:val="en-ID" w:eastAsia="en-ID"/>
                <w14:ligatures w14:val="none"/>
              </w:rPr>
              <w:t>bisnis</w:t>
            </w:r>
            <w:proofErr w:type="spellEnd"/>
            <w:r w:rsidRPr="0058660A">
              <w:rPr>
                <w:rFonts w:ascii="Times New Roman" w:eastAsia="Times New Roman" w:hAnsi="Times New Roman" w:cs="Times New Roman"/>
                <w:kern w:val="0"/>
                <w:sz w:val="24"/>
                <w:szCs w:val="24"/>
                <w:lang w:val="en-ID" w:eastAsia="en-ID"/>
                <w14:ligatures w14:val="none"/>
              </w:rPr>
              <w:t xml:space="preserve"> UMKM di </w:t>
            </w:r>
            <w:commentRangeStart w:id="285"/>
            <w:r w:rsidRPr="0058660A">
              <w:rPr>
                <w:rFonts w:ascii="Times New Roman" w:eastAsia="Times New Roman" w:hAnsi="Times New Roman" w:cs="Times New Roman"/>
                <w:kern w:val="0"/>
                <w:sz w:val="24"/>
                <w:szCs w:val="24"/>
                <w:lang w:val="en-ID" w:eastAsia="en-ID"/>
                <w14:ligatures w14:val="none"/>
              </w:rPr>
              <w:t>Indonesia</w:t>
            </w:r>
            <w:commentRangeEnd w:id="285"/>
            <w:r w:rsidR="00DE7772">
              <w:rPr>
                <w:rStyle w:val="CommentReference"/>
                <w:rFonts w:ascii="Times New Roman" w:eastAsia="Times New Roman" w:hAnsi="Times New Roman" w:cs="Times New Roman"/>
                <w:kern w:val="0"/>
                <w:lang w:val="en-US"/>
                <w14:ligatures w14:val="none"/>
              </w:rPr>
              <w:commentReference w:id="285"/>
            </w:r>
          </w:p>
        </w:tc>
        <w:tc>
          <w:tcPr>
            <w:tcW w:w="1403" w:type="dxa"/>
            <w:gridSpan w:val="2"/>
            <w:tcBorders>
              <w:bottom w:val="single" w:sz="4" w:space="0" w:color="auto"/>
            </w:tcBorders>
            <w:vAlign w:val="center"/>
            <w:hideMark/>
          </w:tcPr>
          <w:p w14:paraId="56F96435" w14:textId="1C4F1660" w:rsidR="0058660A" w:rsidRPr="0058660A" w:rsidRDefault="00284CD7" w:rsidP="00DE7772">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284CD7">
              <w:rPr>
                <w:rFonts w:ascii="Times New Roman" w:eastAsia="Times New Roman" w:hAnsi="Times New Roman" w:cs="Times New Roman"/>
                <w:kern w:val="0"/>
                <w:sz w:val="24"/>
                <w:szCs w:val="24"/>
                <w:lang w:val="en-ID" w:eastAsia="en-ID"/>
                <w14:ligatures w14:val="none"/>
              </w:rPr>
              <w:t>Handini</w:t>
            </w:r>
            <w:proofErr w:type="spellEnd"/>
            <w:r w:rsidRPr="00284CD7">
              <w:rPr>
                <w:rFonts w:ascii="Times New Roman" w:eastAsia="Times New Roman" w:hAnsi="Times New Roman" w:cs="Times New Roman"/>
                <w:kern w:val="0"/>
                <w:sz w:val="24"/>
                <w:szCs w:val="24"/>
                <w:lang w:val="en-ID" w:eastAsia="en-ID"/>
                <w14:ligatures w14:val="none"/>
              </w:rPr>
              <w:t xml:space="preserve">, Y. D., </w:t>
            </w:r>
            <w:proofErr w:type="spellStart"/>
            <w:r w:rsidRPr="00284CD7">
              <w:rPr>
                <w:rFonts w:ascii="Times New Roman" w:eastAsia="Times New Roman" w:hAnsi="Times New Roman" w:cs="Times New Roman"/>
                <w:kern w:val="0"/>
                <w:sz w:val="24"/>
                <w:szCs w:val="24"/>
                <w:lang w:val="en-ID" w:eastAsia="en-ID"/>
                <w14:ligatures w14:val="none"/>
              </w:rPr>
              <w:t>Pangestuti</w:t>
            </w:r>
            <w:proofErr w:type="spellEnd"/>
            <w:r w:rsidRPr="00284CD7">
              <w:rPr>
                <w:rFonts w:ascii="Times New Roman" w:eastAsia="Times New Roman" w:hAnsi="Times New Roman" w:cs="Times New Roman"/>
                <w:kern w:val="0"/>
                <w:sz w:val="24"/>
                <w:szCs w:val="24"/>
                <w:lang w:val="en-ID" w:eastAsia="en-ID"/>
                <w14:ligatures w14:val="none"/>
              </w:rPr>
              <w:t xml:space="preserve">, E., </w:t>
            </w:r>
            <w:proofErr w:type="spellStart"/>
            <w:r w:rsidRPr="00284CD7">
              <w:rPr>
                <w:rFonts w:ascii="Times New Roman" w:eastAsia="Times New Roman" w:hAnsi="Times New Roman" w:cs="Times New Roman"/>
                <w:kern w:val="0"/>
                <w:sz w:val="24"/>
                <w:szCs w:val="24"/>
                <w:lang w:val="en-ID" w:eastAsia="en-ID"/>
                <w14:ligatures w14:val="none"/>
              </w:rPr>
              <w:t>Suharyono</w:t>
            </w:r>
            <w:proofErr w:type="spellEnd"/>
            <w:r w:rsidRPr="00284CD7">
              <w:rPr>
                <w:rFonts w:ascii="Times New Roman" w:eastAsia="Times New Roman" w:hAnsi="Times New Roman" w:cs="Times New Roman"/>
                <w:kern w:val="0"/>
                <w:sz w:val="24"/>
                <w:szCs w:val="24"/>
                <w:lang w:val="en-ID" w:eastAsia="en-ID"/>
                <w14:ligatures w14:val="none"/>
              </w:rPr>
              <w:t xml:space="preserve">, &amp; </w:t>
            </w:r>
            <w:proofErr w:type="spellStart"/>
            <w:r w:rsidRPr="00284CD7">
              <w:rPr>
                <w:rFonts w:ascii="Times New Roman" w:eastAsia="Times New Roman" w:hAnsi="Times New Roman" w:cs="Times New Roman"/>
                <w:kern w:val="0"/>
                <w:sz w:val="24"/>
                <w:szCs w:val="24"/>
                <w:lang w:val="en-ID" w:eastAsia="en-ID"/>
                <w14:ligatures w14:val="none"/>
              </w:rPr>
              <w:t>Sunarti</w:t>
            </w:r>
            <w:proofErr w:type="spellEnd"/>
            <w:r w:rsidRPr="00284CD7">
              <w:rPr>
                <w:rFonts w:ascii="Times New Roman" w:eastAsia="Times New Roman" w:hAnsi="Times New Roman" w:cs="Times New Roman"/>
                <w:kern w:val="0"/>
                <w:sz w:val="24"/>
                <w:szCs w:val="24"/>
                <w:lang w:val="en-ID" w:eastAsia="en-ID"/>
                <w14:ligatures w14:val="none"/>
              </w:rPr>
              <w:t>. (2021</w:t>
            </w:r>
          </w:p>
        </w:tc>
      </w:tr>
    </w:tbl>
    <w:p w14:paraId="07AB82E4" w14:textId="77777777" w:rsidR="0058660A" w:rsidRDefault="0058660A" w:rsidP="00BE24A0">
      <w:pPr>
        <w:spacing w:line="360" w:lineRule="auto"/>
        <w:jc w:val="both"/>
        <w:rPr>
          <w:rFonts w:ascii="Times New Roman" w:eastAsia="Calibri" w:hAnsi="Times New Roman" w:cs="Times New Roman"/>
          <w:bCs/>
          <w:sz w:val="24"/>
          <w:szCs w:val="24"/>
          <w:lang w:val="id"/>
        </w:rPr>
      </w:pPr>
    </w:p>
    <w:p w14:paraId="71F6D499" w14:textId="5433EA92" w:rsidR="00BE24A0" w:rsidRPr="00313950" w:rsidRDefault="00BE24A0" w:rsidP="00BE24A0">
      <w:pPr>
        <w:spacing w:line="360" w:lineRule="auto"/>
        <w:jc w:val="both"/>
        <w:rPr>
          <w:rFonts w:ascii="Times New Roman" w:eastAsia="Calibri" w:hAnsi="Times New Roman" w:cs="Times New Roman"/>
          <w:b/>
          <w:sz w:val="24"/>
          <w:szCs w:val="24"/>
          <w:lang w:val="en-US"/>
        </w:rPr>
      </w:pPr>
      <w:r w:rsidRPr="009C4671">
        <w:rPr>
          <w:rFonts w:ascii="Times New Roman" w:eastAsia="Calibri" w:hAnsi="Times New Roman" w:cs="Times New Roman"/>
          <w:b/>
          <w:sz w:val="24"/>
          <w:szCs w:val="24"/>
          <w:lang w:val="en-US"/>
        </w:rPr>
        <w:t>2.</w:t>
      </w:r>
      <w:r w:rsidR="009C4671" w:rsidRPr="009C4671">
        <w:rPr>
          <w:rFonts w:ascii="Times New Roman" w:eastAsia="Calibri" w:hAnsi="Times New Roman" w:cs="Times New Roman"/>
          <w:b/>
          <w:sz w:val="24"/>
          <w:szCs w:val="24"/>
          <w:lang w:val="en-US"/>
        </w:rPr>
        <w:t xml:space="preserve">7. </w:t>
      </w:r>
      <w:r w:rsidRPr="009C4671">
        <w:rPr>
          <w:rFonts w:ascii="Times New Roman" w:eastAsia="Calibri" w:hAnsi="Times New Roman" w:cs="Times New Roman"/>
          <w:b/>
          <w:sz w:val="24"/>
          <w:szCs w:val="24"/>
          <w:lang w:val="en-US"/>
        </w:rPr>
        <w:t xml:space="preserve"> Model</w:t>
      </w:r>
      <w:r w:rsidRPr="00313950">
        <w:rPr>
          <w:rFonts w:ascii="Times New Roman" w:eastAsia="Calibri" w:hAnsi="Times New Roman" w:cs="Times New Roman"/>
          <w:b/>
          <w:sz w:val="24"/>
          <w:szCs w:val="24"/>
          <w:lang w:val="en-US"/>
        </w:rPr>
        <w:t xml:space="preserve"> </w:t>
      </w:r>
      <w:proofErr w:type="spellStart"/>
      <w:proofErr w:type="gramStart"/>
      <w:r w:rsidRPr="00313950">
        <w:rPr>
          <w:rFonts w:ascii="Times New Roman" w:eastAsia="Calibri" w:hAnsi="Times New Roman" w:cs="Times New Roman"/>
          <w:b/>
          <w:sz w:val="24"/>
          <w:szCs w:val="24"/>
          <w:lang w:val="en-US"/>
        </w:rPr>
        <w:t>Teor</w:t>
      </w:r>
      <w:r w:rsidR="00313950">
        <w:rPr>
          <w:rFonts w:ascii="Times New Roman" w:eastAsia="Calibri" w:hAnsi="Times New Roman" w:cs="Times New Roman"/>
          <w:b/>
          <w:sz w:val="24"/>
          <w:szCs w:val="24"/>
          <w:lang w:val="en-US"/>
        </w:rPr>
        <w:t>e</w:t>
      </w:r>
      <w:r w:rsidRPr="00313950">
        <w:rPr>
          <w:rFonts w:ascii="Times New Roman" w:eastAsia="Calibri" w:hAnsi="Times New Roman" w:cs="Times New Roman"/>
          <w:b/>
          <w:sz w:val="24"/>
          <w:szCs w:val="24"/>
          <w:lang w:val="en-US"/>
        </w:rPr>
        <w:t>t</w:t>
      </w:r>
      <w:r w:rsidR="00AC5DFC" w:rsidRPr="00313950">
        <w:rPr>
          <w:rFonts w:ascii="Times New Roman" w:eastAsia="Calibri" w:hAnsi="Times New Roman" w:cs="Times New Roman"/>
          <w:b/>
          <w:sz w:val="24"/>
          <w:szCs w:val="24"/>
          <w:lang w:val="en-US"/>
        </w:rPr>
        <w:t>ikal</w:t>
      </w:r>
      <w:proofErr w:type="spellEnd"/>
      <w:r w:rsidR="00AC5DFC" w:rsidRPr="00313950">
        <w:rPr>
          <w:rFonts w:ascii="Times New Roman" w:eastAsia="Calibri" w:hAnsi="Times New Roman" w:cs="Times New Roman"/>
          <w:b/>
          <w:sz w:val="24"/>
          <w:szCs w:val="24"/>
          <w:lang w:val="en-US"/>
        </w:rPr>
        <w:t xml:space="preserve"> </w:t>
      </w:r>
      <w:r w:rsidRPr="00313950">
        <w:rPr>
          <w:rFonts w:ascii="Times New Roman" w:eastAsia="Calibri" w:hAnsi="Times New Roman" w:cs="Times New Roman"/>
          <w:b/>
          <w:sz w:val="24"/>
          <w:szCs w:val="24"/>
          <w:lang w:val="en-US"/>
        </w:rPr>
        <w:t xml:space="preserve"> Dasar</w:t>
      </w:r>
      <w:proofErr w:type="gramEnd"/>
    </w:p>
    <w:p w14:paraId="4AAFC041" w14:textId="189B8319" w:rsidR="0084045D" w:rsidRPr="0084045D" w:rsidRDefault="0084045D" w:rsidP="001E19E9">
      <w:pPr>
        <w:spacing w:line="360" w:lineRule="auto"/>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ab/>
      </w:r>
      <w:r w:rsidRPr="0084045D">
        <w:rPr>
          <w:rFonts w:ascii="Times New Roman" w:eastAsia="Calibri" w:hAnsi="Times New Roman" w:cs="Times New Roman"/>
          <w:bCs/>
          <w:i/>
          <w:iCs/>
          <w:sz w:val="24"/>
          <w:szCs w:val="24"/>
          <w:lang w:val="en-US"/>
        </w:rPr>
        <w:t xml:space="preserve">Itqon Brand Management Capability </w:t>
      </w:r>
      <w:r w:rsidRPr="0084045D">
        <w:rPr>
          <w:rFonts w:ascii="Times New Roman" w:eastAsia="Calibri" w:hAnsi="Times New Roman" w:cs="Times New Roman"/>
          <w:bCs/>
          <w:sz w:val="24"/>
          <w:szCs w:val="24"/>
          <w:lang w:val="en-US"/>
        </w:rPr>
        <w:t xml:space="preserve">(IBMC) </w:t>
      </w:r>
      <w:proofErr w:type="spellStart"/>
      <w:r w:rsidRPr="0084045D">
        <w:rPr>
          <w:rFonts w:ascii="Times New Roman" w:eastAsia="Calibri" w:hAnsi="Times New Roman" w:cs="Times New Roman"/>
          <w:bCs/>
          <w:sz w:val="24"/>
          <w:szCs w:val="24"/>
          <w:lang w:val="en-US"/>
        </w:rPr>
        <w:t>berfokus</w:t>
      </w:r>
      <w:proofErr w:type="spellEnd"/>
      <w:r w:rsidRPr="0084045D">
        <w:rPr>
          <w:rFonts w:ascii="Times New Roman" w:eastAsia="Calibri" w:hAnsi="Times New Roman" w:cs="Times New Roman"/>
          <w:bCs/>
          <w:sz w:val="24"/>
          <w:szCs w:val="24"/>
          <w:lang w:val="en-US"/>
        </w:rPr>
        <w:t xml:space="preserve"> pada </w:t>
      </w:r>
      <w:proofErr w:type="spellStart"/>
      <w:r w:rsidRPr="0084045D">
        <w:rPr>
          <w:rFonts w:ascii="Times New Roman" w:eastAsia="Calibri" w:hAnsi="Times New Roman" w:cs="Times New Roman"/>
          <w:bCs/>
          <w:sz w:val="24"/>
          <w:szCs w:val="24"/>
          <w:lang w:val="en-US"/>
        </w:rPr>
        <w:t>citra</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merek</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positif</w:t>
      </w:r>
      <w:proofErr w:type="spellEnd"/>
      <w:r w:rsidRPr="0084045D">
        <w:rPr>
          <w:rFonts w:ascii="Times New Roman" w:eastAsia="Calibri" w:hAnsi="Times New Roman" w:cs="Times New Roman"/>
          <w:bCs/>
          <w:sz w:val="24"/>
          <w:szCs w:val="24"/>
          <w:lang w:val="en-US"/>
        </w:rPr>
        <w:t xml:space="preserve"> untuk </w:t>
      </w:r>
      <w:proofErr w:type="spellStart"/>
      <w:r w:rsidRPr="0084045D">
        <w:rPr>
          <w:rFonts w:ascii="Times New Roman" w:eastAsia="Calibri" w:hAnsi="Times New Roman" w:cs="Times New Roman"/>
          <w:bCs/>
          <w:sz w:val="24"/>
          <w:szCs w:val="24"/>
          <w:lang w:val="en-US"/>
        </w:rPr>
        <w:t>keunggulan</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kompetitif</w:t>
      </w:r>
      <w:proofErr w:type="spellEnd"/>
      <w:r w:rsidRPr="0084045D">
        <w:rPr>
          <w:rFonts w:ascii="Times New Roman" w:eastAsia="Calibri" w:hAnsi="Times New Roman" w:cs="Times New Roman"/>
          <w:bCs/>
          <w:sz w:val="24"/>
          <w:szCs w:val="24"/>
          <w:lang w:val="en-US"/>
        </w:rPr>
        <w:t xml:space="preserve">, </w:t>
      </w:r>
      <w:proofErr w:type="spellStart"/>
      <w:proofErr w:type="gramStart"/>
      <w:r w:rsidRPr="0084045D">
        <w:rPr>
          <w:rFonts w:ascii="Times New Roman" w:eastAsia="Calibri" w:hAnsi="Times New Roman" w:cs="Times New Roman"/>
          <w:bCs/>
          <w:sz w:val="24"/>
          <w:szCs w:val="24"/>
          <w:lang w:val="en-US"/>
        </w:rPr>
        <w:t>menggabungkan</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nilai</w:t>
      </w:r>
      <w:proofErr w:type="gramEnd"/>
      <w:r w:rsidRPr="0084045D">
        <w:rPr>
          <w:rFonts w:ascii="Times New Roman" w:eastAsia="Calibri" w:hAnsi="Times New Roman" w:cs="Times New Roman"/>
          <w:bCs/>
          <w:sz w:val="24"/>
          <w:szCs w:val="24"/>
          <w:lang w:val="en-US"/>
        </w:rPr>
        <w:t>-nilai</w:t>
      </w:r>
      <w:proofErr w:type="spellEnd"/>
      <w:r w:rsidRPr="0084045D">
        <w:rPr>
          <w:rFonts w:ascii="Times New Roman" w:eastAsia="Calibri" w:hAnsi="Times New Roman" w:cs="Times New Roman"/>
          <w:bCs/>
          <w:sz w:val="24"/>
          <w:szCs w:val="24"/>
          <w:lang w:val="en-US"/>
        </w:rPr>
        <w:t xml:space="preserve"> spiritual Islam </w:t>
      </w:r>
      <w:proofErr w:type="spellStart"/>
      <w:r>
        <w:rPr>
          <w:rFonts w:ascii="Times New Roman" w:eastAsia="Calibri" w:hAnsi="Times New Roman" w:cs="Times New Roman"/>
          <w:bCs/>
          <w:sz w:val="24"/>
          <w:szCs w:val="24"/>
          <w:lang w:val="en-US"/>
        </w:rPr>
        <w:t>yaitu</w:t>
      </w:r>
      <w:proofErr w:type="spellEnd"/>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tepat</w:t>
      </w:r>
      <w:proofErr w:type="spellEnd"/>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terarah</w:t>
      </w:r>
      <w:proofErr w:type="spellEnd"/>
      <w:r>
        <w:rPr>
          <w:rFonts w:ascii="Times New Roman" w:eastAsia="Calibri" w:hAnsi="Times New Roman" w:cs="Times New Roman"/>
          <w:bCs/>
          <w:sz w:val="24"/>
          <w:szCs w:val="24"/>
          <w:lang w:val="en-US"/>
        </w:rPr>
        <w:t xml:space="preserve">, jelas dan </w:t>
      </w:r>
      <w:proofErr w:type="spellStart"/>
      <w:r>
        <w:rPr>
          <w:rFonts w:ascii="Times New Roman" w:eastAsia="Calibri" w:hAnsi="Times New Roman" w:cs="Times New Roman"/>
          <w:bCs/>
          <w:sz w:val="24"/>
          <w:szCs w:val="24"/>
          <w:lang w:val="en-US"/>
        </w:rPr>
        <w:t>tuntas</w:t>
      </w:r>
      <w:proofErr w:type="spellEnd"/>
      <w:r>
        <w:rPr>
          <w:rFonts w:ascii="Times New Roman" w:eastAsia="Calibri" w:hAnsi="Times New Roman" w:cs="Times New Roman"/>
          <w:bCs/>
          <w:sz w:val="24"/>
          <w:szCs w:val="24"/>
          <w:lang w:val="en-US"/>
        </w:rPr>
        <w:t xml:space="preserve">, </w:t>
      </w:r>
      <w:r w:rsidRPr="0084045D">
        <w:rPr>
          <w:rFonts w:ascii="Times New Roman" w:eastAsia="Calibri" w:hAnsi="Times New Roman" w:cs="Times New Roman"/>
          <w:bCs/>
          <w:sz w:val="24"/>
          <w:szCs w:val="24"/>
          <w:lang w:val="en-US"/>
        </w:rPr>
        <w:t xml:space="preserve">dengan </w:t>
      </w:r>
      <w:proofErr w:type="spellStart"/>
      <w:r w:rsidRPr="0084045D">
        <w:rPr>
          <w:rFonts w:ascii="Times New Roman" w:eastAsia="Calibri" w:hAnsi="Times New Roman" w:cs="Times New Roman"/>
          <w:bCs/>
          <w:sz w:val="24"/>
          <w:szCs w:val="24"/>
          <w:lang w:val="en-US"/>
        </w:rPr>
        <w:t>prinsip-prinsip</w:t>
      </w:r>
      <w:proofErr w:type="spellEnd"/>
      <w:r w:rsidRPr="0084045D">
        <w:rPr>
          <w:rFonts w:ascii="Times New Roman" w:eastAsia="Calibri" w:hAnsi="Times New Roman" w:cs="Times New Roman"/>
          <w:bCs/>
          <w:sz w:val="24"/>
          <w:szCs w:val="24"/>
          <w:lang w:val="en-US"/>
        </w:rPr>
        <w:t xml:space="preserve"> modern dalam manajemen </w:t>
      </w:r>
      <w:proofErr w:type="spellStart"/>
      <w:r w:rsidRPr="0084045D">
        <w:rPr>
          <w:rFonts w:ascii="Times New Roman" w:eastAsia="Calibri" w:hAnsi="Times New Roman" w:cs="Times New Roman"/>
          <w:bCs/>
          <w:sz w:val="24"/>
          <w:szCs w:val="24"/>
          <w:lang w:val="en-US"/>
        </w:rPr>
        <w:t>merek</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strategis</w:t>
      </w:r>
      <w:proofErr w:type="spellEnd"/>
      <w:r>
        <w:rPr>
          <w:rFonts w:ascii="Times New Roman" w:eastAsia="Calibri" w:hAnsi="Times New Roman" w:cs="Times New Roman"/>
          <w:bCs/>
          <w:sz w:val="24"/>
          <w:szCs w:val="24"/>
          <w:lang w:val="en-US"/>
        </w:rPr>
        <w:t>.</w:t>
      </w:r>
      <w:r w:rsidR="001E19E9">
        <w:rPr>
          <w:rFonts w:ascii="Times New Roman" w:eastAsia="Calibri" w:hAnsi="Times New Roman" w:cs="Times New Roman"/>
          <w:bCs/>
          <w:sz w:val="24"/>
          <w:szCs w:val="24"/>
          <w:lang w:val="en-US"/>
        </w:rPr>
        <w:t xml:space="preserve"> </w:t>
      </w:r>
      <w:r w:rsidR="001E19E9" w:rsidRPr="001E19E9">
        <w:rPr>
          <w:rFonts w:ascii="Times New Roman" w:eastAsia="Calibri" w:hAnsi="Times New Roman" w:cs="Times New Roman"/>
          <w:bCs/>
          <w:sz w:val="24"/>
          <w:szCs w:val="24"/>
          <w:lang w:val="en-US"/>
        </w:rPr>
        <w:t xml:space="preserve">IBMC </w:t>
      </w:r>
      <w:proofErr w:type="spellStart"/>
      <w:r w:rsidR="001E19E9" w:rsidRPr="001E19E9">
        <w:rPr>
          <w:rFonts w:ascii="Times New Roman" w:eastAsia="Calibri" w:hAnsi="Times New Roman" w:cs="Times New Roman"/>
          <w:bCs/>
          <w:sz w:val="24"/>
          <w:szCs w:val="24"/>
          <w:lang w:val="en-US"/>
        </w:rPr>
        <w:t>berperan</w:t>
      </w:r>
      <w:proofErr w:type="spellEnd"/>
      <w:r w:rsidR="001E19E9" w:rsidRPr="001E19E9">
        <w:rPr>
          <w:rFonts w:ascii="Times New Roman" w:eastAsia="Calibri" w:hAnsi="Times New Roman" w:cs="Times New Roman"/>
          <w:bCs/>
          <w:sz w:val="24"/>
          <w:szCs w:val="24"/>
          <w:lang w:val="en-US"/>
        </w:rPr>
        <w:t xml:space="preserve"> tidak hanya </w:t>
      </w:r>
      <w:proofErr w:type="spellStart"/>
      <w:r w:rsidR="001E19E9" w:rsidRPr="001E19E9">
        <w:rPr>
          <w:rFonts w:ascii="Times New Roman" w:eastAsia="Calibri" w:hAnsi="Times New Roman" w:cs="Times New Roman"/>
          <w:bCs/>
          <w:sz w:val="24"/>
          <w:szCs w:val="24"/>
          <w:lang w:val="en-US"/>
        </w:rPr>
        <w:t>sebagai</w:t>
      </w:r>
      <w:proofErr w:type="spellEnd"/>
      <w:r w:rsidR="001E19E9" w:rsidRPr="001E19E9">
        <w:rPr>
          <w:rFonts w:ascii="Times New Roman" w:eastAsia="Calibri" w:hAnsi="Times New Roman" w:cs="Times New Roman"/>
          <w:bCs/>
          <w:sz w:val="24"/>
          <w:szCs w:val="24"/>
          <w:lang w:val="en-US"/>
        </w:rPr>
        <w:t xml:space="preserve"> strategi </w:t>
      </w:r>
      <w:r w:rsidR="001E19E9" w:rsidRPr="001E19E9">
        <w:rPr>
          <w:rFonts w:ascii="Times New Roman" w:eastAsia="Calibri" w:hAnsi="Times New Roman" w:cs="Times New Roman"/>
          <w:bCs/>
          <w:i/>
          <w:iCs/>
          <w:sz w:val="24"/>
          <w:szCs w:val="24"/>
          <w:lang w:val="en-US"/>
        </w:rPr>
        <w:t xml:space="preserve">branding </w:t>
      </w:r>
      <w:proofErr w:type="spellStart"/>
      <w:r w:rsidR="001E19E9" w:rsidRPr="001E19E9">
        <w:rPr>
          <w:rFonts w:ascii="Times New Roman" w:eastAsia="Calibri" w:hAnsi="Times New Roman" w:cs="Times New Roman"/>
          <w:bCs/>
          <w:sz w:val="24"/>
          <w:szCs w:val="24"/>
          <w:lang w:val="en-US"/>
        </w:rPr>
        <w:t>konvensional</w:t>
      </w:r>
      <w:proofErr w:type="spellEnd"/>
      <w:r w:rsidR="001E19E9" w:rsidRPr="001E19E9">
        <w:rPr>
          <w:rFonts w:ascii="Times New Roman" w:eastAsia="Calibri" w:hAnsi="Times New Roman" w:cs="Times New Roman"/>
          <w:bCs/>
          <w:sz w:val="24"/>
          <w:szCs w:val="24"/>
          <w:lang w:val="en-US"/>
        </w:rPr>
        <w:t xml:space="preserve">, tetapi juga </w:t>
      </w:r>
      <w:proofErr w:type="spellStart"/>
      <w:r w:rsidR="001E19E9" w:rsidRPr="001E19E9">
        <w:rPr>
          <w:rFonts w:ascii="Times New Roman" w:eastAsia="Calibri" w:hAnsi="Times New Roman" w:cs="Times New Roman"/>
          <w:bCs/>
          <w:sz w:val="24"/>
          <w:szCs w:val="24"/>
          <w:lang w:val="en-US"/>
        </w:rPr>
        <w:t>sebagai</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kekuatan</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relasional</w:t>
      </w:r>
      <w:proofErr w:type="spellEnd"/>
      <w:r w:rsidR="001E19E9" w:rsidRPr="001E19E9">
        <w:rPr>
          <w:rFonts w:ascii="Times New Roman" w:eastAsia="Calibri" w:hAnsi="Times New Roman" w:cs="Times New Roman"/>
          <w:bCs/>
          <w:sz w:val="24"/>
          <w:szCs w:val="24"/>
          <w:lang w:val="en-US"/>
        </w:rPr>
        <w:t xml:space="preserve"> dan </w:t>
      </w:r>
      <w:proofErr w:type="spellStart"/>
      <w:r w:rsidR="001E19E9" w:rsidRPr="001E19E9">
        <w:rPr>
          <w:rFonts w:ascii="Times New Roman" w:eastAsia="Calibri" w:hAnsi="Times New Roman" w:cs="Times New Roman"/>
          <w:bCs/>
          <w:sz w:val="24"/>
          <w:szCs w:val="24"/>
          <w:lang w:val="en-US"/>
        </w:rPr>
        <w:t>kultural</w:t>
      </w:r>
      <w:proofErr w:type="spellEnd"/>
      <w:r w:rsidR="001E19E9" w:rsidRPr="001E19E9">
        <w:rPr>
          <w:rFonts w:ascii="Times New Roman" w:eastAsia="Calibri" w:hAnsi="Times New Roman" w:cs="Times New Roman"/>
          <w:bCs/>
          <w:sz w:val="24"/>
          <w:szCs w:val="24"/>
          <w:lang w:val="en-US"/>
        </w:rPr>
        <w:t xml:space="preserve"> yang </w:t>
      </w:r>
      <w:proofErr w:type="spellStart"/>
      <w:r w:rsidR="001E19E9" w:rsidRPr="001E19E9">
        <w:rPr>
          <w:rFonts w:ascii="Times New Roman" w:eastAsia="Calibri" w:hAnsi="Times New Roman" w:cs="Times New Roman"/>
          <w:bCs/>
          <w:sz w:val="24"/>
          <w:szCs w:val="24"/>
          <w:lang w:val="en-US"/>
        </w:rPr>
        <w:t>membangun</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kepercayaan</w:t>
      </w:r>
      <w:proofErr w:type="spellEnd"/>
      <w:r w:rsidR="001E19E9" w:rsidRPr="001E19E9">
        <w:rPr>
          <w:rFonts w:ascii="Times New Roman" w:eastAsia="Calibri" w:hAnsi="Times New Roman" w:cs="Times New Roman"/>
          <w:bCs/>
          <w:sz w:val="24"/>
          <w:szCs w:val="24"/>
          <w:lang w:val="en-US"/>
        </w:rPr>
        <w:t xml:space="preserve"> </w:t>
      </w:r>
      <w:r w:rsidR="001E19E9" w:rsidRPr="001E19E9">
        <w:rPr>
          <w:rFonts w:ascii="Times New Roman" w:eastAsia="Calibri" w:hAnsi="Times New Roman" w:cs="Times New Roman"/>
          <w:bCs/>
          <w:i/>
          <w:iCs/>
          <w:sz w:val="24"/>
          <w:szCs w:val="24"/>
          <w:lang w:val="en-US"/>
        </w:rPr>
        <w:t>(trust</w:t>
      </w:r>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loyalitas</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konsumen</w:t>
      </w:r>
      <w:proofErr w:type="spellEnd"/>
      <w:r w:rsidR="001E19E9" w:rsidRPr="001E19E9">
        <w:rPr>
          <w:rFonts w:ascii="Times New Roman" w:eastAsia="Calibri" w:hAnsi="Times New Roman" w:cs="Times New Roman"/>
          <w:bCs/>
          <w:sz w:val="24"/>
          <w:szCs w:val="24"/>
          <w:lang w:val="en-US"/>
        </w:rPr>
        <w:t xml:space="preserve">, dan </w:t>
      </w:r>
      <w:proofErr w:type="spellStart"/>
      <w:r w:rsidR="001E19E9" w:rsidRPr="001E19E9">
        <w:rPr>
          <w:rFonts w:ascii="Times New Roman" w:eastAsia="Calibri" w:hAnsi="Times New Roman" w:cs="Times New Roman"/>
          <w:bCs/>
          <w:sz w:val="24"/>
          <w:szCs w:val="24"/>
          <w:lang w:val="en-US"/>
        </w:rPr>
        <w:t>identitas</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merek</w:t>
      </w:r>
      <w:proofErr w:type="spellEnd"/>
      <w:r w:rsidR="001E19E9" w:rsidRPr="001E19E9">
        <w:rPr>
          <w:rFonts w:ascii="Times New Roman" w:eastAsia="Calibri" w:hAnsi="Times New Roman" w:cs="Times New Roman"/>
          <w:bCs/>
          <w:sz w:val="24"/>
          <w:szCs w:val="24"/>
          <w:lang w:val="en-US"/>
        </w:rPr>
        <w:t xml:space="preserve"> yang </w:t>
      </w:r>
      <w:proofErr w:type="spellStart"/>
      <w:r w:rsidR="001E19E9" w:rsidRPr="001E19E9">
        <w:rPr>
          <w:rFonts w:ascii="Times New Roman" w:eastAsia="Calibri" w:hAnsi="Times New Roman" w:cs="Times New Roman"/>
          <w:bCs/>
          <w:sz w:val="24"/>
          <w:szCs w:val="24"/>
          <w:lang w:val="en-US"/>
        </w:rPr>
        <w:t>bernilai</w:t>
      </w:r>
      <w:proofErr w:type="spellEnd"/>
      <w:r w:rsidR="001E19E9" w:rsidRPr="001E19E9">
        <w:rPr>
          <w:rFonts w:ascii="Times New Roman" w:eastAsia="Calibri" w:hAnsi="Times New Roman" w:cs="Times New Roman"/>
          <w:bCs/>
          <w:sz w:val="24"/>
          <w:szCs w:val="24"/>
          <w:lang w:val="en-US"/>
        </w:rPr>
        <w:t xml:space="preserve"> spiritual dan </w:t>
      </w:r>
      <w:proofErr w:type="spellStart"/>
      <w:r w:rsidR="001E19E9" w:rsidRPr="001E19E9">
        <w:rPr>
          <w:rFonts w:ascii="Times New Roman" w:eastAsia="Calibri" w:hAnsi="Times New Roman" w:cs="Times New Roman"/>
          <w:bCs/>
          <w:sz w:val="24"/>
          <w:szCs w:val="24"/>
          <w:lang w:val="en-US"/>
        </w:rPr>
        <w:t>sosial</w:t>
      </w:r>
      <w:proofErr w:type="spellEnd"/>
      <w:r w:rsidR="001E19E9" w:rsidRPr="001E19E9">
        <w:rPr>
          <w:rFonts w:ascii="Times New Roman" w:eastAsia="Calibri" w:hAnsi="Times New Roman" w:cs="Times New Roman"/>
          <w:bCs/>
          <w:sz w:val="24"/>
          <w:szCs w:val="24"/>
          <w:lang w:val="en-US"/>
        </w:rPr>
        <w:t>.</w:t>
      </w:r>
      <w:r w:rsidR="001E19E9">
        <w:rPr>
          <w:rFonts w:ascii="Times New Roman" w:eastAsia="Calibri" w:hAnsi="Times New Roman" w:cs="Times New Roman"/>
          <w:bCs/>
          <w:sz w:val="24"/>
          <w:szCs w:val="24"/>
          <w:lang w:val="en-US"/>
        </w:rPr>
        <w:t xml:space="preserve"> </w:t>
      </w:r>
      <w:r w:rsidR="001E19E9" w:rsidRPr="001E19E9">
        <w:rPr>
          <w:rFonts w:ascii="Times New Roman" w:eastAsia="Calibri" w:hAnsi="Times New Roman" w:cs="Times New Roman"/>
          <w:bCs/>
          <w:sz w:val="24"/>
          <w:szCs w:val="24"/>
          <w:lang w:val="en-US"/>
        </w:rPr>
        <w:t xml:space="preserve">Dengan </w:t>
      </w:r>
      <w:proofErr w:type="spellStart"/>
      <w:r w:rsidR="001E19E9" w:rsidRPr="001E19E9">
        <w:rPr>
          <w:rFonts w:ascii="Times New Roman" w:eastAsia="Calibri" w:hAnsi="Times New Roman" w:cs="Times New Roman"/>
          <w:bCs/>
          <w:sz w:val="24"/>
          <w:szCs w:val="24"/>
          <w:lang w:val="en-US"/>
        </w:rPr>
        <w:t>menanamkan</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nilai-nilai</w:t>
      </w:r>
      <w:proofErr w:type="spellEnd"/>
      <w:r w:rsidR="001E19E9" w:rsidRPr="001E19E9">
        <w:rPr>
          <w:rFonts w:ascii="Times New Roman" w:eastAsia="Calibri" w:hAnsi="Times New Roman" w:cs="Times New Roman"/>
          <w:bCs/>
          <w:sz w:val="24"/>
          <w:szCs w:val="24"/>
          <w:lang w:val="en-US"/>
        </w:rPr>
        <w:t xml:space="preserve"> seperti </w:t>
      </w:r>
      <w:proofErr w:type="spellStart"/>
      <w:r w:rsidR="001E19E9" w:rsidRPr="001E19E9">
        <w:rPr>
          <w:rFonts w:ascii="Times New Roman" w:eastAsia="Calibri" w:hAnsi="Times New Roman" w:cs="Times New Roman"/>
          <w:bCs/>
          <w:i/>
          <w:iCs/>
          <w:sz w:val="24"/>
          <w:szCs w:val="24"/>
          <w:lang w:val="en-US"/>
        </w:rPr>
        <w:t>itqon</w:t>
      </w:r>
      <w:proofErr w:type="spellEnd"/>
      <w:r w:rsidR="001E19E9" w:rsidRPr="001E19E9">
        <w:rPr>
          <w:rFonts w:ascii="Times New Roman" w:eastAsia="Calibri" w:hAnsi="Times New Roman" w:cs="Times New Roman"/>
          <w:bCs/>
          <w:i/>
          <w:iCs/>
          <w:sz w:val="24"/>
          <w:szCs w:val="24"/>
          <w:lang w:val="en-US"/>
        </w:rPr>
        <w:t xml:space="preserve"> </w:t>
      </w:r>
      <w:r w:rsidR="001E19E9" w:rsidRPr="001E19E9">
        <w:rPr>
          <w:rFonts w:ascii="Times New Roman" w:eastAsia="Calibri" w:hAnsi="Times New Roman" w:cs="Times New Roman"/>
          <w:bCs/>
          <w:sz w:val="24"/>
          <w:szCs w:val="24"/>
          <w:lang w:val="en-US"/>
        </w:rPr>
        <w:t>(</w:t>
      </w:r>
      <w:proofErr w:type="spellStart"/>
      <w:r w:rsidR="001E19E9" w:rsidRPr="001E19E9">
        <w:rPr>
          <w:rFonts w:ascii="Times New Roman" w:eastAsia="Calibri" w:hAnsi="Times New Roman" w:cs="Times New Roman"/>
          <w:bCs/>
          <w:sz w:val="24"/>
          <w:szCs w:val="24"/>
          <w:lang w:val="en-US"/>
        </w:rPr>
        <w:t>kesungguhan</w:t>
      </w:r>
      <w:proofErr w:type="spellEnd"/>
      <w:r w:rsidR="001E19E9" w:rsidRPr="001E19E9">
        <w:rPr>
          <w:rFonts w:ascii="Times New Roman" w:eastAsia="Calibri" w:hAnsi="Times New Roman" w:cs="Times New Roman"/>
          <w:bCs/>
          <w:sz w:val="24"/>
          <w:szCs w:val="24"/>
          <w:lang w:val="en-US"/>
        </w:rPr>
        <w:t xml:space="preserve"> dan </w:t>
      </w:r>
      <w:proofErr w:type="spellStart"/>
      <w:r w:rsidR="001E19E9" w:rsidRPr="001E19E9">
        <w:rPr>
          <w:rFonts w:ascii="Times New Roman" w:eastAsia="Calibri" w:hAnsi="Times New Roman" w:cs="Times New Roman"/>
          <w:bCs/>
          <w:sz w:val="24"/>
          <w:szCs w:val="24"/>
          <w:lang w:val="en-US"/>
        </w:rPr>
        <w:t>kesempurnaan</w:t>
      </w:r>
      <w:proofErr w:type="spellEnd"/>
      <w:r w:rsidR="001E19E9" w:rsidRPr="001E19E9">
        <w:rPr>
          <w:rFonts w:ascii="Times New Roman" w:eastAsia="Calibri" w:hAnsi="Times New Roman" w:cs="Times New Roman"/>
          <w:bCs/>
          <w:sz w:val="24"/>
          <w:szCs w:val="24"/>
          <w:lang w:val="en-US"/>
        </w:rPr>
        <w:t xml:space="preserve"> kerja), </w:t>
      </w:r>
      <w:proofErr w:type="spellStart"/>
      <w:r w:rsidR="001E19E9" w:rsidRPr="001E19E9">
        <w:rPr>
          <w:rFonts w:ascii="Times New Roman" w:eastAsia="Calibri" w:hAnsi="Times New Roman" w:cs="Times New Roman"/>
          <w:bCs/>
          <w:sz w:val="24"/>
          <w:szCs w:val="24"/>
          <w:lang w:val="en-US"/>
        </w:rPr>
        <w:t>amanah</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tanggung</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jawab</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ihsan</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amal</w:t>
      </w:r>
      <w:proofErr w:type="spellEnd"/>
      <w:r w:rsidR="001E19E9" w:rsidRPr="001E19E9">
        <w:rPr>
          <w:rFonts w:ascii="Times New Roman" w:eastAsia="Calibri" w:hAnsi="Times New Roman" w:cs="Times New Roman"/>
          <w:bCs/>
          <w:sz w:val="24"/>
          <w:szCs w:val="24"/>
          <w:lang w:val="en-US"/>
        </w:rPr>
        <w:t xml:space="preserve"> yang </w:t>
      </w:r>
      <w:proofErr w:type="spellStart"/>
      <w:r w:rsidR="001E19E9" w:rsidRPr="001E19E9">
        <w:rPr>
          <w:rFonts w:ascii="Times New Roman" w:eastAsia="Calibri" w:hAnsi="Times New Roman" w:cs="Times New Roman"/>
          <w:bCs/>
          <w:sz w:val="24"/>
          <w:szCs w:val="24"/>
          <w:lang w:val="en-US"/>
        </w:rPr>
        <w:t>terbaik</w:t>
      </w:r>
      <w:proofErr w:type="spellEnd"/>
      <w:r w:rsidR="001E19E9" w:rsidRPr="001E19E9">
        <w:rPr>
          <w:rFonts w:ascii="Times New Roman" w:eastAsia="Calibri" w:hAnsi="Times New Roman" w:cs="Times New Roman"/>
          <w:bCs/>
          <w:sz w:val="24"/>
          <w:szCs w:val="24"/>
          <w:lang w:val="en-US"/>
        </w:rPr>
        <w:t xml:space="preserve">), dan </w:t>
      </w:r>
      <w:proofErr w:type="spellStart"/>
      <w:r w:rsidR="001E19E9" w:rsidRPr="001E19E9">
        <w:rPr>
          <w:rFonts w:ascii="Times New Roman" w:eastAsia="Calibri" w:hAnsi="Times New Roman" w:cs="Times New Roman"/>
          <w:bCs/>
          <w:sz w:val="24"/>
          <w:szCs w:val="24"/>
          <w:lang w:val="en-US"/>
        </w:rPr>
        <w:t>integritas</w:t>
      </w:r>
      <w:proofErr w:type="spellEnd"/>
      <w:r w:rsidR="001E19E9" w:rsidRPr="001E19E9">
        <w:rPr>
          <w:rFonts w:ascii="Times New Roman" w:eastAsia="Calibri" w:hAnsi="Times New Roman" w:cs="Times New Roman"/>
          <w:bCs/>
          <w:sz w:val="24"/>
          <w:szCs w:val="24"/>
          <w:lang w:val="en-US"/>
        </w:rPr>
        <w:t xml:space="preserve">, IBMC </w:t>
      </w:r>
      <w:proofErr w:type="spellStart"/>
      <w:r w:rsidR="001E19E9" w:rsidRPr="001E19E9">
        <w:rPr>
          <w:rFonts w:ascii="Times New Roman" w:eastAsia="Calibri" w:hAnsi="Times New Roman" w:cs="Times New Roman"/>
          <w:bCs/>
          <w:sz w:val="24"/>
          <w:szCs w:val="24"/>
          <w:lang w:val="en-US"/>
        </w:rPr>
        <w:t>mampu</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menciptakan</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nilai</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tambah</w:t>
      </w:r>
      <w:proofErr w:type="spellEnd"/>
      <w:r w:rsidR="001E19E9" w:rsidRPr="001E19E9">
        <w:rPr>
          <w:rFonts w:ascii="Times New Roman" w:eastAsia="Calibri" w:hAnsi="Times New Roman" w:cs="Times New Roman"/>
          <w:bCs/>
          <w:sz w:val="24"/>
          <w:szCs w:val="24"/>
          <w:lang w:val="en-US"/>
        </w:rPr>
        <w:t xml:space="preserve"> yang tidak mudah </w:t>
      </w:r>
      <w:proofErr w:type="spellStart"/>
      <w:r w:rsidR="001E19E9" w:rsidRPr="001E19E9">
        <w:rPr>
          <w:rFonts w:ascii="Times New Roman" w:eastAsia="Calibri" w:hAnsi="Times New Roman" w:cs="Times New Roman"/>
          <w:bCs/>
          <w:sz w:val="24"/>
          <w:szCs w:val="24"/>
          <w:lang w:val="en-US"/>
        </w:rPr>
        <w:t>ditiru</w:t>
      </w:r>
      <w:proofErr w:type="spellEnd"/>
      <w:r w:rsidR="001E19E9" w:rsidRPr="001E19E9">
        <w:rPr>
          <w:rFonts w:ascii="Times New Roman" w:eastAsia="Calibri" w:hAnsi="Times New Roman" w:cs="Times New Roman"/>
          <w:bCs/>
          <w:sz w:val="24"/>
          <w:szCs w:val="24"/>
          <w:lang w:val="en-US"/>
        </w:rPr>
        <w:t xml:space="preserve"> oleh </w:t>
      </w:r>
      <w:proofErr w:type="spellStart"/>
      <w:r w:rsidR="001E19E9" w:rsidRPr="001E19E9">
        <w:rPr>
          <w:rFonts w:ascii="Times New Roman" w:eastAsia="Calibri" w:hAnsi="Times New Roman" w:cs="Times New Roman"/>
          <w:bCs/>
          <w:sz w:val="24"/>
          <w:szCs w:val="24"/>
          <w:lang w:val="en-US"/>
        </w:rPr>
        <w:t>pesaing</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menjadikannya</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sebagai</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sumber</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keunggulan</w:t>
      </w:r>
      <w:proofErr w:type="spellEnd"/>
      <w:r w:rsidR="001E19E9" w:rsidRPr="001E19E9">
        <w:rPr>
          <w:rFonts w:ascii="Times New Roman" w:eastAsia="Calibri" w:hAnsi="Times New Roman" w:cs="Times New Roman"/>
          <w:bCs/>
          <w:sz w:val="24"/>
          <w:szCs w:val="24"/>
          <w:lang w:val="en-US"/>
        </w:rPr>
        <w:t xml:space="preserve"> </w:t>
      </w:r>
      <w:proofErr w:type="spellStart"/>
      <w:r w:rsidR="001E19E9" w:rsidRPr="001E19E9">
        <w:rPr>
          <w:rFonts w:ascii="Times New Roman" w:eastAsia="Calibri" w:hAnsi="Times New Roman" w:cs="Times New Roman"/>
          <w:bCs/>
          <w:sz w:val="24"/>
          <w:szCs w:val="24"/>
          <w:lang w:val="en-US"/>
        </w:rPr>
        <w:t>bersaing</w:t>
      </w:r>
      <w:proofErr w:type="spellEnd"/>
      <w:r w:rsidR="001E19E9" w:rsidRPr="001E19E9">
        <w:rPr>
          <w:rFonts w:ascii="Times New Roman" w:eastAsia="Calibri" w:hAnsi="Times New Roman" w:cs="Times New Roman"/>
          <w:bCs/>
          <w:sz w:val="24"/>
          <w:szCs w:val="24"/>
          <w:lang w:val="en-US"/>
        </w:rPr>
        <w:t xml:space="preserve"> yang </w:t>
      </w:r>
      <w:proofErr w:type="spellStart"/>
      <w:r w:rsidR="001E19E9" w:rsidRPr="001E19E9">
        <w:rPr>
          <w:rFonts w:ascii="Times New Roman" w:eastAsia="Calibri" w:hAnsi="Times New Roman" w:cs="Times New Roman"/>
          <w:bCs/>
          <w:sz w:val="24"/>
          <w:szCs w:val="24"/>
          <w:lang w:val="en-US"/>
        </w:rPr>
        <w:t>berkelanjutan</w:t>
      </w:r>
      <w:proofErr w:type="spellEnd"/>
      <w:r w:rsidR="001E19E9" w:rsidRPr="001E19E9">
        <w:rPr>
          <w:rFonts w:ascii="Times New Roman" w:eastAsia="Calibri" w:hAnsi="Times New Roman" w:cs="Times New Roman"/>
          <w:bCs/>
          <w:sz w:val="24"/>
          <w:szCs w:val="24"/>
          <w:lang w:val="en-US"/>
        </w:rPr>
        <w:t xml:space="preserve"> (</w:t>
      </w:r>
      <w:r w:rsidR="001E19E9" w:rsidRPr="001E19E9">
        <w:rPr>
          <w:rFonts w:ascii="Times New Roman" w:eastAsia="Calibri" w:hAnsi="Times New Roman" w:cs="Times New Roman"/>
          <w:bCs/>
          <w:i/>
          <w:iCs/>
          <w:sz w:val="24"/>
          <w:szCs w:val="24"/>
          <w:lang w:val="en-US"/>
        </w:rPr>
        <w:t>sustainable competitive advantage</w:t>
      </w:r>
      <w:r w:rsidR="001E19E9" w:rsidRPr="001E19E9">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r w:rsidRPr="0084045D">
        <w:rPr>
          <w:rFonts w:ascii="Times New Roman" w:eastAsia="Calibri" w:hAnsi="Times New Roman" w:cs="Times New Roman"/>
          <w:bCs/>
          <w:sz w:val="24"/>
          <w:szCs w:val="24"/>
          <w:lang w:val="en-US"/>
        </w:rPr>
        <w:t xml:space="preserve">Pendekatan ini dapat di </w:t>
      </w:r>
      <w:proofErr w:type="spellStart"/>
      <w:r w:rsidRPr="0084045D">
        <w:rPr>
          <w:rFonts w:ascii="Times New Roman" w:eastAsia="Calibri" w:hAnsi="Times New Roman" w:cs="Times New Roman"/>
          <w:bCs/>
          <w:sz w:val="24"/>
          <w:szCs w:val="24"/>
          <w:lang w:val="en-US"/>
        </w:rPr>
        <w:t>bangun</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sebagai</w:t>
      </w:r>
      <w:proofErr w:type="spellEnd"/>
      <w:r w:rsidRPr="0084045D">
        <w:rPr>
          <w:rFonts w:ascii="Times New Roman" w:eastAsia="Calibri" w:hAnsi="Times New Roman" w:cs="Times New Roman"/>
          <w:bCs/>
          <w:sz w:val="24"/>
          <w:szCs w:val="24"/>
          <w:lang w:val="en-US"/>
        </w:rPr>
        <w:t xml:space="preserve"> modal </w:t>
      </w:r>
      <w:proofErr w:type="gramStart"/>
      <w:r w:rsidRPr="0084045D">
        <w:rPr>
          <w:rFonts w:ascii="Times New Roman" w:eastAsia="Calibri" w:hAnsi="Times New Roman" w:cs="Times New Roman"/>
          <w:bCs/>
          <w:sz w:val="24"/>
          <w:szCs w:val="24"/>
          <w:lang w:val="en-US"/>
        </w:rPr>
        <w:t>social  yang</w:t>
      </w:r>
      <w:proofErr w:type="gram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unggul</w:t>
      </w:r>
      <w:proofErr w:type="spellEnd"/>
      <w:r w:rsidRPr="0084045D">
        <w:rPr>
          <w:rFonts w:ascii="Times New Roman" w:eastAsia="Calibri" w:hAnsi="Times New Roman" w:cs="Times New Roman"/>
          <w:bCs/>
          <w:sz w:val="24"/>
          <w:szCs w:val="24"/>
          <w:lang w:val="en-US"/>
        </w:rPr>
        <w:t xml:space="preserve"> dalam teori </w:t>
      </w:r>
      <w:proofErr w:type="spellStart"/>
      <w:r w:rsidRPr="0084045D">
        <w:rPr>
          <w:rFonts w:ascii="Times New Roman" w:eastAsia="Calibri" w:hAnsi="Times New Roman" w:cs="Times New Roman"/>
          <w:bCs/>
          <w:sz w:val="24"/>
          <w:szCs w:val="24"/>
          <w:lang w:val="en-US"/>
        </w:rPr>
        <w:t>keunggulan</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kompetitif</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lastRenderedPageBreak/>
        <w:t>meningkatkan</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daya</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saing</w:t>
      </w:r>
      <w:proofErr w:type="spellEnd"/>
      <w:r w:rsidRPr="0084045D">
        <w:rPr>
          <w:rFonts w:ascii="Times New Roman" w:eastAsia="Calibri" w:hAnsi="Times New Roman" w:cs="Times New Roman"/>
          <w:bCs/>
          <w:sz w:val="24"/>
          <w:szCs w:val="24"/>
          <w:lang w:val="en-US"/>
        </w:rPr>
        <w:t xml:space="preserve">. IBMC </w:t>
      </w:r>
      <w:proofErr w:type="spellStart"/>
      <w:proofErr w:type="gramStart"/>
      <w:r w:rsidRPr="0084045D">
        <w:rPr>
          <w:rFonts w:ascii="Times New Roman" w:eastAsia="Calibri" w:hAnsi="Times New Roman" w:cs="Times New Roman"/>
          <w:bCs/>
          <w:sz w:val="24"/>
          <w:szCs w:val="24"/>
          <w:lang w:val="en-US"/>
        </w:rPr>
        <w:t>bertujuan</w:t>
      </w:r>
      <w:proofErr w:type="spellEnd"/>
      <w:r w:rsidRPr="0084045D">
        <w:rPr>
          <w:rFonts w:ascii="Times New Roman" w:eastAsia="Calibri" w:hAnsi="Times New Roman" w:cs="Times New Roman"/>
          <w:bCs/>
          <w:sz w:val="24"/>
          <w:szCs w:val="24"/>
          <w:lang w:val="en-US"/>
        </w:rPr>
        <w:t xml:space="preserve">  untuk</w:t>
      </w:r>
      <w:proofErr w:type="gram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meningkatkan</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merek</w:t>
      </w:r>
      <w:proofErr w:type="spellEnd"/>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meningkatkan</w:t>
      </w:r>
      <w:proofErr w:type="spellEnd"/>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kekuatan</w:t>
      </w:r>
      <w:proofErr w:type="spellEnd"/>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merek</w:t>
      </w:r>
      <w:proofErr w:type="spellEnd"/>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mengokohkan</w:t>
      </w:r>
      <w:proofErr w:type="spellEnd"/>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identitas</w:t>
      </w:r>
      <w:proofErr w:type="spellEnd"/>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merek</w:t>
      </w:r>
      <w:proofErr w:type="spellEnd"/>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membangun</w:t>
      </w:r>
      <w:proofErr w:type="spellEnd"/>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hubungan</w:t>
      </w:r>
      <w:proofErr w:type="spellEnd"/>
      <w:r>
        <w:rPr>
          <w:rFonts w:ascii="Times New Roman" w:eastAsia="Calibri" w:hAnsi="Times New Roman" w:cs="Times New Roman"/>
          <w:bCs/>
          <w:sz w:val="24"/>
          <w:szCs w:val="24"/>
          <w:lang w:val="en-US"/>
        </w:rPr>
        <w:t xml:space="preserve"> jangkar Panjang, </w:t>
      </w:r>
      <w:proofErr w:type="spellStart"/>
      <w:r>
        <w:rPr>
          <w:rFonts w:ascii="Times New Roman" w:eastAsia="Calibri" w:hAnsi="Times New Roman" w:cs="Times New Roman"/>
          <w:bCs/>
          <w:sz w:val="24"/>
          <w:szCs w:val="24"/>
          <w:lang w:val="en-US"/>
        </w:rPr>
        <w:t>menguatkan</w:t>
      </w:r>
      <w:proofErr w:type="spellEnd"/>
      <w:r>
        <w:rPr>
          <w:rFonts w:ascii="Times New Roman" w:eastAsia="Calibri" w:hAnsi="Times New Roman" w:cs="Times New Roman"/>
          <w:bCs/>
          <w:sz w:val="24"/>
          <w:szCs w:val="24"/>
          <w:lang w:val="en-US"/>
        </w:rPr>
        <w:t xml:space="preserve"> </w:t>
      </w:r>
      <w:r w:rsidRPr="001E19E9">
        <w:rPr>
          <w:rFonts w:ascii="Times New Roman" w:eastAsia="Calibri" w:hAnsi="Times New Roman" w:cs="Times New Roman"/>
          <w:bCs/>
          <w:i/>
          <w:iCs/>
          <w:sz w:val="24"/>
          <w:szCs w:val="24"/>
          <w:lang w:val="en-US"/>
        </w:rPr>
        <w:t>positioning</w:t>
      </w:r>
      <w:r>
        <w:rPr>
          <w:rFonts w:ascii="Times New Roman" w:eastAsia="Calibri" w:hAnsi="Times New Roman" w:cs="Times New Roman"/>
          <w:bCs/>
          <w:sz w:val="24"/>
          <w:szCs w:val="24"/>
          <w:lang w:val="en-US"/>
        </w:rPr>
        <w:t xml:space="preserve"> </w:t>
      </w:r>
      <w:r w:rsidRPr="0084045D">
        <w:rPr>
          <w:rFonts w:ascii="Times New Roman" w:eastAsia="Calibri" w:hAnsi="Times New Roman" w:cs="Times New Roman"/>
          <w:bCs/>
          <w:sz w:val="24"/>
          <w:szCs w:val="24"/>
          <w:lang w:val="en-US"/>
        </w:rPr>
        <w:t xml:space="preserve">dengan </w:t>
      </w:r>
      <w:proofErr w:type="spellStart"/>
      <w:r w:rsidRPr="0084045D">
        <w:rPr>
          <w:rFonts w:ascii="Times New Roman" w:eastAsia="Calibri" w:hAnsi="Times New Roman" w:cs="Times New Roman"/>
          <w:bCs/>
          <w:sz w:val="24"/>
          <w:szCs w:val="24"/>
          <w:lang w:val="en-US"/>
        </w:rPr>
        <w:t>menggabungkan</w:t>
      </w:r>
      <w:proofErr w:type="spellEnd"/>
      <w:r w:rsidRPr="0084045D">
        <w:rPr>
          <w:rFonts w:ascii="Times New Roman" w:eastAsia="Calibri" w:hAnsi="Times New Roman" w:cs="Times New Roman"/>
          <w:bCs/>
          <w:sz w:val="24"/>
          <w:szCs w:val="24"/>
          <w:lang w:val="en-US"/>
        </w:rPr>
        <w:t xml:space="preserve"> teori  dan </w:t>
      </w:r>
      <w:proofErr w:type="spellStart"/>
      <w:r w:rsidRPr="0084045D">
        <w:rPr>
          <w:rFonts w:ascii="Times New Roman" w:eastAsia="Calibri" w:hAnsi="Times New Roman" w:cs="Times New Roman"/>
          <w:bCs/>
          <w:sz w:val="24"/>
          <w:szCs w:val="24"/>
          <w:lang w:val="en-US"/>
        </w:rPr>
        <w:t>nilai-nilai</w:t>
      </w:r>
      <w:proofErr w:type="spellEnd"/>
      <w:r w:rsidRPr="0084045D">
        <w:rPr>
          <w:rFonts w:ascii="Times New Roman" w:eastAsia="Calibri" w:hAnsi="Times New Roman" w:cs="Times New Roman"/>
          <w:bCs/>
          <w:sz w:val="24"/>
          <w:szCs w:val="24"/>
          <w:lang w:val="en-US"/>
        </w:rPr>
        <w:t xml:space="preserve"> spiritual untuk </w:t>
      </w:r>
      <w:proofErr w:type="spellStart"/>
      <w:r w:rsidRPr="0084045D">
        <w:rPr>
          <w:rFonts w:ascii="Times New Roman" w:eastAsia="Calibri" w:hAnsi="Times New Roman" w:cs="Times New Roman"/>
          <w:bCs/>
          <w:sz w:val="24"/>
          <w:szCs w:val="24"/>
          <w:lang w:val="en-US"/>
        </w:rPr>
        <w:t>meningkatkan</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tercapinya</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tujuan</w:t>
      </w:r>
      <w:proofErr w:type="spellEnd"/>
      <w:r w:rsidRPr="0084045D">
        <w:rPr>
          <w:rFonts w:ascii="Times New Roman" w:eastAsia="Calibri" w:hAnsi="Times New Roman" w:cs="Times New Roman"/>
          <w:bCs/>
          <w:sz w:val="24"/>
          <w:szCs w:val="24"/>
          <w:lang w:val="en-US"/>
        </w:rPr>
        <w:t xml:space="preserve"> kinerja pemasaran.</w:t>
      </w:r>
      <w:r>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Sehingga</w:t>
      </w:r>
      <w:proofErr w:type="spellEnd"/>
      <w:r w:rsidRPr="0084045D">
        <w:rPr>
          <w:rFonts w:ascii="Times New Roman" w:eastAsia="Calibri" w:hAnsi="Times New Roman" w:cs="Times New Roman"/>
          <w:bCs/>
          <w:sz w:val="24"/>
          <w:szCs w:val="24"/>
          <w:lang w:val="en-US"/>
        </w:rPr>
        <w:t xml:space="preserve">, pada penelitian ini </w:t>
      </w:r>
      <w:proofErr w:type="spellStart"/>
      <w:r w:rsidRPr="0084045D">
        <w:rPr>
          <w:rFonts w:ascii="Times New Roman" w:eastAsia="Calibri" w:hAnsi="Times New Roman" w:cs="Times New Roman"/>
          <w:bCs/>
          <w:sz w:val="24"/>
          <w:szCs w:val="24"/>
          <w:lang w:val="en-US"/>
        </w:rPr>
        <w:t>diusulkan</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sebuah</w:t>
      </w:r>
      <w:proofErr w:type="spellEnd"/>
      <w:r w:rsidRPr="0084045D">
        <w:rPr>
          <w:rFonts w:ascii="Times New Roman" w:eastAsia="Calibri" w:hAnsi="Times New Roman" w:cs="Times New Roman"/>
          <w:bCs/>
          <w:sz w:val="24"/>
          <w:szCs w:val="24"/>
          <w:lang w:val="en-US"/>
        </w:rPr>
        <w:t xml:space="preserve"> konsep </w:t>
      </w:r>
      <w:proofErr w:type="gramStart"/>
      <w:r w:rsidRPr="0084045D">
        <w:rPr>
          <w:rFonts w:ascii="Times New Roman" w:eastAsia="Calibri" w:hAnsi="Times New Roman" w:cs="Times New Roman"/>
          <w:bCs/>
          <w:sz w:val="24"/>
          <w:szCs w:val="24"/>
          <w:lang w:val="en-US"/>
        </w:rPr>
        <w:t xml:space="preserve">baru  </w:t>
      </w:r>
      <w:proofErr w:type="spellStart"/>
      <w:r w:rsidRPr="0084045D">
        <w:rPr>
          <w:rFonts w:ascii="Times New Roman" w:eastAsia="Calibri" w:hAnsi="Times New Roman" w:cs="Times New Roman"/>
          <w:bCs/>
          <w:sz w:val="24"/>
          <w:szCs w:val="24"/>
          <w:lang w:val="en-US"/>
        </w:rPr>
        <w:t>yakni</w:t>
      </w:r>
      <w:proofErr w:type="spellEnd"/>
      <w:proofErr w:type="gramEnd"/>
      <w:r w:rsidRPr="0084045D">
        <w:rPr>
          <w:rFonts w:ascii="Times New Roman" w:eastAsia="Calibri" w:hAnsi="Times New Roman" w:cs="Times New Roman"/>
          <w:bCs/>
          <w:sz w:val="24"/>
          <w:szCs w:val="24"/>
          <w:lang w:val="en-US"/>
        </w:rPr>
        <w:t xml:space="preserve"> </w:t>
      </w:r>
      <w:r w:rsidRPr="001E19E9">
        <w:rPr>
          <w:rFonts w:ascii="Times New Roman" w:eastAsia="Calibri" w:hAnsi="Times New Roman" w:cs="Times New Roman"/>
          <w:bCs/>
          <w:i/>
          <w:iCs/>
          <w:sz w:val="24"/>
          <w:szCs w:val="24"/>
          <w:lang w:val="en-US"/>
        </w:rPr>
        <w:t>Itqon Brand</w:t>
      </w:r>
      <w:r w:rsidRPr="0084045D">
        <w:rPr>
          <w:rFonts w:ascii="Times New Roman" w:eastAsia="Calibri" w:hAnsi="Times New Roman" w:cs="Times New Roman"/>
          <w:bCs/>
          <w:sz w:val="24"/>
          <w:szCs w:val="24"/>
          <w:lang w:val="en-US"/>
        </w:rPr>
        <w:t xml:space="preserve"> </w:t>
      </w:r>
      <w:r w:rsidRPr="001E19E9">
        <w:rPr>
          <w:rFonts w:ascii="Times New Roman" w:eastAsia="Calibri" w:hAnsi="Times New Roman" w:cs="Times New Roman"/>
          <w:bCs/>
          <w:i/>
          <w:iCs/>
          <w:sz w:val="24"/>
          <w:szCs w:val="24"/>
          <w:lang w:val="en-US"/>
        </w:rPr>
        <w:t>Management Capability</w:t>
      </w:r>
      <w:r w:rsidRPr="0084045D">
        <w:rPr>
          <w:rFonts w:ascii="Times New Roman" w:eastAsia="Calibri" w:hAnsi="Times New Roman" w:cs="Times New Roman"/>
          <w:bCs/>
          <w:sz w:val="24"/>
          <w:szCs w:val="24"/>
          <w:lang w:val="en-US"/>
        </w:rPr>
        <w:t xml:space="preserve"> (ICBM) yang </w:t>
      </w:r>
      <w:proofErr w:type="spellStart"/>
      <w:r w:rsidRPr="0084045D">
        <w:rPr>
          <w:rFonts w:ascii="Times New Roman" w:eastAsia="Calibri" w:hAnsi="Times New Roman" w:cs="Times New Roman"/>
          <w:bCs/>
          <w:sz w:val="24"/>
          <w:szCs w:val="24"/>
          <w:lang w:val="en-US"/>
        </w:rPr>
        <w:t>merupakan</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sintesis</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dari</w:t>
      </w:r>
      <w:proofErr w:type="spellEnd"/>
      <w:r w:rsidRPr="0084045D">
        <w:rPr>
          <w:rFonts w:ascii="Times New Roman" w:eastAsia="Calibri" w:hAnsi="Times New Roman" w:cs="Times New Roman"/>
          <w:bCs/>
          <w:sz w:val="24"/>
          <w:szCs w:val="24"/>
          <w:lang w:val="en-US"/>
        </w:rPr>
        <w:t xml:space="preserve"> teori </w:t>
      </w:r>
      <w:proofErr w:type="spellStart"/>
      <w:r w:rsidRPr="0084045D">
        <w:rPr>
          <w:rFonts w:ascii="Times New Roman" w:eastAsia="Calibri" w:hAnsi="Times New Roman" w:cs="Times New Roman"/>
          <w:bCs/>
          <w:sz w:val="24"/>
          <w:szCs w:val="24"/>
          <w:lang w:val="en-US"/>
        </w:rPr>
        <w:t>integrasi</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kajian</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mengenai</w:t>
      </w:r>
      <w:proofErr w:type="spellEnd"/>
      <w:r w:rsidRPr="0084045D">
        <w:rPr>
          <w:rFonts w:ascii="Times New Roman" w:eastAsia="Calibri" w:hAnsi="Times New Roman" w:cs="Times New Roman"/>
          <w:bCs/>
          <w:sz w:val="24"/>
          <w:szCs w:val="24"/>
          <w:lang w:val="en-US"/>
        </w:rPr>
        <w:t xml:space="preserve"> </w:t>
      </w:r>
      <w:r w:rsidRPr="001E19E9">
        <w:rPr>
          <w:rFonts w:ascii="Times New Roman" w:eastAsia="Calibri" w:hAnsi="Times New Roman" w:cs="Times New Roman"/>
          <w:bCs/>
          <w:i/>
          <w:iCs/>
          <w:sz w:val="24"/>
          <w:szCs w:val="24"/>
          <w:lang w:val="en-US"/>
        </w:rPr>
        <w:t>Dynamic Capability Theory, Dynamic Marketing</w:t>
      </w:r>
      <w:r w:rsidRPr="0084045D">
        <w:rPr>
          <w:rFonts w:ascii="Times New Roman" w:eastAsia="Calibri" w:hAnsi="Times New Roman" w:cs="Times New Roman"/>
          <w:bCs/>
          <w:sz w:val="24"/>
          <w:szCs w:val="24"/>
          <w:lang w:val="en-US"/>
        </w:rPr>
        <w:t xml:space="preserve"> dan  </w:t>
      </w:r>
      <w:r w:rsidRPr="001E19E9">
        <w:rPr>
          <w:rFonts w:ascii="Times New Roman" w:eastAsia="Calibri" w:hAnsi="Times New Roman" w:cs="Times New Roman"/>
          <w:bCs/>
          <w:i/>
          <w:iCs/>
          <w:sz w:val="24"/>
          <w:szCs w:val="24"/>
          <w:lang w:val="en-US"/>
        </w:rPr>
        <w:t xml:space="preserve">Cross </w:t>
      </w:r>
      <w:proofErr w:type="spellStart"/>
      <w:r w:rsidRPr="001E19E9">
        <w:rPr>
          <w:rFonts w:ascii="Times New Roman" w:eastAsia="Calibri" w:hAnsi="Times New Roman" w:cs="Times New Roman"/>
          <w:bCs/>
          <w:i/>
          <w:iCs/>
          <w:sz w:val="24"/>
          <w:szCs w:val="24"/>
          <w:lang w:val="en-US"/>
        </w:rPr>
        <w:t>Fungtional</w:t>
      </w:r>
      <w:proofErr w:type="spellEnd"/>
      <w:r w:rsidRPr="001E19E9">
        <w:rPr>
          <w:rFonts w:ascii="Times New Roman" w:eastAsia="Calibri" w:hAnsi="Times New Roman" w:cs="Times New Roman"/>
          <w:bCs/>
          <w:i/>
          <w:iCs/>
          <w:sz w:val="24"/>
          <w:szCs w:val="24"/>
          <w:lang w:val="en-US"/>
        </w:rPr>
        <w:t xml:space="preserve"> Capability</w:t>
      </w:r>
      <w:r w:rsidRPr="0084045D">
        <w:rPr>
          <w:rFonts w:ascii="Times New Roman" w:eastAsia="Calibri" w:hAnsi="Times New Roman" w:cs="Times New Roman"/>
          <w:bCs/>
          <w:sz w:val="24"/>
          <w:szCs w:val="24"/>
          <w:lang w:val="en-US"/>
        </w:rPr>
        <w:t xml:space="preserve"> secara </w:t>
      </w:r>
      <w:proofErr w:type="spellStart"/>
      <w:r w:rsidRPr="0084045D">
        <w:rPr>
          <w:rFonts w:ascii="Times New Roman" w:eastAsia="Calibri" w:hAnsi="Times New Roman" w:cs="Times New Roman"/>
          <w:bCs/>
          <w:sz w:val="24"/>
          <w:szCs w:val="24"/>
          <w:lang w:val="en-US"/>
        </w:rPr>
        <w:t>mendalam</w:t>
      </w:r>
      <w:proofErr w:type="spellEnd"/>
      <w:r w:rsidRPr="0084045D">
        <w:rPr>
          <w:rFonts w:ascii="Times New Roman" w:eastAsia="Calibri" w:hAnsi="Times New Roman" w:cs="Times New Roman"/>
          <w:bCs/>
          <w:sz w:val="24"/>
          <w:szCs w:val="24"/>
          <w:lang w:val="en-US"/>
        </w:rPr>
        <w:t xml:space="preserve">, dengan </w:t>
      </w:r>
      <w:proofErr w:type="spellStart"/>
      <w:r w:rsidRPr="0084045D">
        <w:rPr>
          <w:rFonts w:ascii="Times New Roman" w:eastAsia="Calibri" w:hAnsi="Times New Roman" w:cs="Times New Roman"/>
          <w:bCs/>
          <w:sz w:val="24"/>
          <w:szCs w:val="24"/>
          <w:lang w:val="en-US"/>
        </w:rPr>
        <w:t>tujuan</w:t>
      </w:r>
      <w:proofErr w:type="spellEnd"/>
      <w:r w:rsidRPr="0084045D">
        <w:rPr>
          <w:rFonts w:ascii="Times New Roman" w:eastAsia="Calibri" w:hAnsi="Times New Roman" w:cs="Times New Roman"/>
          <w:bCs/>
          <w:sz w:val="24"/>
          <w:szCs w:val="24"/>
          <w:lang w:val="en-US"/>
        </w:rPr>
        <w:t xml:space="preserve"> untuk </w:t>
      </w:r>
      <w:proofErr w:type="spellStart"/>
      <w:r w:rsidRPr="0084045D">
        <w:rPr>
          <w:rFonts w:ascii="Times New Roman" w:eastAsia="Calibri" w:hAnsi="Times New Roman" w:cs="Times New Roman"/>
          <w:bCs/>
          <w:sz w:val="24"/>
          <w:szCs w:val="24"/>
          <w:lang w:val="en-US"/>
        </w:rPr>
        <w:t>menutupi</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kelemahan</w:t>
      </w:r>
      <w:proofErr w:type="spellEnd"/>
      <w:r w:rsidRPr="0084045D">
        <w:rPr>
          <w:rFonts w:ascii="Times New Roman" w:eastAsia="Calibri" w:hAnsi="Times New Roman" w:cs="Times New Roman"/>
          <w:bCs/>
          <w:sz w:val="24"/>
          <w:szCs w:val="24"/>
          <w:lang w:val="en-US"/>
        </w:rPr>
        <w:t xml:space="preserve">  konsep yang </w:t>
      </w:r>
      <w:proofErr w:type="spellStart"/>
      <w:r w:rsidRPr="0084045D">
        <w:rPr>
          <w:rFonts w:ascii="Times New Roman" w:eastAsia="Calibri" w:hAnsi="Times New Roman" w:cs="Times New Roman"/>
          <w:bCs/>
          <w:sz w:val="24"/>
          <w:szCs w:val="24"/>
          <w:lang w:val="en-US"/>
        </w:rPr>
        <w:t>ada</w:t>
      </w:r>
      <w:proofErr w:type="spellEnd"/>
      <w:r w:rsidRPr="0084045D">
        <w:rPr>
          <w:rFonts w:ascii="Times New Roman" w:eastAsia="Calibri" w:hAnsi="Times New Roman" w:cs="Times New Roman"/>
          <w:bCs/>
          <w:sz w:val="24"/>
          <w:szCs w:val="24"/>
          <w:lang w:val="en-US"/>
        </w:rPr>
        <w:t xml:space="preserve">., </w:t>
      </w:r>
      <w:proofErr w:type="spellStart"/>
      <w:r w:rsidRPr="0084045D">
        <w:rPr>
          <w:rFonts w:ascii="Times New Roman" w:eastAsia="Calibri" w:hAnsi="Times New Roman" w:cs="Times New Roman"/>
          <w:bCs/>
          <w:sz w:val="24"/>
          <w:szCs w:val="24"/>
          <w:lang w:val="en-US"/>
        </w:rPr>
        <w:t>disajikan</w:t>
      </w:r>
      <w:proofErr w:type="spellEnd"/>
      <w:r w:rsidRPr="0084045D">
        <w:rPr>
          <w:rFonts w:ascii="Times New Roman" w:eastAsia="Calibri" w:hAnsi="Times New Roman" w:cs="Times New Roman"/>
          <w:bCs/>
          <w:sz w:val="24"/>
          <w:szCs w:val="24"/>
          <w:lang w:val="en-US"/>
        </w:rPr>
        <w:t xml:space="preserve"> pada gambar 2.4.</w:t>
      </w:r>
    </w:p>
    <w:p w14:paraId="0450F0A9" w14:textId="77C3E866" w:rsidR="0084045D" w:rsidRDefault="00D90AF7" w:rsidP="001E19E9">
      <w:pPr>
        <w:spacing w:line="240" w:lineRule="auto"/>
        <w:jc w:val="center"/>
        <w:rPr>
          <w:rFonts w:ascii="Times New Roman" w:eastAsia="Calibri" w:hAnsi="Times New Roman" w:cs="Times New Roman"/>
          <w:bCs/>
          <w:i/>
          <w:iCs/>
          <w:sz w:val="24"/>
          <w:szCs w:val="24"/>
          <w:lang w:val="en-US"/>
        </w:rPr>
      </w:pP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83520" behindDoc="0" locked="0" layoutInCell="1" allowOverlap="1" wp14:anchorId="4C2AD7A0" wp14:editId="0DD43B53">
                <wp:simplePos x="0" y="0"/>
                <wp:positionH relativeFrom="column">
                  <wp:posOffset>7619</wp:posOffset>
                </wp:positionH>
                <wp:positionV relativeFrom="paragraph">
                  <wp:posOffset>426085</wp:posOffset>
                </wp:positionV>
                <wp:extent cx="5172075" cy="4524375"/>
                <wp:effectExtent l="0" t="0" r="28575" b="28575"/>
                <wp:wrapNone/>
                <wp:docPr id="631703836" name="Text Box 4"/>
                <wp:cNvGraphicFramePr/>
                <a:graphic xmlns:a="http://schemas.openxmlformats.org/drawingml/2006/main">
                  <a:graphicData uri="http://schemas.microsoft.com/office/word/2010/wordprocessingShape">
                    <wps:wsp>
                      <wps:cNvSpPr txBox="1"/>
                      <wps:spPr>
                        <a:xfrm>
                          <a:off x="0" y="0"/>
                          <a:ext cx="5172075" cy="4524375"/>
                        </a:xfrm>
                        <a:prstGeom prst="rect">
                          <a:avLst/>
                        </a:prstGeom>
                        <a:ln w="19050"/>
                      </wps:spPr>
                      <wps:style>
                        <a:lnRef idx="2">
                          <a:schemeClr val="dk1"/>
                        </a:lnRef>
                        <a:fillRef idx="1">
                          <a:schemeClr val="lt1"/>
                        </a:fillRef>
                        <a:effectRef idx="0">
                          <a:schemeClr val="dk1"/>
                        </a:effectRef>
                        <a:fontRef idx="minor">
                          <a:schemeClr val="dk1"/>
                        </a:fontRef>
                      </wps:style>
                      <wps:txbx>
                        <w:txbxContent>
                          <w:p w14:paraId="02718DAA" w14:textId="77777777" w:rsidR="001E19E9" w:rsidRDefault="001E19E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2AD7A0" id="_x0000_s1062" type="#_x0000_t202" style="position:absolute;left:0;text-align:left;margin-left:.6pt;margin-top:33.55pt;width:407.25pt;height:356.25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" fillcolor="white [3201]" strokecolor="black [3200]" strokeweight="1.5pt">
                <v:textbox>
                  <w:txbxContent>
                    <w:p w14:paraId="02718DAA" w14:textId="77777777" w:rsidR="001E19E9" w:rsidRDefault="001E19E9"/>
                  </w:txbxContent>
                </v:textbox>
              </v:shape>
            </w:pict>
          </mc:Fallback>
        </mc:AlternateContent>
      </w:r>
      <w:r w:rsidR="006E7FCC">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901952" behindDoc="0" locked="0" layoutInCell="1" allowOverlap="1" wp14:anchorId="4213F7FF" wp14:editId="2C55D32D">
                <wp:simplePos x="0" y="0"/>
                <wp:positionH relativeFrom="column">
                  <wp:posOffset>712470</wp:posOffset>
                </wp:positionH>
                <wp:positionV relativeFrom="paragraph">
                  <wp:posOffset>3952240</wp:posOffset>
                </wp:positionV>
                <wp:extent cx="885825" cy="638175"/>
                <wp:effectExtent l="0" t="0" r="28575" b="85725"/>
                <wp:wrapNone/>
                <wp:docPr id="1526920046" name="Connector: Elbow 25"/>
                <wp:cNvGraphicFramePr/>
                <a:graphic xmlns:a="http://schemas.openxmlformats.org/drawingml/2006/main">
                  <a:graphicData uri="http://schemas.microsoft.com/office/word/2010/wordprocessingShape">
                    <wps:wsp>
                      <wps:cNvCnPr/>
                      <wps:spPr>
                        <a:xfrm>
                          <a:off x="0" y="0"/>
                          <a:ext cx="885825" cy="638175"/>
                        </a:xfrm>
                        <a:prstGeom prst="bentConnector3">
                          <a:avLst>
                            <a:gd name="adj1" fmla="val 3763"/>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38491649"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25" o:spid="_x0000_s1026" type="#_x0000_t34" style="position:absolute;margin-left:56.1pt;margin-top:311.2pt;width:69.75pt;height:50.25pt;z-index:2519019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" adj="813" strokecolor="black [3200]" strokeweight="1.5pt">
                <v:stroke endarrow="block"/>
              </v:shape>
            </w:pict>
          </mc:Fallback>
        </mc:AlternateContent>
      </w:r>
      <w:r w:rsidR="006E7FCC">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900928" behindDoc="0" locked="0" layoutInCell="1" allowOverlap="1" wp14:anchorId="4EA4DF9D" wp14:editId="277622CE">
                <wp:simplePos x="0" y="0"/>
                <wp:positionH relativeFrom="column">
                  <wp:posOffset>2874645</wp:posOffset>
                </wp:positionH>
                <wp:positionV relativeFrom="paragraph">
                  <wp:posOffset>3085465</wp:posOffset>
                </wp:positionV>
                <wp:extent cx="0" cy="295275"/>
                <wp:effectExtent l="76200" t="0" r="57150" b="47625"/>
                <wp:wrapNone/>
                <wp:docPr id="1006641563" name="Straight Arrow Connector 24"/>
                <wp:cNvGraphicFramePr/>
                <a:graphic xmlns:a="http://schemas.openxmlformats.org/drawingml/2006/main">
                  <a:graphicData uri="http://schemas.microsoft.com/office/word/2010/wordprocessingShape">
                    <wps:wsp>
                      <wps:cNvCnPr/>
                      <wps:spPr>
                        <a:xfrm>
                          <a:off x="0" y="0"/>
                          <a:ext cx="0" cy="295275"/>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97C79F0" id="Straight Arrow Connector 24" o:spid="_x0000_s1026" type="#_x0000_t32" style="position:absolute;margin-left:226.35pt;margin-top:242.95pt;width:0;height:23.25pt;z-index:2519009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" strokecolor="black [3200]" strokeweight="1.5pt">
                <v:stroke endarrow="block" joinstyle="miter"/>
              </v:shape>
            </w:pict>
          </mc:Fallback>
        </mc:AlternateContent>
      </w:r>
      <w:r w:rsidR="006E7FCC">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99904" behindDoc="0" locked="0" layoutInCell="1" allowOverlap="1" wp14:anchorId="1593F965" wp14:editId="360BA03B">
                <wp:simplePos x="0" y="0"/>
                <wp:positionH relativeFrom="column">
                  <wp:posOffset>1903095</wp:posOffset>
                </wp:positionH>
                <wp:positionV relativeFrom="paragraph">
                  <wp:posOffset>3085465</wp:posOffset>
                </wp:positionV>
                <wp:extent cx="0" cy="295275"/>
                <wp:effectExtent l="76200" t="0" r="57150" b="47625"/>
                <wp:wrapNone/>
                <wp:docPr id="772600986" name="Straight Arrow Connector 23"/>
                <wp:cNvGraphicFramePr/>
                <a:graphic xmlns:a="http://schemas.openxmlformats.org/drawingml/2006/main">
                  <a:graphicData uri="http://schemas.microsoft.com/office/word/2010/wordprocessingShape">
                    <wps:wsp>
                      <wps:cNvCnPr/>
                      <wps:spPr>
                        <a:xfrm>
                          <a:off x="0" y="0"/>
                          <a:ext cx="0" cy="295275"/>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C78A2E0" id="Straight Arrow Connector 23" o:spid="_x0000_s1026" type="#_x0000_t32" style="position:absolute;margin-left:149.85pt;margin-top:242.95pt;width:0;height:23.25pt;z-index:2518999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" strokecolor="black [3200]" strokeweight="1.5pt">
                <v:stroke endarrow="block" joinstyle="miter"/>
              </v:shape>
            </w:pict>
          </mc:Fallback>
        </mc:AlternateContent>
      </w:r>
      <w:r w:rsidR="006E7FCC">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98880" behindDoc="0" locked="0" layoutInCell="1" allowOverlap="1" wp14:anchorId="04B9B399" wp14:editId="627D8A35">
                <wp:simplePos x="0" y="0"/>
                <wp:positionH relativeFrom="column">
                  <wp:posOffset>712470</wp:posOffset>
                </wp:positionH>
                <wp:positionV relativeFrom="paragraph">
                  <wp:posOffset>3085465</wp:posOffset>
                </wp:positionV>
                <wp:extent cx="0" cy="295275"/>
                <wp:effectExtent l="76200" t="0" r="57150" b="47625"/>
                <wp:wrapNone/>
                <wp:docPr id="1835869143" name="Straight Arrow Connector 22"/>
                <wp:cNvGraphicFramePr/>
                <a:graphic xmlns:a="http://schemas.openxmlformats.org/drawingml/2006/main">
                  <a:graphicData uri="http://schemas.microsoft.com/office/word/2010/wordprocessingShape">
                    <wps:wsp>
                      <wps:cNvCnPr/>
                      <wps:spPr>
                        <a:xfrm>
                          <a:off x="0" y="0"/>
                          <a:ext cx="0" cy="295275"/>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2C4E82F" id="Straight Arrow Connector 22" o:spid="_x0000_s1026" type="#_x0000_t32" style="position:absolute;margin-left:56.1pt;margin-top:242.95pt;width:0;height:23.25pt;z-index:2518988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" strokecolor="black [3200]" strokeweight="1.5pt">
                <v:stroke endarrow="block" joinstyle="miter"/>
              </v:shape>
            </w:pict>
          </mc:Fallback>
        </mc:AlternateContent>
      </w:r>
      <w:r w:rsidR="006E7FCC">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97856" behindDoc="0" locked="0" layoutInCell="1" allowOverlap="1" wp14:anchorId="05BC0EE7" wp14:editId="7CAEF021">
                <wp:simplePos x="0" y="0"/>
                <wp:positionH relativeFrom="column">
                  <wp:posOffset>712469</wp:posOffset>
                </wp:positionH>
                <wp:positionV relativeFrom="paragraph">
                  <wp:posOffset>3085465</wp:posOffset>
                </wp:positionV>
                <wp:extent cx="2162175" cy="0"/>
                <wp:effectExtent l="0" t="0" r="0" b="0"/>
                <wp:wrapNone/>
                <wp:docPr id="1007332005" name="Straight Connector 21"/>
                <wp:cNvGraphicFramePr/>
                <a:graphic xmlns:a="http://schemas.openxmlformats.org/drawingml/2006/main">
                  <a:graphicData uri="http://schemas.microsoft.com/office/word/2010/wordprocessingShape">
                    <wps:wsp>
                      <wps:cNvCnPr/>
                      <wps:spPr>
                        <a:xfrm>
                          <a:off x="0" y="0"/>
                          <a:ext cx="216217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85BF6C2" id="Straight Connector 21" o:spid="_x0000_s1026" style="position:absolute;z-index:251897856;visibility:visible;mso-wrap-style:square;mso-wrap-distance-left:9pt;mso-wrap-distance-top:0;mso-wrap-distance-right:9pt;mso-wrap-distance-bottom:0;mso-position-horizontal:absolute;mso-position-horizontal-relative:text;mso-position-vertical:absolute;mso-position-vertical-relative:text" from="56.1pt,242.95pt" to="226.35pt,24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" strokecolor="black [3200]" strokeweight="1.5pt">
                <v:stroke joinstyle="miter"/>
              </v:line>
            </w:pict>
          </mc:Fallback>
        </mc:AlternateContent>
      </w:r>
      <w:r w:rsidR="006E7FCC">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96832" behindDoc="0" locked="0" layoutInCell="1" allowOverlap="1" wp14:anchorId="2D176CE3" wp14:editId="63A0742C">
                <wp:simplePos x="0" y="0"/>
                <wp:positionH relativeFrom="column">
                  <wp:posOffset>931545</wp:posOffset>
                </wp:positionH>
                <wp:positionV relativeFrom="paragraph">
                  <wp:posOffset>2904490</wp:posOffset>
                </wp:positionV>
                <wp:extent cx="0" cy="180975"/>
                <wp:effectExtent l="0" t="0" r="38100" b="28575"/>
                <wp:wrapNone/>
                <wp:docPr id="345099906" name="Straight Connector 20"/>
                <wp:cNvGraphicFramePr/>
                <a:graphic xmlns:a="http://schemas.openxmlformats.org/drawingml/2006/main">
                  <a:graphicData uri="http://schemas.microsoft.com/office/word/2010/wordprocessingShape">
                    <wps:wsp>
                      <wps:cNvCnPr/>
                      <wps:spPr>
                        <a:xfrm>
                          <a:off x="0" y="0"/>
                          <a:ext cx="0" cy="180975"/>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67A4854" id="Straight Connector 20" o:spid="_x0000_s1026" style="position:absolute;z-index:251896832;visibility:visible;mso-wrap-style:square;mso-wrap-distance-left:9pt;mso-wrap-distance-top:0;mso-wrap-distance-right:9pt;mso-wrap-distance-bottom:0;mso-position-horizontal:absolute;mso-position-horizontal-relative:text;mso-position-vertical:absolute;mso-position-vertical-relative:text" from="73.35pt,228.7pt" to="73.35pt,24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" strokecolor="black [3200]" strokeweight="1.5pt">
                <v:stroke joinstyle="miter"/>
              </v:line>
            </w:pict>
          </mc:Fallback>
        </mc:AlternateContent>
      </w:r>
      <w:r w:rsidR="006E7FCC">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95808" behindDoc="0" locked="0" layoutInCell="1" allowOverlap="1" wp14:anchorId="129E3114" wp14:editId="68AE0913">
                <wp:simplePos x="0" y="0"/>
                <wp:positionH relativeFrom="column">
                  <wp:posOffset>931545</wp:posOffset>
                </wp:positionH>
                <wp:positionV relativeFrom="paragraph">
                  <wp:posOffset>2047240</wp:posOffset>
                </wp:positionV>
                <wp:extent cx="0" cy="333375"/>
                <wp:effectExtent l="76200" t="0" r="76200" b="47625"/>
                <wp:wrapNone/>
                <wp:docPr id="646486939" name="Straight Arrow Connector 19"/>
                <wp:cNvGraphicFramePr/>
                <a:graphic xmlns:a="http://schemas.openxmlformats.org/drawingml/2006/main">
                  <a:graphicData uri="http://schemas.microsoft.com/office/word/2010/wordprocessingShape">
                    <wps:wsp>
                      <wps:cNvCnPr/>
                      <wps:spPr>
                        <a:xfrm>
                          <a:off x="0" y="0"/>
                          <a:ext cx="0" cy="333375"/>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5D7F546" id="Straight Arrow Connector 19" o:spid="_x0000_s1026" type="#_x0000_t32" style="position:absolute;margin-left:73.35pt;margin-top:161.2pt;width:0;height:26.25pt;z-index:2518958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" strokecolor="black [3200]" strokeweight="1.5pt">
                <v:stroke endarrow="block" joinstyle="miter"/>
              </v:shape>
            </w:pict>
          </mc:Fallback>
        </mc:AlternateContent>
      </w:r>
      <w:r w:rsidR="006E7FCC">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94784" behindDoc="0" locked="0" layoutInCell="1" allowOverlap="1" wp14:anchorId="1C317540" wp14:editId="7FF05497">
                <wp:simplePos x="0" y="0"/>
                <wp:positionH relativeFrom="column">
                  <wp:posOffset>931545</wp:posOffset>
                </wp:positionH>
                <wp:positionV relativeFrom="paragraph">
                  <wp:posOffset>1123315</wp:posOffset>
                </wp:positionV>
                <wp:extent cx="0" cy="400050"/>
                <wp:effectExtent l="76200" t="0" r="57150" b="57150"/>
                <wp:wrapNone/>
                <wp:docPr id="893465198" name="Straight Arrow Connector 18"/>
                <wp:cNvGraphicFramePr/>
                <a:graphic xmlns:a="http://schemas.openxmlformats.org/drawingml/2006/main">
                  <a:graphicData uri="http://schemas.microsoft.com/office/word/2010/wordprocessingShape">
                    <wps:wsp>
                      <wps:cNvCnPr/>
                      <wps:spPr>
                        <a:xfrm>
                          <a:off x="0" y="0"/>
                          <a:ext cx="0" cy="400050"/>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70C513E" id="Straight Arrow Connector 18" o:spid="_x0000_s1026" type="#_x0000_t32" style="position:absolute;margin-left:73.35pt;margin-top:88.45pt;width:0;height:31.5pt;z-index:2518947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" strokecolor="black [3200]" strokeweight="1.5pt">
                <v:stroke endarrow="block" joinstyle="miter"/>
              </v:shape>
            </w:pict>
          </mc:Fallback>
        </mc:AlternateContent>
      </w:r>
      <w:r w:rsidR="006E7FCC">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92736" behindDoc="0" locked="0" layoutInCell="1" allowOverlap="1" wp14:anchorId="0454433E" wp14:editId="035EC519">
                <wp:simplePos x="0" y="0"/>
                <wp:positionH relativeFrom="column">
                  <wp:posOffset>1598295</wp:posOffset>
                </wp:positionH>
                <wp:positionV relativeFrom="paragraph">
                  <wp:posOffset>4352290</wp:posOffset>
                </wp:positionV>
                <wp:extent cx="1971675" cy="476250"/>
                <wp:effectExtent l="0" t="0" r="28575" b="19050"/>
                <wp:wrapNone/>
                <wp:docPr id="541655712" name="Rectangle: Rounded Corners 16"/>
                <wp:cNvGraphicFramePr/>
                <a:graphic xmlns:a="http://schemas.openxmlformats.org/drawingml/2006/main">
                  <a:graphicData uri="http://schemas.microsoft.com/office/word/2010/wordprocessingShape">
                    <wps:wsp>
                      <wps:cNvSpPr/>
                      <wps:spPr>
                        <a:xfrm>
                          <a:off x="0" y="0"/>
                          <a:ext cx="1971675" cy="476250"/>
                        </a:xfrm>
                        <a:prstGeom prst="roundRect">
                          <a:avLst/>
                        </a:prstGeom>
                        <a:ln w="19050">
                          <a:solidFill>
                            <a:schemeClr val="tx1"/>
                          </a:solidFill>
                          <a:headEnd type="none" w="med" len="med"/>
                          <a:tailEnd type="none" w="med" len="med"/>
                        </a:ln>
                      </wps:spPr>
                      <wps:style>
                        <a:lnRef idx="1">
                          <a:schemeClr val="accent2"/>
                        </a:lnRef>
                        <a:fillRef idx="2">
                          <a:schemeClr val="accent2"/>
                        </a:fillRef>
                        <a:effectRef idx="1">
                          <a:schemeClr val="accent2"/>
                        </a:effectRef>
                        <a:fontRef idx="minor">
                          <a:schemeClr val="dk1"/>
                        </a:fontRef>
                      </wps:style>
                      <wps:txbx>
                        <w:txbxContent>
                          <w:p w14:paraId="3308B4BC" w14:textId="3A9D3071" w:rsidR="006E7FCC" w:rsidRPr="00F815C0" w:rsidRDefault="006E7FCC" w:rsidP="006E7FCC">
                            <w:pPr>
                              <w:jc w:val="center"/>
                              <w:rPr>
                                <w:rFonts w:ascii="Times New Roman" w:hAnsi="Times New Roman" w:cs="Times New Roman"/>
                                <w:b/>
                                <w:bCs/>
                                <w:sz w:val="20"/>
                                <w:szCs w:val="20"/>
                                <w:lang w:val="en-US"/>
                              </w:rPr>
                            </w:pPr>
                            <w:r w:rsidRPr="00F815C0">
                              <w:rPr>
                                <w:rFonts w:ascii="Times New Roman" w:hAnsi="Times New Roman" w:cs="Times New Roman"/>
                                <w:b/>
                                <w:bCs/>
                                <w:sz w:val="20"/>
                                <w:szCs w:val="20"/>
                                <w:lang w:val="en-US"/>
                              </w:rPr>
                              <w:t xml:space="preserve">Itqon Brand Management Capability </w:t>
                            </w:r>
                            <w:r w:rsidR="00F80D47">
                              <w:rPr>
                                <w:rFonts w:ascii="Times New Roman" w:hAnsi="Times New Roman" w:cs="Times New Roman"/>
                                <w:b/>
                                <w:bCs/>
                                <w:sz w:val="20"/>
                                <w:szCs w:val="20"/>
                                <w:lang w:val="en-US"/>
                              </w:rPr>
                              <w:t>(IBMC)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454433E" id="Rectangle: Rounded Corners 16" o:spid="_x0000_s1063" style="position:absolute;left:0;text-align:left;margin-left:125.85pt;margin-top:342.7pt;width:155.25pt;height:37.5pt;z-index:251892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" fillcolor="#f3a875 [2165]" strokecolor="black [3213]" strokeweight="1.5pt">
                <v:fill color2="#f09558 [2613]" rotate="t" colors="0 #f7bda4;.5 #f5b195;1 #f8a581" focus="100%" type="gradient">
                  <o:fill v:ext="view" type="gradientUnscaled"/>
                </v:fill>
                <v:stroke joinstyle="miter"/>
                <v:textbox>
                  <w:txbxContent>
                    <w:p w14:paraId="3308B4BC" w14:textId="3A9D3071" w:rsidR="006E7FCC" w:rsidRPr="00F815C0" w:rsidRDefault="006E7FCC" w:rsidP="006E7FCC">
                      <w:pPr>
                        <w:jc w:val="center"/>
                        <w:rPr>
                          <w:rFonts w:ascii="Times New Roman" w:hAnsi="Times New Roman" w:cs="Times New Roman"/>
                          <w:b/>
                          <w:bCs/>
                          <w:sz w:val="20"/>
                          <w:szCs w:val="20"/>
                          <w:lang w:val="en-US"/>
                        </w:rPr>
                      </w:pPr>
                      <w:r w:rsidRPr="00F815C0">
                        <w:rPr>
                          <w:rFonts w:ascii="Times New Roman" w:hAnsi="Times New Roman" w:cs="Times New Roman"/>
                          <w:b/>
                          <w:bCs/>
                          <w:sz w:val="20"/>
                          <w:szCs w:val="20"/>
                          <w:lang w:val="en-US"/>
                        </w:rPr>
                        <w:t xml:space="preserve">Itqon Brand Management Capability </w:t>
                      </w:r>
                      <w:r w:rsidR="00F80D47">
                        <w:rPr>
                          <w:rFonts w:ascii="Times New Roman" w:hAnsi="Times New Roman" w:cs="Times New Roman"/>
                          <w:b/>
                          <w:bCs/>
                          <w:sz w:val="20"/>
                          <w:szCs w:val="20"/>
                          <w:lang w:val="en-US"/>
                        </w:rPr>
                        <w:t>(IBMC)</w:t>
                      </w:r>
                    </w:p>
                  </w:txbxContent>
                </v:textbox>
              </v:roundrect>
            </w:pict>
          </mc:Fallback>
        </mc:AlternateContent>
      </w:r>
      <w:r w:rsidR="006E7FCC">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89664" behindDoc="0" locked="0" layoutInCell="1" allowOverlap="1" wp14:anchorId="76472AB2" wp14:editId="6AC6F24D">
                <wp:simplePos x="0" y="0"/>
                <wp:positionH relativeFrom="column">
                  <wp:posOffset>198120</wp:posOffset>
                </wp:positionH>
                <wp:positionV relativeFrom="paragraph">
                  <wp:posOffset>3380740</wp:posOffset>
                </wp:positionV>
                <wp:extent cx="1133475" cy="571500"/>
                <wp:effectExtent l="0" t="0" r="28575" b="19050"/>
                <wp:wrapNone/>
                <wp:docPr id="2123735390" name="Rectangle: Rounded Corners 12"/>
                <wp:cNvGraphicFramePr/>
                <a:graphic xmlns:a="http://schemas.openxmlformats.org/drawingml/2006/main">
                  <a:graphicData uri="http://schemas.microsoft.com/office/word/2010/wordprocessingShape">
                    <wps:wsp>
                      <wps:cNvSpPr/>
                      <wps:spPr>
                        <a:xfrm>
                          <a:off x="0" y="0"/>
                          <a:ext cx="1133475" cy="571500"/>
                        </a:xfrm>
                        <a:prstGeom prst="roundRect">
                          <a:avLst/>
                        </a:prstGeom>
                        <a:ln w="19050">
                          <a:solidFill>
                            <a:schemeClr val="tx1"/>
                          </a:solidFill>
                        </a:ln>
                      </wps:spPr>
                      <wps:style>
                        <a:lnRef idx="1">
                          <a:schemeClr val="accent4"/>
                        </a:lnRef>
                        <a:fillRef idx="2">
                          <a:schemeClr val="accent4"/>
                        </a:fillRef>
                        <a:effectRef idx="1">
                          <a:schemeClr val="accent4"/>
                        </a:effectRef>
                        <a:fontRef idx="minor">
                          <a:schemeClr val="dk1"/>
                        </a:fontRef>
                      </wps:style>
                      <wps:txbx>
                        <w:txbxContent>
                          <w:p w14:paraId="2A6FCF0D" w14:textId="4800F448" w:rsidR="00883D4C" w:rsidRPr="00F815C0" w:rsidRDefault="00883D4C" w:rsidP="00883D4C">
                            <w:pPr>
                              <w:jc w:val="center"/>
                              <w:rPr>
                                <w:rFonts w:ascii="Times New Roman" w:hAnsi="Times New Roman" w:cs="Times New Roman"/>
                                <w:b/>
                                <w:bCs/>
                                <w:sz w:val="18"/>
                                <w:szCs w:val="18"/>
                                <w:lang w:val="en-US"/>
                              </w:rPr>
                            </w:pPr>
                            <w:r w:rsidRPr="00F815C0">
                              <w:rPr>
                                <w:rFonts w:ascii="Times New Roman" w:hAnsi="Times New Roman" w:cs="Times New Roman"/>
                                <w:b/>
                                <w:bCs/>
                                <w:sz w:val="18"/>
                                <w:szCs w:val="18"/>
                                <w:lang w:val="en-US"/>
                              </w:rPr>
                              <w:t>Brand Management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472AB2" id="Rectangle: Rounded Corners 12" o:spid="_x0000_s1064" style="position:absolute;left:0;text-align:left;margin-left:15.6pt;margin-top:266.2pt;width:89.25pt;height:45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" fillcolor="#ffd555 [2167]" strokecolor="black [3213]" strokeweight="1.5pt">
                <v:fill color2="#ffcc31 [2615]" rotate="t" colors="0 #ffdd9c;.5 #ffd78e;1 #ffd479" focus="100%" type="gradient">
                  <o:fill v:ext="view" type="gradientUnscaled"/>
                </v:fill>
                <v:stroke joinstyle="miter"/>
                <v:textbox>
                  <w:txbxContent>
                    <w:p w14:paraId="2A6FCF0D" w14:textId="4800F448" w:rsidR="00883D4C" w:rsidRPr="00F815C0" w:rsidRDefault="00883D4C" w:rsidP="00883D4C">
                      <w:pPr>
                        <w:jc w:val="center"/>
                        <w:rPr>
                          <w:rFonts w:ascii="Times New Roman" w:hAnsi="Times New Roman" w:cs="Times New Roman"/>
                          <w:b/>
                          <w:bCs/>
                          <w:sz w:val="18"/>
                          <w:szCs w:val="18"/>
                          <w:lang w:val="en-US"/>
                        </w:rPr>
                      </w:pPr>
                      <w:r w:rsidRPr="00F815C0">
                        <w:rPr>
                          <w:rFonts w:ascii="Times New Roman" w:hAnsi="Times New Roman" w:cs="Times New Roman"/>
                          <w:b/>
                          <w:bCs/>
                          <w:sz w:val="18"/>
                          <w:szCs w:val="18"/>
                          <w:lang w:val="en-US"/>
                        </w:rPr>
                        <w:t>Brand Management</w:t>
                      </w:r>
                    </w:p>
                  </w:txbxContent>
                </v:textbox>
              </v:roundrect>
            </w:pict>
          </mc:Fallback>
        </mc:AlternateContent>
      </w:r>
      <w:r w:rsidR="00883D4C">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91712" behindDoc="0" locked="0" layoutInCell="1" allowOverlap="1" wp14:anchorId="19AA379D" wp14:editId="331F6029">
                <wp:simplePos x="0" y="0"/>
                <wp:positionH relativeFrom="column">
                  <wp:posOffset>2550795</wp:posOffset>
                </wp:positionH>
                <wp:positionV relativeFrom="paragraph">
                  <wp:posOffset>3380741</wp:posOffset>
                </wp:positionV>
                <wp:extent cx="838200" cy="571500"/>
                <wp:effectExtent l="0" t="0" r="19050" b="19050"/>
                <wp:wrapNone/>
                <wp:docPr id="1149468942" name="Rectangle: Rounded Corners 15"/>
                <wp:cNvGraphicFramePr/>
                <a:graphic xmlns:a="http://schemas.openxmlformats.org/drawingml/2006/main">
                  <a:graphicData uri="http://schemas.microsoft.com/office/word/2010/wordprocessingShape">
                    <wps:wsp>
                      <wps:cNvSpPr/>
                      <wps:spPr>
                        <a:xfrm>
                          <a:off x="0" y="0"/>
                          <a:ext cx="838200" cy="571500"/>
                        </a:xfrm>
                        <a:prstGeom prst="roundRect">
                          <a:avLst/>
                        </a:prstGeom>
                        <a:ln w="19050">
                          <a:solidFill>
                            <a:schemeClr val="tx1"/>
                          </a:solidFill>
                        </a:ln>
                      </wps:spPr>
                      <wps:style>
                        <a:lnRef idx="1">
                          <a:schemeClr val="accent3"/>
                        </a:lnRef>
                        <a:fillRef idx="2">
                          <a:schemeClr val="accent3"/>
                        </a:fillRef>
                        <a:effectRef idx="1">
                          <a:schemeClr val="accent3"/>
                        </a:effectRef>
                        <a:fontRef idx="minor">
                          <a:schemeClr val="dk1"/>
                        </a:fontRef>
                      </wps:style>
                      <wps:txbx>
                        <w:txbxContent>
                          <w:p w14:paraId="25B7161E" w14:textId="7AB6D9F7" w:rsidR="00883D4C" w:rsidRPr="00F815C0" w:rsidRDefault="00883D4C" w:rsidP="006E7FCC">
                            <w:pPr>
                              <w:rPr>
                                <w:rFonts w:ascii="Times New Roman" w:hAnsi="Times New Roman" w:cs="Times New Roman"/>
                                <w:b/>
                                <w:bCs/>
                                <w:sz w:val="16"/>
                                <w:szCs w:val="16"/>
                                <w:lang w:val="en-US"/>
                              </w:rPr>
                            </w:pPr>
                            <w:r w:rsidRPr="00F815C0">
                              <w:rPr>
                                <w:rFonts w:ascii="Times New Roman" w:hAnsi="Times New Roman" w:cs="Times New Roman"/>
                                <w:b/>
                                <w:bCs/>
                                <w:sz w:val="16"/>
                                <w:szCs w:val="16"/>
                                <w:lang w:val="en-US"/>
                              </w:rPr>
                              <w:t>New</w:t>
                            </w:r>
                            <w:r w:rsidR="006E7FCC" w:rsidRPr="00F815C0">
                              <w:rPr>
                                <w:rFonts w:ascii="Times New Roman" w:hAnsi="Times New Roman" w:cs="Times New Roman"/>
                                <w:b/>
                                <w:bCs/>
                                <w:sz w:val="16"/>
                                <w:szCs w:val="16"/>
                                <w:lang w:val="en-US"/>
                              </w:rPr>
                              <w:t xml:space="preserve"> </w:t>
                            </w:r>
                            <w:r w:rsidRPr="00F815C0">
                              <w:rPr>
                                <w:rFonts w:ascii="Times New Roman" w:hAnsi="Times New Roman" w:cs="Times New Roman"/>
                                <w:b/>
                                <w:bCs/>
                                <w:sz w:val="16"/>
                                <w:szCs w:val="16"/>
                                <w:lang w:val="en-US"/>
                              </w:rPr>
                              <w:t xml:space="preserve">Product Development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9AA379D" id="Rectangle: Rounded Corners 15" o:spid="_x0000_s1065" style="position:absolute;left:0;text-align:left;margin-left:200.85pt;margin-top:266.2pt;width:66pt;height:45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" fillcolor="#c3c3c3 [2166]" strokecolor="black [3213]" strokeweight="1.5pt">
                <v:fill color2="#b6b6b6 [2614]" rotate="t" colors="0 #d2d2d2;.5 #c8c8c8;1 silver" focus="100%" type="gradient">
                  <o:fill v:ext="view" type="gradientUnscaled"/>
                </v:fill>
                <v:stroke joinstyle="miter"/>
                <v:textbox>
                  <w:txbxContent>
                    <w:p w14:paraId="25B7161E" w14:textId="7AB6D9F7" w:rsidR="00883D4C" w:rsidRPr="00F815C0" w:rsidRDefault="00883D4C" w:rsidP="006E7FCC">
                      <w:pPr>
                        <w:rPr>
                          <w:rFonts w:ascii="Times New Roman" w:hAnsi="Times New Roman" w:cs="Times New Roman"/>
                          <w:b/>
                          <w:bCs/>
                          <w:sz w:val="16"/>
                          <w:szCs w:val="16"/>
                          <w:lang w:val="en-US"/>
                        </w:rPr>
                      </w:pPr>
                      <w:r w:rsidRPr="00F815C0">
                        <w:rPr>
                          <w:rFonts w:ascii="Times New Roman" w:hAnsi="Times New Roman" w:cs="Times New Roman"/>
                          <w:b/>
                          <w:bCs/>
                          <w:sz w:val="16"/>
                          <w:szCs w:val="16"/>
                          <w:lang w:val="en-US"/>
                        </w:rPr>
                        <w:t>New</w:t>
                      </w:r>
                      <w:r w:rsidR="006E7FCC" w:rsidRPr="00F815C0">
                        <w:rPr>
                          <w:rFonts w:ascii="Times New Roman" w:hAnsi="Times New Roman" w:cs="Times New Roman"/>
                          <w:b/>
                          <w:bCs/>
                          <w:sz w:val="16"/>
                          <w:szCs w:val="16"/>
                          <w:lang w:val="en-US"/>
                        </w:rPr>
                        <w:t xml:space="preserve"> </w:t>
                      </w:r>
                      <w:r w:rsidRPr="00F815C0">
                        <w:rPr>
                          <w:rFonts w:ascii="Times New Roman" w:hAnsi="Times New Roman" w:cs="Times New Roman"/>
                          <w:b/>
                          <w:bCs/>
                          <w:sz w:val="16"/>
                          <w:szCs w:val="16"/>
                          <w:lang w:val="en-US"/>
                        </w:rPr>
                        <w:t xml:space="preserve">Product Development </w:t>
                      </w:r>
                    </w:p>
                  </w:txbxContent>
                </v:textbox>
              </v:roundrect>
            </w:pict>
          </mc:Fallback>
        </mc:AlternateContent>
      </w:r>
      <w:r w:rsidR="00883D4C">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90688" behindDoc="0" locked="0" layoutInCell="1" allowOverlap="1" wp14:anchorId="5ED8B147" wp14:editId="1F1992BF">
                <wp:simplePos x="0" y="0"/>
                <wp:positionH relativeFrom="column">
                  <wp:posOffset>1417320</wp:posOffset>
                </wp:positionH>
                <wp:positionV relativeFrom="paragraph">
                  <wp:posOffset>3380740</wp:posOffset>
                </wp:positionV>
                <wp:extent cx="1057275" cy="571500"/>
                <wp:effectExtent l="0" t="0" r="28575" b="19050"/>
                <wp:wrapNone/>
                <wp:docPr id="1455425420" name="Rectangle: Rounded Corners 14"/>
                <wp:cNvGraphicFramePr/>
                <a:graphic xmlns:a="http://schemas.openxmlformats.org/drawingml/2006/main">
                  <a:graphicData uri="http://schemas.microsoft.com/office/word/2010/wordprocessingShape">
                    <wps:wsp>
                      <wps:cNvSpPr/>
                      <wps:spPr>
                        <a:xfrm>
                          <a:off x="0" y="0"/>
                          <a:ext cx="1057275" cy="571500"/>
                        </a:xfrm>
                        <a:prstGeom prst="roundRect">
                          <a:avLst/>
                        </a:prstGeom>
                        <a:ln w="19050">
                          <a:solidFill>
                            <a:schemeClr val="tx1"/>
                          </a:solidFill>
                        </a:ln>
                      </wps:spPr>
                      <wps:style>
                        <a:lnRef idx="1">
                          <a:schemeClr val="accent3"/>
                        </a:lnRef>
                        <a:fillRef idx="2">
                          <a:schemeClr val="accent3"/>
                        </a:fillRef>
                        <a:effectRef idx="1">
                          <a:schemeClr val="accent3"/>
                        </a:effectRef>
                        <a:fontRef idx="minor">
                          <a:schemeClr val="dk1"/>
                        </a:fontRef>
                      </wps:style>
                      <wps:txbx>
                        <w:txbxContent>
                          <w:p w14:paraId="7EE5F853" w14:textId="3E5DC711" w:rsidR="00883D4C" w:rsidRPr="00F815C0" w:rsidRDefault="00883D4C" w:rsidP="00883D4C">
                            <w:pPr>
                              <w:jc w:val="center"/>
                              <w:rPr>
                                <w:rFonts w:ascii="Times New Roman" w:hAnsi="Times New Roman" w:cs="Times New Roman"/>
                                <w:b/>
                                <w:bCs/>
                                <w:sz w:val="18"/>
                                <w:szCs w:val="18"/>
                                <w:lang w:val="en-US"/>
                              </w:rPr>
                            </w:pPr>
                            <w:r w:rsidRPr="00F815C0">
                              <w:rPr>
                                <w:rFonts w:ascii="Times New Roman" w:hAnsi="Times New Roman" w:cs="Times New Roman"/>
                                <w:b/>
                                <w:bCs/>
                                <w:sz w:val="18"/>
                                <w:szCs w:val="18"/>
                                <w:lang w:val="en-US"/>
                              </w:rPr>
                              <w:t xml:space="preserve">Customer Relationship Marketing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ED8B147" id="Rectangle: Rounded Corners 14" o:spid="_x0000_s1066" style="position:absolute;left:0;text-align:left;margin-left:111.6pt;margin-top:266.2pt;width:83.25pt;height:45pt;z-index:251890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" fillcolor="#c3c3c3 [2166]" strokecolor="black [3213]" strokeweight="1.5pt">
                <v:fill color2="#b6b6b6 [2614]" rotate="t" colors="0 #d2d2d2;.5 #c8c8c8;1 silver" focus="100%" type="gradient">
                  <o:fill v:ext="view" type="gradientUnscaled"/>
                </v:fill>
                <v:stroke joinstyle="miter"/>
                <v:textbox>
                  <w:txbxContent>
                    <w:p w14:paraId="7EE5F853" w14:textId="3E5DC711" w:rsidR="00883D4C" w:rsidRPr="00F815C0" w:rsidRDefault="00883D4C" w:rsidP="00883D4C">
                      <w:pPr>
                        <w:jc w:val="center"/>
                        <w:rPr>
                          <w:rFonts w:ascii="Times New Roman" w:hAnsi="Times New Roman" w:cs="Times New Roman"/>
                          <w:b/>
                          <w:bCs/>
                          <w:sz w:val="18"/>
                          <w:szCs w:val="18"/>
                          <w:lang w:val="en-US"/>
                        </w:rPr>
                      </w:pPr>
                      <w:r w:rsidRPr="00F815C0">
                        <w:rPr>
                          <w:rFonts w:ascii="Times New Roman" w:hAnsi="Times New Roman" w:cs="Times New Roman"/>
                          <w:b/>
                          <w:bCs/>
                          <w:sz w:val="18"/>
                          <w:szCs w:val="18"/>
                          <w:lang w:val="en-US"/>
                        </w:rPr>
                        <w:t xml:space="preserve">Customer Relationship Marketing </w:t>
                      </w:r>
                    </w:p>
                  </w:txbxContent>
                </v:textbox>
              </v:roundrect>
            </w:pict>
          </mc:Fallback>
        </mc:AlternateContent>
      </w:r>
      <w:r w:rsidR="00883D4C">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84544" behindDoc="0" locked="0" layoutInCell="1" allowOverlap="1" wp14:anchorId="6F71F36A" wp14:editId="63AB3A1E">
                <wp:simplePos x="0" y="0"/>
                <wp:positionH relativeFrom="column">
                  <wp:posOffset>264795</wp:posOffset>
                </wp:positionH>
                <wp:positionV relativeFrom="paragraph">
                  <wp:posOffset>637540</wp:posOffset>
                </wp:positionV>
                <wp:extent cx="1333500" cy="485775"/>
                <wp:effectExtent l="0" t="0" r="19050" b="28575"/>
                <wp:wrapNone/>
                <wp:docPr id="1549686443" name="Rectangle: Rounded Corners 5"/>
                <wp:cNvGraphicFramePr/>
                <a:graphic xmlns:a="http://schemas.openxmlformats.org/drawingml/2006/main">
                  <a:graphicData uri="http://schemas.microsoft.com/office/word/2010/wordprocessingShape">
                    <wps:wsp>
                      <wps:cNvSpPr/>
                      <wps:spPr>
                        <a:xfrm>
                          <a:off x="0" y="0"/>
                          <a:ext cx="1333500" cy="485775"/>
                        </a:xfrm>
                        <a:prstGeom prst="roundRect">
                          <a:avLst/>
                        </a:prstGeom>
                        <a:ln>
                          <a:headEnd type="none" w="med" len="med"/>
                          <a:tailEnd type="none" w="med" len="med"/>
                        </a:ln>
                      </wps:spPr>
                      <wps:style>
                        <a:lnRef idx="1">
                          <a:schemeClr val="dk1"/>
                        </a:lnRef>
                        <a:fillRef idx="2">
                          <a:schemeClr val="dk1"/>
                        </a:fillRef>
                        <a:effectRef idx="1">
                          <a:schemeClr val="dk1"/>
                        </a:effectRef>
                        <a:fontRef idx="minor">
                          <a:schemeClr val="dk1"/>
                        </a:fontRef>
                      </wps:style>
                      <wps:txbx>
                        <w:txbxContent>
                          <w:p w14:paraId="0F2ADD3C" w14:textId="790B1582" w:rsidR="001E19E9" w:rsidRPr="00F815C0" w:rsidRDefault="001E19E9" w:rsidP="001E19E9">
                            <w:pPr>
                              <w:jc w:val="center"/>
                              <w:rPr>
                                <w:rFonts w:ascii="Times New Roman" w:hAnsi="Times New Roman" w:cs="Times New Roman"/>
                                <w:b/>
                                <w:bCs/>
                                <w:sz w:val="18"/>
                                <w:szCs w:val="18"/>
                                <w:lang w:val="en-US"/>
                              </w:rPr>
                            </w:pPr>
                            <w:r w:rsidRPr="00F815C0">
                              <w:rPr>
                                <w:rFonts w:ascii="Times New Roman" w:hAnsi="Times New Roman" w:cs="Times New Roman"/>
                                <w:b/>
                                <w:bCs/>
                                <w:sz w:val="18"/>
                                <w:szCs w:val="18"/>
                                <w:lang w:val="en-US"/>
                              </w:rPr>
                              <w:t>Dynamic Capability Theory (teece,1997)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71F36A" id="_x0000_s1067" style="position:absolute;left:0;text-align:left;margin-left:20.85pt;margin-top:50.2pt;width:105pt;height:38.25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" fillcolor="#555 [2160]" strokecolor="black [3200]" strokeweight=".5pt">
                <v:fill color2="#313131 [2608]" rotate="t" colors="0 #9b9b9b;.5 #8e8e8e;1 #797979" focus="100%" type="gradient">
                  <o:fill v:ext="view" type="gradientUnscaled"/>
                </v:fill>
                <v:stroke joinstyle="miter"/>
                <v:textbox>
                  <w:txbxContent>
                    <w:p w14:paraId="0F2ADD3C" w14:textId="790B1582" w:rsidR="001E19E9" w:rsidRPr="00F815C0" w:rsidRDefault="001E19E9" w:rsidP="001E19E9">
                      <w:pPr>
                        <w:jc w:val="center"/>
                        <w:rPr>
                          <w:rFonts w:ascii="Times New Roman" w:hAnsi="Times New Roman" w:cs="Times New Roman"/>
                          <w:b/>
                          <w:bCs/>
                          <w:sz w:val="18"/>
                          <w:szCs w:val="18"/>
                          <w:lang w:val="en-US"/>
                        </w:rPr>
                      </w:pPr>
                      <w:r w:rsidRPr="00F815C0">
                        <w:rPr>
                          <w:rFonts w:ascii="Times New Roman" w:hAnsi="Times New Roman" w:cs="Times New Roman"/>
                          <w:b/>
                          <w:bCs/>
                          <w:sz w:val="18"/>
                          <w:szCs w:val="18"/>
                          <w:lang w:val="en-US"/>
                        </w:rPr>
                        <w:t>Dynamic Capability Theory (teece,1997)</w:t>
                      </w:r>
                    </w:p>
                  </w:txbxContent>
                </v:textbox>
              </v:roundrect>
            </w:pict>
          </mc:Fallback>
        </mc:AlternateContent>
      </w:r>
      <w:r w:rsidR="0084045D" w:rsidRPr="0084045D">
        <w:rPr>
          <w:rFonts w:ascii="Times New Roman" w:eastAsia="Calibri" w:hAnsi="Times New Roman" w:cs="Times New Roman"/>
          <w:bCs/>
          <w:sz w:val="24"/>
          <w:szCs w:val="24"/>
          <w:lang w:val="en-US"/>
        </w:rPr>
        <w:t xml:space="preserve">Gambar 2.4: </w:t>
      </w:r>
      <w:r w:rsidR="0084045D" w:rsidRPr="001E19E9">
        <w:rPr>
          <w:rFonts w:ascii="Times New Roman" w:eastAsia="Calibri" w:hAnsi="Times New Roman" w:cs="Times New Roman"/>
          <w:bCs/>
          <w:i/>
          <w:iCs/>
          <w:sz w:val="24"/>
          <w:szCs w:val="24"/>
          <w:lang w:val="en-US"/>
        </w:rPr>
        <w:t xml:space="preserve">Integrasi Dynamic Capability </w:t>
      </w:r>
      <w:proofErr w:type="gramStart"/>
      <w:r w:rsidR="0084045D" w:rsidRPr="001E19E9">
        <w:rPr>
          <w:rFonts w:ascii="Times New Roman" w:eastAsia="Calibri" w:hAnsi="Times New Roman" w:cs="Times New Roman"/>
          <w:bCs/>
          <w:i/>
          <w:iCs/>
          <w:sz w:val="24"/>
          <w:szCs w:val="24"/>
          <w:lang w:val="en-US"/>
        </w:rPr>
        <w:t>Theory,  Dynamic</w:t>
      </w:r>
      <w:proofErr w:type="gramEnd"/>
      <w:r w:rsidR="0084045D" w:rsidRPr="001E19E9">
        <w:rPr>
          <w:rFonts w:ascii="Times New Roman" w:eastAsia="Calibri" w:hAnsi="Times New Roman" w:cs="Times New Roman"/>
          <w:bCs/>
          <w:i/>
          <w:iCs/>
          <w:sz w:val="24"/>
          <w:szCs w:val="24"/>
          <w:lang w:val="en-US"/>
        </w:rPr>
        <w:t xml:space="preserve"> Marketing Capability,  Cross </w:t>
      </w:r>
      <w:proofErr w:type="spellStart"/>
      <w:r w:rsidR="0084045D" w:rsidRPr="001E19E9">
        <w:rPr>
          <w:rFonts w:ascii="Times New Roman" w:eastAsia="Calibri" w:hAnsi="Times New Roman" w:cs="Times New Roman"/>
          <w:bCs/>
          <w:i/>
          <w:iCs/>
          <w:sz w:val="24"/>
          <w:szCs w:val="24"/>
          <w:lang w:val="en-US"/>
        </w:rPr>
        <w:t>Fungtional</w:t>
      </w:r>
      <w:proofErr w:type="spellEnd"/>
      <w:r w:rsidR="0084045D" w:rsidRPr="001E19E9">
        <w:rPr>
          <w:rFonts w:ascii="Times New Roman" w:eastAsia="Calibri" w:hAnsi="Times New Roman" w:cs="Times New Roman"/>
          <w:bCs/>
          <w:i/>
          <w:iCs/>
          <w:sz w:val="24"/>
          <w:szCs w:val="24"/>
          <w:lang w:val="en-US"/>
        </w:rPr>
        <w:t xml:space="preserve"> Capability </w:t>
      </w:r>
      <w:r w:rsidR="0084045D" w:rsidRPr="001E19E9">
        <w:rPr>
          <w:rFonts w:ascii="Times New Roman" w:eastAsia="Calibri" w:hAnsi="Times New Roman" w:cs="Times New Roman"/>
          <w:bCs/>
          <w:sz w:val="24"/>
          <w:szCs w:val="24"/>
          <w:lang w:val="en-US"/>
        </w:rPr>
        <w:t>dan</w:t>
      </w:r>
      <w:r w:rsidR="0084045D" w:rsidRPr="001E19E9">
        <w:rPr>
          <w:rFonts w:ascii="Times New Roman" w:eastAsia="Calibri" w:hAnsi="Times New Roman" w:cs="Times New Roman"/>
          <w:bCs/>
          <w:i/>
          <w:iCs/>
          <w:sz w:val="24"/>
          <w:szCs w:val="24"/>
          <w:lang w:val="en-US"/>
        </w:rPr>
        <w:t xml:space="preserve"> Itqon</w:t>
      </w:r>
    </w:p>
    <w:p w14:paraId="20703FB0" w14:textId="76662A31" w:rsidR="00D90AF7" w:rsidRPr="00D90AF7" w:rsidRDefault="00F80D47" w:rsidP="00D90AF7">
      <w:pPr>
        <w:rPr>
          <w:rFonts w:ascii="Times New Roman" w:eastAsia="Calibri" w:hAnsi="Times New Roman" w:cs="Times New Roman"/>
          <w:sz w:val="24"/>
          <w:szCs w:val="24"/>
          <w:lang w:val="en-US"/>
        </w:rPr>
      </w:pP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905024" behindDoc="0" locked="0" layoutInCell="1" allowOverlap="1" wp14:anchorId="486D9D99" wp14:editId="6D3C8365">
                <wp:simplePos x="0" y="0"/>
                <wp:positionH relativeFrom="column">
                  <wp:posOffset>102870</wp:posOffset>
                </wp:positionH>
                <wp:positionV relativeFrom="paragraph">
                  <wp:posOffset>107315</wp:posOffset>
                </wp:positionV>
                <wp:extent cx="4972050" cy="4391025"/>
                <wp:effectExtent l="0" t="0" r="0" b="9525"/>
                <wp:wrapNone/>
                <wp:docPr id="1234119341" name="Flowchart: Merge 32"/>
                <wp:cNvGraphicFramePr/>
                <a:graphic xmlns:a="http://schemas.openxmlformats.org/drawingml/2006/main">
                  <a:graphicData uri="http://schemas.microsoft.com/office/word/2010/wordprocessingShape">
                    <wps:wsp>
                      <wps:cNvSpPr/>
                      <wps:spPr>
                        <a:xfrm>
                          <a:off x="0" y="0"/>
                          <a:ext cx="4972050" cy="4391025"/>
                        </a:xfrm>
                        <a:prstGeom prst="flowChartMerge">
                          <a:avLst/>
                        </a:prstGeom>
                        <a:solidFill>
                          <a:schemeClr val="accent3">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701236" id="_x0000_t128" coordsize="21600,21600" o:spt="128" path="m,l21600,,10800,21600xe">
                <v:stroke joinstyle="miter"/>
                <v:path gradientshapeok="t" o:connecttype="custom" o:connectlocs="10800,0;5400,10800;10800,21600;16200,10800" textboxrect="5400,0,16200,10800"/>
              </v:shapetype>
              <v:shape id="Flowchart: Merge 32" o:spid="_x0000_s1026" type="#_x0000_t128" style="position:absolute;margin-left:8.1pt;margin-top:8.45pt;width:391.5pt;height:345.7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" fillcolor="#a5a5a5 [3206]" stroked="f">
                <v:fill opacity="32896f"/>
              </v:shape>
            </w:pict>
          </mc:Fallback>
        </mc:AlternateContent>
      </w:r>
      <w:r w:rsidR="00F815C0">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87616" behindDoc="0" locked="0" layoutInCell="1" allowOverlap="1" wp14:anchorId="0D78C26F" wp14:editId="160EEABC">
                <wp:simplePos x="0" y="0"/>
                <wp:positionH relativeFrom="column">
                  <wp:posOffset>2512695</wp:posOffset>
                </wp:positionH>
                <wp:positionV relativeFrom="paragraph">
                  <wp:posOffset>107315</wp:posOffset>
                </wp:positionV>
                <wp:extent cx="2495550" cy="1304925"/>
                <wp:effectExtent l="0" t="0" r="19050" b="28575"/>
                <wp:wrapNone/>
                <wp:docPr id="2002004409" name="Rectangle: Rounded Corners 9"/>
                <wp:cNvGraphicFramePr/>
                <a:graphic xmlns:a="http://schemas.openxmlformats.org/drawingml/2006/main">
                  <a:graphicData uri="http://schemas.microsoft.com/office/word/2010/wordprocessingShape">
                    <wps:wsp>
                      <wps:cNvSpPr/>
                      <wps:spPr>
                        <a:xfrm>
                          <a:off x="0" y="0"/>
                          <a:ext cx="2495550" cy="1304925"/>
                        </a:xfrm>
                        <a:prstGeom prst="roundRect">
                          <a:avLst/>
                        </a:prstGeom>
                        <a:ln/>
                      </wps:spPr>
                      <wps:style>
                        <a:lnRef idx="2">
                          <a:schemeClr val="dk1"/>
                        </a:lnRef>
                        <a:fillRef idx="1">
                          <a:schemeClr val="lt1"/>
                        </a:fillRef>
                        <a:effectRef idx="0">
                          <a:schemeClr val="dk1"/>
                        </a:effectRef>
                        <a:fontRef idx="minor">
                          <a:schemeClr val="dk1"/>
                        </a:fontRef>
                      </wps:style>
                      <wps:txbx>
                        <w:txbxContent>
                          <w:p w14:paraId="557BBDC1" w14:textId="40DCCA38" w:rsidR="00F815C0" w:rsidRPr="00F815C0" w:rsidRDefault="00F815C0" w:rsidP="00883D4C">
                            <w:pPr>
                              <w:jc w:val="center"/>
                              <w:rPr>
                                <w:rFonts w:ascii="Times New Roman" w:hAnsi="Times New Roman" w:cs="Times New Roman"/>
                                <w:b/>
                                <w:bCs/>
                                <w:sz w:val="20"/>
                                <w:szCs w:val="20"/>
                                <w:lang w:val="en-US"/>
                              </w:rPr>
                            </w:pPr>
                            <w:r w:rsidRPr="00F815C0">
                              <w:rPr>
                                <w:rFonts w:ascii="Times New Roman" w:hAnsi="Times New Roman" w:cs="Times New Roman"/>
                                <w:b/>
                                <w:bCs/>
                                <w:sz w:val="20"/>
                                <w:szCs w:val="20"/>
                                <w:lang w:val="en-US"/>
                              </w:rPr>
                              <w:t>Al-</w:t>
                            </w:r>
                            <w:proofErr w:type="gramStart"/>
                            <w:r w:rsidRPr="00F815C0">
                              <w:rPr>
                                <w:rFonts w:ascii="Times New Roman" w:hAnsi="Times New Roman" w:cs="Times New Roman"/>
                                <w:b/>
                                <w:bCs/>
                                <w:sz w:val="20"/>
                                <w:szCs w:val="20"/>
                                <w:lang w:val="en-US"/>
                              </w:rPr>
                              <w:t>Quran :</w:t>
                            </w:r>
                            <w:proofErr w:type="gramEnd"/>
                            <w:r w:rsidRPr="00F815C0">
                              <w:rPr>
                                <w:rFonts w:ascii="Times New Roman" w:hAnsi="Times New Roman" w:cs="Times New Roman"/>
                                <w:b/>
                                <w:bCs/>
                                <w:sz w:val="20"/>
                                <w:szCs w:val="20"/>
                                <w:lang w:val="en-US"/>
                              </w:rPr>
                              <w:t xml:space="preserve"> Surat Al-</w:t>
                            </w:r>
                            <w:proofErr w:type="spellStart"/>
                            <w:r w:rsidRPr="00F815C0">
                              <w:rPr>
                                <w:rFonts w:ascii="Times New Roman" w:hAnsi="Times New Roman" w:cs="Times New Roman"/>
                                <w:b/>
                                <w:bCs/>
                                <w:sz w:val="20"/>
                                <w:szCs w:val="20"/>
                                <w:lang w:val="en-US"/>
                              </w:rPr>
                              <w:t>Insyirah</w:t>
                            </w:r>
                            <w:proofErr w:type="spellEnd"/>
                            <w:r w:rsidRPr="00F815C0">
                              <w:rPr>
                                <w:rFonts w:ascii="Times New Roman" w:hAnsi="Times New Roman" w:cs="Times New Roman"/>
                                <w:b/>
                                <w:bCs/>
                                <w:sz w:val="20"/>
                                <w:szCs w:val="20"/>
                                <w:lang w:val="en-US"/>
                              </w:rPr>
                              <w:t xml:space="preserve"> Ayat 7 : </w:t>
                            </w:r>
                          </w:p>
                          <w:p w14:paraId="6C62CC8D" w14:textId="50D6A4C3" w:rsidR="00883D4C" w:rsidRPr="00F815C0" w:rsidRDefault="00F815C0" w:rsidP="00883D4C">
                            <w:pPr>
                              <w:jc w:val="center"/>
                              <w:rPr>
                                <w:rFonts w:ascii="Times New Roman" w:hAnsi="Times New Roman" w:cs="Times New Roman"/>
                                <w:b/>
                                <w:bCs/>
                                <w:sz w:val="20"/>
                                <w:szCs w:val="20"/>
                                <w:lang w:val="en-US"/>
                              </w:rPr>
                            </w:pPr>
                            <w:proofErr w:type="spellStart"/>
                            <w:r w:rsidRPr="00F815C0">
                              <w:rPr>
                                <w:rFonts w:ascii="Times New Roman" w:hAnsi="Times New Roman" w:cs="Times New Roman" w:hint="cs"/>
                                <w:b/>
                                <w:bCs/>
                                <w:sz w:val="20"/>
                                <w:szCs w:val="20"/>
                                <w:lang w:val="en-US"/>
                              </w:rPr>
                              <w:t>فَإِذَا</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فَرَغْتَ</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فَانْصَب</w:t>
                            </w:r>
                            <w:proofErr w:type="spellEnd"/>
                          </w:p>
                          <w:p w14:paraId="13D40EE3" w14:textId="394DA757" w:rsidR="00F815C0" w:rsidRDefault="00F815C0" w:rsidP="00883D4C">
                            <w:pPr>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Al-</w:t>
                            </w:r>
                            <w:proofErr w:type="spellStart"/>
                            <w:r>
                              <w:rPr>
                                <w:rFonts w:ascii="Times New Roman" w:hAnsi="Times New Roman" w:cs="Times New Roman"/>
                                <w:b/>
                                <w:bCs/>
                                <w:sz w:val="20"/>
                                <w:szCs w:val="20"/>
                                <w:lang w:val="en-US"/>
                              </w:rPr>
                              <w:t>Hadist</w:t>
                            </w:r>
                            <w:proofErr w:type="spellEnd"/>
                            <w:r>
                              <w:rPr>
                                <w:rFonts w:ascii="Times New Roman" w:hAnsi="Times New Roman" w:cs="Times New Roman"/>
                                <w:b/>
                                <w:bCs/>
                                <w:sz w:val="20"/>
                                <w:szCs w:val="20"/>
                                <w:lang w:val="en-US"/>
                              </w:rPr>
                              <w:t xml:space="preserve">: </w:t>
                            </w:r>
                            <w:r w:rsidRPr="00F815C0">
                              <w:rPr>
                                <w:rFonts w:ascii="Times New Roman" w:hAnsi="Times New Roman" w:cs="Times New Roman"/>
                                <w:b/>
                                <w:bCs/>
                                <w:sz w:val="20"/>
                                <w:szCs w:val="20"/>
                                <w:lang w:val="en-US"/>
                              </w:rPr>
                              <w:t xml:space="preserve">(HR. </w:t>
                            </w:r>
                            <w:proofErr w:type="spellStart"/>
                            <w:r w:rsidRPr="00F815C0">
                              <w:rPr>
                                <w:rFonts w:ascii="Times New Roman" w:hAnsi="Times New Roman" w:cs="Times New Roman"/>
                                <w:b/>
                                <w:bCs/>
                                <w:sz w:val="20"/>
                                <w:szCs w:val="20"/>
                                <w:lang w:val="en-US"/>
                              </w:rPr>
                              <w:t>Thabrani</w:t>
                            </w:r>
                            <w:proofErr w:type="spellEnd"/>
                            <w:r w:rsidRPr="00F815C0">
                              <w:rPr>
                                <w:rFonts w:ascii="Times New Roman" w:hAnsi="Times New Roman" w:cs="Times New Roman"/>
                                <w:b/>
                                <w:bCs/>
                                <w:sz w:val="20"/>
                                <w:szCs w:val="20"/>
                                <w:lang w:val="en-US"/>
                              </w:rPr>
                              <w:t>)</w:t>
                            </w:r>
                          </w:p>
                          <w:p w14:paraId="050AF46B" w14:textId="23DC3B72" w:rsidR="00F815C0" w:rsidRPr="00F815C0" w:rsidRDefault="00F815C0" w:rsidP="00883D4C">
                            <w:pPr>
                              <w:jc w:val="center"/>
                              <w:rPr>
                                <w:rFonts w:ascii="Times New Roman" w:hAnsi="Times New Roman" w:cs="Times New Roman"/>
                                <w:b/>
                                <w:bCs/>
                                <w:sz w:val="20"/>
                                <w:szCs w:val="20"/>
                                <w:lang w:val="en-US"/>
                              </w:rPr>
                            </w:pPr>
                            <w:proofErr w:type="spellStart"/>
                            <w:r w:rsidRPr="00F815C0">
                              <w:rPr>
                                <w:rFonts w:ascii="Times New Roman" w:hAnsi="Times New Roman" w:cs="Times New Roman" w:hint="cs"/>
                                <w:b/>
                                <w:bCs/>
                                <w:sz w:val="20"/>
                                <w:szCs w:val="20"/>
                                <w:lang w:val="en-US"/>
                              </w:rPr>
                              <w:t>اللَّهَ</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عَزَّ</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وَجَلَّ</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يُحِبُّ</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إِذَا</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عَمِلَ</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أَحَدُكُمْ</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عَمَلًا</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أَنْ</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يُتْقِنَهُ</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78C26F" id="Rectangle: Rounded Corners 9" o:spid="_x0000_s1068" style="position:absolute;margin-left:197.85pt;margin-top:8.45pt;width:196.5pt;height:102.75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" fillcolor="white [3201]" strokecolor="black [3200]" strokeweight="1pt">
                <v:stroke joinstyle="miter"/>
                <v:textbox>
                  <w:txbxContent>
                    <w:p w14:paraId="557BBDC1" w14:textId="40DCCA38" w:rsidR="00F815C0" w:rsidRPr="00F815C0" w:rsidRDefault="00F815C0" w:rsidP="00883D4C">
                      <w:pPr>
                        <w:jc w:val="center"/>
                        <w:rPr>
                          <w:rFonts w:ascii="Times New Roman" w:hAnsi="Times New Roman" w:cs="Times New Roman"/>
                          <w:b/>
                          <w:bCs/>
                          <w:sz w:val="20"/>
                          <w:szCs w:val="20"/>
                          <w:lang w:val="en-US"/>
                        </w:rPr>
                      </w:pPr>
                      <w:r w:rsidRPr="00F815C0">
                        <w:rPr>
                          <w:rFonts w:ascii="Times New Roman" w:hAnsi="Times New Roman" w:cs="Times New Roman"/>
                          <w:b/>
                          <w:bCs/>
                          <w:sz w:val="20"/>
                          <w:szCs w:val="20"/>
                          <w:lang w:val="en-US"/>
                        </w:rPr>
                        <w:t>Al-</w:t>
                      </w:r>
                      <w:proofErr w:type="gramStart"/>
                      <w:r w:rsidRPr="00F815C0">
                        <w:rPr>
                          <w:rFonts w:ascii="Times New Roman" w:hAnsi="Times New Roman" w:cs="Times New Roman"/>
                          <w:b/>
                          <w:bCs/>
                          <w:sz w:val="20"/>
                          <w:szCs w:val="20"/>
                          <w:lang w:val="en-US"/>
                        </w:rPr>
                        <w:t>Quran :</w:t>
                      </w:r>
                      <w:proofErr w:type="gramEnd"/>
                      <w:r w:rsidRPr="00F815C0">
                        <w:rPr>
                          <w:rFonts w:ascii="Times New Roman" w:hAnsi="Times New Roman" w:cs="Times New Roman"/>
                          <w:b/>
                          <w:bCs/>
                          <w:sz w:val="20"/>
                          <w:szCs w:val="20"/>
                          <w:lang w:val="en-US"/>
                        </w:rPr>
                        <w:t xml:space="preserve"> Surat Al-</w:t>
                      </w:r>
                      <w:proofErr w:type="spellStart"/>
                      <w:r w:rsidRPr="00F815C0">
                        <w:rPr>
                          <w:rFonts w:ascii="Times New Roman" w:hAnsi="Times New Roman" w:cs="Times New Roman"/>
                          <w:b/>
                          <w:bCs/>
                          <w:sz w:val="20"/>
                          <w:szCs w:val="20"/>
                          <w:lang w:val="en-US"/>
                        </w:rPr>
                        <w:t>Insyirah</w:t>
                      </w:r>
                      <w:proofErr w:type="spellEnd"/>
                      <w:r w:rsidRPr="00F815C0">
                        <w:rPr>
                          <w:rFonts w:ascii="Times New Roman" w:hAnsi="Times New Roman" w:cs="Times New Roman"/>
                          <w:b/>
                          <w:bCs/>
                          <w:sz w:val="20"/>
                          <w:szCs w:val="20"/>
                          <w:lang w:val="en-US"/>
                        </w:rPr>
                        <w:t xml:space="preserve"> Ayat 7 : </w:t>
                      </w:r>
                    </w:p>
                    <w:p w14:paraId="6C62CC8D" w14:textId="50D6A4C3" w:rsidR="00883D4C" w:rsidRPr="00F815C0" w:rsidRDefault="00F815C0" w:rsidP="00883D4C">
                      <w:pPr>
                        <w:jc w:val="center"/>
                        <w:rPr>
                          <w:rFonts w:ascii="Times New Roman" w:hAnsi="Times New Roman" w:cs="Times New Roman"/>
                          <w:b/>
                          <w:bCs/>
                          <w:sz w:val="20"/>
                          <w:szCs w:val="20"/>
                          <w:lang w:val="en-US"/>
                        </w:rPr>
                      </w:pPr>
                      <w:proofErr w:type="spellStart"/>
                      <w:r w:rsidRPr="00F815C0">
                        <w:rPr>
                          <w:rFonts w:ascii="Times New Roman" w:hAnsi="Times New Roman" w:cs="Times New Roman" w:hint="cs"/>
                          <w:b/>
                          <w:bCs/>
                          <w:sz w:val="20"/>
                          <w:szCs w:val="20"/>
                          <w:lang w:val="en-US"/>
                        </w:rPr>
                        <w:t>فَإِذَا</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فَرَغْتَ</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فَانْصَب</w:t>
                      </w:r>
                      <w:proofErr w:type="spellEnd"/>
                    </w:p>
                    <w:p w14:paraId="13D40EE3" w14:textId="394DA757" w:rsidR="00F815C0" w:rsidRDefault="00F815C0" w:rsidP="00883D4C">
                      <w:pPr>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Al-</w:t>
                      </w:r>
                      <w:proofErr w:type="spellStart"/>
                      <w:r>
                        <w:rPr>
                          <w:rFonts w:ascii="Times New Roman" w:hAnsi="Times New Roman" w:cs="Times New Roman"/>
                          <w:b/>
                          <w:bCs/>
                          <w:sz w:val="20"/>
                          <w:szCs w:val="20"/>
                          <w:lang w:val="en-US"/>
                        </w:rPr>
                        <w:t>Hadist</w:t>
                      </w:r>
                      <w:proofErr w:type="spellEnd"/>
                      <w:r>
                        <w:rPr>
                          <w:rFonts w:ascii="Times New Roman" w:hAnsi="Times New Roman" w:cs="Times New Roman"/>
                          <w:b/>
                          <w:bCs/>
                          <w:sz w:val="20"/>
                          <w:szCs w:val="20"/>
                          <w:lang w:val="en-US"/>
                        </w:rPr>
                        <w:t xml:space="preserve">: </w:t>
                      </w:r>
                      <w:r w:rsidRPr="00F815C0">
                        <w:rPr>
                          <w:rFonts w:ascii="Times New Roman" w:hAnsi="Times New Roman" w:cs="Times New Roman"/>
                          <w:b/>
                          <w:bCs/>
                          <w:sz w:val="20"/>
                          <w:szCs w:val="20"/>
                          <w:lang w:val="en-US"/>
                        </w:rPr>
                        <w:t xml:space="preserve">(HR. </w:t>
                      </w:r>
                      <w:proofErr w:type="spellStart"/>
                      <w:r w:rsidRPr="00F815C0">
                        <w:rPr>
                          <w:rFonts w:ascii="Times New Roman" w:hAnsi="Times New Roman" w:cs="Times New Roman"/>
                          <w:b/>
                          <w:bCs/>
                          <w:sz w:val="20"/>
                          <w:szCs w:val="20"/>
                          <w:lang w:val="en-US"/>
                        </w:rPr>
                        <w:t>Thabrani</w:t>
                      </w:r>
                      <w:proofErr w:type="spellEnd"/>
                      <w:r w:rsidRPr="00F815C0">
                        <w:rPr>
                          <w:rFonts w:ascii="Times New Roman" w:hAnsi="Times New Roman" w:cs="Times New Roman"/>
                          <w:b/>
                          <w:bCs/>
                          <w:sz w:val="20"/>
                          <w:szCs w:val="20"/>
                          <w:lang w:val="en-US"/>
                        </w:rPr>
                        <w:t>)</w:t>
                      </w:r>
                    </w:p>
                    <w:p w14:paraId="050AF46B" w14:textId="23DC3B72" w:rsidR="00F815C0" w:rsidRPr="00F815C0" w:rsidRDefault="00F815C0" w:rsidP="00883D4C">
                      <w:pPr>
                        <w:jc w:val="center"/>
                        <w:rPr>
                          <w:rFonts w:ascii="Times New Roman" w:hAnsi="Times New Roman" w:cs="Times New Roman"/>
                          <w:b/>
                          <w:bCs/>
                          <w:sz w:val="20"/>
                          <w:szCs w:val="20"/>
                          <w:lang w:val="en-US"/>
                        </w:rPr>
                      </w:pPr>
                      <w:proofErr w:type="spellStart"/>
                      <w:r w:rsidRPr="00F815C0">
                        <w:rPr>
                          <w:rFonts w:ascii="Times New Roman" w:hAnsi="Times New Roman" w:cs="Times New Roman" w:hint="cs"/>
                          <w:b/>
                          <w:bCs/>
                          <w:sz w:val="20"/>
                          <w:szCs w:val="20"/>
                          <w:lang w:val="en-US"/>
                        </w:rPr>
                        <w:t>اللَّهَ</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عَزَّ</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وَجَلَّ</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يُحِبُّ</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إِذَا</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عَمِلَ</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أَحَدُكُمْ</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عَمَلًا</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أَنْ</w:t>
                      </w:r>
                      <w:proofErr w:type="spellEnd"/>
                      <w:r w:rsidRPr="00F815C0">
                        <w:rPr>
                          <w:rFonts w:ascii="Times New Roman" w:hAnsi="Times New Roman" w:cs="Times New Roman"/>
                          <w:b/>
                          <w:bCs/>
                          <w:sz w:val="20"/>
                          <w:szCs w:val="20"/>
                          <w:lang w:val="en-US"/>
                        </w:rPr>
                        <w:t xml:space="preserve"> </w:t>
                      </w:r>
                      <w:proofErr w:type="spellStart"/>
                      <w:r w:rsidRPr="00F815C0">
                        <w:rPr>
                          <w:rFonts w:ascii="Times New Roman" w:hAnsi="Times New Roman" w:cs="Times New Roman" w:hint="cs"/>
                          <w:b/>
                          <w:bCs/>
                          <w:sz w:val="20"/>
                          <w:szCs w:val="20"/>
                          <w:lang w:val="en-US"/>
                        </w:rPr>
                        <w:t>يُتْقِنَهُ</w:t>
                      </w:r>
                      <w:proofErr w:type="spellEnd"/>
                    </w:p>
                  </w:txbxContent>
                </v:textbox>
              </v:roundrect>
            </w:pict>
          </mc:Fallback>
        </mc:AlternateContent>
      </w:r>
    </w:p>
    <w:p w14:paraId="218ABB38" w14:textId="1C14FF25" w:rsidR="00D90AF7" w:rsidRPr="00D90AF7" w:rsidRDefault="00D90AF7" w:rsidP="00D90AF7">
      <w:pPr>
        <w:rPr>
          <w:rFonts w:ascii="Times New Roman" w:eastAsia="Calibri" w:hAnsi="Times New Roman" w:cs="Times New Roman"/>
          <w:sz w:val="24"/>
          <w:szCs w:val="24"/>
          <w:lang w:val="en-US"/>
        </w:rPr>
      </w:pPr>
    </w:p>
    <w:p w14:paraId="5C2701D8" w14:textId="2FF22DDA" w:rsidR="00D90AF7" w:rsidRPr="00D90AF7" w:rsidRDefault="00D90AF7" w:rsidP="00D90AF7">
      <w:pPr>
        <w:rPr>
          <w:rFonts w:ascii="Times New Roman" w:eastAsia="Calibri" w:hAnsi="Times New Roman" w:cs="Times New Roman"/>
          <w:sz w:val="24"/>
          <w:szCs w:val="24"/>
          <w:lang w:val="en-US"/>
        </w:rPr>
      </w:pPr>
    </w:p>
    <w:p w14:paraId="19C20061" w14:textId="31B7966E" w:rsidR="00D90AF7" w:rsidRPr="00D90AF7" w:rsidRDefault="00F815C0" w:rsidP="00D90AF7">
      <w:pPr>
        <w:rPr>
          <w:rFonts w:ascii="Times New Roman" w:eastAsia="Calibri" w:hAnsi="Times New Roman" w:cs="Times New Roman"/>
          <w:sz w:val="24"/>
          <w:szCs w:val="24"/>
          <w:lang w:val="en-US"/>
        </w:rPr>
      </w:pP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85568" behindDoc="0" locked="0" layoutInCell="1" allowOverlap="1" wp14:anchorId="74E49651" wp14:editId="2C48605C">
                <wp:simplePos x="0" y="0"/>
                <wp:positionH relativeFrom="column">
                  <wp:posOffset>198120</wp:posOffset>
                </wp:positionH>
                <wp:positionV relativeFrom="paragraph">
                  <wp:posOffset>197485</wp:posOffset>
                </wp:positionV>
                <wp:extent cx="1400175" cy="523875"/>
                <wp:effectExtent l="0" t="0" r="28575" b="28575"/>
                <wp:wrapNone/>
                <wp:docPr id="1082578560" name="Rectangle: Rounded Corners 7"/>
                <wp:cNvGraphicFramePr/>
                <a:graphic xmlns:a="http://schemas.openxmlformats.org/drawingml/2006/main">
                  <a:graphicData uri="http://schemas.microsoft.com/office/word/2010/wordprocessingShape">
                    <wps:wsp>
                      <wps:cNvSpPr/>
                      <wps:spPr>
                        <a:xfrm>
                          <a:off x="0" y="0"/>
                          <a:ext cx="1400175" cy="523875"/>
                        </a:xfrm>
                        <a:prstGeom prst="roundRect">
                          <a:avLst/>
                        </a:prstGeom>
                        <a:ln w="19050">
                          <a:solidFill>
                            <a:schemeClr val="tx1"/>
                          </a:solidFill>
                        </a:ln>
                      </wps:spPr>
                      <wps:style>
                        <a:lnRef idx="1">
                          <a:schemeClr val="accent5"/>
                        </a:lnRef>
                        <a:fillRef idx="2">
                          <a:schemeClr val="accent5"/>
                        </a:fillRef>
                        <a:effectRef idx="1">
                          <a:schemeClr val="accent5"/>
                        </a:effectRef>
                        <a:fontRef idx="minor">
                          <a:schemeClr val="dk1"/>
                        </a:fontRef>
                      </wps:style>
                      <wps:txbx>
                        <w:txbxContent>
                          <w:p w14:paraId="4FDD156F" w14:textId="521985EA" w:rsidR="00883D4C" w:rsidRPr="00883D4C" w:rsidRDefault="00883D4C" w:rsidP="00883D4C">
                            <w:pPr>
                              <w:jc w:val="center"/>
                              <w:rPr>
                                <w:lang w:val="en-US"/>
                              </w:rPr>
                            </w:pPr>
                            <w:r w:rsidRPr="00F815C0">
                              <w:rPr>
                                <w:rFonts w:ascii="Times New Roman" w:hAnsi="Times New Roman" w:cs="Times New Roman"/>
                                <w:b/>
                                <w:bCs/>
                                <w:sz w:val="18"/>
                                <w:szCs w:val="18"/>
                                <w:lang w:val="en-US"/>
                              </w:rPr>
                              <w:t xml:space="preserve">Dynamic Marketing </w:t>
                            </w:r>
                            <w:proofErr w:type="spellStart"/>
                            <w:r w:rsidRPr="00F815C0">
                              <w:rPr>
                                <w:rFonts w:ascii="Times New Roman" w:hAnsi="Times New Roman" w:cs="Times New Roman"/>
                                <w:b/>
                                <w:bCs/>
                                <w:sz w:val="18"/>
                                <w:szCs w:val="18"/>
                                <w:lang w:val="en-US"/>
                              </w:rPr>
                              <w:t>Capablity</w:t>
                            </w:r>
                            <w:proofErr w:type="spellEnd"/>
                            <w:r w:rsidRPr="00F815C0">
                              <w:rPr>
                                <w:rFonts w:ascii="Times New Roman" w:hAnsi="Times New Roman" w:cs="Times New Roman"/>
                                <w:b/>
                                <w:bCs/>
                                <w:sz w:val="18"/>
                                <w:szCs w:val="18"/>
                                <w:lang w:val="en-US"/>
                              </w:rPr>
                              <w:t xml:space="preserve"> (Day, 1994</w:t>
                            </w:r>
                            <w:r>
                              <w:rPr>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E49651" id="_x0000_s1069" style="position:absolute;margin-left:15.6pt;margin-top:15.55pt;width:110.25pt;height:41.25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" fillcolor="#91bce3 [2168]" strokecolor="black [3213]" strokeweight="1.5pt">
                <v:fill color2="#7aaddd [2616]" rotate="t" colors="0 #b1cbe9;.5 #a3c1e5;1 #92b9e4" focus="100%" type="gradient">
                  <o:fill v:ext="view" type="gradientUnscaled"/>
                </v:fill>
                <v:stroke joinstyle="miter"/>
                <v:textbox>
                  <w:txbxContent>
                    <w:p w14:paraId="4FDD156F" w14:textId="521985EA" w:rsidR="00883D4C" w:rsidRPr="00883D4C" w:rsidRDefault="00883D4C" w:rsidP="00883D4C">
                      <w:pPr>
                        <w:jc w:val="center"/>
                        <w:rPr>
                          <w:lang w:val="en-US"/>
                        </w:rPr>
                      </w:pPr>
                      <w:r w:rsidRPr="00F815C0">
                        <w:rPr>
                          <w:rFonts w:ascii="Times New Roman" w:hAnsi="Times New Roman" w:cs="Times New Roman"/>
                          <w:b/>
                          <w:bCs/>
                          <w:sz w:val="18"/>
                          <w:szCs w:val="18"/>
                          <w:lang w:val="en-US"/>
                        </w:rPr>
                        <w:t xml:space="preserve">Dynamic Marketing </w:t>
                      </w:r>
                      <w:proofErr w:type="spellStart"/>
                      <w:r w:rsidRPr="00F815C0">
                        <w:rPr>
                          <w:rFonts w:ascii="Times New Roman" w:hAnsi="Times New Roman" w:cs="Times New Roman"/>
                          <w:b/>
                          <w:bCs/>
                          <w:sz w:val="18"/>
                          <w:szCs w:val="18"/>
                          <w:lang w:val="en-US"/>
                        </w:rPr>
                        <w:t>Capablity</w:t>
                      </w:r>
                      <w:proofErr w:type="spellEnd"/>
                      <w:r w:rsidRPr="00F815C0">
                        <w:rPr>
                          <w:rFonts w:ascii="Times New Roman" w:hAnsi="Times New Roman" w:cs="Times New Roman"/>
                          <w:b/>
                          <w:bCs/>
                          <w:sz w:val="18"/>
                          <w:szCs w:val="18"/>
                          <w:lang w:val="en-US"/>
                        </w:rPr>
                        <w:t xml:space="preserve"> (Day, 1994</w:t>
                      </w:r>
                      <w:r>
                        <w:rPr>
                          <w:lang w:val="en-US"/>
                        </w:rPr>
                        <w:t>)</w:t>
                      </w:r>
                    </w:p>
                  </w:txbxContent>
                </v:textbox>
              </v:roundrect>
            </w:pict>
          </mc:Fallback>
        </mc:AlternateContent>
      </w:r>
    </w:p>
    <w:p w14:paraId="71E82E6B" w14:textId="438B5395" w:rsidR="00D90AF7" w:rsidRPr="00D90AF7" w:rsidRDefault="00F815C0" w:rsidP="00D90AF7">
      <w:pPr>
        <w:rPr>
          <w:rFonts w:ascii="Times New Roman" w:eastAsia="Calibri" w:hAnsi="Times New Roman" w:cs="Times New Roman"/>
          <w:sz w:val="24"/>
          <w:szCs w:val="24"/>
          <w:lang w:val="en-US"/>
        </w:rPr>
      </w:pPr>
      <w:r>
        <w:rPr>
          <w:rFonts w:ascii="Times New Roman" w:eastAsia="Calibri" w:hAnsi="Times New Roman" w:cs="Times New Roman"/>
          <w:noProof/>
          <w:sz w:val="24"/>
          <w:szCs w:val="24"/>
          <w:lang w:val="en-US"/>
          <w14:ligatures w14:val="none"/>
        </w:rPr>
        <mc:AlternateContent>
          <mc:Choice Requires="wps">
            <w:drawing>
              <wp:anchor distT="0" distB="0" distL="114300" distR="114300" simplePos="0" relativeHeight="251902976" behindDoc="0" locked="0" layoutInCell="1" allowOverlap="1" wp14:anchorId="53125172" wp14:editId="3BB89572">
                <wp:simplePos x="0" y="0"/>
                <wp:positionH relativeFrom="column">
                  <wp:posOffset>4112895</wp:posOffset>
                </wp:positionH>
                <wp:positionV relativeFrom="paragraph">
                  <wp:posOffset>249555</wp:posOffset>
                </wp:positionV>
                <wp:extent cx="0" cy="647700"/>
                <wp:effectExtent l="76200" t="0" r="76200" b="57150"/>
                <wp:wrapNone/>
                <wp:docPr id="848279569" name="Straight Arrow Connector 30"/>
                <wp:cNvGraphicFramePr/>
                <a:graphic xmlns:a="http://schemas.openxmlformats.org/drawingml/2006/main">
                  <a:graphicData uri="http://schemas.microsoft.com/office/word/2010/wordprocessingShape">
                    <wps:wsp>
                      <wps:cNvCnPr/>
                      <wps:spPr>
                        <a:xfrm>
                          <a:off x="0" y="0"/>
                          <a:ext cx="0" cy="647700"/>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04B02F4" id="Straight Arrow Connector 30" o:spid="_x0000_s1026" type="#_x0000_t32" style="position:absolute;margin-left:323.85pt;margin-top:19.65pt;width:0;height:51pt;z-index:251902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" strokecolor="black [3200]" strokeweight="1.5pt">
                <v:stroke endarrow="block" joinstyle="miter"/>
              </v:shape>
            </w:pict>
          </mc:Fallback>
        </mc:AlternateContent>
      </w:r>
    </w:p>
    <w:p w14:paraId="6C850C7B" w14:textId="04B83114" w:rsidR="00D90AF7" w:rsidRPr="00D90AF7" w:rsidRDefault="00D90AF7" w:rsidP="00D90AF7">
      <w:pPr>
        <w:rPr>
          <w:rFonts w:ascii="Times New Roman" w:eastAsia="Calibri" w:hAnsi="Times New Roman" w:cs="Times New Roman"/>
          <w:sz w:val="24"/>
          <w:szCs w:val="24"/>
          <w:lang w:val="en-US"/>
        </w:rPr>
      </w:pPr>
    </w:p>
    <w:p w14:paraId="0051CE76" w14:textId="78B19156" w:rsidR="00D90AF7" w:rsidRPr="00D90AF7" w:rsidRDefault="00F815C0" w:rsidP="00D90AF7">
      <w:pPr>
        <w:rPr>
          <w:rFonts w:ascii="Times New Roman" w:eastAsia="Calibri" w:hAnsi="Times New Roman" w:cs="Times New Roman"/>
          <w:sz w:val="24"/>
          <w:szCs w:val="24"/>
          <w:lang w:val="en-US"/>
        </w:rPr>
      </w:pP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86592" behindDoc="0" locked="0" layoutInCell="1" allowOverlap="1" wp14:anchorId="13270741" wp14:editId="05D038D2">
                <wp:simplePos x="0" y="0"/>
                <wp:positionH relativeFrom="column">
                  <wp:posOffset>198120</wp:posOffset>
                </wp:positionH>
                <wp:positionV relativeFrom="paragraph">
                  <wp:posOffset>182245</wp:posOffset>
                </wp:positionV>
                <wp:extent cx="1619250" cy="523875"/>
                <wp:effectExtent l="0" t="0" r="19050" b="28575"/>
                <wp:wrapNone/>
                <wp:docPr id="1516048326" name="Rectangle: Rounded Corners 8"/>
                <wp:cNvGraphicFramePr/>
                <a:graphic xmlns:a="http://schemas.openxmlformats.org/drawingml/2006/main">
                  <a:graphicData uri="http://schemas.microsoft.com/office/word/2010/wordprocessingShape">
                    <wps:wsp>
                      <wps:cNvSpPr/>
                      <wps:spPr>
                        <a:xfrm>
                          <a:off x="0" y="0"/>
                          <a:ext cx="1619250" cy="523875"/>
                        </a:xfrm>
                        <a:prstGeom prst="roundRect">
                          <a:avLst/>
                        </a:prstGeom>
                        <a:ln w="19050">
                          <a:solidFill>
                            <a:schemeClr val="tx1"/>
                          </a:solidFill>
                        </a:ln>
                      </wps:spPr>
                      <wps:style>
                        <a:lnRef idx="1">
                          <a:schemeClr val="accent1"/>
                        </a:lnRef>
                        <a:fillRef idx="2">
                          <a:schemeClr val="accent1"/>
                        </a:fillRef>
                        <a:effectRef idx="1">
                          <a:schemeClr val="accent1"/>
                        </a:effectRef>
                        <a:fontRef idx="minor">
                          <a:schemeClr val="dk1"/>
                        </a:fontRef>
                      </wps:style>
                      <wps:txbx>
                        <w:txbxContent>
                          <w:p w14:paraId="0DEA5406" w14:textId="1AB2374F" w:rsidR="00883D4C" w:rsidRPr="00F815C0" w:rsidRDefault="00883D4C" w:rsidP="00F815C0">
                            <w:pPr>
                              <w:jc w:val="center"/>
                              <w:rPr>
                                <w:rFonts w:ascii="Times New Roman" w:hAnsi="Times New Roman" w:cs="Times New Roman"/>
                                <w:b/>
                                <w:bCs/>
                                <w:sz w:val="18"/>
                                <w:szCs w:val="18"/>
                                <w:lang w:val="en-US"/>
                              </w:rPr>
                            </w:pPr>
                            <w:r w:rsidRPr="00F815C0">
                              <w:rPr>
                                <w:rFonts w:ascii="Times New Roman" w:hAnsi="Times New Roman" w:cs="Times New Roman"/>
                                <w:b/>
                                <w:bCs/>
                                <w:sz w:val="18"/>
                                <w:szCs w:val="18"/>
                                <w:lang w:val="en-US"/>
                              </w:rPr>
                              <w:t xml:space="preserve">Cross </w:t>
                            </w:r>
                            <w:proofErr w:type="spellStart"/>
                            <w:r w:rsidRPr="00F815C0">
                              <w:rPr>
                                <w:rFonts w:ascii="Times New Roman" w:hAnsi="Times New Roman" w:cs="Times New Roman"/>
                                <w:b/>
                                <w:bCs/>
                                <w:sz w:val="18"/>
                                <w:szCs w:val="18"/>
                                <w:lang w:val="en-US"/>
                              </w:rPr>
                              <w:t>Fungtional</w:t>
                            </w:r>
                            <w:proofErr w:type="spellEnd"/>
                            <w:r w:rsidRPr="00F815C0">
                              <w:rPr>
                                <w:rFonts w:ascii="Times New Roman" w:hAnsi="Times New Roman" w:cs="Times New Roman"/>
                                <w:b/>
                                <w:bCs/>
                                <w:sz w:val="18"/>
                                <w:szCs w:val="18"/>
                                <w:lang w:val="en-US"/>
                              </w:rPr>
                              <w:t xml:space="preserve"> </w:t>
                            </w:r>
                            <w:proofErr w:type="gramStart"/>
                            <w:r w:rsidRPr="00F815C0">
                              <w:rPr>
                                <w:rFonts w:ascii="Times New Roman" w:hAnsi="Times New Roman" w:cs="Times New Roman"/>
                                <w:b/>
                                <w:bCs/>
                                <w:sz w:val="18"/>
                                <w:szCs w:val="18"/>
                                <w:lang w:val="en-US"/>
                              </w:rPr>
                              <w:t xml:space="preserve">Capability  </w:t>
                            </w:r>
                            <w:r w:rsidR="00F815C0" w:rsidRPr="00F815C0">
                              <w:rPr>
                                <w:rFonts w:ascii="Times New Roman" w:hAnsi="Times New Roman" w:cs="Times New Roman"/>
                                <w:b/>
                                <w:bCs/>
                                <w:sz w:val="18"/>
                                <w:szCs w:val="18"/>
                                <w:lang w:val="en-US"/>
                              </w:rPr>
                              <w:t>(</w:t>
                            </w:r>
                            <w:proofErr w:type="gramEnd"/>
                            <w:r w:rsidRPr="00F815C0">
                              <w:rPr>
                                <w:rFonts w:ascii="Times New Roman" w:hAnsi="Times New Roman" w:cs="Times New Roman"/>
                                <w:b/>
                                <w:bCs/>
                                <w:sz w:val="18"/>
                                <w:szCs w:val="18"/>
                                <w:lang w:val="en-US"/>
                              </w:rPr>
                              <w:t>Morgan, 2012)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3270741" id="_x0000_s1070" style="position:absolute;margin-left:15.6pt;margin-top:14.35pt;width:127.5pt;height:41.25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" fillcolor="#82a0d7 [2164]" strokecolor="black [3213]" strokeweight="1.5pt">
                <v:fill color2="#678ccf [2612]" rotate="t" colors="0 #a8b7df;.5 #9aabd9;1 #879ed7" focus="100%" type="gradient">
                  <o:fill v:ext="view" type="gradientUnscaled"/>
                </v:fill>
                <v:stroke joinstyle="miter"/>
                <v:textbox>
                  <w:txbxContent>
                    <w:p w14:paraId="0DEA5406" w14:textId="1AB2374F" w:rsidR="00883D4C" w:rsidRPr="00F815C0" w:rsidRDefault="00883D4C" w:rsidP="00F815C0">
                      <w:pPr>
                        <w:jc w:val="center"/>
                        <w:rPr>
                          <w:rFonts w:ascii="Times New Roman" w:hAnsi="Times New Roman" w:cs="Times New Roman"/>
                          <w:b/>
                          <w:bCs/>
                          <w:sz w:val="18"/>
                          <w:szCs w:val="18"/>
                          <w:lang w:val="en-US"/>
                        </w:rPr>
                      </w:pPr>
                      <w:r w:rsidRPr="00F815C0">
                        <w:rPr>
                          <w:rFonts w:ascii="Times New Roman" w:hAnsi="Times New Roman" w:cs="Times New Roman"/>
                          <w:b/>
                          <w:bCs/>
                          <w:sz w:val="18"/>
                          <w:szCs w:val="18"/>
                          <w:lang w:val="en-US"/>
                        </w:rPr>
                        <w:t xml:space="preserve">Cross </w:t>
                      </w:r>
                      <w:proofErr w:type="spellStart"/>
                      <w:r w:rsidRPr="00F815C0">
                        <w:rPr>
                          <w:rFonts w:ascii="Times New Roman" w:hAnsi="Times New Roman" w:cs="Times New Roman"/>
                          <w:b/>
                          <w:bCs/>
                          <w:sz w:val="18"/>
                          <w:szCs w:val="18"/>
                          <w:lang w:val="en-US"/>
                        </w:rPr>
                        <w:t>Fungtional</w:t>
                      </w:r>
                      <w:proofErr w:type="spellEnd"/>
                      <w:r w:rsidRPr="00F815C0">
                        <w:rPr>
                          <w:rFonts w:ascii="Times New Roman" w:hAnsi="Times New Roman" w:cs="Times New Roman"/>
                          <w:b/>
                          <w:bCs/>
                          <w:sz w:val="18"/>
                          <w:szCs w:val="18"/>
                          <w:lang w:val="en-US"/>
                        </w:rPr>
                        <w:t xml:space="preserve"> </w:t>
                      </w:r>
                      <w:proofErr w:type="gramStart"/>
                      <w:r w:rsidRPr="00F815C0">
                        <w:rPr>
                          <w:rFonts w:ascii="Times New Roman" w:hAnsi="Times New Roman" w:cs="Times New Roman"/>
                          <w:b/>
                          <w:bCs/>
                          <w:sz w:val="18"/>
                          <w:szCs w:val="18"/>
                          <w:lang w:val="en-US"/>
                        </w:rPr>
                        <w:t xml:space="preserve">Capability  </w:t>
                      </w:r>
                      <w:r w:rsidR="00F815C0" w:rsidRPr="00F815C0">
                        <w:rPr>
                          <w:rFonts w:ascii="Times New Roman" w:hAnsi="Times New Roman" w:cs="Times New Roman"/>
                          <w:b/>
                          <w:bCs/>
                          <w:sz w:val="18"/>
                          <w:szCs w:val="18"/>
                          <w:lang w:val="en-US"/>
                        </w:rPr>
                        <w:t>(</w:t>
                      </w:r>
                      <w:proofErr w:type="gramEnd"/>
                      <w:r w:rsidRPr="00F815C0">
                        <w:rPr>
                          <w:rFonts w:ascii="Times New Roman" w:hAnsi="Times New Roman" w:cs="Times New Roman"/>
                          <w:b/>
                          <w:bCs/>
                          <w:sz w:val="18"/>
                          <w:szCs w:val="18"/>
                          <w:lang w:val="en-US"/>
                        </w:rPr>
                        <w:t>Morgan, 2012)</w:t>
                      </w:r>
                    </w:p>
                  </w:txbxContent>
                </v:textbox>
              </v:roundrect>
            </w:pict>
          </mc:Fallback>
        </mc:AlternateContent>
      </w:r>
    </w:p>
    <w:p w14:paraId="4CF8110D" w14:textId="62C82CC6" w:rsidR="00D90AF7" w:rsidRPr="00D90AF7" w:rsidRDefault="00F815C0" w:rsidP="00D90AF7">
      <w:pPr>
        <w:rPr>
          <w:rFonts w:ascii="Times New Roman" w:eastAsia="Calibri" w:hAnsi="Times New Roman" w:cs="Times New Roman"/>
          <w:sz w:val="24"/>
          <w:szCs w:val="24"/>
          <w:lang w:val="en-US"/>
        </w:rPr>
      </w:pP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888640" behindDoc="0" locked="0" layoutInCell="1" allowOverlap="1" wp14:anchorId="235C0628" wp14:editId="5ED7379C">
                <wp:simplePos x="0" y="0"/>
                <wp:positionH relativeFrom="column">
                  <wp:posOffset>3388995</wp:posOffset>
                </wp:positionH>
                <wp:positionV relativeFrom="paragraph">
                  <wp:posOffset>25399</wp:posOffset>
                </wp:positionV>
                <wp:extent cx="1619250" cy="866775"/>
                <wp:effectExtent l="0" t="0" r="19050" b="28575"/>
                <wp:wrapNone/>
                <wp:docPr id="328739794" name="Rectangle: Rounded Corners 10"/>
                <wp:cNvGraphicFramePr/>
                <a:graphic xmlns:a="http://schemas.openxmlformats.org/drawingml/2006/main">
                  <a:graphicData uri="http://schemas.microsoft.com/office/word/2010/wordprocessingShape">
                    <wps:wsp>
                      <wps:cNvSpPr/>
                      <wps:spPr>
                        <a:xfrm>
                          <a:off x="0" y="0"/>
                          <a:ext cx="1619250" cy="866775"/>
                        </a:xfrm>
                        <a:prstGeom prst="roundRect">
                          <a:avLst/>
                        </a:prstGeom>
                        <a:ln w="19050">
                          <a:solidFill>
                            <a:schemeClr val="tx1"/>
                          </a:solidFill>
                        </a:ln>
                      </wps:spPr>
                      <wps:style>
                        <a:lnRef idx="1">
                          <a:schemeClr val="accent4"/>
                        </a:lnRef>
                        <a:fillRef idx="2">
                          <a:schemeClr val="accent4"/>
                        </a:fillRef>
                        <a:effectRef idx="1">
                          <a:schemeClr val="accent4"/>
                        </a:effectRef>
                        <a:fontRef idx="minor">
                          <a:schemeClr val="dk1"/>
                        </a:fontRef>
                      </wps:style>
                      <wps:txbx>
                        <w:txbxContent>
                          <w:p w14:paraId="75723880" w14:textId="77777777" w:rsidR="006E7FCC" w:rsidRPr="006E7FCC" w:rsidRDefault="00883D4C" w:rsidP="00883D4C">
                            <w:pPr>
                              <w:jc w:val="center"/>
                              <w:rPr>
                                <w:rFonts w:ascii="Times New Roman" w:hAnsi="Times New Roman" w:cs="Times New Roman"/>
                                <w:b/>
                                <w:bCs/>
                                <w:lang w:val="en-US"/>
                              </w:rPr>
                            </w:pPr>
                            <w:r w:rsidRPr="006E7FCC">
                              <w:rPr>
                                <w:rFonts w:ascii="Times New Roman" w:hAnsi="Times New Roman" w:cs="Times New Roman"/>
                                <w:b/>
                                <w:bCs/>
                                <w:lang w:val="en-US"/>
                              </w:rPr>
                              <w:t xml:space="preserve">Itqon </w:t>
                            </w:r>
                          </w:p>
                          <w:p w14:paraId="5E9F4EEC" w14:textId="67DF1D41" w:rsidR="00883D4C" w:rsidRPr="00883D4C" w:rsidRDefault="00883D4C" w:rsidP="00883D4C">
                            <w:pPr>
                              <w:jc w:val="center"/>
                              <w:rPr>
                                <w:rFonts w:ascii="Times New Roman" w:hAnsi="Times New Roman" w:cs="Times New Roman"/>
                                <w:sz w:val="20"/>
                                <w:szCs w:val="20"/>
                                <w:lang w:val="en-US"/>
                              </w:rPr>
                            </w:pPr>
                            <w:r w:rsidRPr="00883D4C">
                              <w:rPr>
                                <w:rFonts w:ascii="Times New Roman" w:hAnsi="Times New Roman" w:cs="Times New Roman"/>
                                <w:sz w:val="20"/>
                                <w:szCs w:val="20"/>
                                <w:lang w:val="en-US"/>
                              </w:rPr>
                              <w:t>(</w:t>
                            </w:r>
                            <w:proofErr w:type="spellStart"/>
                            <w:r w:rsidRPr="00883D4C">
                              <w:rPr>
                                <w:rFonts w:ascii="Times New Roman" w:hAnsi="Times New Roman" w:cs="Times New Roman"/>
                                <w:sz w:val="20"/>
                                <w:szCs w:val="20"/>
                                <w:lang w:val="en-US"/>
                              </w:rPr>
                              <w:t>Tepat</w:t>
                            </w:r>
                            <w:proofErr w:type="spellEnd"/>
                            <w:r w:rsidRPr="00883D4C">
                              <w:rPr>
                                <w:rFonts w:ascii="Times New Roman" w:hAnsi="Times New Roman" w:cs="Times New Roman"/>
                                <w:sz w:val="20"/>
                                <w:szCs w:val="20"/>
                                <w:lang w:val="en-US"/>
                              </w:rPr>
                              <w:t xml:space="preserve">, </w:t>
                            </w:r>
                            <w:proofErr w:type="spellStart"/>
                            <w:r w:rsidRPr="00883D4C">
                              <w:rPr>
                                <w:rFonts w:ascii="Times New Roman" w:hAnsi="Times New Roman" w:cs="Times New Roman"/>
                                <w:sz w:val="20"/>
                                <w:szCs w:val="20"/>
                                <w:lang w:val="en-US"/>
                              </w:rPr>
                              <w:t>Terarah</w:t>
                            </w:r>
                            <w:proofErr w:type="spellEnd"/>
                            <w:r w:rsidRPr="00883D4C">
                              <w:rPr>
                                <w:rFonts w:ascii="Times New Roman" w:hAnsi="Times New Roman" w:cs="Times New Roman"/>
                                <w:sz w:val="20"/>
                                <w:szCs w:val="20"/>
                                <w:lang w:val="en-US"/>
                              </w:rPr>
                              <w:t xml:space="preserve">, Jelas Dan </w:t>
                            </w:r>
                            <w:proofErr w:type="spellStart"/>
                            <w:r w:rsidRPr="00883D4C">
                              <w:rPr>
                                <w:rFonts w:ascii="Times New Roman" w:hAnsi="Times New Roman" w:cs="Times New Roman"/>
                                <w:sz w:val="20"/>
                                <w:szCs w:val="20"/>
                                <w:lang w:val="en-US"/>
                              </w:rPr>
                              <w:t>Tuntas</w:t>
                            </w:r>
                            <w:proofErr w:type="spellEnd"/>
                            <w:r>
                              <w:rPr>
                                <w:rFonts w:ascii="Times New Roman" w:hAnsi="Times New Roman" w:cs="Times New Roman"/>
                                <w:sz w:val="20"/>
                                <w:szCs w:val="20"/>
                                <w:lang w:val="en-US"/>
                              </w:rPr>
                              <w:t xml:space="preserve"> HR. </w:t>
                            </w:r>
                            <w:proofErr w:type="spellStart"/>
                            <w:r>
                              <w:rPr>
                                <w:rFonts w:ascii="Times New Roman" w:hAnsi="Times New Roman" w:cs="Times New Roman"/>
                                <w:sz w:val="20"/>
                                <w:szCs w:val="20"/>
                                <w:lang w:val="en-US"/>
                              </w:rPr>
                              <w:t>Tabroni</w:t>
                            </w:r>
                            <w:proofErr w:type="spellEnd"/>
                            <w:r w:rsidRPr="00883D4C">
                              <w:rPr>
                                <w:rFonts w:ascii="Times New Roman" w:hAnsi="Times New Roman" w:cs="Times New Roman"/>
                                <w:sz w:val="20"/>
                                <w:szCs w:val="20"/>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35C0628" id="Rectangle: Rounded Corners 10" o:spid="_x0000_s1071" style="position:absolute;margin-left:266.85pt;margin-top:2pt;width:127.5pt;height:68.25pt;z-index:251888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" fillcolor="#ffd555 [2167]" strokecolor="black [3213]" strokeweight="1.5pt">
                <v:fill color2="#ffcc31 [2615]" rotate="t" colors="0 #ffdd9c;.5 #ffd78e;1 #ffd479" focus="100%" type="gradient">
                  <o:fill v:ext="view" type="gradientUnscaled"/>
                </v:fill>
                <v:stroke joinstyle="miter"/>
                <v:textbox>
                  <w:txbxContent>
                    <w:p w14:paraId="75723880" w14:textId="77777777" w:rsidR="006E7FCC" w:rsidRPr="006E7FCC" w:rsidRDefault="00883D4C" w:rsidP="00883D4C">
                      <w:pPr>
                        <w:jc w:val="center"/>
                        <w:rPr>
                          <w:rFonts w:ascii="Times New Roman" w:hAnsi="Times New Roman" w:cs="Times New Roman"/>
                          <w:b/>
                          <w:bCs/>
                          <w:lang w:val="en-US"/>
                        </w:rPr>
                      </w:pPr>
                      <w:r w:rsidRPr="006E7FCC">
                        <w:rPr>
                          <w:rFonts w:ascii="Times New Roman" w:hAnsi="Times New Roman" w:cs="Times New Roman"/>
                          <w:b/>
                          <w:bCs/>
                          <w:lang w:val="en-US"/>
                        </w:rPr>
                        <w:t xml:space="preserve">Itqon </w:t>
                      </w:r>
                    </w:p>
                    <w:p w14:paraId="5E9F4EEC" w14:textId="67DF1D41" w:rsidR="00883D4C" w:rsidRPr="00883D4C" w:rsidRDefault="00883D4C" w:rsidP="00883D4C">
                      <w:pPr>
                        <w:jc w:val="center"/>
                        <w:rPr>
                          <w:rFonts w:ascii="Times New Roman" w:hAnsi="Times New Roman" w:cs="Times New Roman"/>
                          <w:sz w:val="20"/>
                          <w:szCs w:val="20"/>
                          <w:lang w:val="en-US"/>
                        </w:rPr>
                      </w:pPr>
                      <w:r w:rsidRPr="00883D4C">
                        <w:rPr>
                          <w:rFonts w:ascii="Times New Roman" w:hAnsi="Times New Roman" w:cs="Times New Roman"/>
                          <w:sz w:val="20"/>
                          <w:szCs w:val="20"/>
                          <w:lang w:val="en-US"/>
                        </w:rPr>
                        <w:t>(</w:t>
                      </w:r>
                      <w:proofErr w:type="spellStart"/>
                      <w:r w:rsidRPr="00883D4C">
                        <w:rPr>
                          <w:rFonts w:ascii="Times New Roman" w:hAnsi="Times New Roman" w:cs="Times New Roman"/>
                          <w:sz w:val="20"/>
                          <w:szCs w:val="20"/>
                          <w:lang w:val="en-US"/>
                        </w:rPr>
                        <w:t>Tepat</w:t>
                      </w:r>
                      <w:proofErr w:type="spellEnd"/>
                      <w:r w:rsidRPr="00883D4C">
                        <w:rPr>
                          <w:rFonts w:ascii="Times New Roman" w:hAnsi="Times New Roman" w:cs="Times New Roman"/>
                          <w:sz w:val="20"/>
                          <w:szCs w:val="20"/>
                          <w:lang w:val="en-US"/>
                        </w:rPr>
                        <w:t xml:space="preserve">, </w:t>
                      </w:r>
                      <w:proofErr w:type="spellStart"/>
                      <w:r w:rsidRPr="00883D4C">
                        <w:rPr>
                          <w:rFonts w:ascii="Times New Roman" w:hAnsi="Times New Roman" w:cs="Times New Roman"/>
                          <w:sz w:val="20"/>
                          <w:szCs w:val="20"/>
                          <w:lang w:val="en-US"/>
                        </w:rPr>
                        <w:t>Terarah</w:t>
                      </w:r>
                      <w:proofErr w:type="spellEnd"/>
                      <w:r w:rsidRPr="00883D4C">
                        <w:rPr>
                          <w:rFonts w:ascii="Times New Roman" w:hAnsi="Times New Roman" w:cs="Times New Roman"/>
                          <w:sz w:val="20"/>
                          <w:szCs w:val="20"/>
                          <w:lang w:val="en-US"/>
                        </w:rPr>
                        <w:t xml:space="preserve">, Jelas Dan </w:t>
                      </w:r>
                      <w:proofErr w:type="spellStart"/>
                      <w:r w:rsidRPr="00883D4C">
                        <w:rPr>
                          <w:rFonts w:ascii="Times New Roman" w:hAnsi="Times New Roman" w:cs="Times New Roman"/>
                          <w:sz w:val="20"/>
                          <w:szCs w:val="20"/>
                          <w:lang w:val="en-US"/>
                        </w:rPr>
                        <w:t>Tuntas</w:t>
                      </w:r>
                      <w:proofErr w:type="spellEnd"/>
                      <w:r>
                        <w:rPr>
                          <w:rFonts w:ascii="Times New Roman" w:hAnsi="Times New Roman" w:cs="Times New Roman"/>
                          <w:sz w:val="20"/>
                          <w:szCs w:val="20"/>
                          <w:lang w:val="en-US"/>
                        </w:rPr>
                        <w:t xml:space="preserve"> HR. </w:t>
                      </w:r>
                      <w:proofErr w:type="spellStart"/>
                      <w:r>
                        <w:rPr>
                          <w:rFonts w:ascii="Times New Roman" w:hAnsi="Times New Roman" w:cs="Times New Roman"/>
                          <w:sz w:val="20"/>
                          <w:szCs w:val="20"/>
                          <w:lang w:val="en-US"/>
                        </w:rPr>
                        <w:t>Tabroni</w:t>
                      </w:r>
                      <w:proofErr w:type="spellEnd"/>
                      <w:r w:rsidRPr="00883D4C">
                        <w:rPr>
                          <w:rFonts w:ascii="Times New Roman" w:hAnsi="Times New Roman" w:cs="Times New Roman"/>
                          <w:sz w:val="20"/>
                          <w:szCs w:val="20"/>
                          <w:lang w:val="en-US"/>
                        </w:rPr>
                        <w:t>)</w:t>
                      </w:r>
                    </w:p>
                  </w:txbxContent>
                </v:textbox>
              </v:roundrect>
            </w:pict>
          </mc:Fallback>
        </mc:AlternateContent>
      </w:r>
    </w:p>
    <w:p w14:paraId="630047C9" w14:textId="77777777" w:rsidR="00D90AF7" w:rsidRPr="00D90AF7" w:rsidRDefault="00D90AF7" w:rsidP="00D90AF7">
      <w:pPr>
        <w:rPr>
          <w:rFonts w:ascii="Times New Roman" w:eastAsia="Calibri" w:hAnsi="Times New Roman" w:cs="Times New Roman"/>
          <w:sz w:val="24"/>
          <w:szCs w:val="24"/>
          <w:lang w:val="en-US"/>
        </w:rPr>
      </w:pPr>
    </w:p>
    <w:p w14:paraId="46D19757" w14:textId="77777777" w:rsidR="00D90AF7" w:rsidRPr="00D90AF7" w:rsidRDefault="00D90AF7" w:rsidP="00D90AF7">
      <w:pPr>
        <w:rPr>
          <w:rFonts w:ascii="Times New Roman" w:eastAsia="Calibri" w:hAnsi="Times New Roman" w:cs="Times New Roman"/>
          <w:sz w:val="24"/>
          <w:szCs w:val="24"/>
          <w:lang w:val="en-US"/>
        </w:rPr>
      </w:pPr>
    </w:p>
    <w:p w14:paraId="49A6DF94" w14:textId="6D745CF8" w:rsidR="00D90AF7" w:rsidRPr="00D90AF7" w:rsidRDefault="00F815C0" w:rsidP="00D90AF7">
      <w:pPr>
        <w:rPr>
          <w:rFonts w:ascii="Times New Roman" w:eastAsia="Calibri" w:hAnsi="Times New Roman" w:cs="Times New Roman"/>
          <w:sz w:val="24"/>
          <w:szCs w:val="24"/>
          <w:lang w:val="en-US"/>
        </w:rPr>
      </w:pPr>
      <w:r>
        <w:rPr>
          <w:rFonts w:ascii="Times New Roman" w:eastAsia="Calibri" w:hAnsi="Times New Roman" w:cs="Times New Roman"/>
          <w:noProof/>
          <w:sz w:val="24"/>
          <w:szCs w:val="24"/>
          <w:lang w:val="en-US"/>
          <w14:ligatures w14:val="none"/>
        </w:rPr>
        <mc:AlternateContent>
          <mc:Choice Requires="wps">
            <w:drawing>
              <wp:anchor distT="0" distB="0" distL="114300" distR="114300" simplePos="0" relativeHeight="251904000" behindDoc="0" locked="0" layoutInCell="1" allowOverlap="1" wp14:anchorId="241F775A" wp14:editId="579B9C2C">
                <wp:simplePos x="0" y="0"/>
                <wp:positionH relativeFrom="column">
                  <wp:posOffset>3569970</wp:posOffset>
                </wp:positionH>
                <wp:positionV relativeFrom="paragraph">
                  <wp:posOffset>19685</wp:posOffset>
                </wp:positionV>
                <wp:extent cx="542925" cy="1209675"/>
                <wp:effectExtent l="38100" t="0" r="85725" b="85725"/>
                <wp:wrapNone/>
                <wp:docPr id="1257879979" name="Connector: Elbow 31"/>
                <wp:cNvGraphicFramePr/>
                <a:graphic xmlns:a="http://schemas.openxmlformats.org/drawingml/2006/main">
                  <a:graphicData uri="http://schemas.microsoft.com/office/word/2010/wordprocessingShape">
                    <wps:wsp>
                      <wps:cNvCnPr/>
                      <wps:spPr>
                        <a:xfrm flipH="1">
                          <a:off x="0" y="0"/>
                          <a:ext cx="542925" cy="1209675"/>
                        </a:xfrm>
                        <a:prstGeom prst="bentConnector3">
                          <a:avLst>
                            <a:gd name="adj1" fmla="val -9615"/>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w14:anchorId="60518620" id="Connector: Elbow 31" o:spid="_x0000_s1026" type="#_x0000_t34" style="position:absolute;margin-left:281.1pt;margin-top:1.55pt;width:42.75pt;height:95.25pt;flip:x;z-index:251904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" adj="-2077" strokecolor="black [3200]" strokeweight="1.5pt">
                <v:stroke endarrow="block"/>
              </v:shape>
            </w:pict>
          </mc:Fallback>
        </mc:AlternateContent>
      </w:r>
    </w:p>
    <w:p w14:paraId="139516B4" w14:textId="77777777" w:rsidR="00D90AF7" w:rsidRPr="00D90AF7" w:rsidRDefault="00D90AF7" w:rsidP="00D90AF7">
      <w:pPr>
        <w:rPr>
          <w:rFonts w:ascii="Times New Roman" w:eastAsia="Calibri" w:hAnsi="Times New Roman" w:cs="Times New Roman"/>
          <w:sz w:val="24"/>
          <w:szCs w:val="24"/>
          <w:lang w:val="en-US"/>
        </w:rPr>
      </w:pPr>
    </w:p>
    <w:p w14:paraId="3B2BED20" w14:textId="77777777" w:rsidR="00D90AF7" w:rsidRPr="00D90AF7" w:rsidRDefault="00D90AF7" w:rsidP="00D90AF7">
      <w:pPr>
        <w:rPr>
          <w:rFonts w:ascii="Times New Roman" w:eastAsia="Calibri" w:hAnsi="Times New Roman" w:cs="Times New Roman"/>
          <w:sz w:val="24"/>
          <w:szCs w:val="24"/>
          <w:lang w:val="en-US"/>
        </w:rPr>
      </w:pPr>
    </w:p>
    <w:p w14:paraId="461CA5A9" w14:textId="77777777" w:rsidR="00D90AF7" w:rsidRPr="00D90AF7" w:rsidRDefault="00D90AF7" w:rsidP="00D90AF7">
      <w:pPr>
        <w:rPr>
          <w:rFonts w:ascii="Times New Roman" w:eastAsia="Calibri" w:hAnsi="Times New Roman" w:cs="Times New Roman"/>
          <w:sz w:val="24"/>
          <w:szCs w:val="24"/>
          <w:lang w:val="en-US"/>
        </w:rPr>
      </w:pPr>
    </w:p>
    <w:p w14:paraId="6FC87747" w14:textId="77777777" w:rsidR="00D90AF7" w:rsidRDefault="00D90AF7" w:rsidP="00D90AF7">
      <w:pPr>
        <w:rPr>
          <w:rFonts w:ascii="Times New Roman" w:eastAsia="Calibri" w:hAnsi="Times New Roman" w:cs="Times New Roman"/>
          <w:bCs/>
          <w:i/>
          <w:iCs/>
          <w:sz w:val="24"/>
          <w:szCs w:val="24"/>
          <w:lang w:val="en-US"/>
        </w:rPr>
      </w:pPr>
    </w:p>
    <w:p w14:paraId="7F505001" w14:textId="5441A3B2" w:rsidR="00D90AF7" w:rsidRDefault="00D90AF7" w:rsidP="00D90AF7">
      <w:pPr>
        <w:rPr>
          <w:rFonts w:ascii="Times New Roman" w:eastAsia="Calibri" w:hAnsi="Times New Roman" w:cs="Times New Roman"/>
          <w:sz w:val="24"/>
          <w:szCs w:val="24"/>
          <w:lang w:val="en-US"/>
        </w:rPr>
      </w:pPr>
    </w:p>
    <w:p w14:paraId="5EAEC568" w14:textId="77777777" w:rsidR="00CF0D1D" w:rsidRDefault="00D90AF7" w:rsidP="00CF0D1D">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w:t>
      </w:r>
      <w:proofErr w:type="spellStart"/>
      <w:proofErr w:type="gramStart"/>
      <w:r>
        <w:rPr>
          <w:rFonts w:ascii="Times New Roman" w:eastAsia="Calibri" w:hAnsi="Times New Roman" w:cs="Times New Roman"/>
          <w:sz w:val="24"/>
          <w:szCs w:val="24"/>
          <w:lang w:val="en-US"/>
        </w:rPr>
        <w:t>Sumber</w:t>
      </w:r>
      <w:proofErr w:type="spellEnd"/>
      <w:r>
        <w:rPr>
          <w:rFonts w:ascii="Times New Roman" w:eastAsia="Calibri" w:hAnsi="Times New Roman" w:cs="Times New Roman"/>
          <w:sz w:val="24"/>
          <w:szCs w:val="24"/>
          <w:lang w:val="en-US"/>
        </w:rPr>
        <w:t xml:space="preserve"> :</w:t>
      </w:r>
      <w:proofErr w:type="gramEnd"/>
      <w:r>
        <w:rPr>
          <w:rFonts w:ascii="Times New Roman" w:eastAsia="Calibri" w:hAnsi="Times New Roman" w:cs="Times New Roman"/>
          <w:sz w:val="24"/>
          <w:szCs w:val="24"/>
          <w:lang w:val="en-US"/>
        </w:rPr>
        <w:t xml:space="preserve"> Kajian Untuk </w:t>
      </w:r>
      <w:proofErr w:type="spellStart"/>
      <w:r>
        <w:rPr>
          <w:rFonts w:ascii="Times New Roman" w:eastAsia="Calibri" w:hAnsi="Times New Roman" w:cs="Times New Roman"/>
          <w:sz w:val="24"/>
          <w:szCs w:val="24"/>
          <w:lang w:val="en-US"/>
        </w:rPr>
        <w:t>Pengembangan</w:t>
      </w:r>
      <w:proofErr w:type="spellEnd"/>
      <w:r>
        <w:rPr>
          <w:rFonts w:ascii="Times New Roman" w:eastAsia="Calibri" w:hAnsi="Times New Roman" w:cs="Times New Roman"/>
          <w:sz w:val="24"/>
          <w:szCs w:val="24"/>
          <w:lang w:val="en-US"/>
        </w:rPr>
        <w:t xml:space="preserve"> Studi </w:t>
      </w:r>
      <w:proofErr w:type="spellStart"/>
      <w:r>
        <w:rPr>
          <w:rFonts w:ascii="Times New Roman" w:eastAsia="Calibri" w:hAnsi="Times New Roman" w:cs="Times New Roman"/>
          <w:sz w:val="24"/>
          <w:szCs w:val="24"/>
          <w:lang w:val="en-US"/>
        </w:rPr>
        <w:t>Disertasi</w:t>
      </w:r>
      <w:proofErr w:type="spellEnd"/>
      <w:r w:rsidR="007926FC">
        <w:rPr>
          <w:rFonts w:ascii="Times New Roman" w:eastAsia="Calibri" w:hAnsi="Times New Roman" w:cs="Times New Roman"/>
          <w:sz w:val="24"/>
          <w:szCs w:val="24"/>
          <w:lang w:val="en-US"/>
        </w:rPr>
        <w:t xml:space="preserve"> (2025)</w:t>
      </w:r>
    </w:p>
    <w:p w14:paraId="0B6FA217" w14:textId="1EAC9A79" w:rsidR="00CB4381" w:rsidRPr="00CB4381" w:rsidRDefault="007926FC" w:rsidP="00CF0D1D">
      <w:pPr>
        <w:spacing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lastRenderedPageBreak/>
        <w:tab/>
      </w:r>
      <w:r w:rsidRPr="007926FC">
        <w:rPr>
          <w:rFonts w:ascii="Times New Roman" w:eastAsia="Calibri" w:hAnsi="Times New Roman" w:cs="Times New Roman"/>
          <w:sz w:val="24"/>
          <w:szCs w:val="24"/>
          <w:lang w:val="en-US"/>
        </w:rPr>
        <w:t xml:space="preserve">Dari gambar </w:t>
      </w:r>
      <w:proofErr w:type="gramStart"/>
      <w:r w:rsidRPr="007926FC">
        <w:rPr>
          <w:rFonts w:ascii="Times New Roman" w:eastAsia="Calibri" w:hAnsi="Times New Roman" w:cs="Times New Roman"/>
          <w:sz w:val="24"/>
          <w:szCs w:val="24"/>
          <w:lang w:val="en-US"/>
        </w:rPr>
        <w:t>2.4  di</w:t>
      </w:r>
      <w:proofErr w:type="gramEnd"/>
      <w:r w:rsidRPr="007926FC">
        <w:rPr>
          <w:rFonts w:ascii="Times New Roman" w:eastAsia="Calibri" w:hAnsi="Times New Roman" w:cs="Times New Roman"/>
          <w:sz w:val="24"/>
          <w:szCs w:val="24"/>
          <w:lang w:val="en-US"/>
        </w:rPr>
        <w:t xml:space="preserve"> </w:t>
      </w:r>
      <w:proofErr w:type="spellStart"/>
      <w:r w:rsidRPr="007926FC">
        <w:rPr>
          <w:rFonts w:ascii="Times New Roman" w:eastAsia="Calibri" w:hAnsi="Times New Roman" w:cs="Times New Roman"/>
          <w:sz w:val="24"/>
          <w:szCs w:val="24"/>
          <w:lang w:val="en-US"/>
        </w:rPr>
        <w:t>atas</w:t>
      </w:r>
      <w:proofErr w:type="spellEnd"/>
      <w:r w:rsidRPr="007926FC">
        <w:rPr>
          <w:rFonts w:ascii="Times New Roman" w:eastAsia="Calibri" w:hAnsi="Times New Roman" w:cs="Times New Roman"/>
          <w:sz w:val="24"/>
          <w:szCs w:val="24"/>
          <w:lang w:val="en-US"/>
        </w:rPr>
        <w:t xml:space="preserve">  dapat </w:t>
      </w:r>
      <w:proofErr w:type="spellStart"/>
      <w:r w:rsidRPr="007926FC">
        <w:rPr>
          <w:rFonts w:ascii="Times New Roman" w:eastAsia="Calibri" w:hAnsi="Times New Roman" w:cs="Times New Roman"/>
          <w:sz w:val="24"/>
          <w:szCs w:val="24"/>
          <w:lang w:val="en-US"/>
        </w:rPr>
        <w:t>dijelaskan</w:t>
      </w:r>
      <w:proofErr w:type="spellEnd"/>
      <w:r w:rsidRPr="007926FC">
        <w:rPr>
          <w:rFonts w:ascii="Times New Roman" w:eastAsia="Calibri" w:hAnsi="Times New Roman" w:cs="Times New Roman"/>
          <w:sz w:val="24"/>
          <w:szCs w:val="24"/>
          <w:lang w:val="en-US"/>
        </w:rPr>
        <w:t xml:space="preserve"> </w:t>
      </w:r>
      <w:proofErr w:type="spellStart"/>
      <w:r w:rsidRPr="007926FC">
        <w:rPr>
          <w:rFonts w:ascii="Times New Roman" w:eastAsia="Calibri" w:hAnsi="Times New Roman" w:cs="Times New Roman"/>
          <w:sz w:val="24"/>
          <w:szCs w:val="24"/>
          <w:lang w:val="en-US"/>
        </w:rPr>
        <w:t>bahwa</w:t>
      </w:r>
      <w:proofErr w:type="spellEnd"/>
      <w:r w:rsidRPr="007926FC">
        <w:rPr>
          <w:rFonts w:ascii="Times New Roman" w:eastAsia="Calibri" w:hAnsi="Times New Roman" w:cs="Times New Roman"/>
          <w:sz w:val="24"/>
          <w:szCs w:val="24"/>
          <w:lang w:val="en-US"/>
        </w:rPr>
        <w:t xml:space="preserve">, IBMC  dapat </w:t>
      </w:r>
      <w:proofErr w:type="spellStart"/>
      <w:r w:rsidRPr="007926FC">
        <w:rPr>
          <w:rFonts w:ascii="Times New Roman" w:eastAsia="Calibri" w:hAnsi="Times New Roman" w:cs="Times New Roman"/>
          <w:sz w:val="24"/>
          <w:szCs w:val="24"/>
          <w:lang w:val="en-US"/>
        </w:rPr>
        <w:t>diturunkan</w:t>
      </w:r>
      <w:proofErr w:type="spellEnd"/>
      <w:r w:rsidRPr="007926FC">
        <w:rPr>
          <w:rFonts w:ascii="Times New Roman" w:eastAsia="Calibri" w:hAnsi="Times New Roman" w:cs="Times New Roman"/>
          <w:sz w:val="24"/>
          <w:szCs w:val="24"/>
          <w:lang w:val="en-US"/>
        </w:rPr>
        <w:t xml:space="preserve">  dengan </w:t>
      </w:r>
      <w:proofErr w:type="spellStart"/>
      <w:r w:rsidRPr="007926FC">
        <w:rPr>
          <w:rFonts w:ascii="Times New Roman" w:eastAsia="Calibri" w:hAnsi="Times New Roman" w:cs="Times New Roman"/>
          <w:sz w:val="24"/>
          <w:szCs w:val="24"/>
          <w:lang w:val="en-US"/>
        </w:rPr>
        <w:t>melalui</w:t>
      </w:r>
      <w:proofErr w:type="spellEnd"/>
      <w:r w:rsidRPr="007926FC">
        <w:rPr>
          <w:rFonts w:ascii="Times New Roman" w:eastAsia="Calibri" w:hAnsi="Times New Roman" w:cs="Times New Roman"/>
          <w:sz w:val="24"/>
          <w:szCs w:val="24"/>
          <w:lang w:val="en-US"/>
        </w:rPr>
        <w:t xml:space="preserve"> proses </w:t>
      </w:r>
      <w:proofErr w:type="spellStart"/>
      <w:r w:rsidRPr="007926FC">
        <w:rPr>
          <w:rFonts w:ascii="Times New Roman" w:eastAsia="Calibri" w:hAnsi="Times New Roman" w:cs="Times New Roman"/>
          <w:sz w:val="24"/>
          <w:szCs w:val="24"/>
          <w:lang w:val="en-US"/>
        </w:rPr>
        <w:t>sintesis</w:t>
      </w:r>
      <w:proofErr w:type="spellEnd"/>
      <w:r w:rsidRPr="007926FC">
        <w:rPr>
          <w:rFonts w:ascii="Times New Roman" w:eastAsia="Calibri" w:hAnsi="Times New Roman" w:cs="Times New Roman"/>
          <w:sz w:val="24"/>
          <w:szCs w:val="24"/>
          <w:lang w:val="en-US"/>
        </w:rPr>
        <w:t xml:space="preserve"> </w:t>
      </w:r>
      <w:proofErr w:type="spellStart"/>
      <w:r w:rsidRPr="007926FC">
        <w:rPr>
          <w:rFonts w:ascii="Times New Roman" w:eastAsia="Calibri" w:hAnsi="Times New Roman" w:cs="Times New Roman"/>
          <w:sz w:val="24"/>
          <w:szCs w:val="24"/>
          <w:lang w:val="en-US"/>
        </w:rPr>
        <w:t>dari</w:t>
      </w:r>
      <w:proofErr w:type="spellEnd"/>
      <w:r w:rsidRPr="007926FC">
        <w:rPr>
          <w:rFonts w:ascii="Times New Roman" w:eastAsia="Calibri" w:hAnsi="Times New Roman" w:cs="Times New Roman"/>
          <w:sz w:val="24"/>
          <w:szCs w:val="24"/>
          <w:lang w:val="en-US"/>
        </w:rPr>
        <w:t xml:space="preserve"> </w:t>
      </w:r>
      <w:r w:rsidRPr="00984C29">
        <w:rPr>
          <w:rFonts w:ascii="Times New Roman" w:eastAsia="Calibri" w:hAnsi="Times New Roman" w:cs="Times New Roman"/>
          <w:i/>
          <w:iCs/>
          <w:sz w:val="24"/>
          <w:szCs w:val="24"/>
          <w:lang w:val="en-US"/>
        </w:rPr>
        <w:t>Dynamic Capability Theory</w:t>
      </w:r>
      <w:r w:rsidRPr="007926FC">
        <w:rPr>
          <w:rFonts w:ascii="Times New Roman" w:eastAsia="Calibri" w:hAnsi="Times New Roman" w:cs="Times New Roman"/>
          <w:sz w:val="24"/>
          <w:szCs w:val="24"/>
          <w:lang w:val="en-US"/>
        </w:rPr>
        <w:t xml:space="preserve"> dan Konsep Religious Values. Proses </w:t>
      </w:r>
      <w:proofErr w:type="spellStart"/>
      <w:r w:rsidRPr="007926FC">
        <w:rPr>
          <w:rFonts w:ascii="Times New Roman" w:eastAsia="Calibri" w:hAnsi="Times New Roman" w:cs="Times New Roman"/>
          <w:sz w:val="24"/>
          <w:szCs w:val="24"/>
          <w:lang w:val="en-US"/>
        </w:rPr>
        <w:t>tersebut</w:t>
      </w:r>
      <w:proofErr w:type="spellEnd"/>
      <w:r w:rsidRPr="007926FC">
        <w:rPr>
          <w:rFonts w:ascii="Times New Roman" w:eastAsia="Calibri" w:hAnsi="Times New Roman" w:cs="Times New Roman"/>
          <w:sz w:val="24"/>
          <w:szCs w:val="24"/>
          <w:lang w:val="en-US"/>
        </w:rPr>
        <w:t xml:space="preserve"> </w:t>
      </w:r>
      <w:proofErr w:type="spellStart"/>
      <w:r w:rsidRPr="007926FC">
        <w:rPr>
          <w:rFonts w:ascii="Times New Roman" w:eastAsia="Calibri" w:hAnsi="Times New Roman" w:cs="Times New Roman"/>
          <w:sz w:val="24"/>
          <w:szCs w:val="24"/>
          <w:lang w:val="en-US"/>
        </w:rPr>
        <w:t>menggambarkan</w:t>
      </w:r>
      <w:proofErr w:type="spellEnd"/>
      <w:r w:rsidRPr="007926FC">
        <w:rPr>
          <w:rFonts w:ascii="Times New Roman" w:eastAsia="Calibri" w:hAnsi="Times New Roman" w:cs="Times New Roman"/>
          <w:sz w:val="24"/>
          <w:szCs w:val="24"/>
          <w:lang w:val="en-US"/>
        </w:rPr>
        <w:t xml:space="preserve"> </w:t>
      </w:r>
      <w:proofErr w:type="spellStart"/>
      <w:r w:rsidRPr="007926FC">
        <w:rPr>
          <w:rFonts w:ascii="Times New Roman" w:eastAsia="Calibri" w:hAnsi="Times New Roman" w:cs="Times New Roman"/>
          <w:sz w:val="24"/>
          <w:szCs w:val="24"/>
          <w:lang w:val="en-US"/>
        </w:rPr>
        <w:t>bahwa</w:t>
      </w:r>
      <w:proofErr w:type="spellEnd"/>
      <w:r w:rsidRPr="007926FC">
        <w:rPr>
          <w:rFonts w:ascii="Times New Roman" w:eastAsia="Calibri" w:hAnsi="Times New Roman" w:cs="Times New Roman"/>
          <w:sz w:val="24"/>
          <w:szCs w:val="24"/>
          <w:lang w:val="en-US"/>
        </w:rPr>
        <w:t xml:space="preserve"> teori </w:t>
      </w:r>
      <w:proofErr w:type="spellStart"/>
      <w:r w:rsidRPr="007926FC">
        <w:rPr>
          <w:rFonts w:ascii="Times New Roman" w:eastAsia="Calibri" w:hAnsi="Times New Roman" w:cs="Times New Roman"/>
          <w:sz w:val="24"/>
          <w:szCs w:val="24"/>
          <w:lang w:val="en-US"/>
        </w:rPr>
        <w:t>konvensional</w:t>
      </w:r>
      <w:proofErr w:type="spellEnd"/>
      <w:r w:rsidRPr="007926FC">
        <w:rPr>
          <w:rFonts w:ascii="Times New Roman" w:eastAsia="Calibri" w:hAnsi="Times New Roman" w:cs="Times New Roman"/>
          <w:sz w:val="24"/>
          <w:szCs w:val="24"/>
          <w:lang w:val="en-US"/>
        </w:rPr>
        <w:t xml:space="preserve"> yang </w:t>
      </w:r>
      <w:proofErr w:type="spellStart"/>
      <w:r w:rsidRPr="007926FC">
        <w:rPr>
          <w:rFonts w:ascii="Times New Roman" w:eastAsia="Calibri" w:hAnsi="Times New Roman" w:cs="Times New Roman"/>
          <w:sz w:val="24"/>
          <w:szCs w:val="24"/>
          <w:lang w:val="en-US"/>
        </w:rPr>
        <w:t>berasal</w:t>
      </w:r>
      <w:proofErr w:type="spellEnd"/>
      <w:r w:rsidRPr="007926FC">
        <w:rPr>
          <w:rFonts w:ascii="Times New Roman" w:eastAsia="Calibri" w:hAnsi="Times New Roman" w:cs="Times New Roman"/>
          <w:sz w:val="24"/>
          <w:szCs w:val="24"/>
          <w:lang w:val="en-US"/>
        </w:rPr>
        <w:t xml:space="preserve"> </w:t>
      </w:r>
      <w:proofErr w:type="spellStart"/>
      <w:r w:rsidRPr="007926FC">
        <w:rPr>
          <w:rFonts w:ascii="Times New Roman" w:eastAsia="Calibri" w:hAnsi="Times New Roman" w:cs="Times New Roman"/>
          <w:sz w:val="24"/>
          <w:szCs w:val="24"/>
          <w:lang w:val="en-US"/>
        </w:rPr>
        <w:t>dari</w:t>
      </w:r>
      <w:proofErr w:type="spellEnd"/>
      <w:r w:rsidRPr="007926FC">
        <w:rPr>
          <w:rFonts w:ascii="Times New Roman" w:eastAsia="Calibri" w:hAnsi="Times New Roman" w:cs="Times New Roman"/>
          <w:sz w:val="24"/>
          <w:szCs w:val="24"/>
          <w:lang w:val="en-US"/>
        </w:rPr>
        <w:t xml:space="preserve"> </w:t>
      </w:r>
      <w:proofErr w:type="spellStart"/>
      <w:r w:rsidRPr="007926FC">
        <w:rPr>
          <w:rFonts w:ascii="Times New Roman" w:eastAsia="Calibri" w:hAnsi="Times New Roman" w:cs="Times New Roman"/>
          <w:sz w:val="24"/>
          <w:szCs w:val="24"/>
          <w:lang w:val="en-US"/>
        </w:rPr>
        <w:t>nilai</w:t>
      </w:r>
      <w:proofErr w:type="spellEnd"/>
      <w:r w:rsidRPr="007926FC">
        <w:rPr>
          <w:rFonts w:ascii="Times New Roman" w:eastAsia="Calibri" w:hAnsi="Times New Roman" w:cs="Times New Roman"/>
          <w:sz w:val="24"/>
          <w:szCs w:val="24"/>
          <w:lang w:val="en-US"/>
        </w:rPr>
        <w:t xml:space="preserve"> barat </w:t>
      </w:r>
      <w:proofErr w:type="spellStart"/>
      <w:r w:rsidRPr="007926FC">
        <w:rPr>
          <w:rFonts w:ascii="Times New Roman" w:eastAsia="Calibri" w:hAnsi="Times New Roman" w:cs="Times New Roman"/>
          <w:sz w:val="24"/>
          <w:szCs w:val="24"/>
          <w:lang w:val="en-US"/>
        </w:rPr>
        <w:t>perlu</w:t>
      </w:r>
      <w:proofErr w:type="spellEnd"/>
      <w:r w:rsidRPr="007926FC">
        <w:rPr>
          <w:rFonts w:ascii="Times New Roman" w:eastAsia="Calibri" w:hAnsi="Times New Roman" w:cs="Times New Roman"/>
          <w:sz w:val="24"/>
          <w:szCs w:val="24"/>
          <w:lang w:val="en-US"/>
        </w:rPr>
        <w:t xml:space="preserve"> </w:t>
      </w:r>
      <w:proofErr w:type="spellStart"/>
      <w:r w:rsidRPr="007926FC">
        <w:rPr>
          <w:rFonts w:ascii="Times New Roman" w:eastAsia="Calibri" w:hAnsi="Times New Roman" w:cs="Times New Roman"/>
          <w:sz w:val="24"/>
          <w:szCs w:val="24"/>
          <w:lang w:val="en-US"/>
        </w:rPr>
        <w:t>disesuaikan</w:t>
      </w:r>
      <w:proofErr w:type="spellEnd"/>
      <w:r w:rsidRPr="007926FC">
        <w:rPr>
          <w:rFonts w:ascii="Times New Roman" w:eastAsia="Calibri" w:hAnsi="Times New Roman" w:cs="Times New Roman"/>
          <w:sz w:val="24"/>
          <w:szCs w:val="24"/>
          <w:lang w:val="en-US"/>
        </w:rPr>
        <w:t>/</w:t>
      </w:r>
      <w:proofErr w:type="spellStart"/>
      <w:r w:rsidRPr="007926FC">
        <w:rPr>
          <w:rFonts w:ascii="Times New Roman" w:eastAsia="Calibri" w:hAnsi="Times New Roman" w:cs="Times New Roman"/>
          <w:sz w:val="24"/>
          <w:szCs w:val="24"/>
          <w:lang w:val="en-US"/>
        </w:rPr>
        <w:t>ditambahkan</w:t>
      </w:r>
      <w:proofErr w:type="spellEnd"/>
      <w:r w:rsidRPr="007926FC">
        <w:rPr>
          <w:rFonts w:ascii="Times New Roman" w:eastAsia="Calibri" w:hAnsi="Times New Roman" w:cs="Times New Roman"/>
          <w:sz w:val="24"/>
          <w:szCs w:val="24"/>
          <w:lang w:val="en-US"/>
        </w:rPr>
        <w:t xml:space="preserve"> dengan </w:t>
      </w:r>
      <w:proofErr w:type="spellStart"/>
      <w:r w:rsidRPr="007926FC">
        <w:rPr>
          <w:rFonts w:ascii="Times New Roman" w:eastAsia="Calibri" w:hAnsi="Times New Roman" w:cs="Times New Roman"/>
          <w:sz w:val="24"/>
          <w:szCs w:val="24"/>
          <w:lang w:val="en-US"/>
        </w:rPr>
        <w:t>nilai</w:t>
      </w:r>
      <w:proofErr w:type="spellEnd"/>
      <w:r w:rsidRPr="007926FC">
        <w:rPr>
          <w:rFonts w:ascii="Times New Roman" w:eastAsia="Calibri" w:hAnsi="Times New Roman" w:cs="Times New Roman"/>
          <w:sz w:val="24"/>
          <w:szCs w:val="24"/>
          <w:lang w:val="en-US"/>
        </w:rPr>
        <w:t xml:space="preserve"> local untuk </w:t>
      </w:r>
      <w:proofErr w:type="spellStart"/>
      <w:proofErr w:type="gramStart"/>
      <w:r w:rsidRPr="007926FC">
        <w:rPr>
          <w:rFonts w:ascii="Times New Roman" w:eastAsia="Calibri" w:hAnsi="Times New Roman" w:cs="Times New Roman"/>
          <w:sz w:val="24"/>
          <w:szCs w:val="24"/>
          <w:lang w:val="en-US"/>
        </w:rPr>
        <w:t>memperkuat</w:t>
      </w:r>
      <w:proofErr w:type="spellEnd"/>
      <w:r w:rsidRPr="007926FC">
        <w:rPr>
          <w:rFonts w:ascii="Times New Roman" w:eastAsia="Calibri" w:hAnsi="Times New Roman" w:cs="Times New Roman"/>
          <w:sz w:val="24"/>
          <w:szCs w:val="24"/>
          <w:lang w:val="en-US"/>
        </w:rPr>
        <w:t xml:space="preserve">  </w:t>
      </w:r>
      <w:proofErr w:type="spellStart"/>
      <w:r w:rsidR="00984C29" w:rsidRPr="00984C29">
        <w:rPr>
          <w:rFonts w:ascii="Times New Roman" w:eastAsia="Calibri" w:hAnsi="Times New Roman" w:cs="Times New Roman"/>
          <w:sz w:val="24"/>
          <w:szCs w:val="24"/>
          <w:lang w:val="en-US"/>
        </w:rPr>
        <w:t>implementasi</w:t>
      </w:r>
      <w:proofErr w:type="spellEnd"/>
      <w:proofErr w:type="gramEnd"/>
      <w:r w:rsidR="00984C29" w:rsidRPr="00984C29">
        <w:rPr>
          <w:rFonts w:ascii="Times New Roman" w:eastAsia="Calibri" w:hAnsi="Times New Roman" w:cs="Times New Roman"/>
          <w:sz w:val="24"/>
          <w:szCs w:val="24"/>
          <w:lang w:val="en-US"/>
        </w:rPr>
        <w:t xml:space="preserve">  teori </w:t>
      </w:r>
      <w:proofErr w:type="spellStart"/>
      <w:r w:rsidR="00984C29" w:rsidRPr="00984C29">
        <w:rPr>
          <w:rFonts w:ascii="Times New Roman" w:eastAsia="Calibri" w:hAnsi="Times New Roman" w:cs="Times New Roman"/>
          <w:sz w:val="24"/>
          <w:szCs w:val="24"/>
          <w:lang w:val="en-US"/>
        </w:rPr>
        <w:t>tersebut</w:t>
      </w:r>
      <w:proofErr w:type="spellEnd"/>
      <w:r w:rsidR="00984C29" w:rsidRPr="00984C29">
        <w:rPr>
          <w:rFonts w:ascii="Times New Roman" w:eastAsia="Calibri" w:hAnsi="Times New Roman" w:cs="Times New Roman"/>
          <w:sz w:val="24"/>
          <w:szCs w:val="24"/>
          <w:lang w:val="en-US"/>
        </w:rPr>
        <w:t xml:space="preserve"> dalam </w:t>
      </w:r>
      <w:proofErr w:type="spellStart"/>
      <w:r w:rsidR="00984C29" w:rsidRPr="00984C29">
        <w:rPr>
          <w:rFonts w:ascii="Times New Roman" w:eastAsia="Calibri" w:hAnsi="Times New Roman" w:cs="Times New Roman"/>
          <w:sz w:val="24"/>
          <w:szCs w:val="24"/>
          <w:lang w:val="en-US"/>
        </w:rPr>
        <w:t>implementasinya</w:t>
      </w:r>
      <w:proofErr w:type="spellEnd"/>
      <w:r w:rsidR="00984C29" w:rsidRPr="00984C29">
        <w:rPr>
          <w:rFonts w:ascii="Times New Roman" w:eastAsia="Calibri" w:hAnsi="Times New Roman" w:cs="Times New Roman"/>
          <w:sz w:val="24"/>
          <w:szCs w:val="24"/>
          <w:lang w:val="en-US"/>
        </w:rPr>
        <w:t xml:space="preserve"> pada </w:t>
      </w:r>
      <w:proofErr w:type="spellStart"/>
      <w:r w:rsidR="00984C29" w:rsidRPr="00984C29">
        <w:rPr>
          <w:rFonts w:ascii="Times New Roman" w:eastAsia="Calibri" w:hAnsi="Times New Roman" w:cs="Times New Roman"/>
          <w:sz w:val="24"/>
          <w:szCs w:val="24"/>
          <w:lang w:val="en-US"/>
        </w:rPr>
        <w:t>suatu</w:t>
      </w:r>
      <w:proofErr w:type="spellEnd"/>
      <w:r w:rsidR="00984C29" w:rsidRPr="00984C29">
        <w:rPr>
          <w:rFonts w:ascii="Times New Roman" w:eastAsia="Calibri" w:hAnsi="Times New Roman" w:cs="Times New Roman"/>
          <w:sz w:val="24"/>
          <w:szCs w:val="24"/>
          <w:lang w:val="en-US"/>
        </w:rPr>
        <w:t xml:space="preserve"> sector </w:t>
      </w:r>
      <w:proofErr w:type="spellStart"/>
      <w:r w:rsidR="00984C29" w:rsidRPr="00984C29">
        <w:rPr>
          <w:rFonts w:ascii="Times New Roman" w:eastAsia="Calibri" w:hAnsi="Times New Roman" w:cs="Times New Roman"/>
          <w:sz w:val="24"/>
          <w:szCs w:val="24"/>
          <w:lang w:val="en-US"/>
        </w:rPr>
        <w:t>sebhingga</w:t>
      </w:r>
      <w:proofErr w:type="spellEnd"/>
      <w:r w:rsidR="00984C29" w:rsidRPr="00984C29">
        <w:rPr>
          <w:rFonts w:ascii="Times New Roman" w:eastAsia="Calibri" w:hAnsi="Times New Roman" w:cs="Times New Roman"/>
          <w:sz w:val="24"/>
          <w:szCs w:val="24"/>
          <w:lang w:val="en-US"/>
        </w:rPr>
        <w:t xml:space="preserve"> </w:t>
      </w:r>
      <w:proofErr w:type="spellStart"/>
      <w:r w:rsidR="00984C29" w:rsidRPr="00984C29">
        <w:rPr>
          <w:rFonts w:ascii="Times New Roman" w:eastAsia="Calibri" w:hAnsi="Times New Roman" w:cs="Times New Roman"/>
          <w:sz w:val="24"/>
          <w:szCs w:val="24"/>
          <w:lang w:val="en-US"/>
        </w:rPr>
        <w:t>sekaligus</w:t>
      </w:r>
      <w:proofErr w:type="spellEnd"/>
      <w:r w:rsidR="00984C29" w:rsidRPr="00984C29">
        <w:rPr>
          <w:rFonts w:ascii="Times New Roman" w:eastAsia="Calibri" w:hAnsi="Times New Roman" w:cs="Times New Roman"/>
          <w:sz w:val="24"/>
          <w:szCs w:val="24"/>
          <w:lang w:val="en-US"/>
        </w:rPr>
        <w:t xml:space="preserve"> untuk </w:t>
      </w:r>
      <w:proofErr w:type="spellStart"/>
      <w:r w:rsidR="00984C29" w:rsidRPr="00984C29">
        <w:rPr>
          <w:rFonts w:ascii="Times New Roman" w:eastAsia="Calibri" w:hAnsi="Times New Roman" w:cs="Times New Roman"/>
          <w:sz w:val="24"/>
          <w:szCs w:val="24"/>
          <w:lang w:val="en-US"/>
        </w:rPr>
        <w:t>memperkaya</w:t>
      </w:r>
      <w:proofErr w:type="spellEnd"/>
      <w:r w:rsidR="00984C29" w:rsidRPr="00984C29">
        <w:rPr>
          <w:rFonts w:ascii="Times New Roman" w:eastAsia="Calibri" w:hAnsi="Times New Roman" w:cs="Times New Roman"/>
          <w:sz w:val="24"/>
          <w:szCs w:val="24"/>
          <w:lang w:val="en-US"/>
        </w:rPr>
        <w:t xml:space="preserve"> </w:t>
      </w:r>
      <w:proofErr w:type="spellStart"/>
      <w:r w:rsidR="00984C29" w:rsidRPr="00984C29">
        <w:rPr>
          <w:rFonts w:ascii="Times New Roman" w:eastAsia="Calibri" w:hAnsi="Times New Roman" w:cs="Times New Roman"/>
          <w:sz w:val="24"/>
          <w:szCs w:val="24"/>
          <w:lang w:val="en-US"/>
        </w:rPr>
        <w:t>wahana</w:t>
      </w:r>
      <w:proofErr w:type="spellEnd"/>
      <w:r w:rsidR="00984C29" w:rsidRPr="00984C29">
        <w:rPr>
          <w:rFonts w:ascii="Times New Roman" w:eastAsia="Calibri" w:hAnsi="Times New Roman" w:cs="Times New Roman"/>
          <w:sz w:val="24"/>
          <w:szCs w:val="24"/>
          <w:lang w:val="en-US"/>
        </w:rPr>
        <w:t xml:space="preserve"> teori </w:t>
      </w:r>
      <w:proofErr w:type="spellStart"/>
      <w:r w:rsidR="00984C29" w:rsidRPr="00984C29">
        <w:rPr>
          <w:rFonts w:ascii="Times New Roman" w:eastAsia="Calibri" w:hAnsi="Times New Roman" w:cs="Times New Roman"/>
          <w:sz w:val="24"/>
          <w:szCs w:val="24"/>
          <w:lang w:val="en-US"/>
        </w:rPr>
        <w:t>tersebut</w:t>
      </w:r>
      <w:proofErr w:type="spellEnd"/>
      <w:r w:rsidR="00984C29" w:rsidRPr="00984C29">
        <w:rPr>
          <w:rFonts w:ascii="Times New Roman" w:eastAsia="Calibri" w:hAnsi="Times New Roman" w:cs="Times New Roman"/>
          <w:sz w:val="24"/>
          <w:szCs w:val="24"/>
          <w:lang w:val="en-US"/>
        </w:rPr>
        <w:t>.</w:t>
      </w:r>
      <w:r w:rsidR="00CB4381">
        <w:rPr>
          <w:rFonts w:ascii="Times New Roman" w:eastAsia="Calibri" w:hAnsi="Times New Roman" w:cs="Times New Roman"/>
          <w:sz w:val="24"/>
          <w:szCs w:val="24"/>
          <w:lang w:val="en-US"/>
        </w:rPr>
        <w:t xml:space="preserve"> A</w:t>
      </w:r>
      <w:r w:rsidR="00CB4381" w:rsidRPr="00CB4381">
        <w:rPr>
          <w:rFonts w:ascii="Times New Roman" w:eastAsia="Calibri" w:hAnsi="Times New Roman" w:cs="Times New Roman"/>
          <w:sz w:val="24"/>
          <w:szCs w:val="24"/>
          <w:lang w:val="en-US"/>
        </w:rPr>
        <w:t xml:space="preserve">gar lebih sesuai dan </w:t>
      </w:r>
      <w:proofErr w:type="spellStart"/>
      <w:r w:rsidR="00CB4381" w:rsidRPr="00CB4381">
        <w:rPr>
          <w:rFonts w:ascii="Times New Roman" w:eastAsia="Calibri" w:hAnsi="Times New Roman" w:cs="Times New Roman"/>
          <w:sz w:val="24"/>
          <w:szCs w:val="24"/>
          <w:lang w:val="en-US"/>
        </w:rPr>
        <w:t>kontekstual</w:t>
      </w:r>
      <w:proofErr w:type="spellEnd"/>
      <w:r w:rsidR="00CB4381" w:rsidRPr="00CB4381">
        <w:rPr>
          <w:rFonts w:ascii="Times New Roman" w:eastAsia="Calibri" w:hAnsi="Times New Roman" w:cs="Times New Roman"/>
          <w:sz w:val="24"/>
          <w:szCs w:val="24"/>
          <w:lang w:val="en-US"/>
        </w:rPr>
        <w:t xml:space="preserve"> dengan </w:t>
      </w:r>
      <w:proofErr w:type="spellStart"/>
      <w:r w:rsidR="00CB4381" w:rsidRPr="00CB4381">
        <w:rPr>
          <w:rFonts w:ascii="Times New Roman" w:eastAsia="Calibri" w:hAnsi="Times New Roman" w:cs="Times New Roman"/>
          <w:sz w:val="24"/>
          <w:szCs w:val="24"/>
          <w:lang w:val="en-US"/>
        </w:rPr>
        <w:t>nilai</w:t>
      </w:r>
      <w:proofErr w:type="spellEnd"/>
      <w:r w:rsidR="00CB4381" w:rsidRPr="00CB4381">
        <w:rPr>
          <w:rFonts w:ascii="Times New Roman" w:eastAsia="Calibri" w:hAnsi="Times New Roman" w:cs="Times New Roman"/>
          <w:sz w:val="24"/>
          <w:szCs w:val="24"/>
          <w:lang w:val="en-US"/>
        </w:rPr>
        <w:t xml:space="preserve"> </w:t>
      </w:r>
      <w:proofErr w:type="spellStart"/>
      <w:r w:rsidR="00CB4381" w:rsidRPr="00CB4381">
        <w:rPr>
          <w:rFonts w:ascii="Times New Roman" w:eastAsia="Calibri" w:hAnsi="Times New Roman" w:cs="Times New Roman"/>
          <w:sz w:val="24"/>
          <w:szCs w:val="24"/>
          <w:lang w:val="en-US"/>
        </w:rPr>
        <w:t>lokal</w:t>
      </w:r>
      <w:proofErr w:type="spellEnd"/>
      <w:r w:rsidR="00CB4381" w:rsidRPr="00CB4381">
        <w:rPr>
          <w:rFonts w:ascii="Times New Roman" w:eastAsia="Calibri" w:hAnsi="Times New Roman" w:cs="Times New Roman"/>
          <w:sz w:val="24"/>
          <w:szCs w:val="24"/>
          <w:lang w:val="en-US"/>
        </w:rPr>
        <w:t xml:space="preserve"> dan spiritual yang </w:t>
      </w:r>
      <w:proofErr w:type="spellStart"/>
      <w:r w:rsidR="00CB4381" w:rsidRPr="00CB4381">
        <w:rPr>
          <w:rFonts w:ascii="Times New Roman" w:eastAsia="Calibri" w:hAnsi="Times New Roman" w:cs="Times New Roman"/>
          <w:sz w:val="24"/>
          <w:szCs w:val="24"/>
          <w:lang w:val="en-US"/>
        </w:rPr>
        <w:t>dianut</w:t>
      </w:r>
      <w:proofErr w:type="spellEnd"/>
      <w:r w:rsidR="00CB4381" w:rsidRPr="00CB4381">
        <w:rPr>
          <w:rFonts w:ascii="Times New Roman" w:eastAsia="Calibri" w:hAnsi="Times New Roman" w:cs="Times New Roman"/>
          <w:sz w:val="24"/>
          <w:szCs w:val="24"/>
          <w:lang w:val="en-US"/>
        </w:rPr>
        <w:t xml:space="preserve"> oleh </w:t>
      </w:r>
      <w:proofErr w:type="spellStart"/>
      <w:r w:rsidR="00CB4381" w:rsidRPr="00CB4381">
        <w:rPr>
          <w:rFonts w:ascii="Times New Roman" w:eastAsia="Calibri" w:hAnsi="Times New Roman" w:cs="Times New Roman"/>
          <w:sz w:val="24"/>
          <w:szCs w:val="24"/>
          <w:lang w:val="en-US"/>
        </w:rPr>
        <w:t>masyarakat</w:t>
      </w:r>
      <w:proofErr w:type="spellEnd"/>
      <w:r w:rsidR="00CB4381" w:rsidRPr="00CB4381">
        <w:rPr>
          <w:rFonts w:ascii="Times New Roman" w:eastAsia="Calibri" w:hAnsi="Times New Roman" w:cs="Times New Roman"/>
          <w:sz w:val="24"/>
          <w:szCs w:val="24"/>
          <w:lang w:val="en-US"/>
        </w:rPr>
        <w:t xml:space="preserve"> Muslim, </w:t>
      </w:r>
      <w:proofErr w:type="spellStart"/>
      <w:r w:rsidR="00CB4381" w:rsidRPr="00CB4381">
        <w:rPr>
          <w:rFonts w:ascii="Times New Roman" w:eastAsia="Calibri" w:hAnsi="Times New Roman" w:cs="Times New Roman"/>
          <w:sz w:val="24"/>
          <w:szCs w:val="24"/>
          <w:lang w:val="en-US"/>
        </w:rPr>
        <w:t>khususnya</w:t>
      </w:r>
      <w:proofErr w:type="spellEnd"/>
      <w:r w:rsidR="00CB4381" w:rsidRPr="00CB4381">
        <w:rPr>
          <w:rFonts w:ascii="Times New Roman" w:eastAsia="Calibri" w:hAnsi="Times New Roman" w:cs="Times New Roman"/>
          <w:sz w:val="24"/>
          <w:szCs w:val="24"/>
          <w:lang w:val="en-US"/>
        </w:rPr>
        <w:t xml:space="preserve"> di negara-negara dengan basis </w:t>
      </w:r>
      <w:proofErr w:type="spellStart"/>
      <w:r w:rsidR="00CB4381" w:rsidRPr="00CB4381">
        <w:rPr>
          <w:rFonts w:ascii="Times New Roman" w:eastAsia="Calibri" w:hAnsi="Times New Roman" w:cs="Times New Roman"/>
          <w:sz w:val="24"/>
          <w:szCs w:val="24"/>
          <w:lang w:val="en-US"/>
        </w:rPr>
        <w:t>nilai</w:t>
      </w:r>
      <w:proofErr w:type="spellEnd"/>
      <w:r w:rsidR="00CB4381" w:rsidRPr="00CB4381">
        <w:rPr>
          <w:rFonts w:ascii="Times New Roman" w:eastAsia="Calibri" w:hAnsi="Times New Roman" w:cs="Times New Roman"/>
          <w:sz w:val="24"/>
          <w:szCs w:val="24"/>
          <w:lang w:val="en-US"/>
        </w:rPr>
        <w:t xml:space="preserve"> </w:t>
      </w:r>
      <w:proofErr w:type="spellStart"/>
      <w:r w:rsidR="00CB4381" w:rsidRPr="00CB4381">
        <w:rPr>
          <w:rFonts w:ascii="Times New Roman" w:eastAsia="Calibri" w:hAnsi="Times New Roman" w:cs="Times New Roman"/>
          <w:sz w:val="24"/>
          <w:szCs w:val="24"/>
          <w:lang w:val="en-US"/>
        </w:rPr>
        <w:t>keagamaan</w:t>
      </w:r>
      <w:proofErr w:type="spellEnd"/>
      <w:r w:rsidR="00CB4381" w:rsidRPr="00CB4381">
        <w:rPr>
          <w:rFonts w:ascii="Times New Roman" w:eastAsia="Calibri" w:hAnsi="Times New Roman" w:cs="Times New Roman"/>
          <w:sz w:val="24"/>
          <w:szCs w:val="24"/>
          <w:lang w:val="en-US"/>
        </w:rPr>
        <w:t xml:space="preserve"> yang kuat seperti Indonesia</w:t>
      </w:r>
      <w:r w:rsidR="00CB4381">
        <w:rPr>
          <w:rFonts w:ascii="Times New Roman" w:eastAsia="Calibri" w:hAnsi="Times New Roman" w:cs="Times New Roman"/>
          <w:sz w:val="24"/>
          <w:szCs w:val="24"/>
          <w:lang w:val="en-US"/>
        </w:rPr>
        <w:t xml:space="preserve"> </w:t>
      </w:r>
      <w:proofErr w:type="spellStart"/>
      <w:r w:rsidR="00CB4381">
        <w:rPr>
          <w:rFonts w:ascii="Times New Roman" w:eastAsia="Calibri" w:hAnsi="Times New Roman" w:cs="Times New Roman"/>
          <w:sz w:val="24"/>
          <w:szCs w:val="24"/>
          <w:lang w:val="en-US"/>
        </w:rPr>
        <w:t>khususnya</w:t>
      </w:r>
      <w:proofErr w:type="spellEnd"/>
      <w:r w:rsidR="00CB4381">
        <w:rPr>
          <w:rFonts w:ascii="Times New Roman" w:eastAsia="Calibri" w:hAnsi="Times New Roman" w:cs="Times New Roman"/>
          <w:sz w:val="24"/>
          <w:szCs w:val="24"/>
          <w:lang w:val="en-US"/>
        </w:rPr>
        <w:t xml:space="preserve"> di </w:t>
      </w:r>
      <w:proofErr w:type="spellStart"/>
      <w:r w:rsidR="00CB4381">
        <w:rPr>
          <w:rFonts w:ascii="Times New Roman" w:eastAsia="Calibri" w:hAnsi="Times New Roman" w:cs="Times New Roman"/>
          <w:sz w:val="24"/>
          <w:szCs w:val="24"/>
          <w:lang w:val="en-US"/>
        </w:rPr>
        <w:t>Provinsi</w:t>
      </w:r>
      <w:proofErr w:type="spellEnd"/>
      <w:r w:rsidR="00CB4381">
        <w:rPr>
          <w:rFonts w:ascii="Times New Roman" w:eastAsia="Calibri" w:hAnsi="Times New Roman" w:cs="Times New Roman"/>
          <w:sz w:val="24"/>
          <w:szCs w:val="24"/>
          <w:lang w:val="en-US"/>
        </w:rPr>
        <w:t xml:space="preserve"> Jawa Barat. </w:t>
      </w:r>
      <w:r w:rsidR="00CB4381" w:rsidRPr="00CB4381">
        <w:rPr>
          <w:rFonts w:ascii="Times New Roman" w:eastAsia="Calibri" w:hAnsi="Times New Roman" w:cs="Times New Roman"/>
          <w:i/>
          <w:iCs/>
          <w:sz w:val="24"/>
          <w:szCs w:val="24"/>
          <w:lang w:val="en-US"/>
        </w:rPr>
        <w:t>Dynamic Capability Theory,</w:t>
      </w:r>
      <w:r w:rsidR="00CB4381" w:rsidRPr="00CB4381">
        <w:rPr>
          <w:rFonts w:ascii="Times New Roman" w:eastAsia="Calibri" w:hAnsi="Times New Roman" w:cs="Times New Roman"/>
          <w:sz w:val="24"/>
          <w:szCs w:val="24"/>
          <w:lang w:val="en-US"/>
        </w:rPr>
        <w:t xml:space="preserve"> yang </w:t>
      </w:r>
      <w:proofErr w:type="spellStart"/>
      <w:r w:rsidR="00CB4381" w:rsidRPr="00CB4381">
        <w:rPr>
          <w:rFonts w:ascii="Times New Roman" w:eastAsia="Calibri" w:hAnsi="Times New Roman" w:cs="Times New Roman"/>
          <w:sz w:val="24"/>
          <w:szCs w:val="24"/>
          <w:lang w:val="en-US"/>
        </w:rPr>
        <w:t>menekankan</w:t>
      </w:r>
      <w:proofErr w:type="spellEnd"/>
      <w:r w:rsidR="00CB4381" w:rsidRPr="00CB4381">
        <w:rPr>
          <w:rFonts w:ascii="Times New Roman" w:eastAsia="Calibri" w:hAnsi="Times New Roman" w:cs="Times New Roman"/>
          <w:sz w:val="24"/>
          <w:szCs w:val="24"/>
          <w:lang w:val="en-US"/>
        </w:rPr>
        <w:t xml:space="preserve"> pada </w:t>
      </w:r>
      <w:proofErr w:type="spellStart"/>
      <w:r w:rsidR="00CB4381" w:rsidRPr="00CB4381">
        <w:rPr>
          <w:rFonts w:ascii="Times New Roman" w:eastAsia="Calibri" w:hAnsi="Times New Roman" w:cs="Times New Roman"/>
          <w:sz w:val="24"/>
          <w:szCs w:val="24"/>
          <w:lang w:val="en-US"/>
        </w:rPr>
        <w:t>kemampuan</w:t>
      </w:r>
      <w:proofErr w:type="spellEnd"/>
      <w:r w:rsidR="00CB4381" w:rsidRPr="00CB4381">
        <w:rPr>
          <w:rFonts w:ascii="Times New Roman" w:eastAsia="Calibri" w:hAnsi="Times New Roman" w:cs="Times New Roman"/>
          <w:sz w:val="24"/>
          <w:szCs w:val="24"/>
          <w:lang w:val="en-US"/>
        </w:rPr>
        <w:t xml:space="preserve"> </w:t>
      </w:r>
      <w:proofErr w:type="spellStart"/>
      <w:r w:rsidR="00CB4381" w:rsidRPr="00CB4381">
        <w:rPr>
          <w:rFonts w:ascii="Times New Roman" w:eastAsia="Calibri" w:hAnsi="Times New Roman" w:cs="Times New Roman"/>
          <w:sz w:val="24"/>
          <w:szCs w:val="24"/>
          <w:lang w:val="en-US"/>
        </w:rPr>
        <w:t>perusahaan</w:t>
      </w:r>
      <w:proofErr w:type="spellEnd"/>
      <w:r w:rsidR="00CB4381" w:rsidRPr="00CB4381">
        <w:rPr>
          <w:rFonts w:ascii="Times New Roman" w:eastAsia="Calibri" w:hAnsi="Times New Roman" w:cs="Times New Roman"/>
          <w:sz w:val="24"/>
          <w:szCs w:val="24"/>
          <w:lang w:val="en-US"/>
        </w:rPr>
        <w:t xml:space="preserve"> untuk </w:t>
      </w:r>
      <w:proofErr w:type="spellStart"/>
      <w:r w:rsidR="00CB4381" w:rsidRPr="00CB4381">
        <w:rPr>
          <w:rFonts w:ascii="Times New Roman" w:eastAsia="Calibri" w:hAnsi="Times New Roman" w:cs="Times New Roman"/>
          <w:sz w:val="24"/>
          <w:szCs w:val="24"/>
          <w:lang w:val="en-US"/>
        </w:rPr>
        <w:t>beradaptasi</w:t>
      </w:r>
      <w:proofErr w:type="spellEnd"/>
      <w:r w:rsidR="00CB4381" w:rsidRPr="00CB4381">
        <w:rPr>
          <w:rFonts w:ascii="Times New Roman" w:eastAsia="Calibri" w:hAnsi="Times New Roman" w:cs="Times New Roman"/>
          <w:sz w:val="24"/>
          <w:szCs w:val="24"/>
          <w:lang w:val="en-US"/>
        </w:rPr>
        <w:t xml:space="preserve">, </w:t>
      </w:r>
      <w:proofErr w:type="spellStart"/>
      <w:r w:rsidR="00CB4381" w:rsidRPr="00CB4381">
        <w:rPr>
          <w:rFonts w:ascii="Times New Roman" w:eastAsia="Calibri" w:hAnsi="Times New Roman" w:cs="Times New Roman"/>
          <w:sz w:val="24"/>
          <w:szCs w:val="24"/>
          <w:lang w:val="en-US"/>
        </w:rPr>
        <w:t>mengintegrasikan</w:t>
      </w:r>
      <w:proofErr w:type="spellEnd"/>
      <w:r w:rsidR="00CB4381" w:rsidRPr="00CB4381">
        <w:rPr>
          <w:rFonts w:ascii="Times New Roman" w:eastAsia="Calibri" w:hAnsi="Times New Roman" w:cs="Times New Roman"/>
          <w:sz w:val="24"/>
          <w:szCs w:val="24"/>
          <w:lang w:val="en-US"/>
        </w:rPr>
        <w:t xml:space="preserve">, </w:t>
      </w:r>
      <w:proofErr w:type="spellStart"/>
      <w:r w:rsidR="00CB4381" w:rsidRPr="00CB4381">
        <w:rPr>
          <w:rFonts w:ascii="Times New Roman" w:eastAsia="Calibri" w:hAnsi="Times New Roman" w:cs="Times New Roman"/>
          <w:sz w:val="24"/>
          <w:szCs w:val="24"/>
          <w:lang w:val="en-US"/>
        </w:rPr>
        <w:t>membangun</w:t>
      </w:r>
      <w:proofErr w:type="spellEnd"/>
      <w:r w:rsidR="00CB4381" w:rsidRPr="00CB4381">
        <w:rPr>
          <w:rFonts w:ascii="Times New Roman" w:eastAsia="Calibri" w:hAnsi="Times New Roman" w:cs="Times New Roman"/>
          <w:sz w:val="24"/>
          <w:szCs w:val="24"/>
          <w:lang w:val="en-US"/>
        </w:rPr>
        <w:t xml:space="preserve">, dan </w:t>
      </w:r>
      <w:proofErr w:type="spellStart"/>
      <w:r w:rsidR="00CB4381" w:rsidRPr="00CB4381">
        <w:rPr>
          <w:rFonts w:ascii="Times New Roman" w:eastAsia="Calibri" w:hAnsi="Times New Roman" w:cs="Times New Roman"/>
          <w:sz w:val="24"/>
          <w:szCs w:val="24"/>
          <w:lang w:val="en-US"/>
        </w:rPr>
        <w:t>merombak</w:t>
      </w:r>
      <w:proofErr w:type="spellEnd"/>
      <w:r w:rsidR="00CB4381" w:rsidRPr="00CB4381">
        <w:rPr>
          <w:rFonts w:ascii="Times New Roman" w:eastAsia="Calibri" w:hAnsi="Times New Roman" w:cs="Times New Roman"/>
          <w:sz w:val="24"/>
          <w:szCs w:val="24"/>
          <w:lang w:val="en-US"/>
        </w:rPr>
        <w:t xml:space="preserve"> </w:t>
      </w:r>
      <w:proofErr w:type="spellStart"/>
      <w:r w:rsidR="00CB4381" w:rsidRPr="00CB4381">
        <w:rPr>
          <w:rFonts w:ascii="Times New Roman" w:eastAsia="Calibri" w:hAnsi="Times New Roman" w:cs="Times New Roman"/>
          <w:sz w:val="24"/>
          <w:szCs w:val="24"/>
          <w:lang w:val="en-US"/>
        </w:rPr>
        <w:t>kompetensi</w:t>
      </w:r>
      <w:proofErr w:type="spellEnd"/>
      <w:r w:rsidR="00CB4381" w:rsidRPr="00CB4381">
        <w:rPr>
          <w:rFonts w:ascii="Times New Roman" w:eastAsia="Calibri" w:hAnsi="Times New Roman" w:cs="Times New Roman"/>
          <w:sz w:val="24"/>
          <w:szCs w:val="24"/>
          <w:lang w:val="en-US"/>
        </w:rPr>
        <w:t xml:space="preserve"> internal dan eksternal dalam </w:t>
      </w:r>
      <w:proofErr w:type="spellStart"/>
      <w:r w:rsidR="00CB4381" w:rsidRPr="00CB4381">
        <w:rPr>
          <w:rFonts w:ascii="Times New Roman" w:eastAsia="Calibri" w:hAnsi="Times New Roman" w:cs="Times New Roman"/>
          <w:sz w:val="24"/>
          <w:szCs w:val="24"/>
          <w:lang w:val="en-US"/>
        </w:rPr>
        <w:t>menghadapi</w:t>
      </w:r>
      <w:proofErr w:type="spellEnd"/>
      <w:r w:rsidR="00CB4381" w:rsidRPr="00CB4381">
        <w:rPr>
          <w:rFonts w:ascii="Times New Roman" w:eastAsia="Calibri" w:hAnsi="Times New Roman" w:cs="Times New Roman"/>
          <w:sz w:val="24"/>
          <w:szCs w:val="24"/>
          <w:lang w:val="en-US"/>
        </w:rPr>
        <w:t xml:space="preserve"> </w:t>
      </w:r>
      <w:proofErr w:type="spellStart"/>
      <w:r w:rsidR="00CB4381" w:rsidRPr="00CB4381">
        <w:rPr>
          <w:rFonts w:ascii="Times New Roman" w:eastAsia="Calibri" w:hAnsi="Times New Roman" w:cs="Times New Roman"/>
          <w:sz w:val="24"/>
          <w:szCs w:val="24"/>
          <w:lang w:val="en-US"/>
        </w:rPr>
        <w:t>perubahan</w:t>
      </w:r>
      <w:proofErr w:type="spellEnd"/>
      <w:r w:rsidR="00CB4381" w:rsidRPr="00CB4381">
        <w:rPr>
          <w:rFonts w:ascii="Times New Roman" w:eastAsia="Calibri" w:hAnsi="Times New Roman" w:cs="Times New Roman"/>
          <w:sz w:val="24"/>
          <w:szCs w:val="24"/>
          <w:lang w:val="en-US"/>
        </w:rPr>
        <w:t xml:space="preserve"> </w:t>
      </w:r>
      <w:proofErr w:type="spellStart"/>
      <w:r w:rsidR="00CB4381" w:rsidRPr="00CB4381">
        <w:rPr>
          <w:rFonts w:ascii="Times New Roman" w:eastAsia="Calibri" w:hAnsi="Times New Roman" w:cs="Times New Roman"/>
          <w:sz w:val="24"/>
          <w:szCs w:val="24"/>
          <w:lang w:val="en-US"/>
        </w:rPr>
        <w:t>lingkungan</w:t>
      </w:r>
      <w:proofErr w:type="spellEnd"/>
      <w:r w:rsidR="00CB4381" w:rsidRPr="00CB4381">
        <w:rPr>
          <w:rFonts w:ascii="Times New Roman" w:eastAsia="Calibri" w:hAnsi="Times New Roman" w:cs="Times New Roman"/>
          <w:sz w:val="24"/>
          <w:szCs w:val="24"/>
          <w:lang w:val="en-US"/>
        </w:rPr>
        <w:t xml:space="preserve"> bisnis</w:t>
      </w:r>
      <w:r w:rsidR="00CF0D1D">
        <w:rPr>
          <w:rFonts w:ascii="Times New Roman" w:eastAsia="Calibri" w:hAnsi="Times New Roman" w:cs="Times New Roman"/>
          <w:sz w:val="24"/>
          <w:szCs w:val="24"/>
          <w:lang w:val="en-US"/>
        </w:rPr>
        <w:t xml:space="preserve"> </w:t>
      </w:r>
      <w:proofErr w:type="gramStart"/>
      <w:r w:rsidR="00CF0D1D">
        <w:rPr>
          <w:rFonts w:ascii="Times New Roman" w:eastAsia="Calibri" w:hAnsi="Times New Roman" w:cs="Times New Roman"/>
          <w:sz w:val="24"/>
          <w:szCs w:val="24"/>
          <w:lang w:val="en-US"/>
        </w:rPr>
        <w:t xml:space="preserve">( </w:t>
      </w:r>
      <w:r w:rsidR="00CF0D1D" w:rsidRPr="00CF0D1D">
        <w:rPr>
          <w:rFonts w:ascii="Times New Roman" w:eastAsia="Calibri" w:hAnsi="Times New Roman" w:cs="Times New Roman"/>
          <w:sz w:val="24"/>
          <w:szCs w:val="24"/>
          <w:lang w:val="en-US"/>
        </w:rPr>
        <w:t>Teece</w:t>
      </w:r>
      <w:proofErr w:type="gramEnd"/>
      <w:r w:rsidR="00CF0D1D" w:rsidRPr="00CF0D1D">
        <w:rPr>
          <w:rFonts w:ascii="Times New Roman" w:eastAsia="Calibri" w:hAnsi="Times New Roman" w:cs="Times New Roman"/>
          <w:sz w:val="24"/>
          <w:szCs w:val="24"/>
          <w:lang w:val="en-US"/>
        </w:rPr>
        <w:t xml:space="preserve">, Pisano, dan </w:t>
      </w:r>
      <w:proofErr w:type="spellStart"/>
      <w:r w:rsidR="00CF0D1D" w:rsidRPr="00CF0D1D">
        <w:rPr>
          <w:rFonts w:ascii="Times New Roman" w:eastAsia="Calibri" w:hAnsi="Times New Roman" w:cs="Times New Roman"/>
          <w:sz w:val="24"/>
          <w:szCs w:val="24"/>
          <w:lang w:val="en-US"/>
        </w:rPr>
        <w:t>Shue</w:t>
      </w:r>
      <w:r w:rsidR="00CF0D1D">
        <w:rPr>
          <w:rFonts w:ascii="Times New Roman" w:eastAsia="Calibri" w:hAnsi="Times New Roman" w:cs="Times New Roman"/>
          <w:sz w:val="24"/>
          <w:szCs w:val="24"/>
          <w:lang w:val="en-US"/>
        </w:rPr>
        <w:t>n</w:t>
      </w:r>
      <w:proofErr w:type="spellEnd"/>
      <w:r w:rsidR="00CF0D1D">
        <w:rPr>
          <w:rFonts w:ascii="Times New Roman" w:eastAsia="Calibri" w:hAnsi="Times New Roman" w:cs="Times New Roman"/>
          <w:sz w:val="24"/>
          <w:szCs w:val="24"/>
          <w:lang w:val="en-US"/>
        </w:rPr>
        <w:t xml:space="preserve">, </w:t>
      </w:r>
      <w:r w:rsidR="00CF0D1D" w:rsidRPr="00CF0D1D">
        <w:rPr>
          <w:rFonts w:ascii="Times New Roman" w:eastAsia="Calibri" w:hAnsi="Times New Roman" w:cs="Times New Roman"/>
          <w:sz w:val="24"/>
          <w:szCs w:val="24"/>
          <w:lang w:val="en-US"/>
        </w:rPr>
        <w:t>(1997)</w:t>
      </w:r>
      <w:r w:rsidR="00CB4381" w:rsidRPr="00CB4381">
        <w:rPr>
          <w:rFonts w:ascii="Times New Roman" w:eastAsia="Calibri" w:hAnsi="Times New Roman" w:cs="Times New Roman"/>
          <w:sz w:val="24"/>
          <w:szCs w:val="24"/>
          <w:lang w:val="en-US"/>
        </w:rPr>
        <w:t xml:space="preserve">. Dalam </w:t>
      </w:r>
      <w:proofErr w:type="spellStart"/>
      <w:r w:rsidR="00CB4381" w:rsidRPr="00CB4381">
        <w:rPr>
          <w:rFonts w:ascii="Times New Roman" w:eastAsia="Calibri" w:hAnsi="Times New Roman" w:cs="Times New Roman"/>
          <w:sz w:val="24"/>
          <w:szCs w:val="24"/>
          <w:lang w:val="en-US"/>
        </w:rPr>
        <w:t>konteks</w:t>
      </w:r>
      <w:proofErr w:type="spellEnd"/>
      <w:r w:rsidR="00CB4381" w:rsidRPr="00CB4381">
        <w:rPr>
          <w:rFonts w:ascii="Times New Roman" w:eastAsia="Calibri" w:hAnsi="Times New Roman" w:cs="Times New Roman"/>
          <w:sz w:val="24"/>
          <w:szCs w:val="24"/>
          <w:lang w:val="en-US"/>
        </w:rPr>
        <w:t xml:space="preserve"> ini, </w:t>
      </w:r>
      <w:proofErr w:type="spellStart"/>
      <w:r w:rsidR="00CB4381" w:rsidRPr="00CB4381">
        <w:rPr>
          <w:rFonts w:ascii="Times New Roman" w:eastAsia="Calibri" w:hAnsi="Times New Roman" w:cs="Times New Roman"/>
          <w:sz w:val="24"/>
          <w:szCs w:val="24"/>
          <w:lang w:val="en-US"/>
        </w:rPr>
        <w:t>kemampuan</w:t>
      </w:r>
      <w:proofErr w:type="spellEnd"/>
      <w:r w:rsidR="00CB4381" w:rsidRPr="00CB4381">
        <w:rPr>
          <w:rFonts w:ascii="Times New Roman" w:eastAsia="Calibri" w:hAnsi="Times New Roman" w:cs="Times New Roman"/>
          <w:sz w:val="24"/>
          <w:szCs w:val="24"/>
          <w:lang w:val="en-US"/>
        </w:rPr>
        <w:t xml:space="preserve"> </w:t>
      </w:r>
      <w:proofErr w:type="spellStart"/>
      <w:r w:rsidR="00CB4381" w:rsidRPr="00CB4381">
        <w:rPr>
          <w:rFonts w:ascii="Times New Roman" w:eastAsia="Calibri" w:hAnsi="Times New Roman" w:cs="Times New Roman"/>
          <w:sz w:val="24"/>
          <w:szCs w:val="24"/>
          <w:lang w:val="en-US"/>
        </w:rPr>
        <w:t>mengelola</w:t>
      </w:r>
      <w:proofErr w:type="spellEnd"/>
      <w:r w:rsidR="00CB4381" w:rsidRPr="00CB4381">
        <w:rPr>
          <w:rFonts w:ascii="Times New Roman" w:eastAsia="Calibri" w:hAnsi="Times New Roman" w:cs="Times New Roman"/>
          <w:sz w:val="24"/>
          <w:szCs w:val="24"/>
          <w:lang w:val="en-US"/>
        </w:rPr>
        <w:t xml:space="preserve"> </w:t>
      </w:r>
      <w:proofErr w:type="spellStart"/>
      <w:r w:rsidR="00CB4381" w:rsidRPr="00CB4381">
        <w:rPr>
          <w:rFonts w:ascii="Times New Roman" w:eastAsia="Calibri" w:hAnsi="Times New Roman" w:cs="Times New Roman"/>
          <w:sz w:val="24"/>
          <w:szCs w:val="24"/>
          <w:lang w:val="en-US"/>
        </w:rPr>
        <w:t>merek</w:t>
      </w:r>
      <w:proofErr w:type="spellEnd"/>
      <w:r w:rsidR="00CB4381" w:rsidRPr="00CB4381">
        <w:rPr>
          <w:rFonts w:ascii="Times New Roman" w:eastAsia="Calibri" w:hAnsi="Times New Roman" w:cs="Times New Roman"/>
          <w:sz w:val="24"/>
          <w:szCs w:val="24"/>
          <w:lang w:val="en-US"/>
        </w:rPr>
        <w:t xml:space="preserve"> </w:t>
      </w:r>
      <w:r w:rsidR="00CB4381" w:rsidRPr="00CF0D1D">
        <w:rPr>
          <w:rFonts w:ascii="Times New Roman" w:eastAsia="Calibri" w:hAnsi="Times New Roman" w:cs="Times New Roman"/>
          <w:i/>
          <w:iCs/>
          <w:sz w:val="24"/>
          <w:szCs w:val="24"/>
          <w:lang w:val="en-US"/>
        </w:rPr>
        <w:t>(brand</w:t>
      </w:r>
      <w:r w:rsidR="00CB4381" w:rsidRPr="00CB4381">
        <w:rPr>
          <w:rFonts w:ascii="Times New Roman" w:eastAsia="Calibri" w:hAnsi="Times New Roman" w:cs="Times New Roman"/>
          <w:sz w:val="24"/>
          <w:szCs w:val="24"/>
          <w:lang w:val="en-US"/>
        </w:rPr>
        <w:t xml:space="preserve"> </w:t>
      </w:r>
      <w:r w:rsidR="00CB4381" w:rsidRPr="00CF0D1D">
        <w:rPr>
          <w:rFonts w:ascii="Times New Roman" w:eastAsia="Calibri" w:hAnsi="Times New Roman" w:cs="Times New Roman"/>
          <w:i/>
          <w:iCs/>
          <w:sz w:val="24"/>
          <w:szCs w:val="24"/>
          <w:lang w:val="en-US"/>
        </w:rPr>
        <w:t>management capability</w:t>
      </w:r>
      <w:r w:rsidR="00CB4381" w:rsidRPr="00CB4381">
        <w:rPr>
          <w:rFonts w:ascii="Times New Roman" w:eastAsia="Calibri" w:hAnsi="Times New Roman" w:cs="Times New Roman"/>
          <w:sz w:val="24"/>
          <w:szCs w:val="24"/>
          <w:lang w:val="en-US"/>
        </w:rPr>
        <w:t xml:space="preserve">) </w:t>
      </w:r>
      <w:proofErr w:type="spellStart"/>
      <w:r w:rsidR="00CB4381" w:rsidRPr="00CB4381">
        <w:rPr>
          <w:rFonts w:ascii="Times New Roman" w:eastAsia="Calibri" w:hAnsi="Times New Roman" w:cs="Times New Roman"/>
          <w:sz w:val="24"/>
          <w:szCs w:val="24"/>
          <w:lang w:val="en-US"/>
        </w:rPr>
        <w:t>menjadi</w:t>
      </w:r>
      <w:proofErr w:type="spellEnd"/>
      <w:r w:rsidR="00CB4381" w:rsidRPr="00CB4381">
        <w:rPr>
          <w:rFonts w:ascii="Times New Roman" w:eastAsia="Calibri" w:hAnsi="Times New Roman" w:cs="Times New Roman"/>
          <w:sz w:val="24"/>
          <w:szCs w:val="24"/>
          <w:lang w:val="en-US"/>
        </w:rPr>
        <w:t xml:space="preserve"> bagian </w:t>
      </w:r>
      <w:proofErr w:type="spellStart"/>
      <w:r w:rsidR="00CB4381" w:rsidRPr="00CB4381">
        <w:rPr>
          <w:rFonts w:ascii="Times New Roman" w:eastAsia="Calibri" w:hAnsi="Times New Roman" w:cs="Times New Roman"/>
          <w:sz w:val="24"/>
          <w:szCs w:val="24"/>
          <w:lang w:val="en-US"/>
        </w:rPr>
        <w:t>dari</w:t>
      </w:r>
      <w:proofErr w:type="spellEnd"/>
      <w:r w:rsidR="00CB4381" w:rsidRPr="00CB4381">
        <w:rPr>
          <w:rFonts w:ascii="Times New Roman" w:eastAsia="Calibri" w:hAnsi="Times New Roman" w:cs="Times New Roman"/>
          <w:sz w:val="24"/>
          <w:szCs w:val="24"/>
          <w:lang w:val="en-US"/>
        </w:rPr>
        <w:t xml:space="preserve"> </w:t>
      </w:r>
      <w:proofErr w:type="spellStart"/>
      <w:r w:rsidR="00CB4381" w:rsidRPr="00CB4381">
        <w:rPr>
          <w:rFonts w:ascii="Times New Roman" w:eastAsia="Calibri" w:hAnsi="Times New Roman" w:cs="Times New Roman"/>
          <w:sz w:val="24"/>
          <w:szCs w:val="24"/>
          <w:lang w:val="en-US"/>
        </w:rPr>
        <w:t>kapabilitas</w:t>
      </w:r>
      <w:proofErr w:type="spellEnd"/>
      <w:r w:rsidR="00CB4381" w:rsidRPr="00CB4381">
        <w:rPr>
          <w:rFonts w:ascii="Times New Roman" w:eastAsia="Calibri" w:hAnsi="Times New Roman" w:cs="Times New Roman"/>
          <w:sz w:val="24"/>
          <w:szCs w:val="24"/>
          <w:lang w:val="en-US"/>
        </w:rPr>
        <w:t xml:space="preserve"> </w:t>
      </w:r>
      <w:proofErr w:type="spellStart"/>
      <w:r w:rsidR="00CB4381" w:rsidRPr="00CB4381">
        <w:rPr>
          <w:rFonts w:ascii="Times New Roman" w:eastAsia="Calibri" w:hAnsi="Times New Roman" w:cs="Times New Roman"/>
          <w:sz w:val="24"/>
          <w:szCs w:val="24"/>
          <w:lang w:val="en-US"/>
        </w:rPr>
        <w:t>dinamis</w:t>
      </w:r>
      <w:proofErr w:type="spellEnd"/>
      <w:r w:rsidR="00CB4381" w:rsidRPr="00CB4381">
        <w:rPr>
          <w:rFonts w:ascii="Times New Roman" w:eastAsia="Calibri" w:hAnsi="Times New Roman" w:cs="Times New Roman"/>
          <w:sz w:val="24"/>
          <w:szCs w:val="24"/>
          <w:lang w:val="en-US"/>
        </w:rPr>
        <w:t xml:space="preserve"> </w:t>
      </w:r>
      <w:proofErr w:type="spellStart"/>
      <w:r w:rsidR="00CB4381" w:rsidRPr="00CB4381">
        <w:rPr>
          <w:rFonts w:ascii="Times New Roman" w:eastAsia="Calibri" w:hAnsi="Times New Roman" w:cs="Times New Roman"/>
          <w:sz w:val="24"/>
          <w:szCs w:val="24"/>
          <w:lang w:val="en-US"/>
        </w:rPr>
        <w:t>tersebut</w:t>
      </w:r>
      <w:proofErr w:type="spellEnd"/>
      <w:r w:rsidR="00CB4381" w:rsidRPr="00CB4381">
        <w:rPr>
          <w:rFonts w:ascii="Times New Roman" w:eastAsia="Calibri" w:hAnsi="Times New Roman" w:cs="Times New Roman"/>
          <w:sz w:val="24"/>
          <w:szCs w:val="24"/>
          <w:lang w:val="en-US"/>
        </w:rPr>
        <w:t>.</w:t>
      </w:r>
    </w:p>
    <w:p w14:paraId="045C77C0" w14:textId="6A6AA6BD" w:rsidR="00CF0D1D" w:rsidRDefault="00CB4381" w:rsidP="00CF0D1D">
      <w:pPr>
        <w:spacing w:line="360" w:lineRule="auto"/>
        <w:ind w:firstLine="720"/>
        <w:jc w:val="both"/>
        <w:rPr>
          <w:rFonts w:ascii="Times New Roman" w:eastAsia="Calibri" w:hAnsi="Times New Roman" w:cs="Times New Roman"/>
          <w:sz w:val="24"/>
          <w:szCs w:val="24"/>
          <w:lang w:val="en-US"/>
        </w:rPr>
      </w:pPr>
      <w:proofErr w:type="spellStart"/>
      <w:r w:rsidRPr="00CB4381">
        <w:rPr>
          <w:rFonts w:ascii="Times New Roman" w:eastAsia="Calibri" w:hAnsi="Times New Roman" w:cs="Times New Roman"/>
          <w:sz w:val="24"/>
          <w:szCs w:val="24"/>
          <w:lang w:val="en-US"/>
        </w:rPr>
        <w:t>Namun</w:t>
      </w:r>
      <w:proofErr w:type="spellEnd"/>
      <w:r w:rsidRPr="00CB4381">
        <w:rPr>
          <w:rFonts w:ascii="Times New Roman" w:eastAsia="Calibri" w:hAnsi="Times New Roman" w:cs="Times New Roman"/>
          <w:sz w:val="24"/>
          <w:szCs w:val="24"/>
          <w:lang w:val="en-US"/>
        </w:rPr>
        <w:t xml:space="preserve">, agar teori ini lebih </w:t>
      </w:r>
      <w:proofErr w:type="spellStart"/>
      <w:r w:rsidRPr="00CB4381">
        <w:rPr>
          <w:rFonts w:ascii="Times New Roman" w:eastAsia="Calibri" w:hAnsi="Times New Roman" w:cs="Times New Roman"/>
          <w:sz w:val="24"/>
          <w:szCs w:val="24"/>
          <w:lang w:val="en-US"/>
        </w:rPr>
        <w:t>aplikatif</w:t>
      </w:r>
      <w:proofErr w:type="spellEnd"/>
      <w:r w:rsidRPr="00CB4381">
        <w:rPr>
          <w:rFonts w:ascii="Times New Roman" w:eastAsia="Calibri" w:hAnsi="Times New Roman" w:cs="Times New Roman"/>
          <w:sz w:val="24"/>
          <w:szCs w:val="24"/>
          <w:lang w:val="en-US"/>
        </w:rPr>
        <w:t xml:space="preserve"> dalam </w:t>
      </w:r>
      <w:proofErr w:type="spellStart"/>
      <w:r w:rsidRPr="00CB4381">
        <w:rPr>
          <w:rFonts w:ascii="Times New Roman" w:eastAsia="Calibri" w:hAnsi="Times New Roman" w:cs="Times New Roman"/>
          <w:sz w:val="24"/>
          <w:szCs w:val="24"/>
          <w:lang w:val="en-US"/>
        </w:rPr>
        <w:t>konteks</w:t>
      </w:r>
      <w:proofErr w:type="spellEnd"/>
      <w:r w:rsidRPr="00CB4381">
        <w:rPr>
          <w:rFonts w:ascii="Times New Roman" w:eastAsia="Calibri" w:hAnsi="Times New Roman" w:cs="Times New Roman"/>
          <w:sz w:val="24"/>
          <w:szCs w:val="24"/>
          <w:lang w:val="en-US"/>
        </w:rPr>
        <w:t xml:space="preserve"> </w:t>
      </w:r>
      <w:proofErr w:type="spellStart"/>
      <w:r w:rsidRPr="00CB4381">
        <w:rPr>
          <w:rFonts w:ascii="Times New Roman" w:eastAsia="Calibri" w:hAnsi="Times New Roman" w:cs="Times New Roman"/>
          <w:sz w:val="24"/>
          <w:szCs w:val="24"/>
          <w:lang w:val="en-US"/>
        </w:rPr>
        <w:t>lokal</w:t>
      </w:r>
      <w:proofErr w:type="spellEnd"/>
      <w:r w:rsidRPr="00CB4381">
        <w:rPr>
          <w:rFonts w:ascii="Times New Roman" w:eastAsia="Calibri" w:hAnsi="Times New Roman" w:cs="Times New Roman"/>
          <w:sz w:val="24"/>
          <w:szCs w:val="24"/>
          <w:lang w:val="en-US"/>
        </w:rPr>
        <w:t xml:space="preserve">, </w:t>
      </w:r>
      <w:proofErr w:type="spellStart"/>
      <w:r w:rsidRPr="00CB4381">
        <w:rPr>
          <w:rFonts w:ascii="Times New Roman" w:eastAsia="Calibri" w:hAnsi="Times New Roman" w:cs="Times New Roman"/>
          <w:sz w:val="24"/>
          <w:szCs w:val="24"/>
          <w:lang w:val="en-US"/>
        </w:rPr>
        <w:t>terutama</w:t>
      </w:r>
      <w:proofErr w:type="spellEnd"/>
      <w:r w:rsidRPr="00CB4381">
        <w:rPr>
          <w:rFonts w:ascii="Times New Roman" w:eastAsia="Calibri" w:hAnsi="Times New Roman" w:cs="Times New Roman"/>
          <w:sz w:val="24"/>
          <w:szCs w:val="24"/>
          <w:lang w:val="en-US"/>
        </w:rPr>
        <w:t xml:space="preserve"> di </w:t>
      </w:r>
      <w:proofErr w:type="spellStart"/>
      <w:r w:rsidRPr="00CB4381">
        <w:rPr>
          <w:rFonts w:ascii="Times New Roman" w:eastAsia="Calibri" w:hAnsi="Times New Roman" w:cs="Times New Roman"/>
          <w:sz w:val="24"/>
          <w:szCs w:val="24"/>
          <w:lang w:val="en-US"/>
        </w:rPr>
        <w:t>sektor</w:t>
      </w:r>
      <w:proofErr w:type="spellEnd"/>
      <w:r w:rsidRPr="00CB4381">
        <w:rPr>
          <w:rFonts w:ascii="Times New Roman" w:eastAsia="Calibri" w:hAnsi="Times New Roman" w:cs="Times New Roman"/>
          <w:sz w:val="24"/>
          <w:szCs w:val="24"/>
          <w:lang w:val="en-US"/>
        </w:rPr>
        <w:t xml:space="preserve"> </w:t>
      </w:r>
      <w:proofErr w:type="spellStart"/>
      <w:r w:rsidRPr="00CB4381">
        <w:rPr>
          <w:rFonts w:ascii="Times New Roman" w:eastAsia="Calibri" w:hAnsi="Times New Roman" w:cs="Times New Roman"/>
          <w:sz w:val="24"/>
          <w:szCs w:val="24"/>
          <w:lang w:val="en-US"/>
        </w:rPr>
        <w:t>usaha</w:t>
      </w:r>
      <w:proofErr w:type="spellEnd"/>
      <w:r w:rsidRPr="00CB4381">
        <w:rPr>
          <w:rFonts w:ascii="Times New Roman" w:eastAsia="Calibri" w:hAnsi="Times New Roman" w:cs="Times New Roman"/>
          <w:sz w:val="24"/>
          <w:szCs w:val="24"/>
          <w:lang w:val="en-US"/>
        </w:rPr>
        <w:t xml:space="preserve"> yang </w:t>
      </w:r>
      <w:proofErr w:type="spellStart"/>
      <w:r w:rsidRPr="00CB4381">
        <w:rPr>
          <w:rFonts w:ascii="Times New Roman" w:eastAsia="Calibri" w:hAnsi="Times New Roman" w:cs="Times New Roman"/>
          <w:sz w:val="24"/>
          <w:szCs w:val="24"/>
          <w:lang w:val="en-US"/>
        </w:rPr>
        <w:t>berbasis</w:t>
      </w:r>
      <w:proofErr w:type="spellEnd"/>
      <w:r w:rsidRPr="00CB4381">
        <w:rPr>
          <w:rFonts w:ascii="Times New Roman" w:eastAsia="Calibri" w:hAnsi="Times New Roman" w:cs="Times New Roman"/>
          <w:sz w:val="24"/>
          <w:szCs w:val="24"/>
          <w:lang w:val="en-US"/>
        </w:rPr>
        <w:t xml:space="preserve"> </w:t>
      </w:r>
      <w:proofErr w:type="spellStart"/>
      <w:r w:rsidRPr="00CB4381">
        <w:rPr>
          <w:rFonts w:ascii="Times New Roman" w:eastAsia="Calibri" w:hAnsi="Times New Roman" w:cs="Times New Roman"/>
          <w:sz w:val="24"/>
          <w:szCs w:val="24"/>
          <w:lang w:val="en-US"/>
        </w:rPr>
        <w:t>nilai-nilai</w:t>
      </w:r>
      <w:proofErr w:type="spellEnd"/>
      <w:r w:rsidRPr="00CB4381">
        <w:rPr>
          <w:rFonts w:ascii="Times New Roman" w:eastAsia="Calibri" w:hAnsi="Times New Roman" w:cs="Times New Roman"/>
          <w:sz w:val="24"/>
          <w:szCs w:val="24"/>
          <w:lang w:val="en-US"/>
        </w:rPr>
        <w:t xml:space="preserve"> Islam, </w:t>
      </w:r>
      <w:proofErr w:type="spellStart"/>
      <w:r w:rsidRPr="00CB4381">
        <w:rPr>
          <w:rFonts w:ascii="Times New Roman" w:eastAsia="Calibri" w:hAnsi="Times New Roman" w:cs="Times New Roman"/>
          <w:sz w:val="24"/>
          <w:szCs w:val="24"/>
          <w:lang w:val="en-US"/>
        </w:rPr>
        <w:t>maka</w:t>
      </w:r>
      <w:proofErr w:type="spellEnd"/>
      <w:r w:rsidRPr="00CB4381">
        <w:rPr>
          <w:rFonts w:ascii="Times New Roman" w:eastAsia="Calibri" w:hAnsi="Times New Roman" w:cs="Times New Roman"/>
          <w:sz w:val="24"/>
          <w:szCs w:val="24"/>
          <w:lang w:val="en-US"/>
        </w:rPr>
        <w:t xml:space="preserve"> </w:t>
      </w:r>
      <w:proofErr w:type="spellStart"/>
      <w:r w:rsidRPr="00CB4381">
        <w:rPr>
          <w:rFonts w:ascii="Times New Roman" w:eastAsia="Calibri" w:hAnsi="Times New Roman" w:cs="Times New Roman"/>
          <w:sz w:val="24"/>
          <w:szCs w:val="24"/>
          <w:lang w:val="en-US"/>
        </w:rPr>
        <w:t>nilai-nilai</w:t>
      </w:r>
      <w:proofErr w:type="spellEnd"/>
      <w:r w:rsidRPr="00CB4381">
        <w:rPr>
          <w:rFonts w:ascii="Times New Roman" w:eastAsia="Calibri" w:hAnsi="Times New Roman" w:cs="Times New Roman"/>
          <w:sz w:val="24"/>
          <w:szCs w:val="24"/>
          <w:lang w:val="en-US"/>
        </w:rPr>
        <w:t xml:space="preserve"> </w:t>
      </w:r>
      <w:proofErr w:type="spellStart"/>
      <w:r w:rsidRPr="00CB4381">
        <w:rPr>
          <w:rFonts w:ascii="Times New Roman" w:eastAsia="Calibri" w:hAnsi="Times New Roman" w:cs="Times New Roman"/>
          <w:sz w:val="24"/>
          <w:szCs w:val="24"/>
          <w:lang w:val="en-US"/>
        </w:rPr>
        <w:t>keagamaan</w:t>
      </w:r>
      <w:proofErr w:type="spellEnd"/>
      <w:r w:rsidRPr="00CB4381">
        <w:rPr>
          <w:rFonts w:ascii="Times New Roman" w:eastAsia="Calibri" w:hAnsi="Times New Roman" w:cs="Times New Roman"/>
          <w:sz w:val="24"/>
          <w:szCs w:val="24"/>
          <w:lang w:val="en-US"/>
        </w:rPr>
        <w:t xml:space="preserve"> seperti </w:t>
      </w:r>
      <w:proofErr w:type="spellStart"/>
      <w:r w:rsidRPr="00CF0D1D">
        <w:rPr>
          <w:rFonts w:ascii="Times New Roman" w:eastAsia="Calibri" w:hAnsi="Times New Roman" w:cs="Times New Roman"/>
          <w:i/>
          <w:iCs/>
          <w:sz w:val="24"/>
          <w:szCs w:val="24"/>
          <w:lang w:val="en-US"/>
        </w:rPr>
        <w:t>itqon</w:t>
      </w:r>
      <w:proofErr w:type="spellEnd"/>
      <w:r w:rsidRPr="00CF0D1D">
        <w:rPr>
          <w:rFonts w:ascii="Times New Roman" w:eastAsia="Calibri" w:hAnsi="Times New Roman" w:cs="Times New Roman"/>
          <w:i/>
          <w:iCs/>
          <w:sz w:val="24"/>
          <w:szCs w:val="24"/>
          <w:lang w:val="en-US"/>
        </w:rPr>
        <w:t>,</w:t>
      </w:r>
      <w:r w:rsidRPr="00CB4381">
        <w:rPr>
          <w:rFonts w:ascii="Times New Roman" w:eastAsia="Calibri" w:hAnsi="Times New Roman" w:cs="Times New Roman"/>
          <w:sz w:val="24"/>
          <w:szCs w:val="24"/>
          <w:lang w:val="en-US"/>
        </w:rPr>
        <w:t xml:space="preserve"> </w:t>
      </w:r>
      <w:proofErr w:type="spellStart"/>
      <w:r w:rsidRPr="00CB4381">
        <w:rPr>
          <w:rFonts w:ascii="Times New Roman" w:eastAsia="Calibri" w:hAnsi="Times New Roman" w:cs="Times New Roman"/>
          <w:sz w:val="24"/>
          <w:szCs w:val="24"/>
          <w:lang w:val="en-US"/>
        </w:rPr>
        <w:t>amanah</w:t>
      </w:r>
      <w:proofErr w:type="spellEnd"/>
      <w:r w:rsidRPr="00CB4381">
        <w:rPr>
          <w:rFonts w:ascii="Times New Roman" w:eastAsia="Calibri" w:hAnsi="Times New Roman" w:cs="Times New Roman"/>
          <w:sz w:val="24"/>
          <w:szCs w:val="24"/>
          <w:lang w:val="en-US"/>
        </w:rPr>
        <w:t xml:space="preserve">, dan </w:t>
      </w:r>
      <w:proofErr w:type="spellStart"/>
      <w:r w:rsidRPr="00CB4381">
        <w:rPr>
          <w:rFonts w:ascii="Times New Roman" w:eastAsia="Calibri" w:hAnsi="Times New Roman" w:cs="Times New Roman"/>
          <w:sz w:val="24"/>
          <w:szCs w:val="24"/>
          <w:lang w:val="en-US"/>
        </w:rPr>
        <w:t>ihsan</w:t>
      </w:r>
      <w:proofErr w:type="spellEnd"/>
      <w:r w:rsidRPr="00CB4381">
        <w:rPr>
          <w:rFonts w:ascii="Times New Roman" w:eastAsia="Calibri" w:hAnsi="Times New Roman" w:cs="Times New Roman"/>
          <w:sz w:val="24"/>
          <w:szCs w:val="24"/>
          <w:lang w:val="en-US"/>
        </w:rPr>
        <w:t xml:space="preserve"> </w:t>
      </w:r>
      <w:proofErr w:type="spellStart"/>
      <w:r w:rsidRPr="00CB4381">
        <w:rPr>
          <w:rFonts w:ascii="Times New Roman" w:eastAsia="Calibri" w:hAnsi="Times New Roman" w:cs="Times New Roman"/>
          <w:sz w:val="24"/>
          <w:szCs w:val="24"/>
          <w:lang w:val="en-US"/>
        </w:rPr>
        <w:t>perlu</w:t>
      </w:r>
      <w:proofErr w:type="spellEnd"/>
      <w:r w:rsidRPr="00CB4381">
        <w:rPr>
          <w:rFonts w:ascii="Times New Roman" w:eastAsia="Calibri" w:hAnsi="Times New Roman" w:cs="Times New Roman"/>
          <w:sz w:val="24"/>
          <w:szCs w:val="24"/>
          <w:lang w:val="en-US"/>
        </w:rPr>
        <w:t xml:space="preserve"> </w:t>
      </w:r>
      <w:proofErr w:type="spellStart"/>
      <w:r w:rsidRPr="00CB4381">
        <w:rPr>
          <w:rFonts w:ascii="Times New Roman" w:eastAsia="Calibri" w:hAnsi="Times New Roman" w:cs="Times New Roman"/>
          <w:sz w:val="24"/>
          <w:szCs w:val="24"/>
          <w:lang w:val="en-US"/>
        </w:rPr>
        <w:t>diintegrasikan</w:t>
      </w:r>
      <w:proofErr w:type="spellEnd"/>
      <w:r w:rsidRPr="00CB4381">
        <w:rPr>
          <w:rFonts w:ascii="Times New Roman" w:eastAsia="Calibri" w:hAnsi="Times New Roman" w:cs="Times New Roman"/>
          <w:sz w:val="24"/>
          <w:szCs w:val="24"/>
          <w:lang w:val="en-US"/>
        </w:rPr>
        <w:t xml:space="preserve">. Di </w:t>
      </w:r>
      <w:proofErr w:type="spellStart"/>
      <w:r w:rsidRPr="00CB4381">
        <w:rPr>
          <w:rFonts w:ascii="Times New Roman" w:eastAsia="Calibri" w:hAnsi="Times New Roman" w:cs="Times New Roman"/>
          <w:sz w:val="24"/>
          <w:szCs w:val="24"/>
          <w:lang w:val="en-US"/>
        </w:rPr>
        <w:t>sinilah</w:t>
      </w:r>
      <w:proofErr w:type="spellEnd"/>
      <w:r w:rsidRPr="00CB4381">
        <w:rPr>
          <w:rFonts w:ascii="Times New Roman" w:eastAsia="Calibri" w:hAnsi="Times New Roman" w:cs="Times New Roman"/>
          <w:sz w:val="24"/>
          <w:szCs w:val="24"/>
          <w:lang w:val="en-US"/>
        </w:rPr>
        <w:t xml:space="preserve"> IBMC </w:t>
      </w:r>
      <w:proofErr w:type="spellStart"/>
      <w:r w:rsidRPr="00CB4381">
        <w:rPr>
          <w:rFonts w:ascii="Times New Roman" w:eastAsia="Calibri" w:hAnsi="Times New Roman" w:cs="Times New Roman"/>
          <w:sz w:val="24"/>
          <w:szCs w:val="24"/>
          <w:lang w:val="en-US"/>
        </w:rPr>
        <w:t>menjadi</w:t>
      </w:r>
      <w:proofErr w:type="spellEnd"/>
      <w:r w:rsidRPr="00CB4381">
        <w:rPr>
          <w:rFonts w:ascii="Times New Roman" w:eastAsia="Calibri" w:hAnsi="Times New Roman" w:cs="Times New Roman"/>
          <w:sz w:val="24"/>
          <w:szCs w:val="24"/>
          <w:lang w:val="en-US"/>
        </w:rPr>
        <w:t xml:space="preserve"> model </w:t>
      </w:r>
      <w:proofErr w:type="spellStart"/>
      <w:r w:rsidRPr="00CB4381">
        <w:rPr>
          <w:rFonts w:ascii="Times New Roman" w:eastAsia="Calibri" w:hAnsi="Times New Roman" w:cs="Times New Roman"/>
          <w:sz w:val="24"/>
          <w:szCs w:val="24"/>
          <w:lang w:val="en-US"/>
        </w:rPr>
        <w:t>hibrid</w:t>
      </w:r>
      <w:proofErr w:type="spellEnd"/>
      <w:r w:rsidRPr="00CB4381">
        <w:rPr>
          <w:rFonts w:ascii="Times New Roman" w:eastAsia="Calibri" w:hAnsi="Times New Roman" w:cs="Times New Roman"/>
          <w:sz w:val="24"/>
          <w:szCs w:val="24"/>
          <w:lang w:val="en-US"/>
        </w:rPr>
        <w:t xml:space="preserve"> </w:t>
      </w:r>
      <w:r w:rsidR="00CF0D1D">
        <w:rPr>
          <w:rFonts w:ascii="Times New Roman" w:eastAsia="Calibri" w:hAnsi="Times New Roman" w:cs="Times New Roman"/>
          <w:sz w:val="24"/>
          <w:szCs w:val="24"/>
          <w:lang w:val="en-US"/>
        </w:rPr>
        <w:t xml:space="preserve">dengan </w:t>
      </w:r>
      <w:proofErr w:type="spellStart"/>
      <w:r w:rsidRPr="00CB4381">
        <w:rPr>
          <w:rFonts w:ascii="Times New Roman" w:eastAsia="Calibri" w:hAnsi="Times New Roman" w:cs="Times New Roman"/>
          <w:sz w:val="24"/>
          <w:szCs w:val="24"/>
          <w:lang w:val="en-US"/>
        </w:rPr>
        <w:t>menggabungkan</w:t>
      </w:r>
      <w:proofErr w:type="spellEnd"/>
      <w:r w:rsidRPr="00CB4381">
        <w:rPr>
          <w:rFonts w:ascii="Times New Roman" w:eastAsia="Calibri" w:hAnsi="Times New Roman" w:cs="Times New Roman"/>
          <w:sz w:val="24"/>
          <w:szCs w:val="24"/>
          <w:lang w:val="en-US"/>
        </w:rPr>
        <w:t xml:space="preserve"> </w:t>
      </w:r>
      <w:proofErr w:type="spellStart"/>
      <w:r w:rsidRPr="00CB4381">
        <w:rPr>
          <w:rFonts w:ascii="Times New Roman" w:eastAsia="Calibri" w:hAnsi="Times New Roman" w:cs="Times New Roman"/>
          <w:sz w:val="24"/>
          <w:szCs w:val="24"/>
          <w:lang w:val="en-US"/>
        </w:rPr>
        <w:t>kekuatan</w:t>
      </w:r>
      <w:proofErr w:type="spellEnd"/>
      <w:r w:rsidRPr="00CB4381">
        <w:rPr>
          <w:rFonts w:ascii="Times New Roman" w:eastAsia="Calibri" w:hAnsi="Times New Roman" w:cs="Times New Roman"/>
          <w:sz w:val="24"/>
          <w:szCs w:val="24"/>
          <w:lang w:val="en-US"/>
        </w:rPr>
        <w:t xml:space="preserve"> teori </w:t>
      </w:r>
      <w:proofErr w:type="spellStart"/>
      <w:r w:rsidRPr="00CB4381">
        <w:rPr>
          <w:rFonts w:ascii="Times New Roman" w:eastAsia="Calibri" w:hAnsi="Times New Roman" w:cs="Times New Roman"/>
          <w:sz w:val="24"/>
          <w:szCs w:val="24"/>
          <w:lang w:val="en-US"/>
        </w:rPr>
        <w:t>manajerial</w:t>
      </w:r>
      <w:proofErr w:type="spellEnd"/>
      <w:r w:rsidRPr="00CB4381">
        <w:rPr>
          <w:rFonts w:ascii="Times New Roman" w:eastAsia="Calibri" w:hAnsi="Times New Roman" w:cs="Times New Roman"/>
          <w:sz w:val="24"/>
          <w:szCs w:val="24"/>
          <w:lang w:val="en-US"/>
        </w:rPr>
        <w:t xml:space="preserve"> modern dengan </w:t>
      </w:r>
      <w:proofErr w:type="spellStart"/>
      <w:r w:rsidRPr="00CB4381">
        <w:rPr>
          <w:rFonts w:ascii="Times New Roman" w:eastAsia="Calibri" w:hAnsi="Times New Roman" w:cs="Times New Roman"/>
          <w:sz w:val="24"/>
          <w:szCs w:val="24"/>
          <w:lang w:val="en-US"/>
        </w:rPr>
        <w:t>kedalaman</w:t>
      </w:r>
      <w:proofErr w:type="spellEnd"/>
      <w:r w:rsidRPr="00CB4381">
        <w:rPr>
          <w:rFonts w:ascii="Times New Roman" w:eastAsia="Calibri" w:hAnsi="Times New Roman" w:cs="Times New Roman"/>
          <w:sz w:val="24"/>
          <w:szCs w:val="24"/>
          <w:lang w:val="en-US"/>
        </w:rPr>
        <w:t xml:space="preserve"> </w:t>
      </w:r>
      <w:proofErr w:type="spellStart"/>
      <w:r w:rsidRPr="00CB4381">
        <w:rPr>
          <w:rFonts w:ascii="Times New Roman" w:eastAsia="Calibri" w:hAnsi="Times New Roman" w:cs="Times New Roman"/>
          <w:sz w:val="24"/>
          <w:szCs w:val="24"/>
          <w:lang w:val="en-US"/>
        </w:rPr>
        <w:t>nilai</w:t>
      </w:r>
      <w:proofErr w:type="spellEnd"/>
      <w:r w:rsidRPr="00CB4381">
        <w:rPr>
          <w:rFonts w:ascii="Times New Roman" w:eastAsia="Calibri" w:hAnsi="Times New Roman" w:cs="Times New Roman"/>
          <w:sz w:val="24"/>
          <w:szCs w:val="24"/>
          <w:lang w:val="en-US"/>
        </w:rPr>
        <w:t xml:space="preserve"> spiritual Islam.</w:t>
      </w:r>
      <w:r w:rsidR="00CF0D1D">
        <w:rPr>
          <w:rFonts w:ascii="Times New Roman" w:eastAsia="Calibri" w:hAnsi="Times New Roman" w:cs="Times New Roman"/>
          <w:sz w:val="24"/>
          <w:szCs w:val="24"/>
          <w:lang w:val="en-US"/>
        </w:rPr>
        <w:t xml:space="preserve"> </w:t>
      </w:r>
      <w:r w:rsidR="00CF0D1D" w:rsidRPr="00CF0D1D">
        <w:rPr>
          <w:rFonts w:ascii="Times New Roman" w:eastAsia="Calibri" w:hAnsi="Times New Roman" w:cs="Times New Roman"/>
          <w:sz w:val="24"/>
          <w:szCs w:val="24"/>
          <w:lang w:val="en-US"/>
        </w:rPr>
        <w:t xml:space="preserve">Salah </w:t>
      </w:r>
      <w:proofErr w:type="spellStart"/>
      <w:r w:rsidR="00CF0D1D" w:rsidRPr="00CF0D1D">
        <w:rPr>
          <w:rFonts w:ascii="Times New Roman" w:eastAsia="Calibri" w:hAnsi="Times New Roman" w:cs="Times New Roman"/>
          <w:sz w:val="24"/>
          <w:szCs w:val="24"/>
          <w:lang w:val="en-US"/>
        </w:rPr>
        <w:t>satu</w:t>
      </w:r>
      <w:proofErr w:type="spellEnd"/>
      <w:r w:rsidR="00CF0D1D" w:rsidRPr="00CF0D1D">
        <w:rPr>
          <w:rFonts w:ascii="Times New Roman" w:eastAsia="Calibri" w:hAnsi="Times New Roman" w:cs="Times New Roman"/>
          <w:sz w:val="24"/>
          <w:szCs w:val="24"/>
          <w:lang w:val="en-US"/>
        </w:rPr>
        <w:t xml:space="preserve"> </w:t>
      </w:r>
      <w:proofErr w:type="spellStart"/>
      <w:r w:rsidR="00CF0D1D" w:rsidRPr="00CF0D1D">
        <w:rPr>
          <w:rFonts w:ascii="Times New Roman" w:eastAsia="Calibri" w:hAnsi="Times New Roman" w:cs="Times New Roman"/>
          <w:sz w:val="24"/>
          <w:szCs w:val="24"/>
          <w:lang w:val="en-US"/>
        </w:rPr>
        <w:t>dalil</w:t>
      </w:r>
      <w:proofErr w:type="spellEnd"/>
      <w:r w:rsidR="00CF0D1D" w:rsidRPr="00CF0D1D">
        <w:rPr>
          <w:rFonts w:ascii="Times New Roman" w:eastAsia="Calibri" w:hAnsi="Times New Roman" w:cs="Times New Roman"/>
          <w:sz w:val="24"/>
          <w:szCs w:val="24"/>
          <w:lang w:val="en-US"/>
        </w:rPr>
        <w:t xml:space="preserve"> yang kuat </w:t>
      </w:r>
      <w:proofErr w:type="spellStart"/>
      <w:r w:rsidR="00CF0D1D" w:rsidRPr="00CF0D1D">
        <w:rPr>
          <w:rFonts w:ascii="Times New Roman" w:eastAsia="Calibri" w:hAnsi="Times New Roman" w:cs="Times New Roman"/>
          <w:sz w:val="24"/>
          <w:szCs w:val="24"/>
          <w:lang w:val="en-US"/>
        </w:rPr>
        <w:t>mengenai</w:t>
      </w:r>
      <w:proofErr w:type="spellEnd"/>
      <w:r w:rsidR="00CF0D1D" w:rsidRPr="00CF0D1D">
        <w:rPr>
          <w:rFonts w:ascii="Times New Roman" w:eastAsia="Calibri" w:hAnsi="Times New Roman" w:cs="Times New Roman"/>
          <w:sz w:val="24"/>
          <w:szCs w:val="24"/>
          <w:lang w:val="en-US"/>
        </w:rPr>
        <w:t xml:space="preserve"> konsep </w:t>
      </w:r>
      <w:proofErr w:type="spellStart"/>
      <w:r w:rsidR="00CF0D1D" w:rsidRPr="00CF0D1D">
        <w:rPr>
          <w:rFonts w:ascii="Times New Roman" w:eastAsia="Calibri" w:hAnsi="Times New Roman" w:cs="Times New Roman"/>
          <w:i/>
          <w:iCs/>
          <w:sz w:val="24"/>
          <w:szCs w:val="24"/>
          <w:lang w:val="en-US"/>
        </w:rPr>
        <w:t>itqon</w:t>
      </w:r>
      <w:proofErr w:type="spellEnd"/>
      <w:r w:rsidR="00CF0D1D" w:rsidRPr="00CF0D1D">
        <w:rPr>
          <w:rFonts w:ascii="Times New Roman" w:eastAsia="Calibri" w:hAnsi="Times New Roman" w:cs="Times New Roman"/>
          <w:sz w:val="24"/>
          <w:szCs w:val="24"/>
          <w:lang w:val="en-US"/>
        </w:rPr>
        <w:t xml:space="preserve"> </w:t>
      </w:r>
      <w:proofErr w:type="spellStart"/>
      <w:r w:rsidR="00CF0D1D" w:rsidRPr="00CF0D1D">
        <w:rPr>
          <w:rFonts w:ascii="Times New Roman" w:eastAsia="Calibri" w:hAnsi="Times New Roman" w:cs="Times New Roman"/>
          <w:sz w:val="24"/>
          <w:szCs w:val="24"/>
          <w:lang w:val="en-US"/>
        </w:rPr>
        <w:t>terdapat</w:t>
      </w:r>
      <w:proofErr w:type="spellEnd"/>
      <w:r w:rsidR="00CF0D1D" w:rsidRPr="00CF0D1D">
        <w:rPr>
          <w:rFonts w:ascii="Times New Roman" w:eastAsia="Calibri" w:hAnsi="Times New Roman" w:cs="Times New Roman"/>
          <w:sz w:val="24"/>
          <w:szCs w:val="24"/>
          <w:lang w:val="en-US"/>
        </w:rPr>
        <w:t xml:space="preserve"> dalam QS. An-</w:t>
      </w:r>
      <w:proofErr w:type="spellStart"/>
      <w:r w:rsidR="00CF0D1D" w:rsidRPr="00CF0D1D">
        <w:rPr>
          <w:rFonts w:ascii="Times New Roman" w:eastAsia="Calibri" w:hAnsi="Times New Roman" w:cs="Times New Roman"/>
          <w:sz w:val="24"/>
          <w:szCs w:val="24"/>
          <w:lang w:val="en-US"/>
        </w:rPr>
        <w:t>Naml</w:t>
      </w:r>
      <w:proofErr w:type="spellEnd"/>
      <w:r w:rsidR="00CF0D1D" w:rsidRPr="00CF0D1D">
        <w:rPr>
          <w:rFonts w:ascii="Times New Roman" w:eastAsia="Calibri" w:hAnsi="Times New Roman" w:cs="Times New Roman"/>
          <w:sz w:val="24"/>
          <w:szCs w:val="24"/>
          <w:lang w:val="en-US"/>
        </w:rPr>
        <w:t xml:space="preserve">: 88, yang </w:t>
      </w:r>
      <w:proofErr w:type="spellStart"/>
      <w:r w:rsidR="00CF0D1D" w:rsidRPr="00CF0D1D">
        <w:rPr>
          <w:rFonts w:ascii="Times New Roman" w:eastAsia="Calibri" w:hAnsi="Times New Roman" w:cs="Times New Roman"/>
          <w:sz w:val="24"/>
          <w:szCs w:val="24"/>
          <w:lang w:val="en-US"/>
        </w:rPr>
        <w:t>berbunyi</w:t>
      </w:r>
      <w:proofErr w:type="spellEnd"/>
      <w:r w:rsidR="00CF0D1D" w:rsidRPr="00CF0D1D">
        <w:rPr>
          <w:rFonts w:ascii="Times New Roman" w:eastAsia="Calibri" w:hAnsi="Times New Roman" w:cs="Times New Roman"/>
          <w:sz w:val="24"/>
          <w:szCs w:val="24"/>
          <w:lang w:val="en-US"/>
        </w:rPr>
        <w:t>:</w:t>
      </w:r>
      <w:r w:rsidR="00CF0D1D">
        <w:rPr>
          <w:rFonts w:ascii="Times New Roman" w:eastAsia="Calibri" w:hAnsi="Times New Roman" w:cs="Times New Roman"/>
          <w:sz w:val="24"/>
          <w:szCs w:val="24"/>
          <w:lang w:val="en-US"/>
        </w:rPr>
        <w:t xml:space="preserve"> </w:t>
      </w:r>
    </w:p>
    <w:p w14:paraId="3A6E6C18" w14:textId="5A7E9CD9" w:rsidR="00CF0D1D" w:rsidRPr="00952021" w:rsidRDefault="00952021" w:rsidP="00952021">
      <w:pPr>
        <w:spacing w:line="360" w:lineRule="auto"/>
        <w:ind w:firstLine="720"/>
        <w:jc w:val="right"/>
        <w:rPr>
          <w:rFonts w:ascii="Times New Roman" w:eastAsia="Calibri" w:hAnsi="Times New Roman" w:cs="Times New Roman"/>
          <w:b/>
          <w:bCs/>
          <w:sz w:val="24"/>
          <w:szCs w:val="24"/>
          <w:lang w:val="en-ID"/>
        </w:rPr>
      </w:pPr>
      <w:proofErr w:type="spellStart"/>
      <w:r w:rsidRPr="00952021">
        <w:rPr>
          <w:rFonts w:ascii="Times New Roman" w:eastAsia="Calibri" w:hAnsi="Times New Roman" w:cs="Times New Roman" w:hint="cs"/>
          <w:sz w:val="24"/>
          <w:szCs w:val="24"/>
          <w:lang w:val="en-ID"/>
        </w:rPr>
        <w:t>وَ</w:t>
      </w:r>
      <w:r w:rsidRPr="00952021">
        <w:rPr>
          <w:rFonts w:ascii="Times New Roman" w:eastAsia="Calibri" w:hAnsi="Times New Roman" w:cs="Times New Roman" w:hint="cs"/>
          <w:b/>
          <w:bCs/>
          <w:sz w:val="24"/>
          <w:szCs w:val="24"/>
          <w:lang w:val="en-ID"/>
        </w:rPr>
        <w:t>تَرَى</w:t>
      </w:r>
      <w:proofErr w:type="spellEnd"/>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الۡجِبَالَ</w:t>
      </w:r>
      <w:proofErr w:type="spellEnd"/>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تَحۡسَبُهَا</w:t>
      </w:r>
      <w:proofErr w:type="spellEnd"/>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جَامِدَةً</w:t>
      </w:r>
      <w:proofErr w:type="spellEnd"/>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وَّهِىَ</w:t>
      </w:r>
      <w:proofErr w:type="spellEnd"/>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تَمُرُّ</w:t>
      </w:r>
      <w:proofErr w:type="spellEnd"/>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مَرَّ</w:t>
      </w:r>
      <w:proofErr w:type="spellEnd"/>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السَّحَابِ</w:t>
      </w:r>
      <w:proofErr w:type="spellEnd"/>
      <w:r w:rsidRPr="00952021">
        <w:rPr>
          <w:rFonts w:ascii="Times New Roman" w:eastAsia="Calibri" w:hAnsi="Times New Roman" w:cs="Times New Roman" w:hint="cs"/>
          <w:b/>
          <w:bCs/>
          <w:sz w:val="24"/>
          <w:szCs w:val="24"/>
          <w:lang w:val="en-ID"/>
        </w:rPr>
        <w:t>​ؕ</w:t>
      </w:r>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صُنۡعَ</w:t>
      </w:r>
      <w:proofErr w:type="spellEnd"/>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اللّٰهِ</w:t>
      </w:r>
      <w:proofErr w:type="spellEnd"/>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الَّذِىۡۤ</w:t>
      </w:r>
      <w:proofErr w:type="spellEnd"/>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اَتۡقَنَ</w:t>
      </w:r>
      <w:proofErr w:type="spellEnd"/>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كُلَّ</w:t>
      </w:r>
      <w:proofErr w:type="spellEnd"/>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شَىۡءٍ</w:t>
      </w:r>
      <w:proofErr w:type="spellEnd"/>
      <w:r w:rsidRPr="00952021">
        <w:rPr>
          <w:rFonts w:ascii="Times New Roman" w:eastAsia="Calibri" w:hAnsi="Times New Roman" w:cs="Times New Roman" w:hint="cs"/>
          <w:b/>
          <w:bCs/>
          <w:sz w:val="24"/>
          <w:szCs w:val="24"/>
          <w:lang w:val="en-ID"/>
        </w:rPr>
        <w:t>​ؕ</w:t>
      </w:r>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اِنَّه</w:t>
      </w:r>
      <w:proofErr w:type="spellEnd"/>
      <w:r w:rsidRPr="00952021">
        <w:rPr>
          <w:rFonts w:ascii="Times New Roman" w:eastAsia="Calibri" w:hAnsi="Times New Roman" w:cs="Times New Roman" w:hint="cs"/>
          <w:b/>
          <w:bCs/>
          <w:sz w:val="24"/>
          <w:szCs w:val="24"/>
          <w:lang w:val="en-ID"/>
        </w:rPr>
        <w:t>ٗ</w:t>
      </w:r>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خَبِيۡ</w:t>
      </w:r>
      <w:r w:rsidRPr="00952021">
        <w:rPr>
          <w:rFonts w:ascii="Times New Roman" w:eastAsia="Calibri" w:hAnsi="Times New Roman" w:cs="Times New Roman" w:hint="cs"/>
          <w:sz w:val="24"/>
          <w:szCs w:val="24"/>
          <w:lang w:val="en-ID"/>
        </w:rPr>
        <w:t>رٌۢ</w:t>
      </w:r>
      <w:proofErr w:type="spellEnd"/>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بِمَا</w:t>
      </w:r>
      <w:proofErr w:type="spellEnd"/>
      <w:r w:rsidRPr="00952021">
        <w:rPr>
          <w:rFonts w:ascii="Times New Roman" w:eastAsia="Calibri" w:hAnsi="Times New Roman" w:cs="Times New Roman"/>
          <w:b/>
          <w:bCs/>
          <w:sz w:val="24"/>
          <w:szCs w:val="24"/>
          <w:lang w:val="en-ID"/>
        </w:rPr>
        <w:t xml:space="preserve"> </w:t>
      </w:r>
      <w:proofErr w:type="spellStart"/>
      <w:r w:rsidRPr="00952021">
        <w:rPr>
          <w:rFonts w:ascii="Times New Roman" w:eastAsia="Calibri" w:hAnsi="Times New Roman" w:cs="Times New Roman" w:hint="cs"/>
          <w:b/>
          <w:bCs/>
          <w:sz w:val="24"/>
          <w:szCs w:val="24"/>
          <w:lang w:val="en-ID"/>
        </w:rPr>
        <w:t>تَفۡعَلُوۡنَ</w:t>
      </w:r>
      <w:proofErr w:type="spellEnd"/>
      <w:r w:rsidRPr="00952021">
        <w:rPr>
          <w:rFonts w:ascii="Times New Roman" w:eastAsia="Calibri" w:hAnsi="Times New Roman" w:cs="Times New Roman" w:hint="cs"/>
          <w:b/>
          <w:bCs/>
          <w:sz w:val="24"/>
          <w:szCs w:val="24"/>
          <w:lang w:val="en-ID"/>
        </w:rPr>
        <w:t>‏</w:t>
      </w:r>
      <w:r w:rsidRPr="00952021">
        <w:rPr>
          <w:rFonts w:ascii="Times New Roman" w:eastAsia="Calibri" w:hAnsi="Times New Roman" w:cs="Times New Roman"/>
          <w:b/>
          <w:bCs/>
          <w:sz w:val="24"/>
          <w:szCs w:val="24"/>
          <w:lang w:val="en-ID"/>
        </w:rPr>
        <w:t xml:space="preserve"> </w:t>
      </w:r>
      <w:r w:rsidRPr="00952021">
        <w:rPr>
          <w:rFonts w:ascii="Tahoma" w:eastAsia="Calibri" w:hAnsi="Tahoma" w:cs="Tahoma"/>
          <w:b/>
          <w:bCs/>
          <w:sz w:val="24"/>
          <w:szCs w:val="24"/>
          <w:lang w:val="en-ID"/>
        </w:rPr>
        <w:t>﻿﻿</w:t>
      </w:r>
      <w:r>
        <w:rPr>
          <w:rFonts w:ascii="Tahoma" w:eastAsia="Calibri" w:hAnsi="Tahoma" w:cs="Tahoma"/>
          <w:b/>
          <w:bCs/>
          <w:sz w:val="24"/>
          <w:szCs w:val="24"/>
          <w:lang w:val="en-ID"/>
        </w:rPr>
        <w:t>.</w:t>
      </w:r>
      <w:r w:rsidRPr="00952021">
        <w:rPr>
          <w:rFonts w:ascii="Times New Roman" w:eastAsia="Calibri" w:hAnsi="Times New Roman" w:cs="Times New Roman"/>
          <w:b/>
          <w:bCs/>
          <w:sz w:val="24"/>
          <w:szCs w:val="24"/>
          <w:lang w:val="en-ID"/>
        </w:rPr>
        <w:t xml:space="preserve"> ٨٨</w:t>
      </w:r>
    </w:p>
    <w:p w14:paraId="476DDC32" w14:textId="4A09793A" w:rsidR="00710B39" w:rsidRDefault="00CF0D1D" w:rsidP="00952021">
      <w:pPr>
        <w:spacing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w:t>
      </w:r>
      <w:r w:rsidRPr="00CF0D1D">
        <w:rPr>
          <w:rFonts w:ascii="Times New Roman" w:eastAsia="Calibri" w:hAnsi="Times New Roman" w:cs="Times New Roman"/>
          <w:i/>
          <w:iCs/>
          <w:sz w:val="24"/>
          <w:szCs w:val="24"/>
          <w:lang w:val="en-US"/>
        </w:rPr>
        <w:t>"…</w:t>
      </w:r>
      <w:proofErr w:type="spellStart"/>
      <w:r w:rsidRPr="00CF0D1D">
        <w:rPr>
          <w:rFonts w:ascii="Times New Roman" w:eastAsia="Calibri" w:hAnsi="Times New Roman" w:cs="Times New Roman"/>
          <w:i/>
          <w:iCs/>
          <w:sz w:val="24"/>
          <w:szCs w:val="24"/>
          <w:lang w:val="en-US"/>
        </w:rPr>
        <w:t>Itulah</w:t>
      </w:r>
      <w:proofErr w:type="spellEnd"/>
      <w:r w:rsidRPr="00CF0D1D">
        <w:rPr>
          <w:rFonts w:ascii="Times New Roman" w:eastAsia="Calibri" w:hAnsi="Times New Roman" w:cs="Times New Roman"/>
          <w:i/>
          <w:iCs/>
          <w:sz w:val="24"/>
          <w:szCs w:val="24"/>
          <w:lang w:val="en-US"/>
        </w:rPr>
        <w:t xml:space="preserve"> </w:t>
      </w:r>
      <w:proofErr w:type="spellStart"/>
      <w:r w:rsidRPr="00CF0D1D">
        <w:rPr>
          <w:rFonts w:ascii="Times New Roman" w:eastAsia="Calibri" w:hAnsi="Times New Roman" w:cs="Times New Roman"/>
          <w:i/>
          <w:iCs/>
          <w:sz w:val="24"/>
          <w:szCs w:val="24"/>
          <w:lang w:val="en-US"/>
        </w:rPr>
        <w:t>ciptaan</w:t>
      </w:r>
      <w:proofErr w:type="spellEnd"/>
      <w:r w:rsidRPr="00CF0D1D">
        <w:rPr>
          <w:rFonts w:ascii="Times New Roman" w:eastAsia="Calibri" w:hAnsi="Times New Roman" w:cs="Times New Roman"/>
          <w:i/>
          <w:iCs/>
          <w:sz w:val="24"/>
          <w:szCs w:val="24"/>
          <w:lang w:val="en-US"/>
        </w:rPr>
        <w:t xml:space="preserve"> Allah yang </w:t>
      </w:r>
      <w:proofErr w:type="spellStart"/>
      <w:r w:rsidRPr="00CF0D1D">
        <w:rPr>
          <w:rFonts w:ascii="Times New Roman" w:eastAsia="Calibri" w:hAnsi="Times New Roman" w:cs="Times New Roman"/>
          <w:i/>
          <w:iCs/>
          <w:sz w:val="24"/>
          <w:szCs w:val="24"/>
          <w:lang w:val="en-US"/>
        </w:rPr>
        <w:t>menciptakan</w:t>
      </w:r>
      <w:proofErr w:type="spellEnd"/>
      <w:r w:rsidRPr="00CF0D1D">
        <w:rPr>
          <w:rFonts w:ascii="Times New Roman" w:eastAsia="Calibri" w:hAnsi="Times New Roman" w:cs="Times New Roman"/>
          <w:i/>
          <w:iCs/>
          <w:sz w:val="24"/>
          <w:szCs w:val="24"/>
          <w:lang w:val="en-US"/>
        </w:rPr>
        <w:t xml:space="preserve"> </w:t>
      </w:r>
      <w:proofErr w:type="spellStart"/>
      <w:r w:rsidRPr="00CF0D1D">
        <w:rPr>
          <w:rFonts w:ascii="Times New Roman" w:eastAsia="Calibri" w:hAnsi="Times New Roman" w:cs="Times New Roman"/>
          <w:i/>
          <w:iCs/>
          <w:sz w:val="24"/>
          <w:szCs w:val="24"/>
          <w:lang w:val="en-US"/>
        </w:rPr>
        <w:t>segala</w:t>
      </w:r>
      <w:proofErr w:type="spellEnd"/>
      <w:r w:rsidRPr="00CF0D1D">
        <w:rPr>
          <w:rFonts w:ascii="Times New Roman" w:eastAsia="Calibri" w:hAnsi="Times New Roman" w:cs="Times New Roman"/>
          <w:i/>
          <w:iCs/>
          <w:sz w:val="24"/>
          <w:szCs w:val="24"/>
          <w:lang w:val="en-US"/>
        </w:rPr>
        <w:t xml:space="preserve"> </w:t>
      </w:r>
      <w:proofErr w:type="spellStart"/>
      <w:r w:rsidRPr="00CF0D1D">
        <w:rPr>
          <w:rFonts w:ascii="Times New Roman" w:eastAsia="Calibri" w:hAnsi="Times New Roman" w:cs="Times New Roman"/>
          <w:i/>
          <w:iCs/>
          <w:sz w:val="24"/>
          <w:szCs w:val="24"/>
          <w:lang w:val="en-US"/>
        </w:rPr>
        <w:t>sesuatu</w:t>
      </w:r>
      <w:proofErr w:type="spellEnd"/>
      <w:r w:rsidRPr="00CF0D1D">
        <w:rPr>
          <w:rFonts w:ascii="Times New Roman" w:eastAsia="Calibri" w:hAnsi="Times New Roman" w:cs="Times New Roman"/>
          <w:i/>
          <w:iCs/>
          <w:sz w:val="24"/>
          <w:szCs w:val="24"/>
          <w:lang w:val="en-US"/>
        </w:rPr>
        <w:t xml:space="preserve"> dengan </w:t>
      </w:r>
      <w:proofErr w:type="spellStart"/>
      <w:r w:rsidRPr="00CF0D1D">
        <w:rPr>
          <w:rFonts w:ascii="Times New Roman" w:eastAsia="Calibri" w:hAnsi="Times New Roman" w:cs="Times New Roman"/>
          <w:i/>
          <w:iCs/>
          <w:sz w:val="24"/>
          <w:szCs w:val="24"/>
          <w:lang w:val="en-US"/>
        </w:rPr>
        <w:t>itqon</w:t>
      </w:r>
      <w:proofErr w:type="spellEnd"/>
      <w:r w:rsidRPr="00CF0D1D">
        <w:rPr>
          <w:rFonts w:ascii="Times New Roman" w:eastAsia="Calibri" w:hAnsi="Times New Roman" w:cs="Times New Roman"/>
          <w:i/>
          <w:iCs/>
          <w:sz w:val="24"/>
          <w:szCs w:val="24"/>
          <w:lang w:val="en-US"/>
        </w:rPr>
        <w:t xml:space="preserve"> (</w:t>
      </w:r>
      <w:proofErr w:type="spellStart"/>
      <w:r w:rsidRPr="00CF0D1D">
        <w:rPr>
          <w:rFonts w:ascii="Times New Roman" w:eastAsia="Calibri" w:hAnsi="Times New Roman" w:cs="Times New Roman"/>
          <w:i/>
          <w:iCs/>
          <w:sz w:val="24"/>
          <w:szCs w:val="24"/>
          <w:lang w:val="en-US"/>
        </w:rPr>
        <w:t>sempurna</w:t>
      </w:r>
      <w:proofErr w:type="spellEnd"/>
      <w:r w:rsidRPr="00CF0D1D">
        <w:rPr>
          <w:rFonts w:ascii="Times New Roman" w:eastAsia="Calibri" w:hAnsi="Times New Roman" w:cs="Times New Roman"/>
          <w:i/>
          <w:iCs/>
          <w:sz w:val="24"/>
          <w:szCs w:val="24"/>
          <w:lang w:val="en-US"/>
        </w:rPr>
        <w:t>)."</w:t>
      </w:r>
      <w:r>
        <w:rPr>
          <w:rFonts w:ascii="Times New Roman" w:eastAsia="Calibri" w:hAnsi="Times New Roman" w:cs="Times New Roman"/>
          <w:i/>
          <w:iCs/>
          <w:sz w:val="24"/>
          <w:szCs w:val="24"/>
          <w:lang w:val="en-US"/>
        </w:rPr>
        <w:t xml:space="preserve"> </w:t>
      </w:r>
      <w:r w:rsidRPr="00CF0D1D">
        <w:rPr>
          <w:rFonts w:ascii="Times New Roman" w:eastAsia="Calibri" w:hAnsi="Times New Roman" w:cs="Times New Roman"/>
          <w:sz w:val="24"/>
          <w:szCs w:val="24"/>
          <w:lang w:val="en-US"/>
        </w:rPr>
        <w:t>(QS. An-</w:t>
      </w:r>
      <w:proofErr w:type="spellStart"/>
      <w:r w:rsidRPr="00CF0D1D">
        <w:rPr>
          <w:rFonts w:ascii="Times New Roman" w:eastAsia="Calibri" w:hAnsi="Times New Roman" w:cs="Times New Roman"/>
          <w:sz w:val="24"/>
          <w:szCs w:val="24"/>
          <w:lang w:val="en-US"/>
        </w:rPr>
        <w:t>Naml</w:t>
      </w:r>
      <w:proofErr w:type="spellEnd"/>
      <w:r w:rsidRPr="00CF0D1D">
        <w:rPr>
          <w:rFonts w:ascii="Times New Roman" w:eastAsia="Calibri" w:hAnsi="Times New Roman" w:cs="Times New Roman"/>
          <w:sz w:val="24"/>
          <w:szCs w:val="24"/>
          <w:lang w:val="en-US"/>
        </w:rPr>
        <w:t>: 88)</w:t>
      </w:r>
      <w:r>
        <w:rPr>
          <w:rFonts w:ascii="Times New Roman" w:eastAsia="Calibri" w:hAnsi="Times New Roman" w:cs="Times New Roman"/>
          <w:i/>
          <w:iCs/>
          <w:sz w:val="24"/>
          <w:szCs w:val="24"/>
          <w:lang w:val="en-US"/>
        </w:rPr>
        <w:t xml:space="preserve">. </w:t>
      </w:r>
      <w:r w:rsidR="00952021">
        <w:rPr>
          <w:rFonts w:ascii="Times New Roman" w:eastAsia="Calibri" w:hAnsi="Times New Roman" w:cs="Times New Roman"/>
          <w:i/>
          <w:iCs/>
          <w:sz w:val="24"/>
          <w:szCs w:val="24"/>
          <w:lang w:val="en-US"/>
        </w:rPr>
        <w:t xml:space="preserve"> </w:t>
      </w:r>
      <w:proofErr w:type="spellStart"/>
      <w:r w:rsidRPr="00CF0D1D">
        <w:rPr>
          <w:rFonts w:ascii="Times New Roman" w:eastAsia="Calibri" w:hAnsi="Times New Roman" w:cs="Times New Roman"/>
          <w:sz w:val="24"/>
          <w:szCs w:val="24"/>
          <w:lang w:val="en-US"/>
        </w:rPr>
        <w:t>Maknanmya</w:t>
      </w:r>
      <w:proofErr w:type="spellEnd"/>
      <w:r w:rsidRPr="00CF0D1D">
        <w:rPr>
          <w:rFonts w:ascii="Times New Roman" w:eastAsia="Calibri" w:hAnsi="Times New Roman" w:cs="Times New Roman"/>
          <w:sz w:val="24"/>
          <w:szCs w:val="24"/>
          <w:lang w:val="en-US"/>
        </w:rPr>
        <w:t xml:space="preserve"> </w:t>
      </w:r>
      <w:proofErr w:type="gramStart"/>
      <w:r w:rsidRPr="00CF0D1D">
        <w:rPr>
          <w:rFonts w:ascii="Times New Roman" w:eastAsia="Calibri" w:hAnsi="Times New Roman" w:cs="Times New Roman"/>
          <w:sz w:val="24"/>
          <w:szCs w:val="24"/>
          <w:lang w:val="en-US"/>
        </w:rPr>
        <w:t>adalah</w:t>
      </w:r>
      <w:r>
        <w:rPr>
          <w:rFonts w:ascii="Times New Roman" w:eastAsia="Calibri" w:hAnsi="Times New Roman" w:cs="Times New Roman"/>
          <w:i/>
          <w:iCs/>
          <w:sz w:val="24"/>
          <w:szCs w:val="24"/>
          <w:lang w:val="en-US"/>
        </w:rPr>
        <w:t xml:space="preserve">  </w:t>
      </w:r>
      <w:proofErr w:type="spellStart"/>
      <w:r>
        <w:rPr>
          <w:rFonts w:ascii="Times New Roman" w:eastAsia="Calibri" w:hAnsi="Times New Roman" w:cs="Times New Roman"/>
          <w:sz w:val="24"/>
          <w:szCs w:val="24"/>
          <w:lang w:val="en-US"/>
        </w:rPr>
        <w:t>m</w:t>
      </w:r>
      <w:r w:rsidRPr="00CF0D1D">
        <w:rPr>
          <w:rFonts w:ascii="Times New Roman" w:eastAsia="Calibri" w:hAnsi="Times New Roman" w:cs="Times New Roman"/>
          <w:sz w:val="24"/>
          <w:szCs w:val="24"/>
          <w:lang w:val="en-US"/>
        </w:rPr>
        <w:t>enurut</w:t>
      </w:r>
      <w:proofErr w:type="spellEnd"/>
      <w:proofErr w:type="gramEnd"/>
      <w:r w:rsidRPr="00CF0D1D">
        <w:rPr>
          <w:rFonts w:ascii="Times New Roman" w:eastAsia="Calibri" w:hAnsi="Times New Roman" w:cs="Times New Roman"/>
          <w:sz w:val="24"/>
          <w:szCs w:val="24"/>
          <w:lang w:val="en-US"/>
        </w:rPr>
        <w:t xml:space="preserve"> tafsir Ibnu Katsir, </w:t>
      </w:r>
      <w:proofErr w:type="spellStart"/>
      <w:r w:rsidRPr="00CF0D1D">
        <w:rPr>
          <w:rFonts w:ascii="Times New Roman" w:eastAsia="Calibri" w:hAnsi="Times New Roman" w:cs="Times New Roman"/>
          <w:sz w:val="24"/>
          <w:szCs w:val="24"/>
          <w:lang w:val="en-US"/>
        </w:rPr>
        <w:t>ayat</w:t>
      </w:r>
      <w:proofErr w:type="spellEnd"/>
      <w:r w:rsidRPr="00CF0D1D">
        <w:rPr>
          <w:rFonts w:ascii="Times New Roman" w:eastAsia="Calibri" w:hAnsi="Times New Roman" w:cs="Times New Roman"/>
          <w:sz w:val="24"/>
          <w:szCs w:val="24"/>
          <w:lang w:val="en-US"/>
        </w:rPr>
        <w:t xml:space="preserve"> ini </w:t>
      </w:r>
      <w:proofErr w:type="spellStart"/>
      <w:r w:rsidRPr="00CF0D1D">
        <w:rPr>
          <w:rFonts w:ascii="Times New Roman" w:eastAsia="Calibri" w:hAnsi="Times New Roman" w:cs="Times New Roman"/>
          <w:sz w:val="24"/>
          <w:szCs w:val="24"/>
          <w:lang w:val="en-US"/>
        </w:rPr>
        <w:t>menunjukkan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bahwa</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ciptaan</w:t>
      </w:r>
      <w:proofErr w:type="spellEnd"/>
      <w:r w:rsidRPr="00CF0D1D">
        <w:rPr>
          <w:rFonts w:ascii="Times New Roman" w:eastAsia="Calibri" w:hAnsi="Times New Roman" w:cs="Times New Roman"/>
          <w:sz w:val="24"/>
          <w:szCs w:val="24"/>
          <w:lang w:val="en-US"/>
        </w:rPr>
        <w:t xml:space="preserve"> Allah SWT sangat </w:t>
      </w:r>
      <w:proofErr w:type="spellStart"/>
      <w:r w:rsidRPr="00CF0D1D">
        <w:rPr>
          <w:rFonts w:ascii="Times New Roman" w:eastAsia="Calibri" w:hAnsi="Times New Roman" w:cs="Times New Roman"/>
          <w:sz w:val="24"/>
          <w:szCs w:val="24"/>
          <w:lang w:val="en-US"/>
        </w:rPr>
        <w:t>sempurna</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teratur</w:t>
      </w:r>
      <w:proofErr w:type="spellEnd"/>
      <w:r w:rsidRPr="00CF0D1D">
        <w:rPr>
          <w:rFonts w:ascii="Times New Roman" w:eastAsia="Calibri" w:hAnsi="Times New Roman" w:cs="Times New Roman"/>
          <w:sz w:val="24"/>
          <w:szCs w:val="24"/>
          <w:lang w:val="en-US"/>
        </w:rPr>
        <w:t xml:space="preserve">, dan tidak </w:t>
      </w:r>
      <w:proofErr w:type="spellStart"/>
      <w:r w:rsidRPr="00CF0D1D">
        <w:rPr>
          <w:rFonts w:ascii="Times New Roman" w:eastAsia="Calibri" w:hAnsi="Times New Roman" w:cs="Times New Roman"/>
          <w:sz w:val="24"/>
          <w:szCs w:val="24"/>
          <w:lang w:val="en-US"/>
        </w:rPr>
        <w:t>cacat</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menjadi</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bukti</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dari</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kesempurnaan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kuasa</w:t>
      </w:r>
      <w:proofErr w:type="spellEnd"/>
      <w:r w:rsidRPr="00CF0D1D">
        <w:rPr>
          <w:rFonts w:ascii="Times New Roman" w:eastAsia="Calibri" w:hAnsi="Times New Roman" w:cs="Times New Roman"/>
          <w:sz w:val="24"/>
          <w:szCs w:val="24"/>
          <w:lang w:val="en-US"/>
        </w:rPr>
        <w:t xml:space="preserve">-Nya. Dalam tafsir al-Misbah, Prof. Quraish Shihab </w:t>
      </w:r>
      <w:proofErr w:type="spellStart"/>
      <w:r w:rsidRPr="00CF0D1D">
        <w:rPr>
          <w:rFonts w:ascii="Times New Roman" w:eastAsia="Calibri" w:hAnsi="Times New Roman" w:cs="Times New Roman"/>
          <w:sz w:val="24"/>
          <w:szCs w:val="24"/>
          <w:lang w:val="en-US"/>
        </w:rPr>
        <w:t>menjelaskan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bahwa</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ayat</w:t>
      </w:r>
      <w:proofErr w:type="spellEnd"/>
      <w:r w:rsidRPr="00CF0D1D">
        <w:rPr>
          <w:rFonts w:ascii="Times New Roman" w:eastAsia="Calibri" w:hAnsi="Times New Roman" w:cs="Times New Roman"/>
          <w:sz w:val="24"/>
          <w:szCs w:val="24"/>
          <w:lang w:val="en-US"/>
        </w:rPr>
        <w:t xml:space="preserve"> ini </w:t>
      </w:r>
      <w:proofErr w:type="spellStart"/>
      <w:r w:rsidRPr="00CF0D1D">
        <w:rPr>
          <w:rFonts w:ascii="Times New Roman" w:eastAsia="Calibri" w:hAnsi="Times New Roman" w:cs="Times New Roman"/>
          <w:sz w:val="24"/>
          <w:szCs w:val="24"/>
          <w:lang w:val="en-US"/>
        </w:rPr>
        <w:t>menekankan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pentingnya</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ketelitian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kesungguhan</w:t>
      </w:r>
      <w:proofErr w:type="spellEnd"/>
      <w:r w:rsidRPr="00CF0D1D">
        <w:rPr>
          <w:rFonts w:ascii="Times New Roman" w:eastAsia="Calibri" w:hAnsi="Times New Roman" w:cs="Times New Roman"/>
          <w:sz w:val="24"/>
          <w:szCs w:val="24"/>
          <w:lang w:val="en-US"/>
        </w:rPr>
        <w:t xml:space="preserve">, dan </w:t>
      </w:r>
      <w:proofErr w:type="spellStart"/>
      <w:r w:rsidRPr="00CF0D1D">
        <w:rPr>
          <w:rFonts w:ascii="Times New Roman" w:eastAsia="Calibri" w:hAnsi="Times New Roman" w:cs="Times New Roman"/>
          <w:sz w:val="24"/>
          <w:szCs w:val="24"/>
          <w:lang w:val="en-US"/>
        </w:rPr>
        <w:t>perencanaan</w:t>
      </w:r>
      <w:proofErr w:type="spellEnd"/>
      <w:r w:rsidRPr="00CF0D1D">
        <w:rPr>
          <w:rFonts w:ascii="Times New Roman" w:eastAsia="Calibri" w:hAnsi="Times New Roman" w:cs="Times New Roman"/>
          <w:sz w:val="24"/>
          <w:szCs w:val="24"/>
          <w:lang w:val="en-US"/>
        </w:rPr>
        <w:t xml:space="preserve"> dalam </w:t>
      </w:r>
      <w:proofErr w:type="spellStart"/>
      <w:r w:rsidRPr="00CF0D1D">
        <w:rPr>
          <w:rFonts w:ascii="Times New Roman" w:eastAsia="Calibri" w:hAnsi="Times New Roman" w:cs="Times New Roman"/>
          <w:sz w:val="24"/>
          <w:szCs w:val="24"/>
          <w:lang w:val="en-US"/>
        </w:rPr>
        <w:t>berkarya</w:t>
      </w:r>
      <w:proofErr w:type="spellEnd"/>
      <w:r w:rsidRPr="00CF0D1D">
        <w:rPr>
          <w:rFonts w:ascii="Times New Roman" w:eastAsia="Calibri" w:hAnsi="Times New Roman" w:cs="Times New Roman"/>
          <w:sz w:val="24"/>
          <w:szCs w:val="24"/>
          <w:lang w:val="en-US"/>
        </w:rPr>
        <w:t xml:space="preserve">, yang </w:t>
      </w:r>
      <w:proofErr w:type="spellStart"/>
      <w:r w:rsidRPr="00CF0D1D">
        <w:rPr>
          <w:rFonts w:ascii="Times New Roman" w:eastAsia="Calibri" w:hAnsi="Times New Roman" w:cs="Times New Roman"/>
          <w:sz w:val="24"/>
          <w:szCs w:val="24"/>
          <w:lang w:val="en-US"/>
        </w:rPr>
        <w:t>menjadi</w:t>
      </w:r>
      <w:proofErr w:type="spellEnd"/>
      <w:r w:rsidRPr="00CF0D1D">
        <w:rPr>
          <w:rFonts w:ascii="Times New Roman" w:eastAsia="Calibri" w:hAnsi="Times New Roman" w:cs="Times New Roman"/>
          <w:sz w:val="24"/>
          <w:szCs w:val="24"/>
          <w:lang w:val="en-US"/>
        </w:rPr>
        <w:t xml:space="preserve"> contoh </w:t>
      </w:r>
      <w:proofErr w:type="spellStart"/>
      <w:r w:rsidRPr="00CF0D1D">
        <w:rPr>
          <w:rFonts w:ascii="Times New Roman" w:eastAsia="Calibri" w:hAnsi="Times New Roman" w:cs="Times New Roman"/>
          <w:sz w:val="24"/>
          <w:szCs w:val="24"/>
          <w:lang w:val="en-US"/>
        </w:rPr>
        <w:t>nyata</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bagi</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manusia</w:t>
      </w:r>
      <w:proofErr w:type="spellEnd"/>
      <w:r w:rsidRPr="00CF0D1D">
        <w:rPr>
          <w:rFonts w:ascii="Times New Roman" w:eastAsia="Calibri" w:hAnsi="Times New Roman" w:cs="Times New Roman"/>
          <w:sz w:val="24"/>
          <w:szCs w:val="24"/>
          <w:lang w:val="en-US"/>
        </w:rPr>
        <w:t xml:space="preserve"> untuk </w:t>
      </w:r>
      <w:proofErr w:type="spellStart"/>
      <w:r w:rsidRPr="00CF0D1D">
        <w:rPr>
          <w:rFonts w:ascii="Times New Roman" w:eastAsia="Calibri" w:hAnsi="Times New Roman" w:cs="Times New Roman"/>
          <w:sz w:val="24"/>
          <w:szCs w:val="24"/>
          <w:lang w:val="en-US"/>
        </w:rPr>
        <w:t>menghasilkan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sesuatu</w:t>
      </w:r>
      <w:proofErr w:type="spellEnd"/>
      <w:r w:rsidRPr="00CF0D1D">
        <w:rPr>
          <w:rFonts w:ascii="Times New Roman" w:eastAsia="Calibri" w:hAnsi="Times New Roman" w:cs="Times New Roman"/>
          <w:sz w:val="24"/>
          <w:szCs w:val="24"/>
          <w:lang w:val="en-US"/>
        </w:rPr>
        <w:t xml:space="preserve"> yang </w:t>
      </w:r>
      <w:proofErr w:type="spellStart"/>
      <w:r w:rsidRPr="00CF0D1D">
        <w:rPr>
          <w:rFonts w:ascii="Times New Roman" w:eastAsia="Calibri" w:hAnsi="Times New Roman" w:cs="Times New Roman"/>
          <w:sz w:val="24"/>
          <w:szCs w:val="24"/>
          <w:lang w:val="en-US"/>
        </w:rPr>
        <w:t>berkualitas</w:t>
      </w:r>
      <w:proofErr w:type="spellEnd"/>
      <w:r w:rsidRPr="00CF0D1D">
        <w:rPr>
          <w:rFonts w:ascii="Times New Roman" w:eastAsia="Calibri" w:hAnsi="Times New Roman" w:cs="Times New Roman"/>
          <w:sz w:val="24"/>
          <w:szCs w:val="24"/>
          <w:lang w:val="en-US"/>
        </w:rPr>
        <w:t xml:space="preserve"> dan </w:t>
      </w:r>
      <w:proofErr w:type="spellStart"/>
      <w:r w:rsidRPr="00CF0D1D">
        <w:rPr>
          <w:rFonts w:ascii="Times New Roman" w:eastAsia="Calibri" w:hAnsi="Times New Roman" w:cs="Times New Roman"/>
          <w:sz w:val="24"/>
          <w:szCs w:val="24"/>
          <w:lang w:val="en-US"/>
        </w:rPr>
        <w:t>berintegritas</w:t>
      </w:r>
      <w:proofErr w:type="spellEnd"/>
      <w:r w:rsidRPr="00CF0D1D">
        <w:rPr>
          <w:rFonts w:ascii="Times New Roman" w:eastAsia="Calibri" w:hAnsi="Times New Roman" w:cs="Times New Roman"/>
          <w:sz w:val="24"/>
          <w:szCs w:val="24"/>
          <w:lang w:val="en-US"/>
        </w:rPr>
        <w:t>.</w:t>
      </w:r>
      <w:r>
        <w:rPr>
          <w:rFonts w:ascii="Times New Roman" w:eastAsia="Calibri" w:hAnsi="Times New Roman" w:cs="Times New Roman"/>
          <w:i/>
          <w:iCs/>
          <w:sz w:val="24"/>
          <w:szCs w:val="24"/>
          <w:lang w:val="en-US"/>
        </w:rPr>
        <w:t xml:space="preserve"> </w:t>
      </w:r>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Relevansi</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terhadap</w:t>
      </w:r>
      <w:proofErr w:type="spellEnd"/>
      <w:r w:rsidRPr="00CF0D1D">
        <w:rPr>
          <w:rFonts w:ascii="Times New Roman" w:eastAsia="Calibri" w:hAnsi="Times New Roman" w:cs="Times New Roman"/>
          <w:sz w:val="24"/>
          <w:szCs w:val="24"/>
          <w:lang w:val="en-US"/>
        </w:rPr>
        <w:t xml:space="preserve"> </w:t>
      </w:r>
      <w:r w:rsidRPr="00CF0D1D">
        <w:rPr>
          <w:rFonts w:ascii="Times New Roman" w:eastAsia="Calibri" w:hAnsi="Times New Roman" w:cs="Times New Roman"/>
          <w:i/>
          <w:iCs/>
          <w:sz w:val="24"/>
          <w:szCs w:val="24"/>
          <w:lang w:val="en-US"/>
        </w:rPr>
        <w:t>Brand Management Capability</w:t>
      </w:r>
      <w:r>
        <w:rPr>
          <w:rFonts w:ascii="Times New Roman" w:eastAsia="Calibri" w:hAnsi="Times New Roman" w:cs="Times New Roman"/>
          <w:sz w:val="24"/>
          <w:szCs w:val="24"/>
          <w:lang w:val="en-US"/>
        </w:rPr>
        <w:t xml:space="preserve"> </w:t>
      </w:r>
      <w:proofErr w:type="spellStart"/>
      <w:r>
        <w:rPr>
          <w:rFonts w:ascii="Times New Roman" w:eastAsia="Calibri" w:hAnsi="Times New Roman" w:cs="Times New Roman"/>
          <w:sz w:val="24"/>
          <w:szCs w:val="24"/>
          <w:lang w:val="en-US"/>
        </w:rPr>
        <w:t>yaitu</w:t>
      </w:r>
      <w:proofErr w:type="spellEnd"/>
      <w:r>
        <w:rPr>
          <w:rFonts w:ascii="Times New Roman" w:eastAsia="Calibri" w:hAnsi="Times New Roman" w:cs="Times New Roman"/>
          <w:sz w:val="24"/>
          <w:szCs w:val="24"/>
          <w:lang w:val="en-US"/>
        </w:rPr>
        <w:t xml:space="preserve"> j</w:t>
      </w:r>
      <w:r w:rsidRPr="00CF0D1D">
        <w:rPr>
          <w:rFonts w:ascii="Times New Roman" w:eastAsia="Calibri" w:hAnsi="Times New Roman" w:cs="Times New Roman"/>
          <w:sz w:val="24"/>
          <w:szCs w:val="24"/>
          <w:lang w:val="en-US"/>
        </w:rPr>
        <w:t xml:space="preserve">ika Allah </w:t>
      </w:r>
      <w:proofErr w:type="spellStart"/>
      <w:r w:rsidRPr="00CF0D1D">
        <w:rPr>
          <w:rFonts w:ascii="Times New Roman" w:eastAsia="Calibri" w:hAnsi="Times New Roman" w:cs="Times New Roman"/>
          <w:sz w:val="24"/>
          <w:szCs w:val="24"/>
          <w:lang w:val="en-US"/>
        </w:rPr>
        <w:t>menciptakan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segala</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lastRenderedPageBreak/>
        <w:t>sesuatu</w:t>
      </w:r>
      <w:proofErr w:type="spellEnd"/>
      <w:r w:rsidRPr="00CF0D1D">
        <w:rPr>
          <w:rFonts w:ascii="Times New Roman" w:eastAsia="Calibri" w:hAnsi="Times New Roman" w:cs="Times New Roman"/>
          <w:sz w:val="24"/>
          <w:szCs w:val="24"/>
          <w:lang w:val="en-US"/>
        </w:rPr>
        <w:t xml:space="preserve"> dengan </w:t>
      </w:r>
      <w:proofErr w:type="spellStart"/>
      <w:r w:rsidRPr="00CF0D1D">
        <w:rPr>
          <w:rFonts w:ascii="Times New Roman" w:eastAsia="Calibri" w:hAnsi="Times New Roman" w:cs="Times New Roman"/>
          <w:i/>
          <w:iCs/>
          <w:sz w:val="24"/>
          <w:szCs w:val="24"/>
          <w:lang w:val="en-US"/>
        </w:rPr>
        <w:t>itqon</w:t>
      </w:r>
      <w:proofErr w:type="spellEnd"/>
      <w:r w:rsidRPr="00CF0D1D">
        <w:rPr>
          <w:rFonts w:ascii="Times New Roman" w:eastAsia="Calibri" w:hAnsi="Times New Roman" w:cs="Times New Roman"/>
          <w:i/>
          <w:iCs/>
          <w:sz w:val="24"/>
          <w:szCs w:val="24"/>
          <w:lang w:val="en-US"/>
        </w:rPr>
        <w:t>,</w:t>
      </w:r>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maka</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manusia</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sebagai</w:t>
      </w:r>
      <w:proofErr w:type="spellEnd"/>
      <w:r w:rsidRPr="00CF0D1D">
        <w:rPr>
          <w:rFonts w:ascii="Times New Roman" w:eastAsia="Calibri" w:hAnsi="Times New Roman" w:cs="Times New Roman"/>
          <w:sz w:val="24"/>
          <w:szCs w:val="24"/>
          <w:lang w:val="en-US"/>
        </w:rPr>
        <w:t xml:space="preserve"> khalifah di </w:t>
      </w:r>
      <w:proofErr w:type="spellStart"/>
      <w:r w:rsidRPr="00CF0D1D">
        <w:rPr>
          <w:rFonts w:ascii="Times New Roman" w:eastAsia="Calibri" w:hAnsi="Times New Roman" w:cs="Times New Roman"/>
          <w:sz w:val="24"/>
          <w:szCs w:val="24"/>
          <w:lang w:val="en-US"/>
        </w:rPr>
        <w:t>bumi</w:t>
      </w:r>
      <w:proofErr w:type="spellEnd"/>
      <w:r w:rsidRPr="00CF0D1D">
        <w:rPr>
          <w:rFonts w:ascii="Times New Roman" w:eastAsia="Calibri" w:hAnsi="Times New Roman" w:cs="Times New Roman"/>
          <w:sz w:val="24"/>
          <w:szCs w:val="24"/>
          <w:lang w:val="en-US"/>
        </w:rPr>
        <w:t xml:space="preserve"> juga </w:t>
      </w:r>
      <w:proofErr w:type="spellStart"/>
      <w:r w:rsidRPr="00CF0D1D">
        <w:rPr>
          <w:rFonts w:ascii="Times New Roman" w:eastAsia="Calibri" w:hAnsi="Times New Roman" w:cs="Times New Roman"/>
          <w:sz w:val="24"/>
          <w:szCs w:val="24"/>
          <w:lang w:val="en-US"/>
        </w:rPr>
        <w:t>dituntut</w:t>
      </w:r>
      <w:proofErr w:type="spellEnd"/>
      <w:r w:rsidRPr="00CF0D1D">
        <w:rPr>
          <w:rFonts w:ascii="Times New Roman" w:eastAsia="Calibri" w:hAnsi="Times New Roman" w:cs="Times New Roman"/>
          <w:sz w:val="24"/>
          <w:szCs w:val="24"/>
          <w:lang w:val="en-US"/>
        </w:rPr>
        <w:t xml:space="preserve"> untuk </w:t>
      </w:r>
      <w:proofErr w:type="spellStart"/>
      <w:r w:rsidRPr="00CF0D1D">
        <w:rPr>
          <w:rFonts w:ascii="Times New Roman" w:eastAsia="Calibri" w:hAnsi="Times New Roman" w:cs="Times New Roman"/>
          <w:sz w:val="24"/>
          <w:szCs w:val="24"/>
          <w:lang w:val="en-US"/>
        </w:rPr>
        <w:t>meniru</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sifat</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tersebut</w:t>
      </w:r>
      <w:proofErr w:type="spellEnd"/>
      <w:r w:rsidRPr="00CF0D1D">
        <w:rPr>
          <w:rFonts w:ascii="Times New Roman" w:eastAsia="Calibri" w:hAnsi="Times New Roman" w:cs="Times New Roman"/>
          <w:sz w:val="24"/>
          <w:szCs w:val="24"/>
          <w:lang w:val="en-US"/>
        </w:rPr>
        <w:t xml:space="preserve"> dalam </w:t>
      </w:r>
      <w:proofErr w:type="spellStart"/>
      <w:r w:rsidRPr="00CF0D1D">
        <w:rPr>
          <w:rFonts w:ascii="Times New Roman" w:eastAsia="Calibri" w:hAnsi="Times New Roman" w:cs="Times New Roman"/>
          <w:sz w:val="24"/>
          <w:szCs w:val="24"/>
          <w:lang w:val="en-US"/>
        </w:rPr>
        <w:t>setiap</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aktivitasnya</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termasuk</w:t>
      </w:r>
      <w:proofErr w:type="spellEnd"/>
      <w:r w:rsidRPr="00CF0D1D">
        <w:rPr>
          <w:rFonts w:ascii="Times New Roman" w:eastAsia="Calibri" w:hAnsi="Times New Roman" w:cs="Times New Roman"/>
          <w:sz w:val="24"/>
          <w:szCs w:val="24"/>
          <w:lang w:val="en-US"/>
        </w:rPr>
        <w:t xml:space="preserve"> dalam </w:t>
      </w:r>
      <w:proofErr w:type="spellStart"/>
      <w:r w:rsidRPr="00CF0D1D">
        <w:rPr>
          <w:rFonts w:ascii="Times New Roman" w:eastAsia="Calibri" w:hAnsi="Times New Roman" w:cs="Times New Roman"/>
          <w:sz w:val="24"/>
          <w:szCs w:val="24"/>
          <w:lang w:val="en-US"/>
        </w:rPr>
        <w:t>pengelolaan</w:t>
      </w:r>
      <w:proofErr w:type="spellEnd"/>
      <w:r w:rsidRPr="00CF0D1D">
        <w:rPr>
          <w:rFonts w:ascii="Times New Roman" w:eastAsia="Calibri" w:hAnsi="Times New Roman" w:cs="Times New Roman"/>
          <w:sz w:val="24"/>
          <w:szCs w:val="24"/>
          <w:lang w:val="en-US"/>
        </w:rPr>
        <w:t xml:space="preserve"> </w:t>
      </w:r>
      <w:r w:rsidRPr="00CF0D1D">
        <w:rPr>
          <w:rFonts w:ascii="Times New Roman" w:eastAsia="Calibri" w:hAnsi="Times New Roman" w:cs="Times New Roman"/>
          <w:i/>
          <w:iCs/>
          <w:sz w:val="24"/>
          <w:szCs w:val="24"/>
          <w:lang w:val="en-US"/>
        </w:rPr>
        <w:t>brand</w:t>
      </w:r>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Artinya</w:t>
      </w:r>
      <w:proofErr w:type="spellEnd"/>
      <w:r>
        <w:rPr>
          <w:rFonts w:ascii="Times New Roman" w:eastAsia="Calibri" w:hAnsi="Times New Roman" w:cs="Times New Roman"/>
          <w:i/>
          <w:iCs/>
          <w:sz w:val="24"/>
          <w:szCs w:val="24"/>
          <w:lang w:val="en-US"/>
        </w:rPr>
        <w:t xml:space="preserve"> </w:t>
      </w:r>
      <w:r w:rsidR="00C9699D">
        <w:rPr>
          <w:rFonts w:ascii="Times New Roman" w:eastAsia="Calibri" w:hAnsi="Times New Roman" w:cs="Times New Roman"/>
          <w:sz w:val="24"/>
          <w:szCs w:val="24"/>
          <w:lang w:val="en-US"/>
        </w:rPr>
        <w:t>m</w:t>
      </w:r>
      <w:r w:rsidRPr="00CF0D1D">
        <w:rPr>
          <w:rFonts w:ascii="Times New Roman" w:eastAsia="Calibri" w:hAnsi="Times New Roman" w:cs="Times New Roman"/>
          <w:sz w:val="24"/>
          <w:szCs w:val="24"/>
          <w:lang w:val="en-US"/>
        </w:rPr>
        <w:t xml:space="preserve">anajemen </w:t>
      </w:r>
      <w:proofErr w:type="spellStart"/>
      <w:r w:rsidRPr="00CF0D1D">
        <w:rPr>
          <w:rFonts w:ascii="Times New Roman" w:eastAsia="Calibri" w:hAnsi="Times New Roman" w:cs="Times New Roman"/>
          <w:sz w:val="24"/>
          <w:szCs w:val="24"/>
          <w:lang w:val="en-US"/>
        </w:rPr>
        <w:t>merek</w:t>
      </w:r>
      <w:proofErr w:type="spellEnd"/>
      <w:r w:rsidRPr="00CF0D1D">
        <w:rPr>
          <w:rFonts w:ascii="Times New Roman" w:eastAsia="Calibri" w:hAnsi="Times New Roman" w:cs="Times New Roman"/>
          <w:sz w:val="24"/>
          <w:szCs w:val="24"/>
          <w:lang w:val="en-US"/>
        </w:rPr>
        <w:t xml:space="preserve"> tidak boleh </w:t>
      </w:r>
      <w:proofErr w:type="spellStart"/>
      <w:r w:rsidRPr="00CF0D1D">
        <w:rPr>
          <w:rFonts w:ascii="Times New Roman" w:eastAsia="Calibri" w:hAnsi="Times New Roman" w:cs="Times New Roman"/>
          <w:sz w:val="24"/>
          <w:szCs w:val="24"/>
          <w:lang w:val="en-US"/>
        </w:rPr>
        <w:t>asal-asalan</w:t>
      </w:r>
      <w:proofErr w:type="spellEnd"/>
      <w:r w:rsidRPr="00CF0D1D">
        <w:rPr>
          <w:rFonts w:ascii="Times New Roman" w:eastAsia="Calibri" w:hAnsi="Times New Roman" w:cs="Times New Roman"/>
          <w:sz w:val="24"/>
          <w:szCs w:val="24"/>
          <w:lang w:val="en-US"/>
        </w:rPr>
        <w:t>.</w:t>
      </w:r>
      <w:r>
        <w:rPr>
          <w:rFonts w:ascii="Times New Roman" w:eastAsia="Calibri" w:hAnsi="Times New Roman" w:cs="Times New Roman"/>
          <w:i/>
          <w:iCs/>
          <w:sz w:val="24"/>
          <w:szCs w:val="24"/>
          <w:lang w:val="en-US"/>
        </w:rPr>
        <w:t xml:space="preserve"> </w:t>
      </w:r>
      <w:r w:rsidRPr="00CF0D1D">
        <w:rPr>
          <w:rFonts w:ascii="Times New Roman" w:eastAsia="Calibri" w:hAnsi="Times New Roman" w:cs="Times New Roman"/>
          <w:sz w:val="24"/>
          <w:szCs w:val="24"/>
          <w:lang w:val="en-US"/>
        </w:rPr>
        <w:t xml:space="preserve">Citra </w:t>
      </w:r>
      <w:proofErr w:type="spellStart"/>
      <w:r w:rsidRPr="00CF0D1D">
        <w:rPr>
          <w:rFonts w:ascii="Times New Roman" w:eastAsia="Calibri" w:hAnsi="Times New Roman" w:cs="Times New Roman"/>
          <w:sz w:val="24"/>
          <w:szCs w:val="24"/>
          <w:lang w:val="en-US"/>
        </w:rPr>
        <w:t>merek</w:t>
      </w:r>
      <w:proofErr w:type="spellEnd"/>
      <w:r w:rsidRPr="00CF0D1D">
        <w:rPr>
          <w:rFonts w:ascii="Times New Roman" w:eastAsia="Calibri" w:hAnsi="Times New Roman" w:cs="Times New Roman"/>
          <w:sz w:val="24"/>
          <w:szCs w:val="24"/>
          <w:lang w:val="en-US"/>
        </w:rPr>
        <w:t xml:space="preserve"> harus </w:t>
      </w:r>
      <w:proofErr w:type="spellStart"/>
      <w:r w:rsidRPr="00CF0D1D">
        <w:rPr>
          <w:rFonts w:ascii="Times New Roman" w:eastAsia="Calibri" w:hAnsi="Times New Roman" w:cs="Times New Roman"/>
          <w:sz w:val="24"/>
          <w:szCs w:val="24"/>
          <w:lang w:val="en-US"/>
        </w:rPr>
        <w:t>dibangun</w:t>
      </w:r>
      <w:proofErr w:type="spellEnd"/>
      <w:r w:rsidRPr="00CF0D1D">
        <w:rPr>
          <w:rFonts w:ascii="Times New Roman" w:eastAsia="Calibri" w:hAnsi="Times New Roman" w:cs="Times New Roman"/>
          <w:sz w:val="24"/>
          <w:szCs w:val="24"/>
          <w:lang w:val="en-US"/>
        </w:rPr>
        <w:t xml:space="preserve"> dengan </w:t>
      </w:r>
      <w:proofErr w:type="spellStart"/>
      <w:r w:rsidRPr="00CF0D1D">
        <w:rPr>
          <w:rFonts w:ascii="Times New Roman" w:eastAsia="Calibri" w:hAnsi="Times New Roman" w:cs="Times New Roman"/>
          <w:sz w:val="24"/>
          <w:szCs w:val="24"/>
          <w:lang w:val="en-US"/>
        </w:rPr>
        <w:t>komitmen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terhadap</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kualitas</w:t>
      </w:r>
      <w:proofErr w:type="spellEnd"/>
      <w:r w:rsidRPr="00CF0D1D">
        <w:rPr>
          <w:rFonts w:ascii="Times New Roman" w:eastAsia="Calibri" w:hAnsi="Times New Roman" w:cs="Times New Roman"/>
          <w:sz w:val="24"/>
          <w:szCs w:val="24"/>
          <w:lang w:val="en-US"/>
        </w:rPr>
        <w:t xml:space="preserve"> dan </w:t>
      </w:r>
      <w:proofErr w:type="spellStart"/>
      <w:r w:rsidRPr="00CF0D1D">
        <w:rPr>
          <w:rFonts w:ascii="Times New Roman" w:eastAsia="Calibri" w:hAnsi="Times New Roman" w:cs="Times New Roman"/>
          <w:sz w:val="24"/>
          <w:szCs w:val="24"/>
          <w:lang w:val="en-US"/>
        </w:rPr>
        <w:t>kesempurnaan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nilai</w:t>
      </w:r>
      <w:proofErr w:type="spellEnd"/>
      <w:r w:rsidRPr="00CF0D1D">
        <w:rPr>
          <w:rFonts w:ascii="Times New Roman" w:eastAsia="Calibri" w:hAnsi="Times New Roman" w:cs="Times New Roman"/>
          <w:sz w:val="24"/>
          <w:szCs w:val="24"/>
          <w:lang w:val="en-US"/>
        </w:rPr>
        <w:t>.</w:t>
      </w:r>
      <w:r>
        <w:rPr>
          <w:rFonts w:ascii="Times New Roman" w:eastAsia="Calibri" w:hAnsi="Times New Roman" w:cs="Times New Roman"/>
          <w:i/>
          <w:iCs/>
          <w:sz w:val="24"/>
          <w:szCs w:val="24"/>
          <w:lang w:val="en-US"/>
        </w:rPr>
        <w:t xml:space="preserve"> </w:t>
      </w:r>
      <w:proofErr w:type="spellStart"/>
      <w:r w:rsidRPr="00CF0D1D">
        <w:rPr>
          <w:rFonts w:ascii="Times New Roman" w:eastAsia="Calibri" w:hAnsi="Times New Roman" w:cs="Times New Roman"/>
          <w:sz w:val="24"/>
          <w:szCs w:val="24"/>
          <w:lang w:val="en-US"/>
        </w:rPr>
        <w:t>Konsistensi</w:t>
      </w:r>
      <w:proofErr w:type="spellEnd"/>
      <w:r w:rsidRPr="00CF0D1D">
        <w:rPr>
          <w:rFonts w:ascii="Times New Roman" w:eastAsia="Calibri" w:hAnsi="Times New Roman" w:cs="Times New Roman"/>
          <w:sz w:val="24"/>
          <w:szCs w:val="24"/>
          <w:lang w:val="en-US"/>
        </w:rPr>
        <w:t xml:space="preserve"> dan </w:t>
      </w:r>
      <w:proofErr w:type="spellStart"/>
      <w:r w:rsidRPr="00CF0D1D">
        <w:rPr>
          <w:rFonts w:ascii="Times New Roman" w:eastAsia="Calibri" w:hAnsi="Times New Roman" w:cs="Times New Roman"/>
          <w:sz w:val="24"/>
          <w:szCs w:val="24"/>
          <w:lang w:val="en-US"/>
        </w:rPr>
        <w:t>integritas</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merek</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mencerminkan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nilai</w:t>
      </w:r>
      <w:proofErr w:type="spellEnd"/>
      <w:r w:rsidRPr="00CF0D1D">
        <w:rPr>
          <w:rFonts w:ascii="Times New Roman" w:eastAsia="Calibri" w:hAnsi="Times New Roman" w:cs="Times New Roman"/>
          <w:sz w:val="24"/>
          <w:szCs w:val="24"/>
          <w:lang w:val="en-US"/>
        </w:rPr>
        <w:t xml:space="preserve"> spiritual </w:t>
      </w:r>
      <w:proofErr w:type="spellStart"/>
      <w:r w:rsidRPr="00CF0D1D">
        <w:rPr>
          <w:rFonts w:ascii="Times New Roman" w:eastAsia="Calibri" w:hAnsi="Times New Roman" w:cs="Times New Roman"/>
          <w:sz w:val="24"/>
          <w:szCs w:val="24"/>
          <w:lang w:val="en-US"/>
        </w:rPr>
        <w:t>dari</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pelaku</w:t>
      </w:r>
      <w:proofErr w:type="spellEnd"/>
      <w:r w:rsidRPr="00CF0D1D">
        <w:rPr>
          <w:rFonts w:ascii="Times New Roman" w:eastAsia="Calibri" w:hAnsi="Times New Roman" w:cs="Times New Roman"/>
          <w:sz w:val="24"/>
          <w:szCs w:val="24"/>
          <w:lang w:val="en-US"/>
        </w:rPr>
        <w:t xml:space="preserve"> bisnis itu sendiri.</w:t>
      </w:r>
      <w:r>
        <w:rPr>
          <w:rFonts w:ascii="Times New Roman" w:eastAsia="Calibri" w:hAnsi="Times New Roman" w:cs="Times New Roman"/>
          <w:i/>
          <w:iCs/>
          <w:sz w:val="24"/>
          <w:szCs w:val="24"/>
          <w:lang w:val="en-US"/>
        </w:rPr>
        <w:t xml:space="preserve"> </w:t>
      </w:r>
      <w:r w:rsidRPr="00CF0D1D">
        <w:rPr>
          <w:rFonts w:ascii="Times New Roman" w:eastAsia="Calibri" w:hAnsi="Times New Roman" w:cs="Times New Roman"/>
          <w:sz w:val="24"/>
          <w:szCs w:val="24"/>
          <w:lang w:val="en-US"/>
        </w:rPr>
        <w:t xml:space="preserve">Dengan </w:t>
      </w:r>
      <w:proofErr w:type="spellStart"/>
      <w:r w:rsidRPr="00CF0D1D">
        <w:rPr>
          <w:rFonts w:ascii="Times New Roman" w:eastAsia="Calibri" w:hAnsi="Times New Roman" w:cs="Times New Roman"/>
          <w:sz w:val="24"/>
          <w:szCs w:val="24"/>
          <w:lang w:val="en-US"/>
        </w:rPr>
        <w:t>demikian</w:t>
      </w:r>
      <w:proofErr w:type="spellEnd"/>
      <w:r w:rsidRPr="00CF0D1D">
        <w:rPr>
          <w:rFonts w:ascii="Times New Roman" w:eastAsia="Calibri" w:hAnsi="Times New Roman" w:cs="Times New Roman"/>
          <w:sz w:val="24"/>
          <w:szCs w:val="24"/>
          <w:lang w:val="en-US"/>
        </w:rPr>
        <w:t xml:space="preserve">, IBMC adalah </w:t>
      </w:r>
      <w:proofErr w:type="spellStart"/>
      <w:r w:rsidRPr="00CF0D1D">
        <w:rPr>
          <w:rFonts w:ascii="Times New Roman" w:eastAsia="Calibri" w:hAnsi="Times New Roman" w:cs="Times New Roman"/>
          <w:sz w:val="24"/>
          <w:szCs w:val="24"/>
          <w:lang w:val="en-US"/>
        </w:rPr>
        <w:t>wujud</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aktualisasi</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nilai-nilai</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Qur’ani</w:t>
      </w:r>
      <w:proofErr w:type="spellEnd"/>
      <w:r w:rsidRPr="00CF0D1D">
        <w:rPr>
          <w:rFonts w:ascii="Times New Roman" w:eastAsia="Calibri" w:hAnsi="Times New Roman" w:cs="Times New Roman"/>
          <w:sz w:val="24"/>
          <w:szCs w:val="24"/>
          <w:lang w:val="en-US"/>
        </w:rPr>
        <w:t xml:space="preserve"> dalam </w:t>
      </w:r>
      <w:proofErr w:type="spellStart"/>
      <w:r w:rsidRPr="00CF0D1D">
        <w:rPr>
          <w:rFonts w:ascii="Times New Roman" w:eastAsia="Calibri" w:hAnsi="Times New Roman" w:cs="Times New Roman"/>
          <w:sz w:val="24"/>
          <w:szCs w:val="24"/>
          <w:lang w:val="en-US"/>
        </w:rPr>
        <w:t>praktik</w:t>
      </w:r>
      <w:proofErr w:type="spellEnd"/>
      <w:r w:rsidRPr="00CF0D1D">
        <w:rPr>
          <w:rFonts w:ascii="Times New Roman" w:eastAsia="Calibri" w:hAnsi="Times New Roman" w:cs="Times New Roman"/>
          <w:sz w:val="24"/>
          <w:szCs w:val="24"/>
          <w:lang w:val="en-US"/>
        </w:rPr>
        <w:t xml:space="preserve"> manajemen</w:t>
      </w:r>
      <w:r>
        <w:rPr>
          <w:rFonts w:ascii="Times New Roman" w:eastAsia="Calibri" w:hAnsi="Times New Roman" w:cs="Times New Roman"/>
          <w:sz w:val="24"/>
          <w:szCs w:val="24"/>
          <w:lang w:val="en-US"/>
        </w:rPr>
        <w:t xml:space="preserve">. </w:t>
      </w:r>
      <w:r w:rsidRPr="00CF0D1D">
        <w:rPr>
          <w:rFonts w:ascii="Times New Roman" w:eastAsia="Calibri" w:hAnsi="Times New Roman" w:cs="Times New Roman"/>
          <w:sz w:val="24"/>
          <w:szCs w:val="24"/>
          <w:lang w:val="en-US"/>
        </w:rPr>
        <w:t xml:space="preserve">Proses </w:t>
      </w:r>
      <w:proofErr w:type="spellStart"/>
      <w:r w:rsidRPr="00CF0D1D">
        <w:rPr>
          <w:rFonts w:ascii="Times New Roman" w:eastAsia="Calibri" w:hAnsi="Times New Roman" w:cs="Times New Roman"/>
          <w:sz w:val="24"/>
          <w:szCs w:val="24"/>
          <w:lang w:val="en-US"/>
        </w:rPr>
        <w:t>sintesis</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antara</w:t>
      </w:r>
      <w:proofErr w:type="spellEnd"/>
      <w:r w:rsidRPr="00CF0D1D">
        <w:rPr>
          <w:rFonts w:ascii="Times New Roman" w:eastAsia="Calibri" w:hAnsi="Times New Roman" w:cs="Times New Roman"/>
          <w:sz w:val="24"/>
          <w:szCs w:val="24"/>
          <w:lang w:val="en-US"/>
        </w:rPr>
        <w:t xml:space="preserve"> </w:t>
      </w:r>
      <w:r w:rsidRPr="00CF0D1D">
        <w:rPr>
          <w:rFonts w:ascii="Times New Roman" w:eastAsia="Calibri" w:hAnsi="Times New Roman" w:cs="Times New Roman"/>
          <w:i/>
          <w:iCs/>
          <w:sz w:val="24"/>
          <w:szCs w:val="24"/>
          <w:lang w:val="en-US"/>
        </w:rPr>
        <w:t>Dynamic Capability Theory</w:t>
      </w:r>
      <w:r w:rsidRPr="00CF0D1D">
        <w:rPr>
          <w:rFonts w:ascii="Times New Roman" w:eastAsia="Calibri" w:hAnsi="Times New Roman" w:cs="Times New Roman"/>
          <w:sz w:val="24"/>
          <w:szCs w:val="24"/>
          <w:lang w:val="en-US"/>
        </w:rPr>
        <w:t xml:space="preserve"> dan </w:t>
      </w:r>
      <w:proofErr w:type="spellStart"/>
      <w:r w:rsidRPr="00CF0D1D">
        <w:rPr>
          <w:rFonts w:ascii="Times New Roman" w:eastAsia="Calibri" w:hAnsi="Times New Roman" w:cs="Times New Roman"/>
          <w:sz w:val="24"/>
          <w:szCs w:val="24"/>
          <w:lang w:val="en-US"/>
        </w:rPr>
        <w:t>nilai-nilai</w:t>
      </w:r>
      <w:proofErr w:type="spellEnd"/>
      <w:r w:rsidRPr="00CF0D1D">
        <w:rPr>
          <w:rFonts w:ascii="Times New Roman" w:eastAsia="Calibri" w:hAnsi="Times New Roman" w:cs="Times New Roman"/>
          <w:sz w:val="24"/>
          <w:szCs w:val="24"/>
          <w:lang w:val="en-US"/>
        </w:rPr>
        <w:t xml:space="preserve"> Islam </w:t>
      </w:r>
      <w:proofErr w:type="spellStart"/>
      <w:r w:rsidRPr="00CF0D1D">
        <w:rPr>
          <w:rFonts w:ascii="Times New Roman" w:eastAsia="Calibri" w:hAnsi="Times New Roman" w:cs="Times New Roman"/>
          <w:sz w:val="24"/>
          <w:szCs w:val="24"/>
          <w:lang w:val="en-US"/>
        </w:rPr>
        <w:t>melalui</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pendekatan</w:t>
      </w:r>
      <w:proofErr w:type="spellEnd"/>
      <w:r w:rsidRPr="00CF0D1D">
        <w:rPr>
          <w:rFonts w:ascii="Times New Roman" w:eastAsia="Calibri" w:hAnsi="Times New Roman" w:cs="Times New Roman"/>
          <w:sz w:val="24"/>
          <w:szCs w:val="24"/>
          <w:lang w:val="en-US"/>
        </w:rPr>
        <w:t xml:space="preserve"> IBMC tidak hanya </w:t>
      </w:r>
      <w:proofErr w:type="spellStart"/>
      <w:r w:rsidRPr="00CF0D1D">
        <w:rPr>
          <w:rFonts w:ascii="Times New Roman" w:eastAsia="Calibri" w:hAnsi="Times New Roman" w:cs="Times New Roman"/>
          <w:sz w:val="24"/>
          <w:szCs w:val="24"/>
          <w:lang w:val="en-US"/>
        </w:rPr>
        <w:t>memperkuat</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implementasi</w:t>
      </w:r>
      <w:proofErr w:type="spellEnd"/>
      <w:r w:rsidRPr="00CF0D1D">
        <w:rPr>
          <w:rFonts w:ascii="Times New Roman" w:eastAsia="Calibri" w:hAnsi="Times New Roman" w:cs="Times New Roman"/>
          <w:sz w:val="24"/>
          <w:szCs w:val="24"/>
          <w:lang w:val="en-US"/>
        </w:rPr>
        <w:t xml:space="preserve"> teori dalam </w:t>
      </w:r>
      <w:proofErr w:type="spellStart"/>
      <w:r w:rsidRPr="00CF0D1D">
        <w:rPr>
          <w:rFonts w:ascii="Times New Roman" w:eastAsia="Calibri" w:hAnsi="Times New Roman" w:cs="Times New Roman"/>
          <w:sz w:val="24"/>
          <w:szCs w:val="24"/>
          <w:lang w:val="en-US"/>
        </w:rPr>
        <w:t>konteks</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lokal</w:t>
      </w:r>
      <w:proofErr w:type="spellEnd"/>
      <w:r w:rsidRPr="00CF0D1D">
        <w:rPr>
          <w:rFonts w:ascii="Times New Roman" w:eastAsia="Calibri" w:hAnsi="Times New Roman" w:cs="Times New Roman"/>
          <w:sz w:val="24"/>
          <w:szCs w:val="24"/>
          <w:lang w:val="en-US"/>
        </w:rPr>
        <w:t xml:space="preserve">, tetapi juga </w:t>
      </w:r>
      <w:proofErr w:type="spellStart"/>
      <w:r w:rsidRPr="00CF0D1D">
        <w:rPr>
          <w:rFonts w:ascii="Times New Roman" w:eastAsia="Calibri" w:hAnsi="Times New Roman" w:cs="Times New Roman"/>
          <w:sz w:val="24"/>
          <w:szCs w:val="24"/>
          <w:lang w:val="en-US"/>
        </w:rPr>
        <w:t>memperkaya</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wawasan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keilmuan</w:t>
      </w:r>
      <w:proofErr w:type="spellEnd"/>
      <w:r w:rsidRPr="00CF0D1D">
        <w:rPr>
          <w:rFonts w:ascii="Times New Roman" w:eastAsia="Calibri" w:hAnsi="Times New Roman" w:cs="Times New Roman"/>
          <w:sz w:val="24"/>
          <w:szCs w:val="24"/>
          <w:lang w:val="en-US"/>
        </w:rPr>
        <w:t xml:space="preserve"> dan </w:t>
      </w:r>
      <w:proofErr w:type="spellStart"/>
      <w:r w:rsidRPr="00CF0D1D">
        <w:rPr>
          <w:rFonts w:ascii="Times New Roman" w:eastAsia="Calibri" w:hAnsi="Times New Roman" w:cs="Times New Roman"/>
          <w:sz w:val="24"/>
          <w:szCs w:val="24"/>
          <w:lang w:val="en-US"/>
        </w:rPr>
        <w:t>pendekatan</w:t>
      </w:r>
      <w:proofErr w:type="spellEnd"/>
      <w:r w:rsidRPr="00CF0D1D">
        <w:rPr>
          <w:rFonts w:ascii="Times New Roman" w:eastAsia="Calibri" w:hAnsi="Times New Roman" w:cs="Times New Roman"/>
          <w:sz w:val="24"/>
          <w:szCs w:val="24"/>
          <w:lang w:val="en-US"/>
        </w:rPr>
        <w:t xml:space="preserve"> manajemen itu sendiri. Dengan </w:t>
      </w:r>
      <w:proofErr w:type="spellStart"/>
      <w:r w:rsidRPr="00CF0D1D">
        <w:rPr>
          <w:rFonts w:ascii="Times New Roman" w:eastAsia="Calibri" w:hAnsi="Times New Roman" w:cs="Times New Roman"/>
          <w:sz w:val="24"/>
          <w:szCs w:val="24"/>
          <w:lang w:val="en-US"/>
        </w:rPr>
        <w:t>menjadikan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itqon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sebagai</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landasan</w:t>
      </w:r>
      <w:proofErr w:type="spellEnd"/>
      <w:r w:rsidRPr="00CF0D1D">
        <w:rPr>
          <w:rFonts w:ascii="Times New Roman" w:eastAsia="Calibri" w:hAnsi="Times New Roman" w:cs="Times New Roman"/>
          <w:sz w:val="24"/>
          <w:szCs w:val="24"/>
          <w:lang w:val="en-US"/>
        </w:rPr>
        <w:t xml:space="preserve"> spiritual dan </w:t>
      </w:r>
      <w:proofErr w:type="spellStart"/>
      <w:r w:rsidRPr="00CF0D1D">
        <w:rPr>
          <w:rFonts w:ascii="Times New Roman" w:eastAsia="Calibri" w:hAnsi="Times New Roman" w:cs="Times New Roman"/>
          <w:sz w:val="24"/>
          <w:szCs w:val="24"/>
          <w:lang w:val="en-US"/>
        </w:rPr>
        <w:t>operasional</w:t>
      </w:r>
      <w:proofErr w:type="spellEnd"/>
      <w:r w:rsidRPr="00CF0D1D">
        <w:rPr>
          <w:rFonts w:ascii="Times New Roman" w:eastAsia="Calibri" w:hAnsi="Times New Roman" w:cs="Times New Roman"/>
          <w:sz w:val="24"/>
          <w:szCs w:val="24"/>
          <w:lang w:val="en-US"/>
        </w:rPr>
        <w:t xml:space="preserve">, IBMC </w:t>
      </w:r>
      <w:proofErr w:type="spellStart"/>
      <w:r w:rsidRPr="00CF0D1D">
        <w:rPr>
          <w:rFonts w:ascii="Times New Roman" w:eastAsia="Calibri" w:hAnsi="Times New Roman" w:cs="Times New Roman"/>
          <w:sz w:val="24"/>
          <w:szCs w:val="24"/>
          <w:lang w:val="en-US"/>
        </w:rPr>
        <w:t>berperan</w:t>
      </w:r>
      <w:proofErr w:type="spellEnd"/>
      <w:r w:rsidRPr="00CF0D1D">
        <w:rPr>
          <w:rFonts w:ascii="Times New Roman" w:eastAsia="Calibri" w:hAnsi="Times New Roman" w:cs="Times New Roman"/>
          <w:sz w:val="24"/>
          <w:szCs w:val="24"/>
          <w:lang w:val="en-US"/>
        </w:rPr>
        <w:t xml:space="preserve"> dalam </w:t>
      </w:r>
      <w:proofErr w:type="spellStart"/>
      <w:r w:rsidRPr="00CF0D1D">
        <w:rPr>
          <w:rFonts w:ascii="Times New Roman" w:eastAsia="Calibri" w:hAnsi="Times New Roman" w:cs="Times New Roman"/>
          <w:sz w:val="24"/>
          <w:szCs w:val="24"/>
          <w:lang w:val="en-US"/>
        </w:rPr>
        <w:t>menciptakan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keunggulan</w:t>
      </w:r>
      <w:proofErr w:type="spellEnd"/>
      <w:r w:rsidRPr="00CF0D1D">
        <w:rPr>
          <w:rFonts w:ascii="Times New Roman" w:eastAsia="Calibri" w:hAnsi="Times New Roman" w:cs="Times New Roman"/>
          <w:sz w:val="24"/>
          <w:szCs w:val="24"/>
          <w:lang w:val="en-US"/>
        </w:rPr>
        <w:t xml:space="preserve"> </w:t>
      </w:r>
      <w:proofErr w:type="spellStart"/>
      <w:r w:rsidRPr="00CF0D1D">
        <w:rPr>
          <w:rFonts w:ascii="Times New Roman" w:eastAsia="Calibri" w:hAnsi="Times New Roman" w:cs="Times New Roman"/>
          <w:sz w:val="24"/>
          <w:szCs w:val="24"/>
          <w:lang w:val="en-US"/>
        </w:rPr>
        <w:t>kompetitif</w:t>
      </w:r>
      <w:proofErr w:type="spellEnd"/>
      <w:r w:rsidRPr="00CF0D1D">
        <w:rPr>
          <w:rFonts w:ascii="Times New Roman" w:eastAsia="Calibri" w:hAnsi="Times New Roman" w:cs="Times New Roman"/>
          <w:sz w:val="24"/>
          <w:szCs w:val="24"/>
          <w:lang w:val="en-US"/>
        </w:rPr>
        <w:t xml:space="preserve"> yang </w:t>
      </w:r>
      <w:proofErr w:type="spellStart"/>
      <w:r w:rsidRPr="00CF0D1D">
        <w:rPr>
          <w:rFonts w:ascii="Times New Roman" w:eastAsia="Calibri" w:hAnsi="Times New Roman" w:cs="Times New Roman"/>
          <w:sz w:val="24"/>
          <w:szCs w:val="24"/>
          <w:lang w:val="en-US"/>
        </w:rPr>
        <w:t>bernilai</w:t>
      </w:r>
      <w:proofErr w:type="spellEnd"/>
      <w:r w:rsidRPr="00CF0D1D">
        <w:rPr>
          <w:rFonts w:ascii="Times New Roman" w:eastAsia="Calibri" w:hAnsi="Times New Roman" w:cs="Times New Roman"/>
          <w:sz w:val="24"/>
          <w:szCs w:val="24"/>
          <w:lang w:val="en-US"/>
        </w:rPr>
        <w:t xml:space="preserve"> dunia dan </w:t>
      </w:r>
      <w:proofErr w:type="spellStart"/>
      <w:r w:rsidRPr="00CF0D1D">
        <w:rPr>
          <w:rFonts w:ascii="Times New Roman" w:eastAsia="Calibri" w:hAnsi="Times New Roman" w:cs="Times New Roman"/>
          <w:sz w:val="24"/>
          <w:szCs w:val="24"/>
          <w:lang w:val="en-US"/>
        </w:rPr>
        <w:t>akhirat</w:t>
      </w:r>
      <w:proofErr w:type="spellEnd"/>
      <w:r w:rsidRPr="00CF0D1D">
        <w:rPr>
          <w:rFonts w:ascii="Times New Roman" w:eastAsia="Calibri" w:hAnsi="Times New Roman" w:cs="Times New Roman"/>
          <w:sz w:val="24"/>
          <w:szCs w:val="24"/>
          <w:lang w:val="en-US"/>
        </w:rPr>
        <w:t>.</w:t>
      </w:r>
      <w:r w:rsidR="00C9699D">
        <w:rPr>
          <w:rFonts w:ascii="Times New Roman" w:eastAsia="Calibri" w:hAnsi="Times New Roman" w:cs="Times New Roman"/>
          <w:sz w:val="24"/>
          <w:szCs w:val="24"/>
          <w:lang w:val="en-US"/>
        </w:rPr>
        <w:t xml:space="preserve"> </w:t>
      </w:r>
      <w:proofErr w:type="spellStart"/>
      <w:r w:rsidR="00C9699D" w:rsidRPr="00C9699D">
        <w:rPr>
          <w:rFonts w:ascii="Times New Roman" w:eastAsia="Calibri" w:hAnsi="Times New Roman" w:cs="Times New Roman"/>
          <w:sz w:val="24"/>
          <w:szCs w:val="24"/>
          <w:lang w:val="en-US"/>
        </w:rPr>
        <w:t>Berdasarkan</w:t>
      </w:r>
      <w:proofErr w:type="spellEnd"/>
      <w:r w:rsidR="00C9699D" w:rsidRPr="00C9699D">
        <w:rPr>
          <w:rFonts w:ascii="Times New Roman" w:eastAsia="Calibri" w:hAnsi="Times New Roman" w:cs="Times New Roman"/>
          <w:sz w:val="24"/>
          <w:szCs w:val="24"/>
          <w:lang w:val="en-US"/>
        </w:rPr>
        <w:t xml:space="preserve"> </w:t>
      </w:r>
      <w:proofErr w:type="spellStart"/>
      <w:r w:rsidR="00C9699D" w:rsidRPr="00C9699D">
        <w:rPr>
          <w:rFonts w:ascii="Times New Roman" w:eastAsia="Calibri" w:hAnsi="Times New Roman" w:cs="Times New Roman"/>
          <w:sz w:val="24"/>
          <w:szCs w:val="24"/>
          <w:lang w:val="en-US"/>
        </w:rPr>
        <w:t>integrasi</w:t>
      </w:r>
      <w:proofErr w:type="spellEnd"/>
      <w:r w:rsidR="00C9699D" w:rsidRPr="00C9699D">
        <w:rPr>
          <w:rFonts w:ascii="Times New Roman" w:eastAsia="Calibri" w:hAnsi="Times New Roman" w:cs="Times New Roman"/>
          <w:sz w:val="24"/>
          <w:szCs w:val="24"/>
          <w:lang w:val="en-US"/>
        </w:rPr>
        <w:t xml:space="preserve"> indicator </w:t>
      </w:r>
      <w:r w:rsidR="00C9699D" w:rsidRPr="00C9699D">
        <w:rPr>
          <w:rFonts w:ascii="Times New Roman" w:eastAsia="Calibri" w:hAnsi="Times New Roman" w:cs="Times New Roman"/>
          <w:i/>
          <w:iCs/>
          <w:sz w:val="24"/>
          <w:szCs w:val="24"/>
          <w:lang w:val="en-US"/>
        </w:rPr>
        <w:t>Itqon</w:t>
      </w:r>
      <w:r w:rsidR="00C9699D" w:rsidRPr="00C9699D">
        <w:rPr>
          <w:rFonts w:ascii="Times New Roman" w:eastAsia="Calibri" w:hAnsi="Times New Roman" w:cs="Times New Roman"/>
          <w:sz w:val="24"/>
          <w:szCs w:val="24"/>
          <w:lang w:val="en-US"/>
        </w:rPr>
        <w:t xml:space="preserve"> </w:t>
      </w:r>
      <w:r w:rsidR="00C9699D" w:rsidRPr="00C9699D">
        <w:rPr>
          <w:rFonts w:ascii="Times New Roman" w:eastAsia="Calibri" w:hAnsi="Times New Roman" w:cs="Times New Roman"/>
          <w:i/>
          <w:iCs/>
          <w:sz w:val="24"/>
          <w:szCs w:val="24"/>
          <w:lang w:val="en-US"/>
        </w:rPr>
        <w:t xml:space="preserve">dengan Brand Management </w:t>
      </w:r>
      <w:proofErr w:type="spellStart"/>
      <w:proofErr w:type="gramStart"/>
      <w:r w:rsidR="00C9699D" w:rsidRPr="00C9699D">
        <w:rPr>
          <w:rFonts w:ascii="Times New Roman" w:eastAsia="Calibri" w:hAnsi="Times New Roman" w:cs="Times New Roman"/>
          <w:i/>
          <w:iCs/>
          <w:sz w:val="24"/>
          <w:szCs w:val="24"/>
          <w:lang w:val="en-US"/>
        </w:rPr>
        <w:t>Capablity</w:t>
      </w:r>
      <w:proofErr w:type="spellEnd"/>
      <w:r w:rsidR="00C9699D" w:rsidRPr="00C9699D">
        <w:rPr>
          <w:rFonts w:ascii="Times New Roman" w:eastAsia="Calibri" w:hAnsi="Times New Roman" w:cs="Times New Roman"/>
          <w:i/>
          <w:iCs/>
          <w:sz w:val="24"/>
          <w:szCs w:val="24"/>
          <w:lang w:val="en-US"/>
        </w:rPr>
        <w:t>,</w:t>
      </w:r>
      <w:r w:rsidR="00C9699D" w:rsidRPr="00C9699D">
        <w:rPr>
          <w:rFonts w:ascii="Times New Roman" w:eastAsia="Calibri" w:hAnsi="Times New Roman" w:cs="Times New Roman"/>
          <w:sz w:val="24"/>
          <w:szCs w:val="24"/>
          <w:lang w:val="en-US"/>
        </w:rPr>
        <w:t xml:space="preserve">  </w:t>
      </w:r>
      <w:proofErr w:type="spellStart"/>
      <w:r w:rsidR="00C9699D" w:rsidRPr="00C9699D">
        <w:rPr>
          <w:rFonts w:ascii="Times New Roman" w:eastAsia="Calibri" w:hAnsi="Times New Roman" w:cs="Times New Roman"/>
          <w:sz w:val="24"/>
          <w:szCs w:val="24"/>
          <w:lang w:val="en-US"/>
        </w:rPr>
        <w:t>maka</w:t>
      </w:r>
      <w:proofErr w:type="spellEnd"/>
      <w:proofErr w:type="gramEnd"/>
      <w:r w:rsidR="00C9699D" w:rsidRPr="00C9699D">
        <w:rPr>
          <w:rFonts w:ascii="Times New Roman" w:eastAsia="Calibri" w:hAnsi="Times New Roman" w:cs="Times New Roman"/>
          <w:sz w:val="24"/>
          <w:szCs w:val="24"/>
          <w:lang w:val="en-US"/>
        </w:rPr>
        <w:t xml:space="preserve"> konsep  baru  </w:t>
      </w:r>
      <w:r w:rsidR="00C9699D">
        <w:rPr>
          <w:rFonts w:ascii="Times New Roman" w:eastAsia="Calibri" w:hAnsi="Times New Roman" w:cs="Times New Roman"/>
          <w:i/>
          <w:iCs/>
          <w:sz w:val="24"/>
          <w:szCs w:val="24"/>
          <w:lang w:val="en-US"/>
        </w:rPr>
        <w:t>I</w:t>
      </w:r>
      <w:r w:rsidR="00C9699D" w:rsidRPr="00C9699D">
        <w:rPr>
          <w:rFonts w:ascii="Times New Roman" w:eastAsia="Calibri" w:hAnsi="Times New Roman" w:cs="Times New Roman"/>
          <w:i/>
          <w:iCs/>
          <w:sz w:val="24"/>
          <w:szCs w:val="24"/>
          <w:lang w:val="en-US"/>
        </w:rPr>
        <w:t xml:space="preserve">tqon </w:t>
      </w:r>
      <w:r w:rsidR="00C9699D">
        <w:rPr>
          <w:rFonts w:ascii="Times New Roman" w:eastAsia="Calibri" w:hAnsi="Times New Roman" w:cs="Times New Roman"/>
          <w:i/>
          <w:iCs/>
          <w:sz w:val="24"/>
          <w:szCs w:val="24"/>
          <w:lang w:val="en-US"/>
        </w:rPr>
        <w:t>B</w:t>
      </w:r>
      <w:r w:rsidR="00C9699D" w:rsidRPr="00C9699D">
        <w:rPr>
          <w:rFonts w:ascii="Times New Roman" w:eastAsia="Calibri" w:hAnsi="Times New Roman" w:cs="Times New Roman"/>
          <w:i/>
          <w:iCs/>
          <w:sz w:val="24"/>
          <w:szCs w:val="24"/>
          <w:lang w:val="en-US"/>
        </w:rPr>
        <w:t xml:space="preserve">rand </w:t>
      </w:r>
      <w:r w:rsidR="00C9699D">
        <w:rPr>
          <w:rFonts w:ascii="Times New Roman" w:eastAsia="Calibri" w:hAnsi="Times New Roman" w:cs="Times New Roman"/>
          <w:i/>
          <w:iCs/>
          <w:sz w:val="24"/>
          <w:szCs w:val="24"/>
          <w:lang w:val="en-US"/>
        </w:rPr>
        <w:t>M</w:t>
      </w:r>
      <w:r w:rsidR="00C9699D" w:rsidRPr="00C9699D">
        <w:rPr>
          <w:rFonts w:ascii="Times New Roman" w:eastAsia="Calibri" w:hAnsi="Times New Roman" w:cs="Times New Roman"/>
          <w:i/>
          <w:iCs/>
          <w:sz w:val="24"/>
          <w:szCs w:val="24"/>
          <w:lang w:val="en-US"/>
        </w:rPr>
        <w:t xml:space="preserve">anagement </w:t>
      </w:r>
      <w:r w:rsidR="00C9699D">
        <w:rPr>
          <w:rFonts w:ascii="Times New Roman" w:eastAsia="Calibri" w:hAnsi="Times New Roman" w:cs="Times New Roman"/>
          <w:i/>
          <w:iCs/>
          <w:sz w:val="24"/>
          <w:szCs w:val="24"/>
          <w:lang w:val="en-US"/>
        </w:rPr>
        <w:t>C</w:t>
      </w:r>
      <w:r w:rsidR="00C9699D" w:rsidRPr="00C9699D">
        <w:rPr>
          <w:rFonts w:ascii="Times New Roman" w:eastAsia="Calibri" w:hAnsi="Times New Roman" w:cs="Times New Roman"/>
          <w:i/>
          <w:iCs/>
          <w:sz w:val="24"/>
          <w:szCs w:val="24"/>
          <w:lang w:val="en-US"/>
        </w:rPr>
        <w:t>apability</w:t>
      </w:r>
      <w:r w:rsidR="00C9699D" w:rsidRPr="00C9699D">
        <w:rPr>
          <w:rFonts w:ascii="Times New Roman" w:eastAsia="Calibri" w:hAnsi="Times New Roman" w:cs="Times New Roman"/>
          <w:sz w:val="24"/>
          <w:szCs w:val="24"/>
          <w:lang w:val="en-US"/>
        </w:rPr>
        <w:t xml:space="preserve"> </w:t>
      </w:r>
      <w:proofErr w:type="spellStart"/>
      <w:r w:rsidR="00C9699D" w:rsidRPr="00C9699D">
        <w:rPr>
          <w:rFonts w:ascii="Times New Roman" w:eastAsia="Calibri" w:hAnsi="Times New Roman" w:cs="Times New Roman"/>
          <w:sz w:val="24"/>
          <w:szCs w:val="24"/>
          <w:lang w:val="en-US"/>
        </w:rPr>
        <w:t>terbentuk</w:t>
      </w:r>
      <w:proofErr w:type="spellEnd"/>
      <w:r w:rsidR="00C9699D" w:rsidRPr="00C9699D">
        <w:rPr>
          <w:rFonts w:ascii="Times New Roman" w:eastAsia="Calibri" w:hAnsi="Times New Roman" w:cs="Times New Roman"/>
          <w:sz w:val="24"/>
          <w:szCs w:val="24"/>
          <w:lang w:val="en-US"/>
        </w:rPr>
        <w:t xml:space="preserve"> </w:t>
      </w:r>
      <w:proofErr w:type="spellStart"/>
      <w:r w:rsidR="00C9699D" w:rsidRPr="00C9699D">
        <w:rPr>
          <w:rFonts w:ascii="Times New Roman" w:eastAsia="Calibri" w:hAnsi="Times New Roman" w:cs="Times New Roman"/>
          <w:sz w:val="24"/>
          <w:szCs w:val="24"/>
          <w:lang w:val="en-US"/>
        </w:rPr>
        <w:t>dari</w:t>
      </w:r>
      <w:proofErr w:type="spellEnd"/>
      <w:r w:rsidR="00C9699D" w:rsidRPr="00C9699D">
        <w:rPr>
          <w:rFonts w:ascii="Times New Roman" w:eastAsia="Calibri" w:hAnsi="Times New Roman" w:cs="Times New Roman"/>
          <w:sz w:val="24"/>
          <w:szCs w:val="24"/>
          <w:lang w:val="en-US"/>
        </w:rPr>
        <w:t xml:space="preserve"> </w:t>
      </w:r>
      <w:proofErr w:type="spellStart"/>
      <w:r w:rsidR="00C9699D" w:rsidRPr="00C9699D">
        <w:rPr>
          <w:rFonts w:ascii="Times New Roman" w:eastAsia="Calibri" w:hAnsi="Times New Roman" w:cs="Times New Roman"/>
          <w:sz w:val="24"/>
          <w:szCs w:val="24"/>
          <w:lang w:val="en-US"/>
        </w:rPr>
        <w:t>empat</w:t>
      </w:r>
      <w:proofErr w:type="spellEnd"/>
      <w:r w:rsidR="00C9699D" w:rsidRPr="00C9699D">
        <w:rPr>
          <w:rFonts w:ascii="Times New Roman" w:eastAsia="Calibri" w:hAnsi="Times New Roman" w:cs="Times New Roman"/>
          <w:sz w:val="24"/>
          <w:szCs w:val="24"/>
          <w:lang w:val="en-US"/>
        </w:rPr>
        <w:t xml:space="preserve"> </w:t>
      </w:r>
      <w:proofErr w:type="spellStart"/>
      <w:r w:rsidR="00C9699D" w:rsidRPr="00C9699D">
        <w:rPr>
          <w:rFonts w:ascii="Times New Roman" w:eastAsia="Calibri" w:hAnsi="Times New Roman" w:cs="Times New Roman"/>
          <w:sz w:val="24"/>
          <w:szCs w:val="24"/>
          <w:lang w:val="en-US"/>
        </w:rPr>
        <w:t>indikator</w:t>
      </w:r>
      <w:proofErr w:type="spellEnd"/>
      <w:r w:rsidR="00C9699D" w:rsidRPr="00C9699D">
        <w:rPr>
          <w:rFonts w:ascii="Times New Roman" w:eastAsia="Calibri" w:hAnsi="Times New Roman" w:cs="Times New Roman"/>
          <w:sz w:val="24"/>
          <w:szCs w:val="24"/>
          <w:lang w:val="en-US"/>
        </w:rPr>
        <w:t xml:space="preserve"> yang </w:t>
      </w:r>
      <w:proofErr w:type="spellStart"/>
      <w:r w:rsidR="00C9699D" w:rsidRPr="00C9699D">
        <w:rPr>
          <w:rFonts w:ascii="Times New Roman" w:eastAsia="Calibri" w:hAnsi="Times New Roman" w:cs="Times New Roman"/>
          <w:sz w:val="24"/>
          <w:szCs w:val="24"/>
          <w:lang w:val="en-US"/>
        </w:rPr>
        <w:t>merupakan</w:t>
      </w:r>
      <w:proofErr w:type="spellEnd"/>
      <w:r w:rsidR="00C9699D" w:rsidRPr="00C9699D">
        <w:rPr>
          <w:rFonts w:ascii="Times New Roman" w:eastAsia="Calibri" w:hAnsi="Times New Roman" w:cs="Times New Roman"/>
          <w:sz w:val="24"/>
          <w:szCs w:val="24"/>
          <w:lang w:val="en-US"/>
        </w:rPr>
        <w:t xml:space="preserve"> </w:t>
      </w:r>
      <w:proofErr w:type="spellStart"/>
      <w:r w:rsidR="00C9699D" w:rsidRPr="00C9699D">
        <w:rPr>
          <w:rFonts w:ascii="Times New Roman" w:eastAsia="Calibri" w:hAnsi="Times New Roman" w:cs="Times New Roman"/>
          <w:sz w:val="24"/>
          <w:szCs w:val="24"/>
          <w:lang w:val="en-US"/>
        </w:rPr>
        <w:t>sintesa</w:t>
      </w:r>
      <w:proofErr w:type="spellEnd"/>
      <w:r w:rsidR="00C9699D" w:rsidRPr="00C9699D">
        <w:rPr>
          <w:rFonts w:ascii="Times New Roman" w:eastAsia="Calibri" w:hAnsi="Times New Roman" w:cs="Times New Roman"/>
          <w:sz w:val="24"/>
          <w:szCs w:val="24"/>
          <w:lang w:val="en-US"/>
        </w:rPr>
        <w:t xml:space="preserve"> teori </w:t>
      </w:r>
      <w:r w:rsidR="00C9699D" w:rsidRPr="00C9699D">
        <w:rPr>
          <w:rFonts w:ascii="Times New Roman" w:eastAsia="Calibri" w:hAnsi="Times New Roman" w:cs="Times New Roman"/>
          <w:i/>
          <w:iCs/>
          <w:sz w:val="24"/>
          <w:szCs w:val="24"/>
          <w:lang w:val="en-US"/>
        </w:rPr>
        <w:t>dynamic capability</w:t>
      </w:r>
      <w:r w:rsidR="00C9699D" w:rsidRPr="00C9699D">
        <w:rPr>
          <w:rFonts w:ascii="Times New Roman" w:eastAsia="Calibri" w:hAnsi="Times New Roman" w:cs="Times New Roman"/>
          <w:sz w:val="24"/>
          <w:szCs w:val="24"/>
          <w:lang w:val="en-US"/>
        </w:rPr>
        <w:t xml:space="preserve"> dan dynamic marketing capability </w:t>
      </w:r>
      <w:proofErr w:type="spellStart"/>
      <w:r w:rsidR="00C9699D" w:rsidRPr="00C9699D">
        <w:rPr>
          <w:rFonts w:ascii="Times New Roman" w:eastAsia="Calibri" w:hAnsi="Times New Roman" w:cs="Times New Roman"/>
          <w:sz w:val="24"/>
          <w:szCs w:val="24"/>
          <w:lang w:val="en-US"/>
        </w:rPr>
        <w:t>serta</w:t>
      </w:r>
      <w:proofErr w:type="spellEnd"/>
      <w:r w:rsidR="00C9699D" w:rsidRPr="00C9699D">
        <w:rPr>
          <w:rFonts w:ascii="Times New Roman" w:eastAsia="Calibri" w:hAnsi="Times New Roman" w:cs="Times New Roman"/>
          <w:sz w:val="24"/>
          <w:szCs w:val="24"/>
          <w:lang w:val="en-US"/>
        </w:rPr>
        <w:t xml:space="preserve"> </w:t>
      </w:r>
      <w:proofErr w:type="spellStart"/>
      <w:r w:rsidR="00C9699D" w:rsidRPr="00C9699D">
        <w:rPr>
          <w:rFonts w:ascii="Times New Roman" w:eastAsia="Calibri" w:hAnsi="Times New Roman" w:cs="Times New Roman"/>
          <w:sz w:val="24"/>
          <w:szCs w:val="24"/>
          <w:lang w:val="en-US"/>
        </w:rPr>
        <w:t>turunan</w:t>
      </w:r>
      <w:proofErr w:type="spellEnd"/>
      <w:r w:rsidR="00C9699D" w:rsidRPr="00C9699D">
        <w:rPr>
          <w:rFonts w:ascii="Times New Roman" w:eastAsia="Calibri" w:hAnsi="Times New Roman" w:cs="Times New Roman"/>
          <w:sz w:val="24"/>
          <w:szCs w:val="24"/>
          <w:lang w:val="en-US"/>
        </w:rPr>
        <w:t xml:space="preserve"> </w:t>
      </w:r>
      <w:proofErr w:type="spellStart"/>
      <w:r w:rsidR="00C9699D" w:rsidRPr="00C9699D">
        <w:rPr>
          <w:rFonts w:ascii="Times New Roman" w:eastAsia="Calibri" w:hAnsi="Times New Roman" w:cs="Times New Roman"/>
          <w:sz w:val="24"/>
          <w:szCs w:val="24"/>
          <w:lang w:val="en-US"/>
        </w:rPr>
        <w:t>dari</w:t>
      </w:r>
      <w:proofErr w:type="spellEnd"/>
      <w:r w:rsidR="00C9699D" w:rsidRPr="00C9699D">
        <w:rPr>
          <w:rFonts w:ascii="Times New Roman" w:eastAsia="Calibri" w:hAnsi="Times New Roman" w:cs="Times New Roman"/>
          <w:sz w:val="24"/>
          <w:szCs w:val="24"/>
          <w:lang w:val="en-US"/>
        </w:rPr>
        <w:t xml:space="preserve"> </w:t>
      </w:r>
      <w:r w:rsidR="00C9699D" w:rsidRPr="00C9699D">
        <w:rPr>
          <w:rFonts w:ascii="Times New Roman" w:eastAsia="Calibri" w:hAnsi="Times New Roman" w:cs="Times New Roman"/>
          <w:i/>
          <w:iCs/>
          <w:sz w:val="24"/>
          <w:szCs w:val="24"/>
          <w:lang w:val="en-US"/>
        </w:rPr>
        <w:t>dynamic marketing capability</w:t>
      </w:r>
      <w:r w:rsidR="00C9699D" w:rsidRPr="00C9699D">
        <w:rPr>
          <w:rFonts w:ascii="Times New Roman" w:eastAsia="Calibri" w:hAnsi="Times New Roman" w:cs="Times New Roman"/>
          <w:sz w:val="24"/>
          <w:szCs w:val="24"/>
          <w:lang w:val="en-US"/>
        </w:rPr>
        <w:t xml:space="preserve"> </w:t>
      </w:r>
      <w:proofErr w:type="spellStart"/>
      <w:r w:rsidR="00C9699D" w:rsidRPr="00C9699D">
        <w:rPr>
          <w:rFonts w:ascii="Times New Roman" w:eastAsia="Calibri" w:hAnsi="Times New Roman" w:cs="Times New Roman"/>
          <w:sz w:val="24"/>
          <w:szCs w:val="24"/>
          <w:lang w:val="en-US"/>
        </w:rPr>
        <w:t>yaitu</w:t>
      </w:r>
      <w:proofErr w:type="spellEnd"/>
      <w:r w:rsidR="00C9699D" w:rsidRPr="00C9699D">
        <w:rPr>
          <w:rFonts w:ascii="Times New Roman" w:eastAsia="Calibri" w:hAnsi="Times New Roman" w:cs="Times New Roman"/>
          <w:sz w:val="24"/>
          <w:szCs w:val="24"/>
          <w:lang w:val="en-US"/>
        </w:rPr>
        <w:t xml:space="preserve"> </w:t>
      </w:r>
      <w:r w:rsidR="00C9699D" w:rsidRPr="00C9699D">
        <w:rPr>
          <w:rFonts w:ascii="Times New Roman" w:eastAsia="Calibri" w:hAnsi="Times New Roman" w:cs="Times New Roman"/>
          <w:i/>
          <w:iCs/>
          <w:sz w:val="24"/>
          <w:szCs w:val="24"/>
          <w:lang w:val="en-US"/>
        </w:rPr>
        <w:t xml:space="preserve">cross </w:t>
      </w:r>
      <w:proofErr w:type="spellStart"/>
      <w:r w:rsidR="00C9699D" w:rsidRPr="00C9699D">
        <w:rPr>
          <w:rFonts w:ascii="Times New Roman" w:eastAsia="Calibri" w:hAnsi="Times New Roman" w:cs="Times New Roman"/>
          <w:i/>
          <w:iCs/>
          <w:sz w:val="24"/>
          <w:szCs w:val="24"/>
          <w:lang w:val="en-US"/>
        </w:rPr>
        <w:t>fungtional</w:t>
      </w:r>
      <w:proofErr w:type="spellEnd"/>
      <w:r w:rsidR="00C9699D">
        <w:rPr>
          <w:rFonts w:ascii="Times New Roman" w:eastAsia="Calibri" w:hAnsi="Times New Roman" w:cs="Times New Roman"/>
          <w:sz w:val="24"/>
          <w:szCs w:val="24"/>
          <w:lang w:val="en-US"/>
        </w:rPr>
        <w:t xml:space="preserve"> </w:t>
      </w:r>
      <w:r w:rsidR="00C9699D" w:rsidRPr="00C9699D">
        <w:rPr>
          <w:rFonts w:ascii="Times New Roman" w:eastAsia="Calibri" w:hAnsi="Times New Roman" w:cs="Times New Roman"/>
          <w:i/>
          <w:iCs/>
          <w:sz w:val="24"/>
          <w:szCs w:val="24"/>
          <w:lang w:val="en-US"/>
        </w:rPr>
        <w:t>capability</w:t>
      </w:r>
      <w:r w:rsidR="00C9699D">
        <w:rPr>
          <w:rFonts w:ascii="Times New Roman" w:eastAsia="Calibri" w:hAnsi="Times New Roman" w:cs="Times New Roman"/>
          <w:sz w:val="24"/>
          <w:szCs w:val="24"/>
          <w:lang w:val="en-US"/>
        </w:rPr>
        <w:t xml:space="preserve"> </w:t>
      </w:r>
      <w:proofErr w:type="spellStart"/>
      <w:r w:rsidR="00C9699D" w:rsidRPr="00C9699D">
        <w:rPr>
          <w:rFonts w:ascii="Times New Roman" w:eastAsia="Calibri" w:hAnsi="Times New Roman" w:cs="Times New Roman"/>
          <w:sz w:val="24"/>
          <w:szCs w:val="24"/>
          <w:lang w:val="en-US"/>
        </w:rPr>
        <w:t>maka</w:t>
      </w:r>
      <w:proofErr w:type="spellEnd"/>
      <w:r w:rsidR="00C9699D" w:rsidRPr="00C9699D">
        <w:rPr>
          <w:rFonts w:ascii="Times New Roman" w:eastAsia="Calibri" w:hAnsi="Times New Roman" w:cs="Times New Roman"/>
          <w:sz w:val="24"/>
          <w:szCs w:val="24"/>
          <w:lang w:val="en-US"/>
        </w:rPr>
        <w:t xml:space="preserve"> dapat </w:t>
      </w:r>
      <w:proofErr w:type="spellStart"/>
      <w:r w:rsidR="00C9699D" w:rsidRPr="00C9699D">
        <w:rPr>
          <w:rFonts w:ascii="Times New Roman" w:eastAsia="Calibri" w:hAnsi="Times New Roman" w:cs="Times New Roman"/>
          <w:sz w:val="24"/>
          <w:szCs w:val="24"/>
          <w:lang w:val="en-US"/>
        </w:rPr>
        <w:t>disusun</w:t>
      </w:r>
      <w:proofErr w:type="spellEnd"/>
      <w:r w:rsidR="00C9699D" w:rsidRPr="00C9699D">
        <w:rPr>
          <w:rFonts w:ascii="Times New Roman" w:eastAsia="Calibri" w:hAnsi="Times New Roman" w:cs="Times New Roman"/>
          <w:sz w:val="24"/>
          <w:szCs w:val="24"/>
          <w:lang w:val="en-US"/>
        </w:rPr>
        <w:t xml:space="preserve"> </w:t>
      </w:r>
      <w:proofErr w:type="spellStart"/>
      <w:r w:rsidR="00C9699D" w:rsidRPr="00C9699D">
        <w:rPr>
          <w:rFonts w:ascii="Times New Roman" w:eastAsia="Calibri" w:hAnsi="Times New Roman" w:cs="Times New Roman"/>
          <w:sz w:val="24"/>
          <w:szCs w:val="24"/>
          <w:lang w:val="en-US"/>
        </w:rPr>
        <w:t>indikator</w:t>
      </w:r>
      <w:proofErr w:type="spellEnd"/>
      <w:r w:rsidR="00C9699D" w:rsidRPr="00C9699D">
        <w:rPr>
          <w:rFonts w:ascii="Times New Roman" w:eastAsia="Calibri" w:hAnsi="Times New Roman" w:cs="Times New Roman"/>
          <w:sz w:val="24"/>
          <w:szCs w:val="24"/>
          <w:lang w:val="en-US"/>
        </w:rPr>
        <w:t xml:space="preserve">  </w:t>
      </w:r>
      <w:r w:rsidR="00C9699D" w:rsidRPr="00C9699D">
        <w:rPr>
          <w:rFonts w:ascii="Times New Roman" w:eastAsia="Calibri" w:hAnsi="Times New Roman" w:cs="Times New Roman"/>
          <w:i/>
          <w:iCs/>
          <w:sz w:val="24"/>
          <w:szCs w:val="24"/>
          <w:lang w:val="en-US"/>
        </w:rPr>
        <w:t>Itqon Brand Management</w:t>
      </w:r>
      <w:r w:rsidR="00C9699D" w:rsidRPr="00C9699D">
        <w:rPr>
          <w:rFonts w:ascii="Times New Roman" w:eastAsia="Calibri" w:hAnsi="Times New Roman" w:cs="Times New Roman"/>
          <w:sz w:val="24"/>
          <w:szCs w:val="24"/>
          <w:lang w:val="en-US"/>
        </w:rPr>
        <w:t xml:space="preserve"> Capability yang </w:t>
      </w:r>
      <w:proofErr w:type="spellStart"/>
      <w:r w:rsidR="00C9699D" w:rsidRPr="00C9699D">
        <w:rPr>
          <w:rFonts w:ascii="Times New Roman" w:eastAsia="Calibri" w:hAnsi="Times New Roman" w:cs="Times New Roman"/>
          <w:sz w:val="24"/>
          <w:szCs w:val="24"/>
          <w:lang w:val="en-US"/>
        </w:rPr>
        <w:t>tersaji</w:t>
      </w:r>
      <w:proofErr w:type="spellEnd"/>
      <w:r w:rsidR="00C9699D" w:rsidRPr="00C9699D">
        <w:rPr>
          <w:rFonts w:ascii="Times New Roman" w:eastAsia="Calibri" w:hAnsi="Times New Roman" w:cs="Times New Roman"/>
          <w:sz w:val="24"/>
          <w:szCs w:val="24"/>
          <w:lang w:val="en-US"/>
        </w:rPr>
        <w:t xml:space="preserve"> Tabel 2.</w:t>
      </w:r>
      <w:r w:rsidR="00C9699D">
        <w:rPr>
          <w:rFonts w:ascii="Times New Roman" w:eastAsia="Calibri" w:hAnsi="Times New Roman" w:cs="Times New Roman"/>
          <w:sz w:val="24"/>
          <w:szCs w:val="24"/>
          <w:lang w:val="en-US"/>
        </w:rPr>
        <w:t>XX</w:t>
      </w:r>
    </w:p>
    <w:p w14:paraId="36DBF2CB" w14:textId="1EB95F4E" w:rsidR="00C9699D" w:rsidRPr="00C9699D" w:rsidRDefault="006579B9" w:rsidP="008A2131">
      <w:pPr>
        <w:spacing w:line="240" w:lineRule="auto"/>
        <w:jc w:val="center"/>
        <w:rPr>
          <w:rFonts w:ascii="Times New Roman" w:eastAsia="Calibri" w:hAnsi="Times New Roman" w:cs="Times New Roman"/>
          <w:b/>
          <w:bCs/>
          <w:sz w:val="24"/>
          <w:szCs w:val="24"/>
          <w:lang w:val="en-US"/>
        </w:rPr>
      </w:pPr>
      <w:r w:rsidRPr="00710B39">
        <w:rPr>
          <w:rFonts w:ascii="Times New Roman" w:eastAsia="Calibri" w:hAnsi="Times New Roman" w:cs="Times New Roman"/>
          <w:b/>
          <w:bCs/>
          <w:sz w:val="24"/>
          <w:szCs w:val="24"/>
          <w:lang w:val="en-US"/>
        </w:rPr>
        <w:t xml:space="preserve">Tabel </w:t>
      </w:r>
      <w:proofErr w:type="gramStart"/>
      <w:r w:rsidRPr="00710B39">
        <w:rPr>
          <w:rFonts w:ascii="Times New Roman" w:eastAsia="Calibri" w:hAnsi="Times New Roman" w:cs="Times New Roman"/>
          <w:b/>
          <w:bCs/>
          <w:sz w:val="24"/>
          <w:szCs w:val="24"/>
          <w:lang w:val="en-US"/>
        </w:rPr>
        <w:t>2.</w:t>
      </w:r>
      <w:r w:rsidR="00C9699D" w:rsidRPr="00710B39">
        <w:rPr>
          <w:rFonts w:ascii="Times New Roman" w:eastAsia="Calibri" w:hAnsi="Times New Roman" w:cs="Times New Roman"/>
          <w:b/>
          <w:bCs/>
          <w:sz w:val="24"/>
          <w:szCs w:val="24"/>
          <w:lang w:val="en-US"/>
        </w:rPr>
        <w:t>XX</w:t>
      </w:r>
      <w:r w:rsidRPr="00710B39">
        <w:rPr>
          <w:rFonts w:ascii="Times New Roman" w:eastAsia="Calibri" w:hAnsi="Times New Roman" w:cs="Times New Roman"/>
          <w:b/>
          <w:bCs/>
          <w:sz w:val="24"/>
          <w:szCs w:val="24"/>
          <w:lang w:val="en-US"/>
        </w:rPr>
        <w:t xml:space="preserve"> </w:t>
      </w:r>
      <w:r w:rsidR="00710B39" w:rsidRPr="00710B39">
        <w:rPr>
          <w:rFonts w:ascii="Times New Roman" w:eastAsia="Calibri" w:hAnsi="Times New Roman" w:cs="Times New Roman"/>
          <w:b/>
          <w:bCs/>
          <w:sz w:val="24"/>
          <w:szCs w:val="24"/>
          <w:lang w:val="en-US"/>
        </w:rPr>
        <w:t xml:space="preserve"> </w:t>
      </w:r>
      <w:r w:rsidRPr="00710B39">
        <w:rPr>
          <w:rFonts w:ascii="Times New Roman" w:eastAsia="Calibri" w:hAnsi="Times New Roman" w:cs="Times New Roman"/>
          <w:b/>
          <w:bCs/>
          <w:sz w:val="24"/>
          <w:szCs w:val="24"/>
          <w:lang w:val="en-US"/>
        </w:rPr>
        <w:t>Integrasi</w:t>
      </w:r>
      <w:proofErr w:type="gramEnd"/>
      <w:r w:rsidRPr="00710B39">
        <w:rPr>
          <w:rFonts w:ascii="Times New Roman" w:eastAsia="Calibri" w:hAnsi="Times New Roman" w:cs="Times New Roman"/>
          <w:b/>
          <w:bCs/>
          <w:sz w:val="24"/>
          <w:szCs w:val="24"/>
          <w:lang w:val="en-US"/>
        </w:rPr>
        <w:t xml:space="preserve"> </w:t>
      </w:r>
      <w:proofErr w:type="spellStart"/>
      <w:r w:rsidRPr="00710B39">
        <w:rPr>
          <w:rFonts w:ascii="Times New Roman" w:eastAsia="Calibri" w:hAnsi="Times New Roman" w:cs="Times New Roman"/>
          <w:b/>
          <w:bCs/>
          <w:sz w:val="24"/>
          <w:szCs w:val="24"/>
          <w:lang w:val="en-US"/>
        </w:rPr>
        <w:t>Indikator</w:t>
      </w:r>
      <w:proofErr w:type="spellEnd"/>
      <w:r w:rsidR="00710B39">
        <w:rPr>
          <w:rFonts w:ascii="Times New Roman" w:eastAsia="Calibri" w:hAnsi="Times New Roman" w:cs="Times New Roman"/>
          <w:b/>
          <w:bCs/>
          <w:sz w:val="24"/>
          <w:szCs w:val="24"/>
          <w:lang w:val="en-US"/>
        </w:rPr>
        <w:t xml:space="preserve">  </w:t>
      </w:r>
      <w:r w:rsidRPr="00710B39">
        <w:rPr>
          <w:rFonts w:ascii="Times New Roman" w:eastAsia="Calibri" w:hAnsi="Times New Roman" w:cs="Times New Roman"/>
          <w:b/>
          <w:bCs/>
          <w:sz w:val="24"/>
          <w:szCs w:val="24"/>
          <w:lang w:val="en-US"/>
        </w:rPr>
        <w:t xml:space="preserve"> </w:t>
      </w:r>
      <w:r w:rsidRPr="00710B39">
        <w:rPr>
          <w:rFonts w:ascii="Times New Roman" w:eastAsia="Calibri" w:hAnsi="Times New Roman" w:cs="Times New Roman"/>
          <w:b/>
          <w:bCs/>
          <w:i/>
          <w:iCs/>
          <w:sz w:val="24"/>
          <w:szCs w:val="24"/>
          <w:lang w:val="en-US"/>
        </w:rPr>
        <w:t>Itqon</w:t>
      </w:r>
      <w:r w:rsidR="00710B39" w:rsidRPr="00710B39">
        <w:rPr>
          <w:rFonts w:ascii="Times New Roman" w:eastAsia="Calibri" w:hAnsi="Times New Roman" w:cs="Times New Roman"/>
          <w:b/>
          <w:bCs/>
          <w:i/>
          <w:iCs/>
          <w:sz w:val="24"/>
          <w:szCs w:val="24"/>
          <w:lang w:val="en-US"/>
        </w:rPr>
        <w:t>, Brand Management Capability</w:t>
      </w:r>
      <w:r w:rsidR="00710B39" w:rsidRPr="00710B39">
        <w:rPr>
          <w:rFonts w:ascii="Times New Roman" w:eastAsia="Calibri" w:hAnsi="Times New Roman" w:cs="Times New Roman"/>
          <w:b/>
          <w:bCs/>
          <w:sz w:val="24"/>
          <w:szCs w:val="24"/>
          <w:lang w:val="en-US"/>
        </w:rPr>
        <w:t xml:space="preserve"> </w:t>
      </w:r>
      <w:r w:rsidRPr="00710B39">
        <w:rPr>
          <w:rFonts w:ascii="Times New Roman" w:eastAsia="Calibri" w:hAnsi="Times New Roman" w:cs="Times New Roman"/>
          <w:b/>
          <w:bCs/>
          <w:sz w:val="24"/>
          <w:szCs w:val="24"/>
          <w:lang w:val="en-US"/>
        </w:rPr>
        <w:t xml:space="preserve">  dan </w:t>
      </w:r>
      <w:r w:rsidRPr="00710B39">
        <w:rPr>
          <w:rFonts w:ascii="Times New Roman" w:eastAsia="Calibri" w:hAnsi="Times New Roman" w:cs="Times New Roman"/>
          <w:b/>
          <w:bCs/>
          <w:i/>
          <w:iCs/>
          <w:sz w:val="24"/>
          <w:szCs w:val="24"/>
          <w:lang w:val="en-US"/>
        </w:rPr>
        <w:t>Itqon Brand Management Capability</w:t>
      </w:r>
    </w:p>
    <w:tbl>
      <w:tblPr>
        <w:tblStyle w:val="TableGrid"/>
        <w:tblW w:w="7112" w:type="dxa"/>
        <w:tblInd w:w="846"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677"/>
        <w:gridCol w:w="2787"/>
        <w:gridCol w:w="2613"/>
        <w:gridCol w:w="35"/>
      </w:tblGrid>
      <w:tr w:rsidR="00C9699D" w:rsidRPr="00C9699D" w14:paraId="41D36C2A" w14:textId="77777777" w:rsidTr="008A2131">
        <w:trPr>
          <w:trHeight w:val="870"/>
        </w:trPr>
        <w:tc>
          <w:tcPr>
            <w:tcW w:w="1677" w:type="dxa"/>
          </w:tcPr>
          <w:p w14:paraId="2EFE3090" w14:textId="77777777" w:rsidR="00C9699D" w:rsidRPr="00C9699D" w:rsidRDefault="00C9699D" w:rsidP="00710B39">
            <w:pPr>
              <w:spacing w:after="0" w:line="240" w:lineRule="auto"/>
              <w:contextualSpacing/>
              <w:jc w:val="center"/>
              <w:rPr>
                <w:rFonts w:ascii="Times New Roman" w:eastAsia="Calibri" w:hAnsi="Times New Roman" w:cs="Times New Roman"/>
                <w:b/>
                <w:sz w:val="24"/>
                <w:szCs w:val="24"/>
                <w:lang w:val="en-US"/>
              </w:rPr>
            </w:pPr>
            <w:r w:rsidRPr="00C9699D">
              <w:rPr>
                <w:rFonts w:ascii="Times New Roman" w:eastAsia="Calibri" w:hAnsi="Times New Roman" w:cs="Times New Roman"/>
                <w:b/>
                <w:sz w:val="24"/>
                <w:szCs w:val="24"/>
                <w:lang w:val="en-US"/>
              </w:rPr>
              <w:t>Itqon</w:t>
            </w:r>
          </w:p>
        </w:tc>
        <w:tc>
          <w:tcPr>
            <w:tcW w:w="2787" w:type="dxa"/>
          </w:tcPr>
          <w:p w14:paraId="6899BD7B" w14:textId="77777777" w:rsidR="00C9699D" w:rsidRPr="00C9699D" w:rsidRDefault="00C9699D" w:rsidP="00710B39">
            <w:pPr>
              <w:spacing w:after="0" w:line="240" w:lineRule="auto"/>
              <w:contextualSpacing/>
              <w:jc w:val="center"/>
              <w:rPr>
                <w:rFonts w:ascii="Times New Roman" w:eastAsia="Calibri" w:hAnsi="Times New Roman" w:cs="Times New Roman"/>
                <w:b/>
                <w:sz w:val="24"/>
                <w:szCs w:val="24"/>
                <w:lang w:val="en-US"/>
              </w:rPr>
            </w:pPr>
            <w:r w:rsidRPr="00C9699D">
              <w:rPr>
                <w:rFonts w:ascii="Times New Roman" w:eastAsia="Calibri" w:hAnsi="Times New Roman" w:cs="Times New Roman"/>
                <w:b/>
                <w:sz w:val="24"/>
                <w:szCs w:val="24"/>
                <w:lang w:val="en-US"/>
              </w:rPr>
              <w:t>Brand Management Capability</w:t>
            </w:r>
          </w:p>
        </w:tc>
        <w:tc>
          <w:tcPr>
            <w:tcW w:w="2648" w:type="dxa"/>
            <w:gridSpan w:val="2"/>
          </w:tcPr>
          <w:p w14:paraId="6D070839" w14:textId="77777777" w:rsidR="00C9699D" w:rsidRPr="00C9699D" w:rsidRDefault="00C9699D" w:rsidP="00710B39">
            <w:pPr>
              <w:spacing w:after="0" w:line="240" w:lineRule="auto"/>
              <w:contextualSpacing/>
              <w:jc w:val="center"/>
              <w:rPr>
                <w:rFonts w:ascii="Times New Roman" w:eastAsia="Calibri" w:hAnsi="Times New Roman" w:cs="Times New Roman"/>
                <w:b/>
                <w:sz w:val="24"/>
                <w:szCs w:val="24"/>
                <w:lang w:val="en-US"/>
              </w:rPr>
            </w:pPr>
            <w:r w:rsidRPr="00C9699D">
              <w:rPr>
                <w:rFonts w:ascii="Times New Roman" w:eastAsia="Calibri" w:hAnsi="Times New Roman" w:cs="Times New Roman"/>
                <w:b/>
                <w:sz w:val="24"/>
                <w:szCs w:val="24"/>
                <w:lang w:val="en-US"/>
              </w:rPr>
              <w:t>Itqon Brand Management Capability</w:t>
            </w:r>
          </w:p>
        </w:tc>
      </w:tr>
      <w:tr w:rsidR="00C9699D" w:rsidRPr="00C9699D" w14:paraId="69D2801F" w14:textId="77777777" w:rsidTr="008A2131">
        <w:trPr>
          <w:gridAfter w:val="1"/>
          <w:wAfter w:w="35" w:type="dxa"/>
          <w:trHeight w:val="5542"/>
        </w:trPr>
        <w:tc>
          <w:tcPr>
            <w:tcW w:w="1677" w:type="dxa"/>
          </w:tcPr>
          <w:p w14:paraId="66E97207" w14:textId="77777777" w:rsidR="00C9699D" w:rsidRPr="00C9699D" w:rsidRDefault="00C9699D" w:rsidP="008A2131">
            <w:pPr>
              <w:spacing w:after="0" w:line="240" w:lineRule="exact"/>
              <w:contextualSpacing/>
              <w:jc w:val="both"/>
              <w:rPr>
                <w:rFonts w:ascii="Times New Roman" w:eastAsia="Calibri" w:hAnsi="Times New Roman" w:cs="Times New Roman"/>
                <w:bCs/>
                <w:sz w:val="24"/>
                <w:szCs w:val="24"/>
                <w:lang w:val="de-CH"/>
              </w:rPr>
            </w:pPr>
          </w:p>
          <w:p w14:paraId="24C87087" w14:textId="77777777" w:rsidR="00C9699D" w:rsidRPr="00C9699D" w:rsidRDefault="00C9699D" w:rsidP="008A2131">
            <w:pPr>
              <w:spacing w:after="0" w:line="240" w:lineRule="exact"/>
              <w:jc w:val="both"/>
              <w:rPr>
                <w:rFonts w:ascii="Times New Roman" w:eastAsia="Calibri" w:hAnsi="Times New Roman" w:cs="Times New Roman"/>
                <w:bCs/>
                <w:sz w:val="24"/>
                <w:szCs w:val="24"/>
                <w:lang w:val="de-CH"/>
              </w:rPr>
            </w:pPr>
            <w:r w:rsidRPr="00C9699D">
              <w:rPr>
                <w:rFonts w:ascii="Times New Roman" w:eastAsia="Calibri" w:hAnsi="Times New Roman" w:cs="Times New Roman"/>
                <w:bCs/>
                <w:sz w:val="24"/>
                <w:szCs w:val="24"/>
                <w:lang w:val="de-CH"/>
              </w:rPr>
              <w:t>1.Mengelola Usaha dengan Tepat</w:t>
            </w:r>
          </w:p>
          <w:p w14:paraId="3891B9CB" w14:textId="77777777" w:rsidR="00C9699D" w:rsidRPr="00C9699D" w:rsidRDefault="00C9699D" w:rsidP="008A2131">
            <w:pPr>
              <w:spacing w:after="0" w:line="240" w:lineRule="exact"/>
              <w:jc w:val="both"/>
              <w:rPr>
                <w:rFonts w:ascii="Times New Roman" w:eastAsia="Calibri" w:hAnsi="Times New Roman" w:cs="Times New Roman"/>
                <w:bCs/>
                <w:sz w:val="24"/>
                <w:szCs w:val="24"/>
                <w:lang w:val="de-CH"/>
              </w:rPr>
            </w:pPr>
          </w:p>
          <w:p w14:paraId="499176EA" w14:textId="77777777" w:rsidR="00C9699D" w:rsidRPr="00C9699D" w:rsidRDefault="00C9699D" w:rsidP="008A2131">
            <w:pPr>
              <w:spacing w:after="0" w:line="240" w:lineRule="exact"/>
              <w:jc w:val="both"/>
              <w:rPr>
                <w:rFonts w:ascii="Times New Roman" w:eastAsia="Calibri" w:hAnsi="Times New Roman" w:cs="Times New Roman"/>
                <w:bCs/>
                <w:sz w:val="24"/>
                <w:szCs w:val="24"/>
                <w:lang w:val="de-CH"/>
              </w:rPr>
            </w:pPr>
          </w:p>
          <w:p w14:paraId="6C8BC480" w14:textId="77777777" w:rsidR="00C9699D" w:rsidRPr="00C9699D" w:rsidRDefault="00C9699D" w:rsidP="008A2131">
            <w:pPr>
              <w:spacing w:after="0" w:line="240" w:lineRule="exact"/>
              <w:jc w:val="both"/>
              <w:rPr>
                <w:rFonts w:ascii="Times New Roman" w:eastAsia="Calibri" w:hAnsi="Times New Roman" w:cs="Times New Roman"/>
                <w:bCs/>
                <w:sz w:val="24"/>
                <w:szCs w:val="24"/>
                <w:lang w:val="de-CH"/>
              </w:rPr>
            </w:pPr>
            <w:r w:rsidRPr="00C9699D">
              <w:rPr>
                <w:rFonts w:ascii="Times New Roman" w:eastAsia="Calibri" w:hAnsi="Times New Roman" w:cs="Times New Roman"/>
                <w:bCs/>
                <w:sz w:val="24"/>
                <w:szCs w:val="24"/>
                <w:lang w:val="de-CH"/>
              </w:rPr>
              <w:t>2.Mengelola  Usaha dengan Terarah</w:t>
            </w:r>
          </w:p>
          <w:p w14:paraId="48FE4601" w14:textId="77777777" w:rsidR="00C9699D" w:rsidRPr="00C9699D" w:rsidRDefault="00C9699D" w:rsidP="008A2131">
            <w:pPr>
              <w:spacing w:after="0" w:line="240" w:lineRule="exact"/>
              <w:jc w:val="both"/>
              <w:rPr>
                <w:rFonts w:ascii="Times New Roman" w:eastAsia="Calibri" w:hAnsi="Times New Roman" w:cs="Times New Roman"/>
                <w:bCs/>
                <w:sz w:val="24"/>
                <w:szCs w:val="24"/>
                <w:lang w:val="de-CH"/>
              </w:rPr>
            </w:pPr>
          </w:p>
          <w:p w14:paraId="5DD07698" w14:textId="77777777" w:rsidR="00C9699D" w:rsidRPr="00C9699D" w:rsidRDefault="00C9699D" w:rsidP="008A2131">
            <w:pPr>
              <w:spacing w:after="0" w:line="240" w:lineRule="exact"/>
              <w:jc w:val="both"/>
              <w:rPr>
                <w:rFonts w:ascii="Times New Roman" w:eastAsia="Calibri" w:hAnsi="Times New Roman" w:cs="Times New Roman"/>
                <w:bCs/>
                <w:sz w:val="24"/>
                <w:szCs w:val="24"/>
                <w:lang w:val="de-CH"/>
              </w:rPr>
            </w:pPr>
          </w:p>
          <w:p w14:paraId="21628415" w14:textId="77777777" w:rsidR="00C9699D" w:rsidRPr="00C9699D" w:rsidRDefault="00C9699D" w:rsidP="008A2131">
            <w:pPr>
              <w:spacing w:after="0" w:line="240" w:lineRule="exact"/>
              <w:jc w:val="both"/>
              <w:rPr>
                <w:rFonts w:ascii="Times New Roman" w:eastAsia="Calibri" w:hAnsi="Times New Roman" w:cs="Times New Roman"/>
                <w:bCs/>
                <w:sz w:val="24"/>
                <w:szCs w:val="24"/>
                <w:lang w:val="de-CH"/>
              </w:rPr>
            </w:pPr>
            <w:r w:rsidRPr="00C9699D">
              <w:rPr>
                <w:rFonts w:ascii="Times New Roman" w:eastAsia="Calibri" w:hAnsi="Times New Roman" w:cs="Times New Roman"/>
                <w:bCs/>
                <w:sz w:val="24"/>
                <w:szCs w:val="24"/>
                <w:lang w:val="de-CH"/>
              </w:rPr>
              <w:t xml:space="preserve">3.Mengelola </w:t>
            </w:r>
          </w:p>
          <w:p w14:paraId="5B71CB74" w14:textId="77777777" w:rsidR="00C9699D" w:rsidRPr="00C9699D" w:rsidRDefault="00C9699D" w:rsidP="008A2131">
            <w:pPr>
              <w:spacing w:after="0" w:line="240" w:lineRule="exact"/>
              <w:jc w:val="both"/>
              <w:rPr>
                <w:rFonts w:ascii="Times New Roman" w:eastAsia="Calibri" w:hAnsi="Times New Roman" w:cs="Times New Roman"/>
                <w:bCs/>
                <w:sz w:val="24"/>
                <w:szCs w:val="24"/>
                <w:lang w:val="de-CH"/>
              </w:rPr>
            </w:pPr>
            <w:r w:rsidRPr="00C9699D">
              <w:rPr>
                <w:rFonts w:ascii="Times New Roman" w:eastAsia="Calibri" w:hAnsi="Times New Roman" w:cs="Times New Roman"/>
                <w:bCs/>
                <w:sz w:val="24"/>
                <w:szCs w:val="24"/>
                <w:lang w:val="de-CH"/>
              </w:rPr>
              <w:t>usaha dengan Jelas</w:t>
            </w:r>
          </w:p>
          <w:p w14:paraId="37971954" w14:textId="77777777" w:rsidR="00C9699D" w:rsidRPr="00C9699D" w:rsidRDefault="00C9699D" w:rsidP="008A2131">
            <w:pPr>
              <w:spacing w:after="0" w:line="240" w:lineRule="exact"/>
              <w:jc w:val="both"/>
              <w:rPr>
                <w:rFonts w:ascii="Times New Roman" w:eastAsia="Calibri" w:hAnsi="Times New Roman" w:cs="Times New Roman"/>
                <w:bCs/>
                <w:sz w:val="24"/>
                <w:szCs w:val="24"/>
                <w:lang w:val="de-CH"/>
              </w:rPr>
            </w:pPr>
          </w:p>
          <w:p w14:paraId="3AB36C7B" w14:textId="77777777" w:rsidR="00C9699D" w:rsidRPr="00C9699D" w:rsidRDefault="00C9699D" w:rsidP="008A2131">
            <w:pPr>
              <w:spacing w:after="0" w:line="240" w:lineRule="exact"/>
              <w:jc w:val="both"/>
              <w:rPr>
                <w:rFonts w:ascii="Times New Roman" w:eastAsia="Calibri" w:hAnsi="Times New Roman" w:cs="Times New Roman"/>
                <w:bCs/>
                <w:sz w:val="24"/>
                <w:szCs w:val="24"/>
                <w:lang w:val="de-CH"/>
              </w:rPr>
            </w:pPr>
          </w:p>
          <w:p w14:paraId="105570AB" w14:textId="77777777" w:rsidR="00C9699D" w:rsidRPr="00C9699D" w:rsidRDefault="00C9699D" w:rsidP="008A2131">
            <w:pPr>
              <w:spacing w:after="0" w:line="240" w:lineRule="exact"/>
              <w:jc w:val="both"/>
              <w:rPr>
                <w:rFonts w:ascii="Times New Roman" w:eastAsia="Calibri" w:hAnsi="Times New Roman" w:cs="Times New Roman"/>
                <w:bCs/>
                <w:sz w:val="24"/>
                <w:szCs w:val="24"/>
                <w:lang w:val="de-CH"/>
              </w:rPr>
            </w:pPr>
            <w:r w:rsidRPr="00C9699D">
              <w:rPr>
                <w:rFonts w:ascii="Times New Roman" w:eastAsia="Calibri" w:hAnsi="Times New Roman" w:cs="Times New Roman"/>
                <w:bCs/>
                <w:sz w:val="24"/>
                <w:szCs w:val="24"/>
                <w:lang w:val="de-CH"/>
              </w:rPr>
              <w:t>4.Mengelola usaha dengan Tuntas</w:t>
            </w:r>
          </w:p>
          <w:p w14:paraId="38D01CA0" w14:textId="77777777" w:rsidR="00C9699D" w:rsidRPr="00C9699D" w:rsidRDefault="00C9699D" w:rsidP="008A2131">
            <w:pPr>
              <w:spacing w:after="0" w:line="240" w:lineRule="exact"/>
              <w:jc w:val="both"/>
              <w:rPr>
                <w:rFonts w:ascii="Times New Roman" w:eastAsia="Calibri" w:hAnsi="Times New Roman" w:cs="Times New Roman"/>
                <w:sz w:val="24"/>
                <w:szCs w:val="24"/>
                <w:lang w:val="de-CH"/>
              </w:rPr>
            </w:pPr>
          </w:p>
          <w:p w14:paraId="22E6EB10" w14:textId="77777777" w:rsidR="00C9699D" w:rsidRPr="00C9699D" w:rsidRDefault="00C9699D" w:rsidP="008A2131">
            <w:pPr>
              <w:spacing w:after="0" w:line="240" w:lineRule="exact"/>
              <w:jc w:val="both"/>
              <w:rPr>
                <w:rFonts w:ascii="Times New Roman" w:eastAsia="Calibri" w:hAnsi="Times New Roman" w:cs="Times New Roman"/>
                <w:sz w:val="24"/>
                <w:szCs w:val="24"/>
                <w:lang w:val="de-CH"/>
              </w:rPr>
            </w:pPr>
          </w:p>
          <w:p w14:paraId="0FD47C7D" w14:textId="77777777" w:rsidR="00C9699D" w:rsidRPr="00C9699D" w:rsidRDefault="00C9699D" w:rsidP="008A2131">
            <w:pPr>
              <w:spacing w:after="0" w:line="240" w:lineRule="exact"/>
              <w:jc w:val="both"/>
              <w:rPr>
                <w:rFonts w:ascii="Times New Roman" w:eastAsia="Calibri" w:hAnsi="Times New Roman" w:cs="Times New Roman"/>
                <w:sz w:val="24"/>
                <w:szCs w:val="24"/>
                <w:lang w:val="de-CH"/>
              </w:rPr>
            </w:pPr>
          </w:p>
        </w:tc>
        <w:tc>
          <w:tcPr>
            <w:tcW w:w="2787" w:type="dxa"/>
          </w:tcPr>
          <w:p w14:paraId="65B8794F" w14:textId="77777777" w:rsidR="00C9699D" w:rsidRPr="00C9699D" w:rsidRDefault="00C9699D" w:rsidP="008A2131">
            <w:pPr>
              <w:spacing w:after="0" w:line="240" w:lineRule="exact"/>
              <w:contextualSpacing/>
              <w:jc w:val="both"/>
              <w:rPr>
                <w:rFonts w:ascii="Times New Roman" w:eastAsia="Calibri" w:hAnsi="Times New Roman" w:cs="Times New Roman"/>
                <w:bCs/>
                <w:sz w:val="24"/>
                <w:szCs w:val="24"/>
                <w:lang w:val="de-CH"/>
              </w:rPr>
            </w:pPr>
          </w:p>
          <w:p w14:paraId="7112CADA" w14:textId="77777777" w:rsidR="00C9699D" w:rsidRPr="00C9699D" w:rsidRDefault="00C9699D" w:rsidP="008A2131">
            <w:pPr>
              <w:numPr>
                <w:ilvl w:val="0"/>
                <w:numId w:val="7"/>
              </w:numPr>
              <w:spacing w:after="0" w:line="240" w:lineRule="exact"/>
              <w:contextualSpacing/>
              <w:jc w:val="both"/>
              <w:rPr>
                <w:rFonts w:ascii="Times New Roman" w:eastAsia="Calibri" w:hAnsi="Times New Roman" w:cs="Times New Roman"/>
                <w:bCs/>
                <w:sz w:val="24"/>
                <w:szCs w:val="24"/>
                <w:lang w:val="en-US"/>
              </w:rPr>
            </w:pPr>
            <w:proofErr w:type="spellStart"/>
            <w:r w:rsidRPr="00C9699D">
              <w:rPr>
                <w:rFonts w:ascii="Times New Roman" w:eastAsia="Calibri" w:hAnsi="Times New Roman" w:cs="Times New Roman"/>
                <w:bCs/>
                <w:sz w:val="24"/>
                <w:szCs w:val="24"/>
                <w:lang w:val="en-US"/>
              </w:rPr>
              <w:t>Kemampuan</w:t>
            </w:r>
            <w:proofErr w:type="spellEnd"/>
            <w:r w:rsidRPr="00C9699D">
              <w:rPr>
                <w:rFonts w:ascii="Times New Roman" w:eastAsia="Calibri" w:hAnsi="Times New Roman" w:cs="Times New Roman"/>
                <w:bCs/>
                <w:sz w:val="24"/>
                <w:szCs w:val="24"/>
                <w:lang w:val="en-US"/>
              </w:rPr>
              <w:t xml:space="preserve"> </w:t>
            </w:r>
          </w:p>
          <w:p w14:paraId="78FCF066" w14:textId="77777777" w:rsidR="00C9699D" w:rsidRPr="00C9699D" w:rsidRDefault="00C9699D" w:rsidP="008A2131">
            <w:pPr>
              <w:spacing w:after="0" w:line="240" w:lineRule="exact"/>
              <w:ind w:left="720"/>
              <w:contextualSpacing/>
              <w:jc w:val="both"/>
              <w:rPr>
                <w:rFonts w:ascii="Times New Roman" w:eastAsia="Calibri" w:hAnsi="Times New Roman" w:cs="Times New Roman"/>
                <w:bCs/>
                <w:sz w:val="24"/>
                <w:szCs w:val="24"/>
                <w:lang w:val="en-US"/>
              </w:rPr>
            </w:pPr>
            <w:proofErr w:type="spellStart"/>
            <w:r w:rsidRPr="00C9699D">
              <w:rPr>
                <w:rFonts w:ascii="Times New Roman" w:eastAsia="Calibri" w:hAnsi="Times New Roman" w:cs="Times New Roman"/>
                <w:b/>
                <w:sz w:val="24"/>
                <w:szCs w:val="24"/>
                <w:lang w:val="en-US"/>
              </w:rPr>
              <w:t>mengembangkan</w:t>
            </w:r>
            <w:proofErr w:type="spell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Cs/>
                <w:sz w:val="24"/>
                <w:szCs w:val="24"/>
                <w:lang w:val="en-US"/>
              </w:rPr>
              <w:t>aset</w:t>
            </w:r>
            <w:proofErr w:type="spell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Cs/>
                <w:sz w:val="24"/>
                <w:szCs w:val="24"/>
                <w:lang w:val="en-US"/>
              </w:rPr>
              <w:t>merek</w:t>
            </w:r>
            <w:proofErr w:type="spellEnd"/>
          </w:p>
          <w:p w14:paraId="1A9F65C7" w14:textId="77777777" w:rsidR="00C9699D" w:rsidRPr="00C9699D" w:rsidRDefault="00C9699D" w:rsidP="008A2131">
            <w:pPr>
              <w:spacing w:after="0" w:line="240" w:lineRule="exact"/>
              <w:ind w:left="720"/>
              <w:contextualSpacing/>
              <w:jc w:val="both"/>
              <w:rPr>
                <w:rFonts w:ascii="Times New Roman" w:eastAsia="Calibri" w:hAnsi="Times New Roman" w:cs="Times New Roman"/>
                <w:bCs/>
                <w:sz w:val="24"/>
                <w:szCs w:val="24"/>
                <w:lang w:val="en-US"/>
              </w:rPr>
            </w:pPr>
          </w:p>
          <w:p w14:paraId="70104C58" w14:textId="77777777" w:rsidR="00C9699D" w:rsidRPr="00C9699D" w:rsidRDefault="00C9699D" w:rsidP="008A2131">
            <w:pPr>
              <w:spacing w:after="0" w:line="240" w:lineRule="exact"/>
              <w:ind w:left="720"/>
              <w:contextualSpacing/>
              <w:jc w:val="both"/>
              <w:rPr>
                <w:rFonts w:ascii="Times New Roman" w:eastAsia="Calibri" w:hAnsi="Times New Roman" w:cs="Times New Roman"/>
                <w:bCs/>
                <w:sz w:val="24"/>
                <w:szCs w:val="24"/>
                <w:lang w:val="en-US"/>
              </w:rPr>
            </w:pPr>
          </w:p>
          <w:p w14:paraId="3C4DCFFE" w14:textId="77777777" w:rsidR="00C9699D" w:rsidRPr="00C9699D" w:rsidRDefault="00C9699D" w:rsidP="008A2131">
            <w:pPr>
              <w:numPr>
                <w:ilvl w:val="0"/>
                <w:numId w:val="7"/>
              </w:numPr>
              <w:spacing w:after="0" w:line="240" w:lineRule="exact"/>
              <w:contextualSpacing/>
              <w:jc w:val="both"/>
              <w:rPr>
                <w:rFonts w:ascii="Times New Roman" w:eastAsia="Calibri" w:hAnsi="Times New Roman" w:cs="Times New Roman"/>
                <w:bCs/>
                <w:sz w:val="24"/>
                <w:szCs w:val="24"/>
                <w:lang w:val="en-US"/>
              </w:rPr>
            </w:pPr>
            <w:proofErr w:type="spellStart"/>
            <w:r w:rsidRPr="00C9699D">
              <w:rPr>
                <w:rFonts w:ascii="Times New Roman" w:eastAsia="Calibri" w:hAnsi="Times New Roman" w:cs="Times New Roman"/>
                <w:bCs/>
                <w:sz w:val="24"/>
                <w:szCs w:val="24"/>
                <w:lang w:val="en-US"/>
              </w:rPr>
              <w:t>Kemampuan</w:t>
            </w:r>
            <w:proofErr w:type="spell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
                <w:sz w:val="24"/>
                <w:szCs w:val="24"/>
                <w:lang w:val="en-US"/>
              </w:rPr>
              <w:t>menumbuhkan</w:t>
            </w:r>
            <w:proofErr w:type="spellEnd"/>
            <w:r w:rsidRPr="00C9699D">
              <w:rPr>
                <w:rFonts w:ascii="Times New Roman" w:eastAsia="Calibri" w:hAnsi="Times New Roman" w:cs="Times New Roman"/>
                <w:b/>
                <w:sz w:val="24"/>
                <w:szCs w:val="24"/>
                <w:lang w:val="en-US"/>
              </w:rPr>
              <w:t xml:space="preserve"> </w:t>
            </w:r>
            <w:proofErr w:type="spellStart"/>
            <w:r w:rsidRPr="00C9699D">
              <w:rPr>
                <w:rFonts w:ascii="Times New Roman" w:eastAsia="Calibri" w:hAnsi="Times New Roman" w:cs="Times New Roman"/>
                <w:bCs/>
                <w:sz w:val="24"/>
                <w:szCs w:val="24"/>
                <w:lang w:val="en-US"/>
              </w:rPr>
              <w:t>aset</w:t>
            </w:r>
            <w:proofErr w:type="spell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Cs/>
                <w:sz w:val="24"/>
                <w:szCs w:val="24"/>
                <w:lang w:val="en-US"/>
              </w:rPr>
              <w:t>merek</w:t>
            </w:r>
            <w:proofErr w:type="spellEnd"/>
          </w:p>
          <w:p w14:paraId="10311F37" w14:textId="77777777" w:rsidR="00C9699D" w:rsidRPr="00C9699D" w:rsidRDefault="00C9699D" w:rsidP="008A2131">
            <w:pPr>
              <w:spacing w:after="0" w:line="240" w:lineRule="exact"/>
              <w:ind w:left="720"/>
              <w:contextualSpacing/>
              <w:jc w:val="both"/>
              <w:rPr>
                <w:rFonts w:ascii="Times New Roman" w:eastAsia="Calibri" w:hAnsi="Times New Roman" w:cs="Times New Roman"/>
                <w:bCs/>
                <w:sz w:val="24"/>
                <w:szCs w:val="24"/>
                <w:lang w:val="en-US"/>
              </w:rPr>
            </w:pPr>
          </w:p>
          <w:p w14:paraId="47872F96" w14:textId="77777777" w:rsidR="00C9699D" w:rsidRPr="00C9699D" w:rsidRDefault="00C9699D" w:rsidP="008A2131">
            <w:pPr>
              <w:spacing w:after="0" w:line="240" w:lineRule="exact"/>
              <w:jc w:val="both"/>
              <w:rPr>
                <w:rFonts w:ascii="Times New Roman" w:eastAsia="Calibri" w:hAnsi="Times New Roman" w:cs="Times New Roman"/>
                <w:bCs/>
                <w:sz w:val="24"/>
                <w:szCs w:val="24"/>
                <w:lang w:val="en-US"/>
              </w:rPr>
            </w:pPr>
          </w:p>
          <w:p w14:paraId="28396695" w14:textId="77777777" w:rsidR="00C9699D" w:rsidRPr="00C9699D" w:rsidRDefault="00C9699D" w:rsidP="008A2131">
            <w:pPr>
              <w:numPr>
                <w:ilvl w:val="0"/>
                <w:numId w:val="7"/>
              </w:numPr>
              <w:spacing w:after="0" w:line="240" w:lineRule="exact"/>
              <w:contextualSpacing/>
              <w:jc w:val="both"/>
              <w:rPr>
                <w:rFonts w:ascii="Times New Roman" w:eastAsia="Calibri" w:hAnsi="Times New Roman" w:cs="Times New Roman"/>
                <w:bCs/>
                <w:sz w:val="24"/>
                <w:szCs w:val="24"/>
                <w:lang w:val="en-US"/>
              </w:rPr>
            </w:pPr>
            <w:proofErr w:type="spellStart"/>
            <w:r w:rsidRPr="00C9699D">
              <w:rPr>
                <w:rFonts w:ascii="Times New Roman" w:eastAsia="Calibri" w:hAnsi="Times New Roman" w:cs="Times New Roman"/>
                <w:bCs/>
                <w:sz w:val="24"/>
                <w:szCs w:val="24"/>
                <w:lang w:val="en-US"/>
              </w:rPr>
              <w:t>Kemampuan</w:t>
            </w:r>
            <w:proofErr w:type="spell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
                <w:sz w:val="24"/>
                <w:szCs w:val="24"/>
                <w:lang w:val="en-US"/>
              </w:rPr>
              <w:t>memelihara</w:t>
            </w:r>
            <w:proofErr w:type="spellEnd"/>
            <w:r w:rsidRPr="00C9699D">
              <w:rPr>
                <w:rFonts w:ascii="Times New Roman" w:eastAsia="Calibri" w:hAnsi="Times New Roman" w:cs="Times New Roman"/>
                <w:b/>
                <w:sz w:val="24"/>
                <w:szCs w:val="24"/>
                <w:lang w:val="en-US"/>
              </w:rPr>
              <w:t xml:space="preserve"> </w:t>
            </w:r>
            <w:r w:rsidRPr="00C9699D">
              <w:rPr>
                <w:rFonts w:ascii="Times New Roman" w:eastAsia="Calibri" w:hAnsi="Times New Roman" w:cs="Times New Roman"/>
                <w:bCs/>
                <w:sz w:val="24"/>
                <w:szCs w:val="24"/>
                <w:lang w:val="en-US"/>
              </w:rPr>
              <w:t xml:space="preserve">asset </w:t>
            </w:r>
            <w:proofErr w:type="spellStart"/>
            <w:r w:rsidRPr="00C9699D">
              <w:rPr>
                <w:rFonts w:ascii="Times New Roman" w:eastAsia="Calibri" w:hAnsi="Times New Roman" w:cs="Times New Roman"/>
                <w:bCs/>
                <w:sz w:val="24"/>
                <w:szCs w:val="24"/>
                <w:lang w:val="en-US"/>
              </w:rPr>
              <w:t>merek</w:t>
            </w:r>
            <w:proofErr w:type="spellEnd"/>
          </w:p>
          <w:p w14:paraId="3D213AD8" w14:textId="77777777" w:rsidR="00C9699D" w:rsidRPr="00C9699D" w:rsidRDefault="00C9699D" w:rsidP="008A2131">
            <w:pPr>
              <w:spacing w:after="0" w:line="240" w:lineRule="exact"/>
              <w:jc w:val="both"/>
              <w:rPr>
                <w:rFonts w:ascii="Times New Roman" w:eastAsia="Calibri" w:hAnsi="Times New Roman" w:cs="Times New Roman"/>
                <w:bCs/>
                <w:sz w:val="24"/>
                <w:szCs w:val="24"/>
                <w:lang w:val="en-US"/>
              </w:rPr>
            </w:pPr>
          </w:p>
          <w:p w14:paraId="3EDB4CB5" w14:textId="77777777" w:rsidR="00C9699D" w:rsidRPr="00C9699D" w:rsidRDefault="00C9699D" w:rsidP="008A2131">
            <w:pPr>
              <w:spacing w:after="0" w:line="240" w:lineRule="exact"/>
              <w:jc w:val="both"/>
              <w:rPr>
                <w:rFonts w:ascii="Times New Roman" w:eastAsia="Calibri" w:hAnsi="Times New Roman" w:cs="Times New Roman"/>
                <w:bCs/>
                <w:sz w:val="24"/>
                <w:szCs w:val="24"/>
                <w:lang w:val="en-US"/>
              </w:rPr>
            </w:pPr>
          </w:p>
          <w:p w14:paraId="7E1A863B" w14:textId="77777777" w:rsidR="00C9699D" w:rsidRPr="00C9699D" w:rsidRDefault="00C9699D" w:rsidP="008A2131">
            <w:pPr>
              <w:numPr>
                <w:ilvl w:val="0"/>
                <w:numId w:val="7"/>
              </w:numPr>
              <w:spacing w:after="0" w:line="240" w:lineRule="exact"/>
              <w:contextualSpacing/>
              <w:jc w:val="both"/>
              <w:rPr>
                <w:rFonts w:ascii="Times New Roman" w:eastAsia="Calibri" w:hAnsi="Times New Roman" w:cs="Times New Roman"/>
                <w:bCs/>
                <w:sz w:val="24"/>
                <w:szCs w:val="24"/>
                <w:lang w:val="en-US"/>
              </w:rPr>
            </w:pPr>
            <w:proofErr w:type="spellStart"/>
            <w:r w:rsidRPr="00C9699D">
              <w:rPr>
                <w:rFonts w:ascii="Times New Roman" w:eastAsia="Calibri" w:hAnsi="Times New Roman" w:cs="Times New Roman"/>
                <w:bCs/>
                <w:sz w:val="24"/>
                <w:szCs w:val="24"/>
                <w:lang w:val="en-US"/>
              </w:rPr>
              <w:t>Kemampuan</w:t>
            </w:r>
            <w:proofErr w:type="spellEnd"/>
            <w:r w:rsidRPr="00C9699D">
              <w:rPr>
                <w:rFonts w:ascii="Times New Roman" w:eastAsia="Calibri" w:hAnsi="Times New Roman" w:cs="Times New Roman"/>
                <w:bCs/>
                <w:sz w:val="24"/>
                <w:szCs w:val="24"/>
                <w:lang w:val="en-US"/>
              </w:rPr>
              <w:t xml:space="preserve"> </w:t>
            </w:r>
            <w:proofErr w:type="spellStart"/>
            <w:proofErr w:type="gramStart"/>
            <w:r w:rsidRPr="00C9699D">
              <w:rPr>
                <w:rFonts w:ascii="Times New Roman" w:eastAsia="Calibri" w:hAnsi="Times New Roman" w:cs="Times New Roman"/>
                <w:b/>
                <w:sz w:val="24"/>
                <w:szCs w:val="24"/>
                <w:lang w:val="en-US"/>
              </w:rPr>
              <w:t>meningkatkan</w:t>
            </w:r>
            <w:proofErr w:type="spellEnd"/>
            <w:r w:rsidRPr="00C9699D">
              <w:rPr>
                <w:rFonts w:ascii="Times New Roman" w:eastAsia="Calibri" w:hAnsi="Times New Roman" w:cs="Times New Roman"/>
                <w:b/>
                <w:sz w:val="24"/>
                <w:szCs w:val="24"/>
                <w:lang w:val="en-US"/>
              </w:rPr>
              <w:t xml:space="preserve">  </w:t>
            </w:r>
            <w:r w:rsidRPr="00C9699D">
              <w:rPr>
                <w:rFonts w:ascii="Times New Roman" w:eastAsia="Calibri" w:hAnsi="Times New Roman" w:cs="Times New Roman"/>
                <w:bCs/>
                <w:sz w:val="24"/>
                <w:szCs w:val="24"/>
                <w:lang w:val="en-US"/>
              </w:rPr>
              <w:t>asset</w:t>
            </w:r>
            <w:proofErr w:type="gram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Cs/>
                <w:sz w:val="24"/>
                <w:szCs w:val="24"/>
                <w:lang w:val="en-US"/>
              </w:rPr>
              <w:t>merek</w:t>
            </w:r>
            <w:proofErr w:type="spellEnd"/>
          </w:p>
        </w:tc>
        <w:tc>
          <w:tcPr>
            <w:tcW w:w="2613" w:type="dxa"/>
          </w:tcPr>
          <w:p w14:paraId="5A9C7467" w14:textId="77777777" w:rsidR="00C9699D" w:rsidRPr="00C9699D" w:rsidRDefault="00C9699D" w:rsidP="008A2131">
            <w:pPr>
              <w:spacing w:after="0" w:line="240" w:lineRule="exact"/>
              <w:contextualSpacing/>
              <w:jc w:val="both"/>
              <w:rPr>
                <w:rFonts w:ascii="Times New Roman" w:eastAsia="Calibri" w:hAnsi="Times New Roman" w:cs="Times New Roman"/>
                <w:bCs/>
                <w:sz w:val="24"/>
                <w:szCs w:val="24"/>
                <w:lang w:val="en-US"/>
              </w:rPr>
            </w:pPr>
          </w:p>
          <w:p w14:paraId="3F2A6DB5" w14:textId="415C4F66" w:rsidR="00C9699D" w:rsidRPr="00C9699D" w:rsidRDefault="00C9699D" w:rsidP="008A2131">
            <w:pPr>
              <w:numPr>
                <w:ilvl w:val="0"/>
                <w:numId w:val="8"/>
              </w:numPr>
              <w:spacing w:after="0" w:line="240" w:lineRule="exact"/>
              <w:contextualSpacing/>
              <w:jc w:val="both"/>
              <w:rPr>
                <w:rFonts w:ascii="Times New Roman" w:eastAsia="Calibri" w:hAnsi="Times New Roman" w:cs="Times New Roman"/>
                <w:bCs/>
                <w:sz w:val="24"/>
                <w:szCs w:val="24"/>
                <w:lang w:val="en-US"/>
              </w:rPr>
            </w:pPr>
            <w:proofErr w:type="spellStart"/>
            <w:r w:rsidRPr="00C9699D">
              <w:rPr>
                <w:rFonts w:ascii="Times New Roman" w:eastAsia="Calibri" w:hAnsi="Times New Roman" w:cs="Times New Roman"/>
                <w:bCs/>
                <w:sz w:val="24"/>
                <w:szCs w:val="24"/>
                <w:lang w:val="en-US"/>
              </w:rPr>
              <w:t>Kemampuan</w:t>
            </w:r>
            <w:proofErr w:type="spell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
                <w:sz w:val="24"/>
                <w:szCs w:val="24"/>
                <w:lang w:val="en-US"/>
              </w:rPr>
              <w:t>Mengembangkan</w:t>
            </w:r>
            <w:proofErr w:type="spell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Cs/>
                <w:sz w:val="24"/>
                <w:szCs w:val="24"/>
                <w:lang w:val="en-US"/>
              </w:rPr>
              <w:t>aset</w:t>
            </w:r>
            <w:proofErr w:type="spell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Cs/>
                <w:sz w:val="24"/>
                <w:szCs w:val="24"/>
                <w:lang w:val="en-US"/>
              </w:rPr>
              <w:t>merek</w:t>
            </w:r>
            <w:proofErr w:type="spellEnd"/>
            <w:r w:rsidRPr="00C9699D">
              <w:rPr>
                <w:rFonts w:ascii="Times New Roman" w:eastAsia="Calibri" w:hAnsi="Times New Roman" w:cs="Times New Roman"/>
                <w:bCs/>
                <w:sz w:val="24"/>
                <w:szCs w:val="24"/>
                <w:lang w:val="en-US"/>
              </w:rPr>
              <w:t xml:space="preserve"> </w:t>
            </w:r>
            <w:proofErr w:type="gramStart"/>
            <w:r w:rsidR="00710B39">
              <w:rPr>
                <w:rFonts w:ascii="Times New Roman" w:eastAsia="Calibri" w:hAnsi="Times New Roman" w:cs="Times New Roman"/>
                <w:bCs/>
                <w:sz w:val="24"/>
                <w:szCs w:val="24"/>
                <w:lang w:val="en-US"/>
              </w:rPr>
              <w:t xml:space="preserve">yang </w:t>
            </w:r>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Cs/>
                <w:sz w:val="24"/>
                <w:szCs w:val="24"/>
                <w:lang w:val="en-US"/>
              </w:rPr>
              <w:t>tepat</w:t>
            </w:r>
            <w:proofErr w:type="spellEnd"/>
            <w:proofErr w:type="gramEnd"/>
            <w:r w:rsidRPr="00C9699D">
              <w:rPr>
                <w:rFonts w:ascii="Times New Roman" w:eastAsia="Calibri" w:hAnsi="Times New Roman" w:cs="Times New Roman"/>
                <w:bCs/>
                <w:sz w:val="24"/>
                <w:szCs w:val="24"/>
                <w:lang w:val="en-US"/>
              </w:rPr>
              <w:t>.</w:t>
            </w:r>
          </w:p>
          <w:p w14:paraId="59BF8DDF" w14:textId="77777777" w:rsidR="00C9699D" w:rsidRPr="00C9699D" w:rsidRDefault="00C9699D" w:rsidP="008A2131">
            <w:pPr>
              <w:spacing w:after="0" w:line="240" w:lineRule="exact"/>
              <w:jc w:val="both"/>
              <w:rPr>
                <w:rFonts w:ascii="Times New Roman" w:eastAsia="Calibri" w:hAnsi="Times New Roman" w:cs="Times New Roman"/>
                <w:bCs/>
                <w:sz w:val="24"/>
                <w:szCs w:val="24"/>
                <w:lang w:val="en-US"/>
              </w:rPr>
            </w:pPr>
          </w:p>
          <w:p w14:paraId="24B28B0A" w14:textId="77777777" w:rsidR="00C9699D" w:rsidRPr="00C9699D" w:rsidRDefault="00C9699D" w:rsidP="008A2131">
            <w:pPr>
              <w:numPr>
                <w:ilvl w:val="0"/>
                <w:numId w:val="8"/>
              </w:numPr>
              <w:spacing w:after="0" w:line="240" w:lineRule="exact"/>
              <w:contextualSpacing/>
              <w:jc w:val="both"/>
              <w:rPr>
                <w:rFonts w:ascii="Times New Roman" w:eastAsia="Calibri" w:hAnsi="Times New Roman" w:cs="Times New Roman"/>
                <w:bCs/>
                <w:sz w:val="24"/>
                <w:szCs w:val="24"/>
                <w:lang w:val="en-US"/>
              </w:rPr>
            </w:pPr>
            <w:proofErr w:type="spellStart"/>
            <w:r w:rsidRPr="00C9699D">
              <w:rPr>
                <w:rFonts w:ascii="Times New Roman" w:eastAsia="Calibri" w:hAnsi="Times New Roman" w:cs="Times New Roman"/>
                <w:bCs/>
                <w:sz w:val="24"/>
                <w:szCs w:val="24"/>
                <w:lang w:val="en-US"/>
              </w:rPr>
              <w:t>Kemampuan</w:t>
            </w:r>
            <w:proofErr w:type="spell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
                <w:sz w:val="24"/>
                <w:szCs w:val="24"/>
                <w:lang w:val="en-US"/>
              </w:rPr>
              <w:t>menumbuhkan</w:t>
            </w:r>
            <w:proofErr w:type="spellEnd"/>
            <w:r w:rsidRPr="00C9699D">
              <w:rPr>
                <w:rFonts w:ascii="Times New Roman" w:eastAsia="Calibri" w:hAnsi="Times New Roman" w:cs="Times New Roman"/>
                <w:bCs/>
                <w:sz w:val="24"/>
                <w:szCs w:val="24"/>
                <w:lang w:val="en-US"/>
              </w:rPr>
              <w:t xml:space="preserve"> </w:t>
            </w:r>
            <w:proofErr w:type="spellStart"/>
            <w:proofErr w:type="gramStart"/>
            <w:r w:rsidRPr="00C9699D">
              <w:rPr>
                <w:rFonts w:ascii="Times New Roman" w:eastAsia="Calibri" w:hAnsi="Times New Roman" w:cs="Times New Roman"/>
                <w:bCs/>
                <w:sz w:val="24"/>
                <w:szCs w:val="24"/>
                <w:lang w:val="en-US"/>
              </w:rPr>
              <w:t>aset</w:t>
            </w:r>
            <w:proofErr w:type="spell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Cs/>
                <w:sz w:val="24"/>
                <w:szCs w:val="24"/>
                <w:lang w:val="en-US"/>
              </w:rPr>
              <w:t>merek</w:t>
            </w:r>
            <w:proofErr w:type="spellEnd"/>
            <w:proofErr w:type="gramEnd"/>
            <w:r w:rsidRPr="00C9699D">
              <w:rPr>
                <w:rFonts w:ascii="Times New Roman" w:eastAsia="Calibri" w:hAnsi="Times New Roman" w:cs="Times New Roman"/>
                <w:bCs/>
                <w:sz w:val="24"/>
                <w:szCs w:val="24"/>
                <w:lang w:val="en-US"/>
              </w:rPr>
              <w:t xml:space="preserve"> yang  </w:t>
            </w:r>
            <w:proofErr w:type="spellStart"/>
            <w:r w:rsidRPr="00C9699D">
              <w:rPr>
                <w:rFonts w:ascii="Times New Roman" w:eastAsia="Calibri" w:hAnsi="Times New Roman" w:cs="Times New Roman"/>
                <w:bCs/>
                <w:sz w:val="24"/>
                <w:szCs w:val="24"/>
                <w:lang w:val="en-US"/>
              </w:rPr>
              <w:t>terarah</w:t>
            </w:r>
            <w:proofErr w:type="spellEnd"/>
            <w:r w:rsidRPr="00C9699D">
              <w:rPr>
                <w:rFonts w:ascii="Times New Roman" w:eastAsia="Calibri" w:hAnsi="Times New Roman" w:cs="Times New Roman"/>
                <w:bCs/>
                <w:sz w:val="24"/>
                <w:szCs w:val="24"/>
                <w:lang w:val="en-US"/>
              </w:rPr>
              <w:t>.</w:t>
            </w:r>
          </w:p>
          <w:p w14:paraId="708CCF1A" w14:textId="77777777" w:rsidR="00C9699D" w:rsidRPr="00C9699D" w:rsidRDefault="00C9699D" w:rsidP="008A2131">
            <w:pPr>
              <w:spacing w:after="0" w:line="240" w:lineRule="exact"/>
              <w:jc w:val="both"/>
              <w:rPr>
                <w:rFonts w:ascii="Times New Roman" w:eastAsia="Calibri" w:hAnsi="Times New Roman" w:cs="Times New Roman"/>
                <w:bCs/>
                <w:sz w:val="24"/>
                <w:szCs w:val="24"/>
                <w:lang w:val="en-US"/>
              </w:rPr>
            </w:pPr>
          </w:p>
          <w:p w14:paraId="64F21BCB" w14:textId="77777777" w:rsidR="00C9699D" w:rsidRPr="00C9699D" w:rsidRDefault="00C9699D" w:rsidP="008A2131">
            <w:pPr>
              <w:numPr>
                <w:ilvl w:val="0"/>
                <w:numId w:val="8"/>
              </w:numPr>
              <w:spacing w:after="0" w:line="240" w:lineRule="exact"/>
              <w:contextualSpacing/>
              <w:jc w:val="both"/>
              <w:rPr>
                <w:rFonts w:ascii="Times New Roman" w:eastAsia="Calibri" w:hAnsi="Times New Roman" w:cs="Times New Roman"/>
                <w:bCs/>
                <w:sz w:val="24"/>
                <w:szCs w:val="24"/>
                <w:lang w:val="en-US"/>
              </w:rPr>
            </w:pPr>
            <w:proofErr w:type="spellStart"/>
            <w:r w:rsidRPr="00C9699D">
              <w:rPr>
                <w:rFonts w:ascii="Times New Roman" w:eastAsia="Calibri" w:hAnsi="Times New Roman" w:cs="Times New Roman"/>
                <w:bCs/>
                <w:sz w:val="24"/>
                <w:szCs w:val="24"/>
                <w:lang w:val="en-US"/>
              </w:rPr>
              <w:t>Kemampuan</w:t>
            </w:r>
            <w:proofErr w:type="spell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
                <w:sz w:val="24"/>
                <w:szCs w:val="24"/>
                <w:lang w:val="en-US"/>
              </w:rPr>
              <w:t>memelihar</w:t>
            </w:r>
            <w:r w:rsidRPr="00C9699D">
              <w:rPr>
                <w:rFonts w:ascii="Times New Roman" w:eastAsia="Calibri" w:hAnsi="Times New Roman" w:cs="Times New Roman"/>
                <w:bCs/>
                <w:sz w:val="24"/>
                <w:szCs w:val="24"/>
                <w:lang w:val="en-US"/>
              </w:rPr>
              <w:t>a</w:t>
            </w:r>
            <w:proofErr w:type="spellEnd"/>
            <w:r w:rsidRPr="00C9699D">
              <w:rPr>
                <w:rFonts w:ascii="Times New Roman" w:eastAsia="Calibri" w:hAnsi="Times New Roman" w:cs="Times New Roman"/>
                <w:bCs/>
                <w:sz w:val="24"/>
                <w:szCs w:val="24"/>
                <w:lang w:val="en-US"/>
              </w:rPr>
              <w:t xml:space="preserve"> </w:t>
            </w:r>
            <w:proofErr w:type="spellStart"/>
            <w:proofErr w:type="gramStart"/>
            <w:r w:rsidRPr="00C9699D">
              <w:rPr>
                <w:rFonts w:ascii="Times New Roman" w:eastAsia="Calibri" w:hAnsi="Times New Roman" w:cs="Times New Roman"/>
                <w:bCs/>
                <w:sz w:val="24"/>
                <w:szCs w:val="24"/>
                <w:lang w:val="en-US"/>
              </w:rPr>
              <w:t>aset</w:t>
            </w:r>
            <w:proofErr w:type="spell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Cs/>
                <w:sz w:val="24"/>
                <w:szCs w:val="24"/>
                <w:lang w:val="en-US"/>
              </w:rPr>
              <w:t>merek</w:t>
            </w:r>
            <w:proofErr w:type="spellEnd"/>
            <w:proofErr w:type="gramEnd"/>
            <w:r w:rsidRPr="00C9699D">
              <w:rPr>
                <w:rFonts w:ascii="Times New Roman" w:eastAsia="Calibri" w:hAnsi="Times New Roman" w:cs="Times New Roman"/>
                <w:bCs/>
                <w:sz w:val="24"/>
                <w:szCs w:val="24"/>
                <w:lang w:val="en-US"/>
              </w:rPr>
              <w:t xml:space="preserve"> yang jelas</w:t>
            </w:r>
          </w:p>
          <w:p w14:paraId="3721249F" w14:textId="77777777" w:rsidR="00C9699D" w:rsidRPr="00C9699D" w:rsidRDefault="00C9699D" w:rsidP="008A2131">
            <w:pPr>
              <w:spacing w:after="0" w:line="240" w:lineRule="exact"/>
              <w:ind w:left="720"/>
              <w:contextualSpacing/>
              <w:rPr>
                <w:rFonts w:ascii="Times New Roman" w:eastAsia="Calibri" w:hAnsi="Times New Roman" w:cs="Times New Roman"/>
                <w:bCs/>
                <w:sz w:val="24"/>
                <w:szCs w:val="24"/>
                <w:lang w:val="en-US"/>
              </w:rPr>
            </w:pPr>
          </w:p>
          <w:p w14:paraId="0D86B47E" w14:textId="77777777" w:rsidR="00C9699D" w:rsidRPr="00C9699D" w:rsidRDefault="00C9699D" w:rsidP="008A2131">
            <w:pPr>
              <w:spacing w:after="0" w:line="240" w:lineRule="exact"/>
              <w:jc w:val="both"/>
              <w:rPr>
                <w:rFonts w:ascii="Times New Roman" w:eastAsia="Calibri" w:hAnsi="Times New Roman" w:cs="Times New Roman"/>
                <w:bCs/>
                <w:sz w:val="24"/>
                <w:szCs w:val="24"/>
                <w:lang w:val="en-US"/>
              </w:rPr>
            </w:pPr>
          </w:p>
          <w:p w14:paraId="03C6F941" w14:textId="77777777" w:rsidR="00C9699D" w:rsidRPr="00C9699D" w:rsidRDefault="00C9699D" w:rsidP="008A2131">
            <w:pPr>
              <w:numPr>
                <w:ilvl w:val="0"/>
                <w:numId w:val="8"/>
              </w:numPr>
              <w:spacing w:after="0" w:line="240" w:lineRule="exact"/>
              <w:contextualSpacing/>
              <w:jc w:val="both"/>
              <w:rPr>
                <w:rFonts w:ascii="Times New Roman" w:eastAsia="Calibri" w:hAnsi="Times New Roman" w:cs="Times New Roman"/>
                <w:bCs/>
                <w:sz w:val="24"/>
                <w:szCs w:val="24"/>
                <w:lang w:val="en-US"/>
              </w:rPr>
            </w:pPr>
            <w:proofErr w:type="spellStart"/>
            <w:r w:rsidRPr="00C9699D">
              <w:rPr>
                <w:rFonts w:ascii="Times New Roman" w:eastAsia="Calibri" w:hAnsi="Times New Roman" w:cs="Times New Roman"/>
                <w:bCs/>
                <w:sz w:val="24"/>
                <w:szCs w:val="24"/>
                <w:lang w:val="en-US"/>
              </w:rPr>
              <w:t>Kemampuan</w:t>
            </w:r>
            <w:proofErr w:type="spell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
                <w:sz w:val="24"/>
                <w:szCs w:val="24"/>
                <w:lang w:val="en-US"/>
              </w:rPr>
              <w:t>meningkatkan</w:t>
            </w:r>
            <w:proofErr w:type="spellEnd"/>
            <w:r w:rsidRPr="00C9699D">
              <w:rPr>
                <w:rFonts w:ascii="Times New Roman" w:eastAsia="Calibri" w:hAnsi="Times New Roman" w:cs="Times New Roman"/>
                <w:bCs/>
                <w:sz w:val="24"/>
                <w:szCs w:val="24"/>
                <w:lang w:val="en-US"/>
              </w:rPr>
              <w:t xml:space="preserve"> </w:t>
            </w:r>
            <w:proofErr w:type="spellStart"/>
            <w:proofErr w:type="gramStart"/>
            <w:r w:rsidRPr="00C9699D">
              <w:rPr>
                <w:rFonts w:ascii="Times New Roman" w:eastAsia="Calibri" w:hAnsi="Times New Roman" w:cs="Times New Roman"/>
                <w:bCs/>
                <w:sz w:val="24"/>
                <w:szCs w:val="24"/>
                <w:lang w:val="en-US"/>
              </w:rPr>
              <w:t>aset</w:t>
            </w:r>
            <w:proofErr w:type="spellEnd"/>
            <w:r w:rsidRPr="00C9699D">
              <w:rPr>
                <w:rFonts w:ascii="Times New Roman" w:eastAsia="Calibri" w:hAnsi="Times New Roman" w:cs="Times New Roman"/>
                <w:bCs/>
                <w:sz w:val="24"/>
                <w:szCs w:val="24"/>
                <w:lang w:val="en-US"/>
              </w:rPr>
              <w:t xml:space="preserve">  </w:t>
            </w:r>
            <w:proofErr w:type="spellStart"/>
            <w:r w:rsidRPr="00C9699D">
              <w:rPr>
                <w:rFonts w:ascii="Times New Roman" w:eastAsia="Calibri" w:hAnsi="Times New Roman" w:cs="Times New Roman"/>
                <w:bCs/>
                <w:sz w:val="24"/>
                <w:szCs w:val="24"/>
                <w:lang w:val="en-US"/>
              </w:rPr>
              <w:t>merek</w:t>
            </w:r>
            <w:proofErr w:type="spellEnd"/>
            <w:proofErr w:type="gramEnd"/>
            <w:r w:rsidRPr="00C9699D">
              <w:rPr>
                <w:rFonts w:ascii="Times New Roman" w:eastAsia="Calibri" w:hAnsi="Times New Roman" w:cs="Times New Roman"/>
                <w:bCs/>
                <w:sz w:val="24"/>
                <w:szCs w:val="24"/>
                <w:lang w:val="en-US"/>
              </w:rPr>
              <w:t xml:space="preserve"> yang  </w:t>
            </w:r>
            <w:proofErr w:type="spellStart"/>
            <w:r w:rsidRPr="00C9699D">
              <w:rPr>
                <w:rFonts w:ascii="Times New Roman" w:eastAsia="Calibri" w:hAnsi="Times New Roman" w:cs="Times New Roman"/>
                <w:bCs/>
                <w:sz w:val="24"/>
                <w:szCs w:val="24"/>
                <w:lang w:val="en-US"/>
              </w:rPr>
              <w:t>Tuntas</w:t>
            </w:r>
            <w:proofErr w:type="spellEnd"/>
            <w:r w:rsidRPr="00C9699D">
              <w:rPr>
                <w:rFonts w:ascii="Times New Roman" w:eastAsia="Calibri" w:hAnsi="Times New Roman" w:cs="Times New Roman"/>
                <w:bCs/>
                <w:sz w:val="24"/>
                <w:szCs w:val="24"/>
                <w:lang w:val="en-US"/>
              </w:rPr>
              <w:t xml:space="preserve"> </w:t>
            </w:r>
          </w:p>
          <w:p w14:paraId="0354DDED" w14:textId="77777777" w:rsidR="00C9699D" w:rsidRPr="00C9699D" w:rsidRDefault="00C9699D" w:rsidP="008A2131">
            <w:pPr>
              <w:spacing w:after="0" w:line="240" w:lineRule="exact"/>
              <w:contextualSpacing/>
              <w:jc w:val="both"/>
              <w:rPr>
                <w:rFonts w:ascii="Times New Roman" w:eastAsia="Calibri" w:hAnsi="Times New Roman" w:cs="Times New Roman"/>
                <w:bCs/>
                <w:sz w:val="24"/>
                <w:szCs w:val="24"/>
                <w:lang w:val="en-US"/>
              </w:rPr>
            </w:pPr>
          </w:p>
        </w:tc>
      </w:tr>
    </w:tbl>
    <w:p w14:paraId="15409F4C" w14:textId="78691A45" w:rsidR="006579B9" w:rsidRPr="006579B9" w:rsidRDefault="008A2131" w:rsidP="008A2131">
      <w:pPr>
        <w:spacing w:line="240" w:lineRule="auto"/>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ab/>
        <w:t xml:space="preserve">   </w:t>
      </w:r>
      <w:proofErr w:type="spellStart"/>
      <w:r w:rsidRPr="008A2131">
        <w:rPr>
          <w:rFonts w:ascii="Times New Roman" w:eastAsia="Calibri" w:hAnsi="Times New Roman" w:cs="Times New Roman"/>
          <w:sz w:val="24"/>
          <w:szCs w:val="24"/>
          <w:lang w:val="en-US"/>
        </w:rPr>
        <w:t>Sumber</w:t>
      </w:r>
      <w:proofErr w:type="spellEnd"/>
      <w:r w:rsidRPr="008A2131">
        <w:rPr>
          <w:rFonts w:ascii="Times New Roman" w:eastAsia="Calibri" w:hAnsi="Times New Roman" w:cs="Times New Roman"/>
          <w:sz w:val="24"/>
          <w:szCs w:val="24"/>
          <w:lang w:val="en-US"/>
        </w:rPr>
        <w:t xml:space="preserve">: </w:t>
      </w:r>
      <w:proofErr w:type="spellStart"/>
      <w:r w:rsidRPr="008A2131">
        <w:rPr>
          <w:rFonts w:ascii="Times New Roman" w:eastAsia="Calibri" w:hAnsi="Times New Roman" w:cs="Times New Roman"/>
          <w:sz w:val="24"/>
          <w:szCs w:val="24"/>
          <w:lang w:val="en-US"/>
        </w:rPr>
        <w:t>dikembangkan</w:t>
      </w:r>
      <w:proofErr w:type="spellEnd"/>
      <w:r w:rsidRPr="008A2131">
        <w:rPr>
          <w:rFonts w:ascii="Times New Roman" w:eastAsia="Calibri" w:hAnsi="Times New Roman" w:cs="Times New Roman"/>
          <w:sz w:val="24"/>
          <w:szCs w:val="24"/>
          <w:lang w:val="en-US"/>
        </w:rPr>
        <w:t xml:space="preserve"> dalam </w:t>
      </w:r>
      <w:proofErr w:type="spellStart"/>
      <w:r w:rsidRPr="008A2131">
        <w:rPr>
          <w:rFonts w:ascii="Times New Roman" w:eastAsia="Calibri" w:hAnsi="Times New Roman" w:cs="Times New Roman"/>
          <w:sz w:val="24"/>
          <w:szCs w:val="24"/>
          <w:lang w:val="en-US"/>
        </w:rPr>
        <w:t>studi</w:t>
      </w:r>
      <w:proofErr w:type="spellEnd"/>
      <w:r w:rsidRPr="008A2131">
        <w:rPr>
          <w:rFonts w:ascii="Times New Roman" w:eastAsia="Calibri" w:hAnsi="Times New Roman" w:cs="Times New Roman"/>
          <w:sz w:val="24"/>
          <w:szCs w:val="24"/>
          <w:lang w:val="en-US"/>
        </w:rPr>
        <w:t xml:space="preserve"> ini.</w:t>
      </w:r>
    </w:p>
    <w:p w14:paraId="13E0610F" w14:textId="209B8CDF" w:rsidR="001E19E9" w:rsidRPr="001E19E9" w:rsidRDefault="001E19E9" w:rsidP="00710B39">
      <w:pPr>
        <w:spacing w:line="240" w:lineRule="auto"/>
        <w:jc w:val="center"/>
        <w:rPr>
          <w:rFonts w:ascii="Times New Roman" w:eastAsia="Calibri" w:hAnsi="Times New Roman" w:cs="Times New Roman"/>
          <w:bCs/>
          <w:sz w:val="24"/>
          <w:szCs w:val="24"/>
          <w:lang w:val="en-US"/>
        </w:rPr>
      </w:pPr>
      <w:r w:rsidRPr="001E19E9">
        <w:rPr>
          <w:rFonts w:ascii="Times New Roman" w:eastAsia="Calibri" w:hAnsi="Times New Roman" w:cs="Times New Roman"/>
          <w:bCs/>
          <w:sz w:val="24"/>
          <w:szCs w:val="24"/>
          <w:lang w:val="en-US"/>
        </w:rPr>
        <w:tab/>
      </w:r>
    </w:p>
    <w:p w14:paraId="21F83060" w14:textId="518F4E8A" w:rsidR="001E19E9" w:rsidRPr="00D9185D" w:rsidRDefault="00621B55" w:rsidP="00621B55">
      <w:pPr>
        <w:spacing w:line="360" w:lineRule="auto"/>
        <w:rPr>
          <w:rFonts w:ascii="Times New Roman" w:eastAsia="Calibri" w:hAnsi="Times New Roman" w:cs="Times New Roman"/>
          <w:b/>
          <w:sz w:val="24"/>
          <w:szCs w:val="24"/>
          <w:lang w:val="en-US"/>
        </w:rPr>
      </w:pPr>
      <w:r w:rsidRPr="00D9185D">
        <w:rPr>
          <w:rFonts w:ascii="Times New Roman" w:eastAsia="Calibri" w:hAnsi="Times New Roman" w:cs="Times New Roman"/>
          <w:b/>
          <w:sz w:val="24"/>
          <w:szCs w:val="24"/>
          <w:lang w:val="en-US"/>
        </w:rPr>
        <w:t>2.</w:t>
      </w:r>
      <w:r w:rsidR="009C4671">
        <w:rPr>
          <w:rFonts w:ascii="Times New Roman" w:eastAsia="Calibri" w:hAnsi="Times New Roman" w:cs="Times New Roman"/>
          <w:b/>
          <w:sz w:val="24"/>
          <w:szCs w:val="24"/>
          <w:lang w:val="en-US"/>
        </w:rPr>
        <w:t>8</w:t>
      </w:r>
      <w:r w:rsidRPr="00D9185D">
        <w:rPr>
          <w:rFonts w:ascii="Times New Roman" w:eastAsia="Calibri" w:hAnsi="Times New Roman" w:cs="Times New Roman"/>
          <w:b/>
          <w:sz w:val="24"/>
          <w:szCs w:val="24"/>
          <w:lang w:val="en-US"/>
        </w:rPr>
        <w:t xml:space="preserve">. </w:t>
      </w:r>
      <w:r w:rsidRPr="003E33AF">
        <w:rPr>
          <w:rFonts w:ascii="Times New Roman" w:eastAsia="Calibri" w:hAnsi="Times New Roman" w:cs="Times New Roman"/>
          <w:b/>
          <w:i/>
          <w:iCs/>
          <w:sz w:val="24"/>
          <w:szCs w:val="24"/>
          <w:lang w:val="en-US"/>
        </w:rPr>
        <w:t>Market Learning Capabilities</w:t>
      </w:r>
    </w:p>
    <w:p w14:paraId="3C0A89B0" w14:textId="59DE8175" w:rsidR="00D9185D" w:rsidRDefault="00D9185D" w:rsidP="003A563B">
      <w:pPr>
        <w:spacing w:line="360" w:lineRule="auto"/>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ab/>
      </w:r>
      <w:r w:rsidRPr="00D9185D">
        <w:rPr>
          <w:rFonts w:ascii="Times New Roman" w:eastAsia="Calibri" w:hAnsi="Times New Roman" w:cs="Times New Roman"/>
          <w:bCs/>
          <w:i/>
          <w:iCs/>
          <w:sz w:val="24"/>
          <w:szCs w:val="24"/>
          <w:lang w:val="en-US"/>
        </w:rPr>
        <w:t>Market Learning</w:t>
      </w:r>
      <w:r w:rsidRPr="00D9185D">
        <w:rPr>
          <w:rFonts w:ascii="Times New Roman" w:eastAsia="Calibri" w:hAnsi="Times New Roman" w:cs="Times New Roman"/>
          <w:bCs/>
          <w:sz w:val="24"/>
          <w:szCs w:val="24"/>
          <w:lang w:val="en-US"/>
        </w:rPr>
        <w:t xml:space="preserve"> adalah proses di mana </w:t>
      </w:r>
      <w:proofErr w:type="spellStart"/>
      <w:r w:rsidRPr="00D9185D">
        <w:rPr>
          <w:rFonts w:ascii="Times New Roman" w:eastAsia="Calibri" w:hAnsi="Times New Roman" w:cs="Times New Roman"/>
          <w:bCs/>
          <w:sz w:val="24"/>
          <w:szCs w:val="24"/>
          <w:lang w:val="en-US"/>
        </w:rPr>
        <w:t>perusahaan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mengumpulkan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menganalisis</w:t>
      </w:r>
      <w:proofErr w:type="spellEnd"/>
      <w:r w:rsidRPr="00D9185D">
        <w:rPr>
          <w:rFonts w:ascii="Times New Roman" w:eastAsia="Calibri" w:hAnsi="Times New Roman" w:cs="Times New Roman"/>
          <w:bCs/>
          <w:sz w:val="24"/>
          <w:szCs w:val="24"/>
          <w:lang w:val="en-US"/>
        </w:rPr>
        <w:t xml:space="preserve">, dan </w:t>
      </w:r>
      <w:proofErr w:type="spellStart"/>
      <w:r w:rsidRPr="00D9185D">
        <w:rPr>
          <w:rFonts w:ascii="Times New Roman" w:eastAsia="Calibri" w:hAnsi="Times New Roman" w:cs="Times New Roman"/>
          <w:bCs/>
          <w:sz w:val="24"/>
          <w:szCs w:val="24"/>
          <w:lang w:val="en-US"/>
        </w:rPr>
        <w:t>menerapkan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pengetahuan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tentang</w:t>
      </w:r>
      <w:proofErr w:type="spellEnd"/>
      <w:r w:rsidRPr="00D9185D">
        <w:rPr>
          <w:rFonts w:ascii="Times New Roman" w:eastAsia="Calibri" w:hAnsi="Times New Roman" w:cs="Times New Roman"/>
          <w:bCs/>
          <w:sz w:val="24"/>
          <w:szCs w:val="24"/>
          <w:lang w:val="en-US"/>
        </w:rPr>
        <w:t xml:space="preserve"> pasar untuk </w:t>
      </w:r>
      <w:proofErr w:type="spellStart"/>
      <w:r w:rsidRPr="00D9185D">
        <w:rPr>
          <w:rFonts w:ascii="Times New Roman" w:eastAsia="Calibri" w:hAnsi="Times New Roman" w:cs="Times New Roman"/>
          <w:bCs/>
          <w:sz w:val="24"/>
          <w:szCs w:val="24"/>
          <w:lang w:val="en-US"/>
        </w:rPr>
        <w:t>meningkatkan</w:t>
      </w:r>
      <w:proofErr w:type="spellEnd"/>
      <w:r w:rsidRPr="00D9185D">
        <w:rPr>
          <w:rFonts w:ascii="Times New Roman" w:eastAsia="Calibri" w:hAnsi="Times New Roman" w:cs="Times New Roman"/>
          <w:bCs/>
          <w:sz w:val="24"/>
          <w:szCs w:val="24"/>
          <w:lang w:val="en-US"/>
        </w:rPr>
        <w:t xml:space="preserve"> kinerja dan </w:t>
      </w:r>
      <w:proofErr w:type="spellStart"/>
      <w:r w:rsidRPr="00D9185D">
        <w:rPr>
          <w:rFonts w:ascii="Times New Roman" w:eastAsia="Calibri" w:hAnsi="Times New Roman" w:cs="Times New Roman"/>
          <w:bCs/>
          <w:sz w:val="24"/>
          <w:szCs w:val="24"/>
          <w:lang w:val="en-US"/>
        </w:rPr>
        <w:t>daya</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saingnya</w:t>
      </w:r>
      <w:proofErr w:type="spellEnd"/>
      <w:r w:rsidRPr="00D9185D">
        <w:rPr>
          <w:rFonts w:ascii="Times New Roman" w:eastAsia="Calibri" w:hAnsi="Times New Roman" w:cs="Times New Roman"/>
          <w:bCs/>
          <w:sz w:val="24"/>
          <w:szCs w:val="24"/>
          <w:lang w:val="en-US"/>
        </w:rPr>
        <w:t xml:space="preserve">. Proses ini </w:t>
      </w:r>
      <w:proofErr w:type="spellStart"/>
      <w:r w:rsidRPr="00D9185D">
        <w:rPr>
          <w:rFonts w:ascii="Times New Roman" w:eastAsia="Calibri" w:hAnsi="Times New Roman" w:cs="Times New Roman"/>
          <w:bCs/>
          <w:sz w:val="24"/>
          <w:szCs w:val="24"/>
          <w:lang w:val="en-US"/>
        </w:rPr>
        <w:t>melibatkan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pemahaman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mendalam</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tentang</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kebutuhan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pelanggan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perilaku</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konsumen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tren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industri</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serta</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dinamika</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kompetitif</w:t>
      </w:r>
      <w:proofErr w:type="spellEnd"/>
      <w:r w:rsidRPr="00D9185D">
        <w:rPr>
          <w:rFonts w:ascii="Times New Roman" w:eastAsia="Calibri" w:hAnsi="Times New Roman" w:cs="Times New Roman"/>
          <w:bCs/>
          <w:sz w:val="24"/>
          <w:szCs w:val="24"/>
          <w:lang w:val="en-US"/>
        </w:rPr>
        <w:t xml:space="preserve"> dan </w:t>
      </w:r>
      <w:proofErr w:type="spellStart"/>
      <w:r w:rsidRPr="00D9185D">
        <w:rPr>
          <w:rFonts w:ascii="Times New Roman" w:eastAsia="Calibri" w:hAnsi="Times New Roman" w:cs="Times New Roman"/>
          <w:bCs/>
          <w:sz w:val="24"/>
          <w:szCs w:val="24"/>
          <w:lang w:val="en-US"/>
        </w:rPr>
        <w:t>lingkungan</w:t>
      </w:r>
      <w:proofErr w:type="spellEnd"/>
      <w:r w:rsidRPr="00D9185D">
        <w:rPr>
          <w:rFonts w:ascii="Times New Roman" w:eastAsia="Calibri" w:hAnsi="Times New Roman" w:cs="Times New Roman"/>
          <w:bCs/>
          <w:sz w:val="24"/>
          <w:szCs w:val="24"/>
          <w:lang w:val="en-US"/>
        </w:rPr>
        <w:t xml:space="preserve"> eksternal </w:t>
      </w:r>
      <w:proofErr w:type="spellStart"/>
      <w:r w:rsidRPr="00D9185D">
        <w:rPr>
          <w:rFonts w:ascii="Times New Roman" w:eastAsia="Calibri" w:hAnsi="Times New Roman" w:cs="Times New Roman"/>
          <w:bCs/>
          <w:sz w:val="24"/>
          <w:szCs w:val="24"/>
          <w:lang w:val="en-US"/>
        </w:rPr>
        <w:t>lainnya</w:t>
      </w:r>
      <w:proofErr w:type="spellEnd"/>
      <w:r w:rsidRPr="00D9185D">
        <w:rPr>
          <w:rFonts w:ascii="Times New Roman" w:eastAsia="Calibri" w:hAnsi="Times New Roman" w:cs="Times New Roman"/>
          <w:bCs/>
          <w:sz w:val="24"/>
          <w:szCs w:val="24"/>
          <w:lang w:val="en-US"/>
        </w:rPr>
        <w:t xml:space="preserve">. Dengan </w:t>
      </w:r>
      <w:proofErr w:type="spellStart"/>
      <w:r w:rsidRPr="00D9185D">
        <w:rPr>
          <w:rFonts w:ascii="Times New Roman" w:eastAsia="Calibri" w:hAnsi="Times New Roman" w:cs="Times New Roman"/>
          <w:bCs/>
          <w:sz w:val="24"/>
          <w:szCs w:val="24"/>
          <w:lang w:val="en-US"/>
        </w:rPr>
        <w:t>memanfaatkan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informasi</w:t>
      </w:r>
      <w:proofErr w:type="spellEnd"/>
      <w:r w:rsidRPr="00D9185D">
        <w:rPr>
          <w:rFonts w:ascii="Times New Roman" w:eastAsia="Calibri" w:hAnsi="Times New Roman" w:cs="Times New Roman"/>
          <w:bCs/>
          <w:sz w:val="24"/>
          <w:szCs w:val="24"/>
          <w:lang w:val="en-US"/>
        </w:rPr>
        <w:t xml:space="preserve"> pasar secara </w:t>
      </w:r>
      <w:proofErr w:type="spellStart"/>
      <w:r w:rsidRPr="00D9185D">
        <w:rPr>
          <w:rFonts w:ascii="Times New Roman" w:eastAsia="Calibri" w:hAnsi="Times New Roman" w:cs="Times New Roman"/>
          <w:bCs/>
          <w:sz w:val="24"/>
          <w:szCs w:val="24"/>
          <w:lang w:val="en-US"/>
        </w:rPr>
        <w:t>efektif</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perusahaan</w:t>
      </w:r>
      <w:proofErr w:type="spellEnd"/>
      <w:r w:rsidRPr="00D9185D">
        <w:rPr>
          <w:rFonts w:ascii="Times New Roman" w:eastAsia="Calibri" w:hAnsi="Times New Roman" w:cs="Times New Roman"/>
          <w:bCs/>
          <w:sz w:val="24"/>
          <w:szCs w:val="24"/>
          <w:lang w:val="en-US"/>
        </w:rPr>
        <w:t xml:space="preserve"> dapat </w:t>
      </w:r>
      <w:proofErr w:type="spellStart"/>
      <w:r w:rsidRPr="00D9185D">
        <w:rPr>
          <w:rFonts w:ascii="Times New Roman" w:eastAsia="Calibri" w:hAnsi="Times New Roman" w:cs="Times New Roman"/>
          <w:bCs/>
          <w:sz w:val="24"/>
          <w:szCs w:val="24"/>
          <w:lang w:val="en-US"/>
        </w:rPr>
        <w:t>mengidentifikasi</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peluang</w:t>
      </w:r>
      <w:proofErr w:type="spellEnd"/>
      <w:r w:rsidRPr="00D9185D">
        <w:rPr>
          <w:rFonts w:ascii="Times New Roman" w:eastAsia="Calibri" w:hAnsi="Times New Roman" w:cs="Times New Roman"/>
          <w:bCs/>
          <w:sz w:val="24"/>
          <w:szCs w:val="24"/>
          <w:lang w:val="en-US"/>
        </w:rPr>
        <w:t xml:space="preserve"> baru, </w:t>
      </w:r>
      <w:proofErr w:type="spellStart"/>
      <w:r w:rsidRPr="00D9185D">
        <w:rPr>
          <w:rFonts w:ascii="Times New Roman" w:eastAsia="Calibri" w:hAnsi="Times New Roman" w:cs="Times New Roman"/>
          <w:bCs/>
          <w:sz w:val="24"/>
          <w:szCs w:val="24"/>
          <w:lang w:val="en-US"/>
        </w:rPr>
        <w:t>mengembangkan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produk</w:t>
      </w:r>
      <w:proofErr w:type="spellEnd"/>
      <w:r w:rsidRPr="00D9185D">
        <w:rPr>
          <w:rFonts w:ascii="Times New Roman" w:eastAsia="Calibri" w:hAnsi="Times New Roman" w:cs="Times New Roman"/>
          <w:bCs/>
          <w:sz w:val="24"/>
          <w:szCs w:val="24"/>
          <w:lang w:val="en-US"/>
        </w:rPr>
        <w:t xml:space="preserve"> yang sesuai dengan </w:t>
      </w:r>
      <w:proofErr w:type="spellStart"/>
      <w:r w:rsidRPr="00D9185D">
        <w:rPr>
          <w:rFonts w:ascii="Times New Roman" w:eastAsia="Calibri" w:hAnsi="Times New Roman" w:cs="Times New Roman"/>
          <w:bCs/>
          <w:sz w:val="24"/>
          <w:szCs w:val="24"/>
          <w:lang w:val="en-US"/>
        </w:rPr>
        <w:t>permintaan</w:t>
      </w:r>
      <w:proofErr w:type="spellEnd"/>
      <w:r w:rsidRPr="00D9185D">
        <w:rPr>
          <w:rFonts w:ascii="Times New Roman" w:eastAsia="Calibri" w:hAnsi="Times New Roman" w:cs="Times New Roman"/>
          <w:bCs/>
          <w:sz w:val="24"/>
          <w:szCs w:val="24"/>
          <w:lang w:val="en-US"/>
        </w:rPr>
        <w:t xml:space="preserve"> pasar, dan </w:t>
      </w:r>
      <w:proofErr w:type="spellStart"/>
      <w:r w:rsidRPr="00D9185D">
        <w:rPr>
          <w:rFonts w:ascii="Times New Roman" w:eastAsia="Calibri" w:hAnsi="Times New Roman" w:cs="Times New Roman"/>
          <w:bCs/>
          <w:sz w:val="24"/>
          <w:szCs w:val="24"/>
          <w:lang w:val="en-US"/>
        </w:rPr>
        <w:t>menyesuaikan</w:t>
      </w:r>
      <w:proofErr w:type="spellEnd"/>
      <w:r w:rsidRPr="00D9185D">
        <w:rPr>
          <w:rFonts w:ascii="Times New Roman" w:eastAsia="Calibri" w:hAnsi="Times New Roman" w:cs="Times New Roman"/>
          <w:bCs/>
          <w:sz w:val="24"/>
          <w:szCs w:val="24"/>
          <w:lang w:val="en-US"/>
        </w:rPr>
        <w:t xml:space="preserve"> strategi bisnis untuk </w:t>
      </w:r>
      <w:proofErr w:type="spellStart"/>
      <w:r w:rsidRPr="00D9185D">
        <w:rPr>
          <w:rFonts w:ascii="Times New Roman" w:eastAsia="Calibri" w:hAnsi="Times New Roman" w:cs="Times New Roman"/>
          <w:bCs/>
          <w:sz w:val="24"/>
          <w:szCs w:val="24"/>
          <w:lang w:val="en-US"/>
        </w:rPr>
        <w:t>mencapai</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keunggulan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kompetitif</w:t>
      </w:r>
      <w:proofErr w:type="spellEnd"/>
      <w:r w:rsidRPr="00D9185D">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r w:rsidRPr="00D9185D">
        <w:rPr>
          <w:rFonts w:ascii="Times New Roman" w:eastAsia="Calibri" w:hAnsi="Times New Roman" w:cs="Times New Roman"/>
          <w:bCs/>
          <w:sz w:val="24"/>
          <w:szCs w:val="24"/>
          <w:lang w:val="en-US"/>
        </w:rPr>
        <w:t xml:space="preserve">Dalam </w:t>
      </w:r>
      <w:proofErr w:type="spellStart"/>
      <w:r w:rsidRPr="00D9185D">
        <w:rPr>
          <w:rFonts w:ascii="Times New Roman" w:eastAsia="Calibri" w:hAnsi="Times New Roman" w:cs="Times New Roman"/>
          <w:bCs/>
          <w:sz w:val="24"/>
          <w:szCs w:val="24"/>
          <w:lang w:val="en-US"/>
        </w:rPr>
        <w:t>konteks</w:t>
      </w:r>
      <w:proofErr w:type="spellEnd"/>
      <w:r w:rsidRPr="00D9185D">
        <w:rPr>
          <w:rFonts w:ascii="Times New Roman" w:eastAsia="Calibri" w:hAnsi="Times New Roman" w:cs="Times New Roman"/>
          <w:bCs/>
          <w:sz w:val="24"/>
          <w:szCs w:val="24"/>
          <w:lang w:val="en-US"/>
        </w:rPr>
        <w:t xml:space="preserve"> </w:t>
      </w:r>
      <w:proofErr w:type="gramStart"/>
      <w:r w:rsidRPr="00D9185D">
        <w:rPr>
          <w:rFonts w:ascii="Times New Roman" w:eastAsia="Calibri" w:hAnsi="Times New Roman" w:cs="Times New Roman"/>
          <w:bCs/>
          <w:sz w:val="24"/>
          <w:szCs w:val="24"/>
          <w:lang w:val="en-US"/>
        </w:rPr>
        <w:t xml:space="preserve">ini, </w:t>
      </w:r>
      <w:r w:rsidRPr="00D9185D">
        <w:t xml:space="preserve"> </w:t>
      </w:r>
      <w:r w:rsidRPr="00D9185D">
        <w:rPr>
          <w:rFonts w:ascii="Times New Roman" w:eastAsia="Calibri" w:hAnsi="Times New Roman" w:cs="Times New Roman"/>
          <w:bCs/>
          <w:i/>
          <w:iCs/>
          <w:sz w:val="24"/>
          <w:szCs w:val="24"/>
          <w:lang w:val="en-US"/>
        </w:rPr>
        <w:t>market</w:t>
      </w:r>
      <w:proofErr w:type="gramEnd"/>
      <w:r w:rsidRPr="00D9185D">
        <w:rPr>
          <w:rFonts w:ascii="Times New Roman" w:eastAsia="Calibri" w:hAnsi="Times New Roman" w:cs="Times New Roman"/>
          <w:bCs/>
          <w:i/>
          <w:iCs/>
          <w:sz w:val="24"/>
          <w:szCs w:val="24"/>
          <w:lang w:val="en-US"/>
        </w:rPr>
        <w:t xml:space="preserve"> learning</w:t>
      </w:r>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berperan</w:t>
      </w:r>
      <w:proofErr w:type="spellEnd"/>
      <w:r w:rsidRPr="00D9185D">
        <w:rPr>
          <w:rFonts w:ascii="Times New Roman" w:eastAsia="Calibri" w:hAnsi="Times New Roman" w:cs="Times New Roman"/>
          <w:bCs/>
          <w:sz w:val="24"/>
          <w:szCs w:val="24"/>
          <w:lang w:val="en-US"/>
        </w:rPr>
        <w:t xml:space="preserve"> penting dalam </w:t>
      </w:r>
      <w:proofErr w:type="spellStart"/>
      <w:r w:rsidRPr="00D9185D">
        <w:rPr>
          <w:rFonts w:ascii="Times New Roman" w:eastAsia="Calibri" w:hAnsi="Times New Roman" w:cs="Times New Roman"/>
          <w:bCs/>
          <w:sz w:val="24"/>
          <w:szCs w:val="24"/>
          <w:lang w:val="en-US"/>
        </w:rPr>
        <w:t>inovasi</w:t>
      </w:r>
      <w:proofErr w:type="spellEnd"/>
      <w:r w:rsidRPr="00D9185D">
        <w:rPr>
          <w:rFonts w:ascii="Times New Roman" w:eastAsia="Calibri" w:hAnsi="Times New Roman" w:cs="Times New Roman"/>
          <w:bCs/>
          <w:sz w:val="24"/>
          <w:szCs w:val="24"/>
          <w:lang w:val="en-US"/>
        </w:rPr>
        <w:t xml:space="preserve"> dan </w:t>
      </w:r>
      <w:proofErr w:type="spellStart"/>
      <w:r w:rsidRPr="00D9185D">
        <w:rPr>
          <w:rFonts w:ascii="Times New Roman" w:eastAsia="Calibri" w:hAnsi="Times New Roman" w:cs="Times New Roman"/>
          <w:bCs/>
          <w:sz w:val="24"/>
          <w:szCs w:val="24"/>
          <w:lang w:val="en-US"/>
        </w:rPr>
        <w:t>pengambilan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keputusan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strategis</w:t>
      </w:r>
      <w:proofErr w:type="spellEnd"/>
      <w:r w:rsidRPr="00D9185D">
        <w:rPr>
          <w:rFonts w:ascii="Times New Roman" w:eastAsia="Calibri" w:hAnsi="Times New Roman" w:cs="Times New Roman"/>
          <w:bCs/>
          <w:sz w:val="24"/>
          <w:szCs w:val="24"/>
          <w:lang w:val="en-US"/>
        </w:rPr>
        <w:t xml:space="preserve">.  </w:t>
      </w:r>
      <w:r w:rsidR="003A563B">
        <w:rPr>
          <w:rFonts w:ascii="Times New Roman" w:eastAsia="Calibri" w:hAnsi="Times New Roman" w:cs="Times New Roman"/>
          <w:bCs/>
          <w:sz w:val="24"/>
          <w:szCs w:val="24"/>
          <w:lang w:val="en-US"/>
        </w:rPr>
        <w:t>S</w:t>
      </w:r>
      <w:r w:rsidRPr="00D9185D">
        <w:rPr>
          <w:rFonts w:ascii="Times New Roman" w:eastAsia="Calibri" w:hAnsi="Times New Roman" w:cs="Times New Roman"/>
          <w:bCs/>
          <w:sz w:val="24"/>
          <w:szCs w:val="24"/>
          <w:lang w:val="en-US"/>
        </w:rPr>
        <w:t xml:space="preserve">tudi </w:t>
      </w:r>
      <w:proofErr w:type="spellStart"/>
      <w:r w:rsidRPr="00D9185D">
        <w:rPr>
          <w:rFonts w:ascii="Times New Roman" w:eastAsia="Calibri" w:hAnsi="Times New Roman" w:cs="Times New Roman"/>
          <w:bCs/>
          <w:sz w:val="24"/>
          <w:szCs w:val="24"/>
          <w:lang w:val="en-US"/>
        </w:rPr>
        <w:t>menunjukkan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bahwa</w:t>
      </w:r>
      <w:proofErr w:type="spellEnd"/>
      <w:r w:rsidRPr="00D9185D">
        <w:rPr>
          <w:rFonts w:ascii="Times New Roman" w:eastAsia="Calibri" w:hAnsi="Times New Roman" w:cs="Times New Roman"/>
          <w:bCs/>
          <w:sz w:val="24"/>
          <w:szCs w:val="24"/>
          <w:lang w:val="en-US"/>
        </w:rPr>
        <w:t xml:space="preserve"> dalam </w:t>
      </w:r>
      <w:proofErr w:type="spellStart"/>
      <w:r w:rsidRPr="00D9185D">
        <w:rPr>
          <w:rFonts w:ascii="Times New Roman" w:eastAsia="Calibri" w:hAnsi="Times New Roman" w:cs="Times New Roman"/>
          <w:bCs/>
          <w:sz w:val="24"/>
          <w:szCs w:val="24"/>
          <w:lang w:val="en-US"/>
        </w:rPr>
        <w:t>organisasi</w:t>
      </w:r>
      <w:proofErr w:type="spellEnd"/>
      <w:r w:rsidRPr="00D9185D">
        <w:rPr>
          <w:rFonts w:ascii="Times New Roman" w:eastAsia="Calibri" w:hAnsi="Times New Roman" w:cs="Times New Roman"/>
          <w:bCs/>
          <w:sz w:val="24"/>
          <w:szCs w:val="24"/>
          <w:lang w:val="en-US"/>
        </w:rPr>
        <w:t xml:space="preserve"> dengan </w:t>
      </w:r>
      <w:proofErr w:type="spellStart"/>
      <w:r w:rsidRPr="00D9185D">
        <w:rPr>
          <w:rFonts w:ascii="Times New Roman" w:eastAsia="Calibri" w:hAnsi="Times New Roman" w:cs="Times New Roman"/>
          <w:bCs/>
          <w:sz w:val="24"/>
          <w:szCs w:val="24"/>
          <w:lang w:val="en-US"/>
        </w:rPr>
        <w:t>tujuan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sosial</w:t>
      </w:r>
      <w:proofErr w:type="spellEnd"/>
      <w:r w:rsidRPr="00D9185D">
        <w:rPr>
          <w:rFonts w:ascii="Times New Roman" w:eastAsia="Calibri" w:hAnsi="Times New Roman" w:cs="Times New Roman"/>
          <w:bCs/>
          <w:sz w:val="24"/>
          <w:szCs w:val="24"/>
          <w:lang w:val="en-US"/>
        </w:rPr>
        <w:t xml:space="preserve">, </w:t>
      </w:r>
      <w:r w:rsidRPr="0052780E">
        <w:rPr>
          <w:rFonts w:ascii="Times New Roman" w:eastAsia="Calibri" w:hAnsi="Times New Roman" w:cs="Times New Roman"/>
          <w:bCs/>
          <w:i/>
          <w:iCs/>
          <w:sz w:val="24"/>
          <w:szCs w:val="24"/>
          <w:lang w:val="en-US"/>
        </w:rPr>
        <w:t>market learning</w:t>
      </w:r>
      <w:r w:rsidRPr="00D9185D">
        <w:rPr>
          <w:rFonts w:ascii="Times New Roman" w:eastAsia="Calibri" w:hAnsi="Times New Roman" w:cs="Times New Roman"/>
          <w:bCs/>
          <w:sz w:val="24"/>
          <w:szCs w:val="24"/>
          <w:lang w:val="en-US"/>
        </w:rPr>
        <w:t xml:space="preserve"> dapat </w:t>
      </w:r>
      <w:proofErr w:type="spellStart"/>
      <w:r w:rsidRPr="00D9185D">
        <w:rPr>
          <w:rFonts w:ascii="Times New Roman" w:eastAsia="Calibri" w:hAnsi="Times New Roman" w:cs="Times New Roman"/>
          <w:bCs/>
          <w:sz w:val="24"/>
          <w:szCs w:val="24"/>
          <w:lang w:val="en-US"/>
        </w:rPr>
        <w:t>merangsang</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pembelajaran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jaringan</w:t>
      </w:r>
      <w:proofErr w:type="spellEnd"/>
      <w:r w:rsidRPr="00D9185D">
        <w:rPr>
          <w:rFonts w:ascii="Times New Roman" w:eastAsia="Calibri" w:hAnsi="Times New Roman" w:cs="Times New Roman"/>
          <w:bCs/>
          <w:sz w:val="24"/>
          <w:szCs w:val="24"/>
          <w:lang w:val="en-US"/>
        </w:rPr>
        <w:t xml:space="preserve"> dan </w:t>
      </w:r>
      <w:proofErr w:type="spellStart"/>
      <w:r w:rsidRPr="00D9185D">
        <w:rPr>
          <w:rFonts w:ascii="Times New Roman" w:eastAsia="Calibri" w:hAnsi="Times New Roman" w:cs="Times New Roman"/>
          <w:bCs/>
          <w:sz w:val="24"/>
          <w:szCs w:val="24"/>
          <w:lang w:val="en-US"/>
        </w:rPr>
        <w:t>berkontribusi</w:t>
      </w:r>
      <w:proofErr w:type="spellEnd"/>
      <w:r w:rsidRPr="00D9185D">
        <w:rPr>
          <w:rFonts w:ascii="Times New Roman" w:eastAsia="Calibri" w:hAnsi="Times New Roman" w:cs="Times New Roman"/>
          <w:bCs/>
          <w:sz w:val="24"/>
          <w:szCs w:val="24"/>
          <w:lang w:val="en-US"/>
        </w:rPr>
        <w:t xml:space="preserve"> pada </w:t>
      </w:r>
      <w:proofErr w:type="spellStart"/>
      <w:r w:rsidRPr="00D9185D">
        <w:rPr>
          <w:rFonts w:ascii="Times New Roman" w:eastAsia="Calibri" w:hAnsi="Times New Roman" w:cs="Times New Roman"/>
          <w:bCs/>
          <w:sz w:val="24"/>
          <w:szCs w:val="24"/>
          <w:lang w:val="en-US"/>
        </w:rPr>
        <w:t>penciptaan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nilai</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sosial</w:t>
      </w:r>
      <w:proofErr w:type="spellEnd"/>
      <w:r w:rsidRPr="00D9185D">
        <w:rPr>
          <w:rFonts w:ascii="Times New Roman" w:eastAsia="Calibri" w:hAnsi="Times New Roman" w:cs="Times New Roman"/>
          <w:bCs/>
          <w:sz w:val="24"/>
          <w:szCs w:val="24"/>
          <w:lang w:val="en-US"/>
        </w:rPr>
        <w:t xml:space="preserve"> dan ekonomi </w:t>
      </w:r>
      <w:proofErr w:type="spellStart"/>
      <w:r w:rsidRPr="00D9185D">
        <w:rPr>
          <w:rFonts w:ascii="Times New Roman" w:eastAsia="Calibri" w:hAnsi="Times New Roman" w:cs="Times New Roman"/>
          <w:bCs/>
          <w:sz w:val="24"/>
          <w:szCs w:val="24"/>
          <w:lang w:val="en-US"/>
        </w:rPr>
        <w:t>ganda</w:t>
      </w:r>
      <w:proofErr w:type="spellEnd"/>
      <w:r w:rsidR="003A563B">
        <w:rPr>
          <w:rFonts w:ascii="Times New Roman" w:eastAsia="Calibri" w:hAnsi="Times New Roman" w:cs="Times New Roman"/>
          <w:bCs/>
          <w:sz w:val="24"/>
          <w:szCs w:val="24"/>
          <w:lang w:val="en-US"/>
        </w:rPr>
        <w:t xml:space="preserve"> (</w:t>
      </w:r>
      <w:proofErr w:type="spellStart"/>
      <w:r w:rsidR="003A563B" w:rsidRPr="003A563B">
        <w:rPr>
          <w:rFonts w:ascii="Times New Roman" w:eastAsia="Calibri" w:hAnsi="Times New Roman" w:cs="Times New Roman"/>
          <w:bCs/>
          <w:sz w:val="24"/>
          <w:szCs w:val="24"/>
          <w:lang w:val="en-US"/>
        </w:rPr>
        <w:t>Jayawardhana</w:t>
      </w:r>
      <w:proofErr w:type="spellEnd"/>
      <w:r w:rsidR="003A563B" w:rsidRPr="003A563B">
        <w:rPr>
          <w:rFonts w:ascii="Times New Roman" w:eastAsia="Calibri" w:hAnsi="Times New Roman" w:cs="Times New Roman"/>
          <w:bCs/>
          <w:sz w:val="24"/>
          <w:szCs w:val="24"/>
          <w:lang w:val="en-US"/>
        </w:rPr>
        <w:t xml:space="preserve"> et al.</w:t>
      </w:r>
      <w:r w:rsidR="003A563B">
        <w:rPr>
          <w:rFonts w:ascii="Times New Roman" w:eastAsia="Calibri" w:hAnsi="Times New Roman" w:cs="Times New Roman"/>
          <w:bCs/>
          <w:sz w:val="24"/>
          <w:szCs w:val="24"/>
          <w:lang w:val="en-US"/>
        </w:rPr>
        <w:t xml:space="preserve">, </w:t>
      </w:r>
      <w:r w:rsidR="003A563B" w:rsidRPr="003A563B">
        <w:rPr>
          <w:rFonts w:ascii="Times New Roman" w:eastAsia="Calibri" w:hAnsi="Times New Roman" w:cs="Times New Roman"/>
          <w:bCs/>
          <w:sz w:val="24"/>
          <w:szCs w:val="24"/>
          <w:lang w:val="en-US"/>
        </w:rPr>
        <w:t>2023)</w:t>
      </w:r>
      <w:r w:rsidRPr="00D9185D">
        <w:rPr>
          <w:rFonts w:ascii="Times New Roman" w:eastAsia="Calibri" w:hAnsi="Times New Roman" w:cs="Times New Roman"/>
          <w:bCs/>
          <w:sz w:val="24"/>
          <w:szCs w:val="24"/>
          <w:lang w:val="en-US"/>
        </w:rPr>
        <w:t xml:space="preserve">. Penelitian ini </w:t>
      </w:r>
      <w:proofErr w:type="spellStart"/>
      <w:r w:rsidRPr="00D9185D">
        <w:rPr>
          <w:rFonts w:ascii="Times New Roman" w:eastAsia="Calibri" w:hAnsi="Times New Roman" w:cs="Times New Roman"/>
          <w:bCs/>
          <w:sz w:val="24"/>
          <w:szCs w:val="24"/>
          <w:lang w:val="en-US"/>
        </w:rPr>
        <w:t>menyoroti</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pentingnya</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pemahaman</w:t>
      </w:r>
      <w:proofErr w:type="spellEnd"/>
      <w:r w:rsidRPr="00D9185D">
        <w:rPr>
          <w:rFonts w:ascii="Times New Roman" w:eastAsia="Calibri" w:hAnsi="Times New Roman" w:cs="Times New Roman"/>
          <w:bCs/>
          <w:sz w:val="24"/>
          <w:szCs w:val="24"/>
          <w:lang w:val="en-US"/>
        </w:rPr>
        <w:t xml:space="preserve"> pasar yang </w:t>
      </w:r>
      <w:proofErr w:type="spellStart"/>
      <w:r w:rsidRPr="00D9185D">
        <w:rPr>
          <w:rFonts w:ascii="Times New Roman" w:eastAsia="Calibri" w:hAnsi="Times New Roman" w:cs="Times New Roman"/>
          <w:bCs/>
          <w:sz w:val="24"/>
          <w:szCs w:val="24"/>
          <w:lang w:val="en-US"/>
        </w:rPr>
        <w:t>mendalam</w:t>
      </w:r>
      <w:proofErr w:type="spellEnd"/>
      <w:r w:rsidRPr="00D9185D">
        <w:rPr>
          <w:rFonts w:ascii="Times New Roman" w:eastAsia="Calibri" w:hAnsi="Times New Roman" w:cs="Times New Roman"/>
          <w:bCs/>
          <w:sz w:val="24"/>
          <w:szCs w:val="24"/>
          <w:lang w:val="en-US"/>
        </w:rPr>
        <w:t xml:space="preserve"> dalam </w:t>
      </w:r>
      <w:proofErr w:type="spellStart"/>
      <w:r w:rsidRPr="00D9185D">
        <w:rPr>
          <w:rFonts w:ascii="Times New Roman" w:eastAsia="Calibri" w:hAnsi="Times New Roman" w:cs="Times New Roman"/>
          <w:bCs/>
          <w:sz w:val="24"/>
          <w:szCs w:val="24"/>
          <w:lang w:val="en-US"/>
        </w:rPr>
        <w:t>menciptakan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inovasi</w:t>
      </w:r>
      <w:proofErr w:type="spellEnd"/>
      <w:r w:rsidRPr="00D9185D">
        <w:rPr>
          <w:rFonts w:ascii="Times New Roman" w:eastAsia="Calibri" w:hAnsi="Times New Roman" w:cs="Times New Roman"/>
          <w:bCs/>
          <w:sz w:val="24"/>
          <w:szCs w:val="24"/>
          <w:lang w:val="en-US"/>
        </w:rPr>
        <w:t xml:space="preserve"> yang </w:t>
      </w:r>
      <w:proofErr w:type="spellStart"/>
      <w:r w:rsidRPr="00D9185D">
        <w:rPr>
          <w:rFonts w:ascii="Times New Roman" w:eastAsia="Calibri" w:hAnsi="Times New Roman" w:cs="Times New Roman"/>
          <w:bCs/>
          <w:sz w:val="24"/>
          <w:szCs w:val="24"/>
          <w:lang w:val="en-US"/>
        </w:rPr>
        <w:t>relevan</w:t>
      </w:r>
      <w:proofErr w:type="spellEnd"/>
      <w:r w:rsidRPr="00D9185D">
        <w:rPr>
          <w:rFonts w:ascii="Times New Roman" w:eastAsia="Calibri" w:hAnsi="Times New Roman" w:cs="Times New Roman"/>
          <w:bCs/>
          <w:sz w:val="24"/>
          <w:szCs w:val="24"/>
          <w:lang w:val="en-US"/>
        </w:rPr>
        <w:t xml:space="preserve"> dan </w:t>
      </w:r>
      <w:proofErr w:type="spellStart"/>
      <w:r w:rsidRPr="00D9185D">
        <w:rPr>
          <w:rFonts w:ascii="Times New Roman" w:eastAsia="Calibri" w:hAnsi="Times New Roman" w:cs="Times New Roman"/>
          <w:bCs/>
          <w:sz w:val="24"/>
          <w:szCs w:val="24"/>
          <w:lang w:val="en-US"/>
        </w:rPr>
        <w:t>berdampak</w:t>
      </w:r>
      <w:proofErr w:type="spellEnd"/>
      <w:r w:rsidRPr="00D9185D">
        <w:rPr>
          <w:rFonts w:ascii="Times New Roman" w:eastAsia="Calibri" w:hAnsi="Times New Roman" w:cs="Times New Roman"/>
          <w:bCs/>
          <w:sz w:val="24"/>
          <w:szCs w:val="24"/>
          <w:lang w:val="en-US"/>
        </w:rPr>
        <w:t>. ​</w:t>
      </w:r>
      <w:r w:rsidR="0052780E">
        <w:rPr>
          <w:rFonts w:ascii="Times New Roman" w:eastAsia="Calibri" w:hAnsi="Times New Roman" w:cs="Times New Roman"/>
          <w:bCs/>
          <w:sz w:val="24"/>
          <w:szCs w:val="24"/>
          <w:lang w:val="en-US"/>
        </w:rPr>
        <w:t xml:space="preserve">Selanjutnya </w:t>
      </w:r>
      <w:proofErr w:type="spellStart"/>
      <w:r w:rsidR="0052780E" w:rsidRPr="0052780E">
        <w:rPr>
          <w:rFonts w:ascii="Times New Roman" w:eastAsia="Calibri" w:hAnsi="Times New Roman" w:cs="Times New Roman"/>
          <w:bCs/>
          <w:sz w:val="24"/>
          <w:szCs w:val="24"/>
          <w:lang w:val="en-US"/>
        </w:rPr>
        <w:t>Kapabilitas</w:t>
      </w:r>
      <w:proofErr w:type="spellEnd"/>
      <w:r w:rsidR="0052780E" w:rsidRPr="0052780E">
        <w:rPr>
          <w:rFonts w:ascii="Times New Roman" w:eastAsia="Calibri" w:hAnsi="Times New Roman" w:cs="Times New Roman"/>
          <w:bCs/>
          <w:sz w:val="24"/>
          <w:szCs w:val="24"/>
          <w:lang w:val="en-US"/>
        </w:rPr>
        <w:t xml:space="preserve"> </w:t>
      </w:r>
      <w:proofErr w:type="spellStart"/>
      <w:r w:rsidR="0052780E" w:rsidRPr="0052780E">
        <w:rPr>
          <w:rFonts w:ascii="Times New Roman" w:eastAsia="Calibri" w:hAnsi="Times New Roman" w:cs="Times New Roman"/>
          <w:bCs/>
          <w:sz w:val="24"/>
          <w:szCs w:val="24"/>
          <w:lang w:val="en-US"/>
        </w:rPr>
        <w:t>pembelajaran</w:t>
      </w:r>
      <w:proofErr w:type="spellEnd"/>
      <w:r w:rsidR="0052780E" w:rsidRPr="0052780E">
        <w:rPr>
          <w:rFonts w:ascii="Times New Roman" w:eastAsia="Calibri" w:hAnsi="Times New Roman" w:cs="Times New Roman"/>
          <w:bCs/>
          <w:sz w:val="24"/>
          <w:szCs w:val="24"/>
          <w:lang w:val="en-US"/>
        </w:rPr>
        <w:t xml:space="preserve"> pasar </w:t>
      </w:r>
      <w:proofErr w:type="spellStart"/>
      <w:r w:rsidR="0052780E" w:rsidRPr="0052780E">
        <w:rPr>
          <w:rFonts w:ascii="Times New Roman" w:eastAsia="Calibri" w:hAnsi="Times New Roman" w:cs="Times New Roman"/>
          <w:bCs/>
          <w:sz w:val="24"/>
          <w:szCs w:val="24"/>
          <w:lang w:val="en-US"/>
        </w:rPr>
        <w:t>merujuk</w:t>
      </w:r>
      <w:proofErr w:type="spellEnd"/>
      <w:r w:rsidR="0052780E" w:rsidRPr="0052780E">
        <w:rPr>
          <w:rFonts w:ascii="Times New Roman" w:eastAsia="Calibri" w:hAnsi="Times New Roman" w:cs="Times New Roman"/>
          <w:bCs/>
          <w:sz w:val="24"/>
          <w:szCs w:val="24"/>
          <w:lang w:val="en-US"/>
        </w:rPr>
        <w:t xml:space="preserve"> pada </w:t>
      </w:r>
      <w:proofErr w:type="spellStart"/>
      <w:r w:rsidR="0052780E" w:rsidRPr="0052780E">
        <w:rPr>
          <w:rFonts w:ascii="Times New Roman" w:eastAsia="Calibri" w:hAnsi="Times New Roman" w:cs="Times New Roman"/>
          <w:bCs/>
          <w:sz w:val="24"/>
          <w:szCs w:val="24"/>
          <w:lang w:val="en-US"/>
        </w:rPr>
        <w:t>kemampuan</w:t>
      </w:r>
      <w:proofErr w:type="spellEnd"/>
      <w:r w:rsidR="0052780E" w:rsidRPr="0052780E">
        <w:rPr>
          <w:rFonts w:ascii="Times New Roman" w:eastAsia="Calibri" w:hAnsi="Times New Roman" w:cs="Times New Roman"/>
          <w:bCs/>
          <w:sz w:val="24"/>
          <w:szCs w:val="24"/>
          <w:lang w:val="en-US"/>
        </w:rPr>
        <w:t xml:space="preserve"> </w:t>
      </w:r>
      <w:proofErr w:type="spellStart"/>
      <w:r w:rsidR="0052780E" w:rsidRPr="0052780E">
        <w:rPr>
          <w:rFonts w:ascii="Times New Roman" w:eastAsia="Calibri" w:hAnsi="Times New Roman" w:cs="Times New Roman"/>
          <w:bCs/>
          <w:sz w:val="24"/>
          <w:szCs w:val="24"/>
          <w:lang w:val="en-US"/>
        </w:rPr>
        <w:t>organisasi</w:t>
      </w:r>
      <w:proofErr w:type="spellEnd"/>
      <w:r w:rsidR="0052780E" w:rsidRPr="0052780E">
        <w:rPr>
          <w:rFonts w:ascii="Times New Roman" w:eastAsia="Calibri" w:hAnsi="Times New Roman" w:cs="Times New Roman"/>
          <w:bCs/>
          <w:sz w:val="24"/>
          <w:szCs w:val="24"/>
          <w:lang w:val="en-US"/>
        </w:rPr>
        <w:t xml:space="preserve"> </w:t>
      </w:r>
      <w:r w:rsidR="0052780E" w:rsidRPr="0052780E">
        <w:rPr>
          <w:rFonts w:ascii="Times New Roman" w:eastAsia="Calibri" w:hAnsi="Times New Roman" w:cs="Times New Roman"/>
          <w:bCs/>
          <w:sz w:val="24"/>
          <w:szCs w:val="24"/>
          <w:lang w:val="en-US"/>
        </w:rPr>
        <w:lastRenderedPageBreak/>
        <w:t xml:space="preserve">untuk </w:t>
      </w:r>
      <w:proofErr w:type="spellStart"/>
      <w:r w:rsidR="0052780E" w:rsidRPr="0052780E">
        <w:rPr>
          <w:rFonts w:ascii="Times New Roman" w:eastAsia="Calibri" w:hAnsi="Times New Roman" w:cs="Times New Roman"/>
          <w:bCs/>
          <w:sz w:val="24"/>
          <w:szCs w:val="24"/>
          <w:lang w:val="en-US"/>
        </w:rPr>
        <w:t>belajar</w:t>
      </w:r>
      <w:proofErr w:type="spellEnd"/>
      <w:r w:rsidR="0052780E" w:rsidRPr="0052780E">
        <w:rPr>
          <w:rFonts w:ascii="Times New Roman" w:eastAsia="Calibri" w:hAnsi="Times New Roman" w:cs="Times New Roman"/>
          <w:bCs/>
          <w:sz w:val="24"/>
          <w:szCs w:val="24"/>
          <w:lang w:val="en-US"/>
        </w:rPr>
        <w:t xml:space="preserve"> </w:t>
      </w:r>
      <w:proofErr w:type="spellStart"/>
      <w:r w:rsidR="0052780E" w:rsidRPr="0052780E">
        <w:rPr>
          <w:rFonts w:ascii="Times New Roman" w:eastAsia="Calibri" w:hAnsi="Times New Roman" w:cs="Times New Roman"/>
          <w:bCs/>
          <w:sz w:val="24"/>
          <w:szCs w:val="24"/>
          <w:lang w:val="en-US"/>
        </w:rPr>
        <w:t>tentang</w:t>
      </w:r>
      <w:proofErr w:type="spellEnd"/>
      <w:r w:rsidR="0052780E" w:rsidRPr="0052780E">
        <w:rPr>
          <w:rFonts w:ascii="Times New Roman" w:eastAsia="Calibri" w:hAnsi="Times New Roman" w:cs="Times New Roman"/>
          <w:bCs/>
          <w:sz w:val="24"/>
          <w:szCs w:val="24"/>
          <w:lang w:val="en-US"/>
        </w:rPr>
        <w:t xml:space="preserve"> </w:t>
      </w:r>
      <w:proofErr w:type="spellStart"/>
      <w:r w:rsidR="0052780E" w:rsidRPr="0052780E">
        <w:rPr>
          <w:rFonts w:ascii="Times New Roman" w:eastAsia="Calibri" w:hAnsi="Times New Roman" w:cs="Times New Roman"/>
          <w:bCs/>
          <w:sz w:val="24"/>
          <w:szCs w:val="24"/>
          <w:lang w:val="en-US"/>
        </w:rPr>
        <w:t>pasarnya</w:t>
      </w:r>
      <w:proofErr w:type="spellEnd"/>
      <w:r w:rsidR="0052780E" w:rsidRPr="0052780E">
        <w:rPr>
          <w:rFonts w:ascii="Times New Roman" w:eastAsia="Calibri" w:hAnsi="Times New Roman" w:cs="Times New Roman"/>
          <w:bCs/>
          <w:sz w:val="24"/>
          <w:szCs w:val="24"/>
          <w:lang w:val="en-US"/>
        </w:rPr>
        <w:t xml:space="preserve"> dan </w:t>
      </w:r>
      <w:proofErr w:type="spellStart"/>
      <w:r w:rsidR="0052780E" w:rsidRPr="0052780E">
        <w:rPr>
          <w:rFonts w:ascii="Times New Roman" w:eastAsia="Calibri" w:hAnsi="Times New Roman" w:cs="Times New Roman"/>
          <w:bCs/>
          <w:sz w:val="24"/>
          <w:szCs w:val="24"/>
          <w:lang w:val="en-US"/>
        </w:rPr>
        <w:t>menerjemahkan</w:t>
      </w:r>
      <w:proofErr w:type="spellEnd"/>
      <w:r w:rsidR="0052780E" w:rsidRPr="0052780E">
        <w:rPr>
          <w:rFonts w:ascii="Times New Roman" w:eastAsia="Calibri" w:hAnsi="Times New Roman" w:cs="Times New Roman"/>
          <w:bCs/>
          <w:sz w:val="24"/>
          <w:szCs w:val="24"/>
          <w:lang w:val="en-US"/>
        </w:rPr>
        <w:t xml:space="preserve"> </w:t>
      </w:r>
      <w:proofErr w:type="spellStart"/>
      <w:r w:rsidR="0052780E" w:rsidRPr="0052780E">
        <w:rPr>
          <w:rFonts w:ascii="Times New Roman" w:eastAsia="Calibri" w:hAnsi="Times New Roman" w:cs="Times New Roman"/>
          <w:bCs/>
          <w:sz w:val="24"/>
          <w:szCs w:val="24"/>
          <w:lang w:val="en-US"/>
        </w:rPr>
        <w:t>pengetahuan</w:t>
      </w:r>
      <w:proofErr w:type="spellEnd"/>
      <w:r w:rsidR="0052780E" w:rsidRPr="0052780E">
        <w:rPr>
          <w:rFonts w:ascii="Times New Roman" w:eastAsia="Calibri" w:hAnsi="Times New Roman" w:cs="Times New Roman"/>
          <w:bCs/>
          <w:sz w:val="24"/>
          <w:szCs w:val="24"/>
          <w:lang w:val="en-US"/>
        </w:rPr>
        <w:t xml:space="preserve"> </w:t>
      </w:r>
      <w:proofErr w:type="spellStart"/>
      <w:r w:rsidR="0052780E" w:rsidRPr="0052780E">
        <w:rPr>
          <w:rFonts w:ascii="Times New Roman" w:eastAsia="Calibri" w:hAnsi="Times New Roman" w:cs="Times New Roman"/>
          <w:bCs/>
          <w:sz w:val="24"/>
          <w:szCs w:val="24"/>
          <w:lang w:val="en-US"/>
        </w:rPr>
        <w:t>tersebut</w:t>
      </w:r>
      <w:proofErr w:type="spellEnd"/>
      <w:r w:rsidR="0052780E" w:rsidRPr="0052780E">
        <w:rPr>
          <w:rFonts w:ascii="Times New Roman" w:eastAsia="Calibri" w:hAnsi="Times New Roman" w:cs="Times New Roman"/>
          <w:bCs/>
          <w:sz w:val="24"/>
          <w:szCs w:val="24"/>
          <w:lang w:val="en-US"/>
        </w:rPr>
        <w:t xml:space="preserve"> </w:t>
      </w:r>
      <w:proofErr w:type="spellStart"/>
      <w:r w:rsidR="0052780E" w:rsidRPr="0052780E">
        <w:rPr>
          <w:rFonts w:ascii="Times New Roman" w:eastAsia="Calibri" w:hAnsi="Times New Roman" w:cs="Times New Roman"/>
          <w:bCs/>
          <w:sz w:val="24"/>
          <w:szCs w:val="24"/>
          <w:lang w:val="en-US"/>
        </w:rPr>
        <w:t>menjadi</w:t>
      </w:r>
      <w:proofErr w:type="spellEnd"/>
      <w:r w:rsidR="0052780E" w:rsidRPr="0052780E">
        <w:rPr>
          <w:rFonts w:ascii="Times New Roman" w:eastAsia="Calibri" w:hAnsi="Times New Roman" w:cs="Times New Roman"/>
          <w:bCs/>
          <w:sz w:val="24"/>
          <w:szCs w:val="24"/>
          <w:lang w:val="en-US"/>
        </w:rPr>
        <w:t xml:space="preserve"> </w:t>
      </w:r>
      <w:proofErr w:type="spellStart"/>
      <w:r w:rsidR="0052780E" w:rsidRPr="0052780E">
        <w:rPr>
          <w:rFonts w:ascii="Times New Roman" w:eastAsia="Calibri" w:hAnsi="Times New Roman" w:cs="Times New Roman"/>
          <w:bCs/>
          <w:sz w:val="24"/>
          <w:szCs w:val="24"/>
          <w:lang w:val="en-US"/>
        </w:rPr>
        <w:t>tindakan</w:t>
      </w:r>
      <w:proofErr w:type="spellEnd"/>
      <w:r w:rsidR="0052780E" w:rsidRPr="0052780E">
        <w:rPr>
          <w:rFonts w:ascii="Times New Roman" w:eastAsia="Calibri" w:hAnsi="Times New Roman" w:cs="Times New Roman"/>
          <w:bCs/>
          <w:sz w:val="24"/>
          <w:szCs w:val="24"/>
          <w:lang w:val="en-US"/>
        </w:rPr>
        <w:t xml:space="preserve"> yang </w:t>
      </w:r>
      <w:proofErr w:type="spellStart"/>
      <w:r w:rsidR="0052780E" w:rsidRPr="0052780E">
        <w:rPr>
          <w:rFonts w:ascii="Times New Roman" w:eastAsia="Calibri" w:hAnsi="Times New Roman" w:cs="Times New Roman"/>
          <w:bCs/>
          <w:sz w:val="24"/>
          <w:szCs w:val="24"/>
          <w:lang w:val="en-US"/>
        </w:rPr>
        <w:t>meningkatkan</w:t>
      </w:r>
      <w:proofErr w:type="spellEnd"/>
      <w:r w:rsidR="0052780E" w:rsidRPr="0052780E">
        <w:rPr>
          <w:rFonts w:ascii="Times New Roman" w:eastAsia="Calibri" w:hAnsi="Times New Roman" w:cs="Times New Roman"/>
          <w:bCs/>
          <w:sz w:val="24"/>
          <w:szCs w:val="24"/>
          <w:lang w:val="en-US"/>
        </w:rPr>
        <w:t xml:space="preserve"> kinerja pasar</w:t>
      </w:r>
      <w:r w:rsidR="0052780E">
        <w:rPr>
          <w:rFonts w:ascii="Times New Roman" w:eastAsia="Calibri" w:hAnsi="Times New Roman" w:cs="Times New Roman"/>
          <w:bCs/>
          <w:sz w:val="24"/>
          <w:szCs w:val="24"/>
          <w:lang w:val="en-US"/>
        </w:rPr>
        <w:t xml:space="preserve"> </w:t>
      </w:r>
      <w:proofErr w:type="gramStart"/>
      <w:r w:rsidR="0052780E">
        <w:rPr>
          <w:rFonts w:ascii="Times New Roman" w:eastAsia="Calibri" w:hAnsi="Times New Roman" w:cs="Times New Roman"/>
          <w:bCs/>
          <w:sz w:val="24"/>
          <w:szCs w:val="24"/>
          <w:lang w:val="en-US"/>
        </w:rPr>
        <w:t xml:space="preserve">( </w:t>
      </w:r>
      <w:r w:rsidR="003A563B" w:rsidRPr="003A563B">
        <w:rPr>
          <w:rFonts w:ascii="Times New Roman" w:eastAsia="Calibri" w:hAnsi="Times New Roman" w:cs="Times New Roman"/>
          <w:bCs/>
          <w:sz w:val="24"/>
          <w:szCs w:val="24"/>
          <w:lang w:val="en-US"/>
        </w:rPr>
        <w:t>Hult</w:t>
      </w:r>
      <w:proofErr w:type="gramEnd"/>
      <w:r w:rsidR="003A563B" w:rsidRPr="003A563B">
        <w:rPr>
          <w:rFonts w:ascii="Times New Roman" w:eastAsia="Calibri" w:hAnsi="Times New Roman" w:cs="Times New Roman"/>
          <w:bCs/>
          <w:sz w:val="24"/>
          <w:szCs w:val="24"/>
          <w:lang w:val="en-US"/>
        </w:rPr>
        <w:t xml:space="preserve"> et al.</w:t>
      </w:r>
      <w:r w:rsidR="003A563B">
        <w:rPr>
          <w:rFonts w:ascii="Times New Roman" w:eastAsia="Calibri" w:hAnsi="Times New Roman" w:cs="Times New Roman"/>
          <w:bCs/>
          <w:sz w:val="24"/>
          <w:szCs w:val="24"/>
          <w:lang w:val="en-US"/>
        </w:rPr>
        <w:t>,</w:t>
      </w:r>
      <w:r w:rsidR="003A563B" w:rsidRPr="003A563B">
        <w:rPr>
          <w:rFonts w:ascii="Times New Roman" w:eastAsia="Calibri" w:hAnsi="Times New Roman" w:cs="Times New Roman"/>
          <w:bCs/>
          <w:sz w:val="24"/>
          <w:szCs w:val="24"/>
          <w:lang w:val="en-US"/>
        </w:rPr>
        <w:t xml:space="preserve"> 2000)</w:t>
      </w:r>
      <w:r w:rsidR="003A563B">
        <w:rPr>
          <w:rFonts w:ascii="Times New Roman" w:eastAsia="Calibri" w:hAnsi="Times New Roman" w:cs="Times New Roman"/>
          <w:bCs/>
          <w:sz w:val="24"/>
          <w:szCs w:val="24"/>
          <w:lang w:val="en-US"/>
        </w:rPr>
        <w:t xml:space="preserve">. </w:t>
      </w:r>
      <w:r w:rsidRPr="00D9185D">
        <w:rPr>
          <w:rFonts w:ascii="Times New Roman" w:eastAsia="Calibri" w:hAnsi="Times New Roman" w:cs="Times New Roman"/>
          <w:bCs/>
          <w:sz w:val="24"/>
          <w:szCs w:val="24"/>
          <w:lang w:val="en-US"/>
        </w:rPr>
        <w:t xml:space="preserve">Selain itu, </w:t>
      </w:r>
      <w:proofErr w:type="spellStart"/>
      <w:r w:rsidRPr="00D9185D">
        <w:rPr>
          <w:rFonts w:ascii="Times New Roman" w:eastAsia="Calibri" w:hAnsi="Times New Roman" w:cs="Times New Roman"/>
          <w:bCs/>
          <w:sz w:val="24"/>
          <w:szCs w:val="24"/>
          <w:lang w:val="en-US"/>
        </w:rPr>
        <w:t>perkembangan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teknologi</w:t>
      </w:r>
      <w:proofErr w:type="spellEnd"/>
      <w:r w:rsidRPr="00D9185D">
        <w:rPr>
          <w:rFonts w:ascii="Times New Roman" w:eastAsia="Calibri" w:hAnsi="Times New Roman" w:cs="Times New Roman"/>
          <w:bCs/>
          <w:sz w:val="24"/>
          <w:szCs w:val="24"/>
          <w:lang w:val="en-US"/>
        </w:rPr>
        <w:t xml:space="preserve"> seperti </w:t>
      </w:r>
      <w:proofErr w:type="spellStart"/>
      <w:r w:rsidRPr="00D9185D">
        <w:rPr>
          <w:rFonts w:ascii="Times New Roman" w:eastAsia="Calibri" w:hAnsi="Times New Roman" w:cs="Times New Roman"/>
          <w:bCs/>
          <w:sz w:val="24"/>
          <w:szCs w:val="24"/>
          <w:lang w:val="en-US"/>
        </w:rPr>
        <w:t>kecerdasan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buatan</w:t>
      </w:r>
      <w:proofErr w:type="spellEnd"/>
      <w:r w:rsidRPr="00D9185D">
        <w:rPr>
          <w:rFonts w:ascii="Times New Roman" w:eastAsia="Calibri" w:hAnsi="Times New Roman" w:cs="Times New Roman"/>
          <w:bCs/>
          <w:sz w:val="24"/>
          <w:szCs w:val="24"/>
          <w:lang w:val="en-US"/>
        </w:rPr>
        <w:t xml:space="preserve"> dan </w:t>
      </w:r>
      <w:proofErr w:type="spellStart"/>
      <w:r w:rsidRPr="00D9185D">
        <w:rPr>
          <w:rFonts w:ascii="Times New Roman" w:eastAsia="Calibri" w:hAnsi="Times New Roman" w:cs="Times New Roman"/>
          <w:bCs/>
          <w:sz w:val="24"/>
          <w:szCs w:val="24"/>
          <w:lang w:val="en-US"/>
        </w:rPr>
        <w:t>pembelajaran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mesin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telah</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mempercepat</w:t>
      </w:r>
      <w:proofErr w:type="spellEnd"/>
      <w:r w:rsidRPr="00D9185D">
        <w:rPr>
          <w:rFonts w:ascii="Times New Roman" w:eastAsia="Calibri" w:hAnsi="Times New Roman" w:cs="Times New Roman"/>
          <w:bCs/>
          <w:sz w:val="24"/>
          <w:szCs w:val="24"/>
          <w:lang w:val="en-US"/>
        </w:rPr>
        <w:t xml:space="preserve"> proses </w:t>
      </w:r>
      <w:r w:rsidRPr="003A563B">
        <w:rPr>
          <w:rFonts w:ascii="Times New Roman" w:eastAsia="Calibri" w:hAnsi="Times New Roman" w:cs="Times New Roman"/>
          <w:bCs/>
          <w:i/>
          <w:iCs/>
          <w:sz w:val="24"/>
          <w:szCs w:val="24"/>
          <w:lang w:val="en-US"/>
        </w:rPr>
        <w:t>market learning</w:t>
      </w:r>
      <w:r w:rsidRPr="00D9185D">
        <w:rPr>
          <w:rFonts w:ascii="Times New Roman" w:eastAsia="Calibri" w:hAnsi="Times New Roman" w:cs="Times New Roman"/>
          <w:bCs/>
          <w:sz w:val="24"/>
          <w:szCs w:val="24"/>
          <w:lang w:val="en-US"/>
        </w:rPr>
        <w:t xml:space="preserve">. Perusahaan </w:t>
      </w:r>
      <w:proofErr w:type="spellStart"/>
      <w:r w:rsidRPr="00D9185D">
        <w:rPr>
          <w:rFonts w:ascii="Times New Roman" w:eastAsia="Calibri" w:hAnsi="Times New Roman" w:cs="Times New Roman"/>
          <w:bCs/>
          <w:sz w:val="24"/>
          <w:szCs w:val="24"/>
          <w:lang w:val="en-US"/>
        </w:rPr>
        <w:t>kini</w:t>
      </w:r>
      <w:proofErr w:type="spellEnd"/>
      <w:r w:rsidRPr="00D9185D">
        <w:rPr>
          <w:rFonts w:ascii="Times New Roman" w:eastAsia="Calibri" w:hAnsi="Times New Roman" w:cs="Times New Roman"/>
          <w:bCs/>
          <w:sz w:val="24"/>
          <w:szCs w:val="24"/>
          <w:lang w:val="en-US"/>
        </w:rPr>
        <w:t xml:space="preserve"> dapat </w:t>
      </w:r>
      <w:proofErr w:type="spellStart"/>
      <w:r w:rsidRPr="00D9185D">
        <w:rPr>
          <w:rFonts w:ascii="Times New Roman" w:eastAsia="Calibri" w:hAnsi="Times New Roman" w:cs="Times New Roman"/>
          <w:bCs/>
          <w:sz w:val="24"/>
          <w:szCs w:val="24"/>
          <w:lang w:val="en-US"/>
        </w:rPr>
        <w:t>menganalisis</w:t>
      </w:r>
      <w:proofErr w:type="spellEnd"/>
      <w:r w:rsidRPr="00D9185D">
        <w:rPr>
          <w:rFonts w:ascii="Times New Roman" w:eastAsia="Calibri" w:hAnsi="Times New Roman" w:cs="Times New Roman"/>
          <w:bCs/>
          <w:sz w:val="24"/>
          <w:szCs w:val="24"/>
          <w:lang w:val="en-US"/>
        </w:rPr>
        <w:t xml:space="preserve"> data </w:t>
      </w:r>
      <w:proofErr w:type="spellStart"/>
      <w:r w:rsidRPr="00D9185D">
        <w:rPr>
          <w:rFonts w:ascii="Times New Roman" w:eastAsia="Calibri" w:hAnsi="Times New Roman" w:cs="Times New Roman"/>
          <w:bCs/>
          <w:sz w:val="24"/>
          <w:szCs w:val="24"/>
          <w:lang w:val="en-US"/>
        </w:rPr>
        <w:t>besar</w:t>
      </w:r>
      <w:proofErr w:type="spellEnd"/>
      <w:r w:rsidRPr="00D9185D">
        <w:rPr>
          <w:rFonts w:ascii="Times New Roman" w:eastAsia="Calibri" w:hAnsi="Times New Roman" w:cs="Times New Roman"/>
          <w:bCs/>
          <w:sz w:val="24"/>
          <w:szCs w:val="24"/>
          <w:lang w:val="en-US"/>
        </w:rPr>
        <w:t xml:space="preserve"> secara </w:t>
      </w:r>
      <w:proofErr w:type="spellStart"/>
      <w:r w:rsidRPr="00D9185D">
        <w:rPr>
          <w:rFonts w:ascii="Times New Roman" w:eastAsia="Calibri" w:hAnsi="Times New Roman" w:cs="Times New Roman"/>
          <w:bCs/>
          <w:sz w:val="24"/>
          <w:szCs w:val="24"/>
          <w:lang w:val="en-US"/>
        </w:rPr>
        <w:t>efisien</w:t>
      </w:r>
      <w:proofErr w:type="spellEnd"/>
      <w:r w:rsidRPr="00D9185D">
        <w:rPr>
          <w:rFonts w:ascii="Times New Roman" w:eastAsia="Calibri" w:hAnsi="Times New Roman" w:cs="Times New Roman"/>
          <w:bCs/>
          <w:sz w:val="24"/>
          <w:szCs w:val="24"/>
          <w:lang w:val="en-US"/>
        </w:rPr>
        <w:t xml:space="preserve"> untuk </w:t>
      </w:r>
      <w:proofErr w:type="spellStart"/>
      <w:r w:rsidRPr="00D9185D">
        <w:rPr>
          <w:rFonts w:ascii="Times New Roman" w:eastAsia="Calibri" w:hAnsi="Times New Roman" w:cs="Times New Roman"/>
          <w:bCs/>
          <w:sz w:val="24"/>
          <w:szCs w:val="24"/>
          <w:lang w:val="en-US"/>
        </w:rPr>
        <w:t>mengidentifikasi</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pola</w:t>
      </w:r>
      <w:proofErr w:type="spellEnd"/>
      <w:r w:rsidRPr="00D9185D">
        <w:rPr>
          <w:rFonts w:ascii="Times New Roman" w:eastAsia="Calibri" w:hAnsi="Times New Roman" w:cs="Times New Roman"/>
          <w:bCs/>
          <w:sz w:val="24"/>
          <w:szCs w:val="24"/>
          <w:lang w:val="en-US"/>
        </w:rPr>
        <w:t xml:space="preserve"> dan </w:t>
      </w:r>
      <w:proofErr w:type="spellStart"/>
      <w:r w:rsidRPr="00D9185D">
        <w:rPr>
          <w:rFonts w:ascii="Times New Roman" w:eastAsia="Calibri" w:hAnsi="Times New Roman" w:cs="Times New Roman"/>
          <w:bCs/>
          <w:sz w:val="24"/>
          <w:szCs w:val="24"/>
          <w:lang w:val="en-US"/>
        </w:rPr>
        <w:t>tren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konsumen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memungkinkan</w:t>
      </w:r>
      <w:proofErr w:type="spellEnd"/>
      <w:r w:rsidRPr="00D9185D">
        <w:rPr>
          <w:rFonts w:ascii="Times New Roman" w:eastAsia="Calibri" w:hAnsi="Times New Roman" w:cs="Times New Roman"/>
          <w:bCs/>
          <w:sz w:val="24"/>
          <w:szCs w:val="24"/>
          <w:lang w:val="en-US"/>
        </w:rPr>
        <w:t xml:space="preserve"> mereka untuk </w:t>
      </w:r>
      <w:proofErr w:type="spellStart"/>
      <w:r w:rsidRPr="00D9185D">
        <w:rPr>
          <w:rFonts w:ascii="Times New Roman" w:eastAsia="Calibri" w:hAnsi="Times New Roman" w:cs="Times New Roman"/>
          <w:bCs/>
          <w:sz w:val="24"/>
          <w:szCs w:val="24"/>
          <w:lang w:val="en-US"/>
        </w:rPr>
        <w:t>membuat</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keputusan</w:t>
      </w:r>
      <w:proofErr w:type="spellEnd"/>
      <w:r w:rsidRPr="00D9185D">
        <w:rPr>
          <w:rFonts w:ascii="Times New Roman" w:eastAsia="Calibri" w:hAnsi="Times New Roman" w:cs="Times New Roman"/>
          <w:bCs/>
          <w:sz w:val="24"/>
          <w:szCs w:val="24"/>
          <w:lang w:val="en-US"/>
        </w:rPr>
        <w:t xml:space="preserve"> yang lebih </w:t>
      </w:r>
      <w:proofErr w:type="spellStart"/>
      <w:r w:rsidRPr="00D9185D">
        <w:rPr>
          <w:rFonts w:ascii="Times New Roman" w:eastAsia="Calibri" w:hAnsi="Times New Roman" w:cs="Times New Roman"/>
          <w:bCs/>
          <w:sz w:val="24"/>
          <w:szCs w:val="24"/>
          <w:lang w:val="en-US"/>
        </w:rPr>
        <w:t>informasional</w:t>
      </w:r>
      <w:proofErr w:type="spellEnd"/>
      <w:r w:rsidRPr="00D9185D">
        <w:rPr>
          <w:rFonts w:ascii="Times New Roman" w:eastAsia="Calibri" w:hAnsi="Times New Roman" w:cs="Times New Roman"/>
          <w:bCs/>
          <w:sz w:val="24"/>
          <w:szCs w:val="24"/>
          <w:lang w:val="en-US"/>
        </w:rPr>
        <w:t xml:space="preserve"> dan </w:t>
      </w:r>
      <w:proofErr w:type="spellStart"/>
      <w:r w:rsidRPr="00D9185D">
        <w:rPr>
          <w:rFonts w:ascii="Times New Roman" w:eastAsia="Calibri" w:hAnsi="Times New Roman" w:cs="Times New Roman"/>
          <w:bCs/>
          <w:sz w:val="24"/>
          <w:szCs w:val="24"/>
          <w:lang w:val="en-US"/>
        </w:rPr>
        <w:t>responsif</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terhadap</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perubahan</w:t>
      </w:r>
      <w:proofErr w:type="spellEnd"/>
      <w:r w:rsidRPr="00D9185D">
        <w:rPr>
          <w:rFonts w:ascii="Times New Roman" w:eastAsia="Calibri" w:hAnsi="Times New Roman" w:cs="Times New Roman"/>
          <w:bCs/>
          <w:sz w:val="24"/>
          <w:szCs w:val="24"/>
          <w:lang w:val="en-US"/>
        </w:rPr>
        <w:t xml:space="preserve"> pasar. ​</w:t>
      </w:r>
      <w:r w:rsidR="003A563B">
        <w:rPr>
          <w:rFonts w:ascii="Times New Roman" w:eastAsia="Calibri" w:hAnsi="Times New Roman" w:cs="Times New Roman"/>
          <w:bCs/>
          <w:sz w:val="24"/>
          <w:szCs w:val="24"/>
          <w:lang w:val="en-US"/>
        </w:rPr>
        <w:t xml:space="preserve"> </w:t>
      </w:r>
      <w:r w:rsidRPr="00D9185D">
        <w:rPr>
          <w:rFonts w:ascii="Times New Roman" w:eastAsia="Calibri" w:hAnsi="Times New Roman" w:cs="Times New Roman"/>
          <w:bCs/>
          <w:sz w:val="24"/>
          <w:szCs w:val="24"/>
          <w:lang w:val="en-US"/>
        </w:rPr>
        <w:t xml:space="preserve">Secara </w:t>
      </w:r>
      <w:proofErr w:type="spellStart"/>
      <w:r w:rsidRPr="00D9185D">
        <w:rPr>
          <w:rFonts w:ascii="Times New Roman" w:eastAsia="Calibri" w:hAnsi="Times New Roman" w:cs="Times New Roman"/>
          <w:bCs/>
          <w:sz w:val="24"/>
          <w:szCs w:val="24"/>
          <w:lang w:val="en-US"/>
        </w:rPr>
        <w:t>keseluruhan</w:t>
      </w:r>
      <w:proofErr w:type="spellEnd"/>
      <w:r w:rsidRPr="00D9185D">
        <w:rPr>
          <w:rFonts w:ascii="Times New Roman" w:eastAsia="Calibri" w:hAnsi="Times New Roman" w:cs="Times New Roman"/>
          <w:bCs/>
          <w:sz w:val="24"/>
          <w:szCs w:val="24"/>
          <w:lang w:val="en-US"/>
        </w:rPr>
        <w:t xml:space="preserve">, market learning bukan hanya </w:t>
      </w:r>
      <w:proofErr w:type="spellStart"/>
      <w:r w:rsidRPr="00D9185D">
        <w:rPr>
          <w:rFonts w:ascii="Times New Roman" w:eastAsia="Calibri" w:hAnsi="Times New Roman" w:cs="Times New Roman"/>
          <w:bCs/>
          <w:sz w:val="24"/>
          <w:szCs w:val="24"/>
          <w:lang w:val="en-US"/>
        </w:rPr>
        <w:t>tentang</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mengumpulkan</w:t>
      </w:r>
      <w:proofErr w:type="spellEnd"/>
      <w:r w:rsidRPr="00D9185D">
        <w:rPr>
          <w:rFonts w:ascii="Times New Roman" w:eastAsia="Calibri" w:hAnsi="Times New Roman" w:cs="Times New Roman"/>
          <w:bCs/>
          <w:sz w:val="24"/>
          <w:szCs w:val="24"/>
          <w:lang w:val="en-US"/>
        </w:rPr>
        <w:t xml:space="preserve"> data, tetapi juga </w:t>
      </w:r>
      <w:proofErr w:type="spellStart"/>
      <w:r w:rsidRPr="00D9185D">
        <w:rPr>
          <w:rFonts w:ascii="Times New Roman" w:eastAsia="Calibri" w:hAnsi="Times New Roman" w:cs="Times New Roman"/>
          <w:bCs/>
          <w:sz w:val="24"/>
          <w:szCs w:val="24"/>
          <w:lang w:val="en-US"/>
        </w:rPr>
        <w:t>tentang</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kemampuan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perusahaan</w:t>
      </w:r>
      <w:proofErr w:type="spellEnd"/>
      <w:r w:rsidRPr="00D9185D">
        <w:rPr>
          <w:rFonts w:ascii="Times New Roman" w:eastAsia="Calibri" w:hAnsi="Times New Roman" w:cs="Times New Roman"/>
          <w:bCs/>
          <w:sz w:val="24"/>
          <w:szCs w:val="24"/>
          <w:lang w:val="en-US"/>
        </w:rPr>
        <w:t xml:space="preserve"> untuk </w:t>
      </w:r>
      <w:proofErr w:type="spellStart"/>
      <w:r w:rsidRPr="00D9185D">
        <w:rPr>
          <w:rFonts w:ascii="Times New Roman" w:eastAsia="Calibri" w:hAnsi="Times New Roman" w:cs="Times New Roman"/>
          <w:bCs/>
          <w:sz w:val="24"/>
          <w:szCs w:val="24"/>
          <w:lang w:val="en-US"/>
        </w:rPr>
        <w:t>beradaptasi</w:t>
      </w:r>
      <w:proofErr w:type="spellEnd"/>
      <w:r w:rsidRPr="00D9185D">
        <w:rPr>
          <w:rFonts w:ascii="Times New Roman" w:eastAsia="Calibri" w:hAnsi="Times New Roman" w:cs="Times New Roman"/>
          <w:bCs/>
          <w:sz w:val="24"/>
          <w:szCs w:val="24"/>
          <w:lang w:val="en-US"/>
        </w:rPr>
        <w:t xml:space="preserve"> dan </w:t>
      </w:r>
      <w:proofErr w:type="spellStart"/>
      <w:r w:rsidRPr="00D9185D">
        <w:rPr>
          <w:rFonts w:ascii="Times New Roman" w:eastAsia="Calibri" w:hAnsi="Times New Roman" w:cs="Times New Roman"/>
          <w:bCs/>
          <w:sz w:val="24"/>
          <w:szCs w:val="24"/>
          <w:lang w:val="en-US"/>
        </w:rPr>
        <w:t>berinovasi</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berdasarkan</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wawasan</w:t>
      </w:r>
      <w:proofErr w:type="spellEnd"/>
      <w:r w:rsidRPr="00D9185D">
        <w:rPr>
          <w:rFonts w:ascii="Times New Roman" w:eastAsia="Calibri" w:hAnsi="Times New Roman" w:cs="Times New Roman"/>
          <w:bCs/>
          <w:sz w:val="24"/>
          <w:szCs w:val="24"/>
          <w:lang w:val="en-US"/>
        </w:rPr>
        <w:t xml:space="preserve"> yang </w:t>
      </w:r>
      <w:proofErr w:type="spellStart"/>
      <w:r w:rsidRPr="00D9185D">
        <w:rPr>
          <w:rFonts w:ascii="Times New Roman" w:eastAsia="Calibri" w:hAnsi="Times New Roman" w:cs="Times New Roman"/>
          <w:bCs/>
          <w:sz w:val="24"/>
          <w:szCs w:val="24"/>
          <w:lang w:val="en-US"/>
        </w:rPr>
        <w:t>diperoleh</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dari</w:t>
      </w:r>
      <w:proofErr w:type="spellEnd"/>
      <w:r w:rsidRPr="00D9185D">
        <w:rPr>
          <w:rFonts w:ascii="Times New Roman" w:eastAsia="Calibri" w:hAnsi="Times New Roman" w:cs="Times New Roman"/>
          <w:bCs/>
          <w:sz w:val="24"/>
          <w:szCs w:val="24"/>
          <w:lang w:val="en-US"/>
        </w:rPr>
        <w:t xml:space="preserve"> pasar. </w:t>
      </w:r>
      <w:proofErr w:type="spellStart"/>
      <w:r w:rsidRPr="00D9185D">
        <w:rPr>
          <w:rFonts w:ascii="Times New Roman" w:eastAsia="Calibri" w:hAnsi="Times New Roman" w:cs="Times New Roman"/>
          <w:bCs/>
          <w:sz w:val="24"/>
          <w:szCs w:val="24"/>
          <w:lang w:val="en-US"/>
        </w:rPr>
        <w:t>Kemampuan</w:t>
      </w:r>
      <w:proofErr w:type="spellEnd"/>
      <w:r w:rsidRPr="00D9185D">
        <w:rPr>
          <w:rFonts w:ascii="Times New Roman" w:eastAsia="Calibri" w:hAnsi="Times New Roman" w:cs="Times New Roman"/>
          <w:bCs/>
          <w:sz w:val="24"/>
          <w:szCs w:val="24"/>
          <w:lang w:val="en-US"/>
        </w:rPr>
        <w:t xml:space="preserve"> ini </w:t>
      </w:r>
      <w:proofErr w:type="spellStart"/>
      <w:r w:rsidRPr="00D9185D">
        <w:rPr>
          <w:rFonts w:ascii="Times New Roman" w:eastAsia="Calibri" w:hAnsi="Times New Roman" w:cs="Times New Roman"/>
          <w:bCs/>
          <w:sz w:val="24"/>
          <w:szCs w:val="24"/>
          <w:lang w:val="en-US"/>
        </w:rPr>
        <w:t>menjadi</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kunci</w:t>
      </w:r>
      <w:proofErr w:type="spellEnd"/>
      <w:r w:rsidRPr="00D9185D">
        <w:rPr>
          <w:rFonts w:ascii="Times New Roman" w:eastAsia="Calibri" w:hAnsi="Times New Roman" w:cs="Times New Roman"/>
          <w:bCs/>
          <w:sz w:val="24"/>
          <w:szCs w:val="24"/>
          <w:lang w:val="en-US"/>
        </w:rPr>
        <w:t xml:space="preserve"> dalam </w:t>
      </w:r>
      <w:proofErr w:type="spellStart"/>
      <w:r w:rsidRPr="00D9185D">
        <w:rPr>
          <w:rFonts w:ascii="Times New Roman" w:eastAsia="Calibri" w:hAnsi="Times New Roman" w:cs="Times New Roman"/>
          <w:bCs/>
          <w:sz w:val="24"/>
          <w:szCs w:val="24"/>
          <w:lang w:val="en-US"/>
        </w:rPr>
        <w:t>menciptakan</w:t>
      </w:r>
      <w:proofErr w:type="spellEnd"/>
      <w:r w:rsidRPr="00D9185D">
        <w:rPr>
          <w:rFonts w:ascii="Times New Roman" w:eastAsia="Calibri" w:hAnsi="Times New Roman" w:cs="Times New Roman"/>
          <w:bCs/>
          <w:sz w:val="24"/>
          <w:szCs w:val="24"/>
          <w:lang w:val="en-US"/>
        </w:rPr>
        <w:t xml:space="preserve"> strategi bisnis yang </w:t>
      </w:r>
      <w:proofErr w:type="spellStart"/>
      <w:r w:rsidRPr="00D9185D">
        <w:rPr>
          <w:rFonts w:ascii="Times New Roman" w:eastAsia="Calibri" w:hAnsi="Times New Roman" w:cs="Times New Roman"/>
          <w:bCs/>
          <w:sz w:val="24"/>
          <w:szCs w:val="24"/>
          <w:lang w:val="en-US"/>
        </w:rPr>
        <w:t>efektif</w:t>
      </w:r>
      <w:proofErr w:type="spellEnd"/>
      <w:r w:rsidRPr="00D9185D">
        <w:rPr>
          <w:rFonts w:ascii="Times New Roman" w:eastAsia="Calibri" w:hAnsi="Times New Roman" w:cs="Times New Roman"/>
          <w:bCs/>
          <w:sz w:val="24"/>
          <w:szCs w:val="24"/>
          <w:lang w:val="en-US"/>
        </w:rPr>
        <w:t xml:space="preserve"> dan </w:t>
      </w:r>
      <w:proofErr w:type="spellStart"/>
      <w:r w:rsidRPr="00D9185D">
        <w:rPr>
          <w:rFonts w:ascii="Times New Roman" w:eastAsia="Calibri" w:hAnsi="Times New Roman" w:cs="Times New Roman"/>
          <w:bCs/>
          <w:sz w:val="24"/>
          <w:szCs w:val="24"/>
          <w:lang w:val="en-US"/>
        </w:rPr>
        <w:t>berkelanjutan</w:t>
      </w:r>
      <w:proofErr w:type="spellEnd"/>
      <w:r w:rsidRPr="00D9185D">
        <w:rPr>
          <w:rFonts w:ascii="Times New Roman" w:eastAsia="Calibri" w:hAnsi="Times New Roman" w:cs="Times New Roman"/>
          <w:bCs/>
          <w:sz w:val="24"/>
          <w:szCs w:val="24"/>
          <w:lang w:val="en-US"/>
        </w:rPr>
        <w:t xml:space="preserve"> di pasar yang </w:t>
      </w:r>
      <w:proofErr w:type="spellStart"/>
      <w:r w:rsidRPr="00D9185D">
        <w:rPr>
          <w:rFonts w:ascii="Times New Roman" w:eastAsia="Calibri" w:hAnsi="Times New Roman" w:cs="Times New Roman"/>
          <w:bCs/>
          <w:sz w:val="24"/>
          <w:szCs w:val="24"/>
          <w:lang w:val="en-US"/>
        </w:rPr>
        <w:t>terus</w:t>
      </w:r>
      <w:proofErr w:type="spellEnd"/>
      <w:r w:rsidRPr="00D9185D">
        <w:rPr>
          <w:rFonts w:ascii="Times New Roman" w:eastAsia="Calibri" w:hAnsi="Times New Roman" w:cs="Times New Roman"/>
          <w:bCs/>
          <w:sz w:val="24"/>
          <w:szCs w:val="24"/>
          <w:lang w:val="en-US"/>
        </w:rPr>
        <w:t xml:space="preserve"> </w:t>
      </w:r>
      <w:proofErr w:type="spellStart"/>
      <w:r w:rsidRPr="00D9185D">
        <w:rPr>
          <w:rFonts w:ascii="Times New Roman" w:eastAsia="Calibri" w:hAnsi="Times New Roman" w:cs="Times New Roman"/>
          <w:bCs/>
          <w:sz w:val="24"/>
          <w:szCs w:val="24"/>
          <w:lang w:val="en-US"/>
        </w:rPr>
        <w:t>berubah</w:t>
      </w:r>
      <w:proofErr w:type="spellEnd"/>
      <w:r w:rsidRPr="00D9185D">
        <w:rPr>
          <w:rFonts w:ascii="Times New Roman" w:eastAsia="Calibri" w:hAnsi="Times New Roman" w:cs="Times New Roman"/>
          <w:bCs/>
          <w:sz w:val="24"/>
          <w:szCs w:val="24"/>
          <w:lang w:val="en-US"/>
        </w:rPr>
        <w:t>.</w:t>
      </w:r>
      <w:r w:rsidR="003A563B">
        <w:rPr>
          <w:rFonts w:ascii="Times New Roman" w:eastAsia="Calibri" w:hAnsi="Times New Roman" w:cs="Times New Roman"/>
          <w:bCs/>
          <w:sz w:val="24"/>
          <w:szCs w:val="24"/>
          <w:lang w:val="en-US"/>
        </w:rPr>
        <w:t xml:space="preserve"> </w:t>
      </w:r>
      <w:proofErr w:type="spellStart"/>
      <w:r w:rsidR="003A563B" w:rsidRPr="003A563B">
        <w:rPr>
          <w:rFonts w:ascii="Times New Roman" w:eastAsia="Calibri" w:hAnsi="Times New Roman" w:cs="Times New Roman"/>
          <w:bCs/>
          <w:sz w:val="24"/>
          <w:szCs w:val="24"/>
          <w:lang w:val="en-US"/>
        </w:rPr>
        <w:t>Komponen</w:t>
      </w:r>
      <w:proofErr w:type="spellEnd"/>
      <w:r w:rsidR="003A563B" w:rsidRPr="003A563B">
        <w:rPr>
          <w:rFonts w:ascii="Times New Roman" w:eastAsia="Calibri" w:hAnsi="Times New Roman" w:cs="Times New Roman"/>
          <w:bCs/>
          <w:sz w:val="24"/>
          <w:szCs w:val="24"/>
          <w:lang w:val="en-US"/>
        </w:rPr>
        <w:t xml:space="preserve"> </w:t>
      </w:r>
      <w:r w:rsidR="003A563B" w:rsidRPr="00DD3E36">
        <w:rPr>
          <w:rFonts w:ascii="Times New Roman" w:eastAsia="Calibri" w:hAnsi="Times New Roman" w:cs="Times New Roman"/>
          <w:bCs/>
          <w:i/>
          <w:iCs/>
          <w:sz w:val="24"/>
          <w:szCs w:val="24"/>
          <w:lang w:val="en-US"/>
        </w:rPr>
        <w:t>Market Learning</w:t>
      </w:r>
      <w:r w:rsidR="003A563B" w:rsidRPr="003A563B">
        <w:rPr>
          <w:rFonts w:ascii="Times New Roman" w:eastAsia="Calibri" w:hAnsi="Times New Roman" w:cs="Times New Roman"/>
          <w:bCs/>
          <w:sz w:val="24"/>
          <w:szCs w:val="24"/>
          <w:lang w:val="en-US"/>
        </w:rPr>
        <w:t xml:space="preserve"> </w:t>
      </w:r>
      <w:proofErr w:type="spellStart"/>
      <w:r w:rsidR="003A563B" w:rsidRPr="003A563B">
        <w:rPr>
          <w:rFonts w:ascii="Times New Roman" w:eastAsia="Calibri" w:hAnsi="Times New Roman" w:cs="Times New Roman"/>
          <w:bCs/>
          <w:sz w:val="24"/>
          <w:szCs w:val="24"/>
          <w:lang w:val="en-US"/>
        </w:rPr>
        <w:t>biasanya</w:t>
      </w:r>
      <w:proofErr w:type="spellEnd"/>
      <w:r w:rsidR="003A563B" w:rsidRPr="003A563B">
        <w:rPr>
          <w:rFonts w:ascii="Times New Roman" w:eastAsia="Calibri" w:hAnsi="Times New Roman" w:cs="Times New Roman"/>
          <w:bCs/>
          <w:sz w:val="24"/>
          <w:szCs w:val="24"/>
          <w:lang w:val="en-US"/>
        </w:rPr>
        <w:t xml:space="preserve"> </w:t>
      </w:r>
      <w:proofErr w:type="spellStart"/>
      <w:r w:rsidR="003A563B" w:rsidRPr="003A563B">
        <w:rPr>
          <w:rFonts w:ascii="Times New Roman" w:eastAsia="Calibri" w:hAnsi="Times New Roman" w:cs="Times New Roman"/>
          <w:bCs/>
          <w:sz w:val="24"/>
          <w:szCs w:val="24"/>
          <w:lang w:val="en-US"/>
        </w:rPr>
        <w:t>mencakup</w:t>
      </w:r>
      <w:proofErr w:type="spellEnd"/>
      <w:r w:rsidR="003A563B">
        <w:rPr>
          <w:rFonts w:ascii="Times New Roman" w:eastAsia="Calibri" w:hAnsi="Times New Roman" w:cs="Times New Roman"/>
          <w:bCs/>
          <w:sz w:val="24"/>
          <w:szCs w:val="24"/>
          <w:lang w:val="en-US"/>
        </w:rPr>
        <w:t xml:space="preserve"> </w:t>
      </w:r>
      <w:proofErr w:type="spellStart"/>
      <w:r w:rsidR="003A563B">
        <w:rPr>
          <w:rFonts w:ascii="Times New Roman" w:eastAsia="Calibri" w:hAnsi="Times New Roman" w:cs="Times New Roman"/>
          <w:bCs/>
          <w:sz w:val="24"/>
          <w:szCs w:val="24"/>
          <w:lang w:val="en-US"/>
        </w:rPr>
        <w:t>p</w:t>
      </w:r>
      <w:r w:rsidR="003A563B" w:rsidRPr="003A563B">
        <w:rPr>
          <w:rFonts w:ascii="Times New Roman" w:eastAsia="Calibri" w:hAnsi="Times New Roman" w:cs="Times New Roman"/>
          <w:bCs/>
          <w:sz w:val="24"/>
          <w:szCs w:val="24"/>
          <w:lang w:val="en-US"/>
        </w:rPr>
        <w:t>engumpulan</w:t>
      </w:r>
      <w:proofErr w:type="spellEnd"/>
      <w:r w:rsidR="003A563B" w:rsidRPr="003A563B">
        <w:rPr>
          <w:rFonts w:ascii="Times New Roman" w:eastAsia="Calibri" w:hAnsi="Times New Roman" w:cs="Times New Roman"/>
          <w:bCs/>
          <w:sz w:val="24"/>
          <w:szCs w:val="24"/>
          <w:lang w:val="en-US"/>
        </w:rPr>
        <w:t xml:space="preserve"> </w:t>
      </w:r>
      <w:proofErr w:type="spellStart"/>
      <w:r w:rsidR="003A563B" w:rsidRPr="003A563B">
        <w:rPr>
          <w:rFonts w:ascii="Times New Roman" w:eastAsia="Calibri" w:hAnsi="Times New Roman" w:cs="Times New Roman"/>
          <w:bCs/>
          <w:sz w:val="24"/>
          <w:szCs w:val="24"/>
          <w:lang w:val="en-US"/>
        </w:rPr>
        <w:t>informasi</w:t>
      </w:r>
      <w:proofErr w:type="spellEnd"/>
      <w:r w:rsidR="003A563B" w:rsidRPr="003A563B">
        <w:rPr>
          <w:rFonts w:ascii="Times New Roman" w:eastAsia="Calibri" w:hAnsi="Times New Roman" w:cs="Times New Roman"/>
          <w:bCs/>
          <w:sz w:val="24"/>
          <w:szCs w:val="24"/>
          <w:lang w:val="en-US"/>
        </w:rPr>
        <w:t xml:space="preserve"> pasar (market intelligence)</w:t>
      </w:r>
      <w:r w:rsidR="003A563B">
        <w:rPr>
          <w:rFonts w:ascii="Times New Roman" w:eastAsia="Calibri" w:hAnsi="Times New Roman" w:cs="Times New Roman"/>
          <w:bCs/>
          <w:sz w:val="24"/>
          <w:szCs w:val="24"/>
          <w:lang w:val="en-US"/>
        </w:rPr>
        <w:t xml:space="preserve">, </w:t>
      </w:r>
      <w:proofErr w:type="spellStart"/>
      <w:r w:rsidR="003A563B">
        <w:rPr>
          <w:rFonts w:ascii="Times New Roman" w:eastAsia="Calibri" w:hAnsi="Times New Roman" w:cs="Times New Roman"/>
          <w:bCs/>
          <w:sz w:val="24"/>
          <w:szCs w:val="24"/>
          <w:lang w:val="en-US"/>
        </w:rPr>
        <w:t>p</w:t>
      </w:r>
      <w:r w:rsidR="003A563B" w:rsidRPr="003A563B">
        <w:rPr>
          <w:rFonts w:ascii="Times New Roman" w:eastAsia="Calibri" w:hAnsi="Times New Roman" w:cs="Times New Roman"/>
          <w:bCs/>
          <w:sz w:val="24"/>
          <w:szCs w:val="24"/>
          <w:lang w:val="en-US"/>
        </w:rPr>
        <w:t>enyebaran</w:t>
      </w:r>
      <w:proofErr w:type="spellEnd"/>
      <w:r w:rsidR="003A563B" w:rsidRPr="003A563B">
        <w:rPr>
          <w:rFonts w:ascii="Times New Roman" w:eastAsia="Calibri" w:hAnsi="Times New Roman" w:cs="Times New Roman"/>
          <w:bCs/>
          <w:sz w:val="24"/>
          <w:szCs w:val="24"/>
          <w:lang w:val="en-US"/>
        </w:rPr>
        <w:t xml:space="preserve"> internal </w:t>
      </w:r>
      <w:proofErr w:type="spellStart"/>
      <w:r w:rsidR="003A563B" w:rsidRPr="003A563B">
        <w:rPr>
          <w:rFonts w:ascii="Times New Roman" w:eastAsia="Calibri" w:hAnsi="Times New Roman" w:cs="Times New Roman"/>
          <w:bCs/>
          <w:sz w:val="24"/>
          <w:szCs w:val="24"/>
          <w:lang w:val="en-US"/>
        </w:rPr>
        <w:t>informasi</w:t>
      </w:r>
      <w:proofErr w:type="spellEnd"/>
      <w:r w:rsidR="003A563B" w:rsidRPr="003A563B">
        <w:rPr>
          <w:rFonts w:ascii="Times New Roman" w:eastAsia="Calibri" w:hAnsi="Times New Roman" w:cs="Times New Roman"/>
          <w:bCs/>
          <w:sz w:val="24"/>
          <w:szCs w:val="24"/>
          <w:lang w:val="en-US"/>
        </w:rPr>
        <w:t xml:space="preserve"> (</w:t>
      </w:r>
      <w:r w:rsidR="003A563B" w:rsidRPr="00DD3E36">
        <w:rPr>
          <w:rFonts w:ascii="Times New Roman" w:eastAsia="Calibri" w:hAnsi="Times New Roman" w:cs="Times New Roman"/>
          <w:bCs/>
          <w:i/>
          <w:iCs/>
          <w:sz w:val="24"/>
          <w:szCs w:val="24"/>
          <w:lang w:val="en-US"/>
        </w:rPr>
        <w:t>knowledge sharing</w:t>
      </w:r>
      <w:r w:rsidR="003A563B" w:rsidRPr="003A563B">
        <w:rPr>
          <w:rFonts w:ascii="Times New Roman" w:eastAsia="Calibri" w:hAnsi="Times New Roman" w:cs="Times New Roman"/>
          <w:bCs/>
          <w:sz w:val="24"/>
          <w:szCs w:val="24"/>
          <w:lang w:val="en-US"/>
        </w:rPr>
        <w:t>)</w:t>
      </w:r>
      <w:r w:rsidR="003A563B">
        <w:rPr>
          <w:rFonts w:ascii="Times New Roman" w:eastAsia="Calibri" w:hAnsi="Times New Roman" w:cs="Times New Roman"/>
          <w:bCs/>
          <w:sz w:val="24"/>
          <w:szCs w:val="24"/>
          <w:lang w:val="en-US"/>
        </w:rPr>
        <w:t xml:space="preserve">, </w:t>
      </w:r>
      <w:proofErr w:type="spellStart"/>
      <w:r w:rsidR="003A563B">
        <w:rPr>
          <w:rFonts w:ascii="Times New Roman" w:eastAsia="Calibri" w:hAnsi="Times New Roman" w:cs="Times New Roman"/>
          <w:bCs/>
          <w:sz w:val="24"/>
          <w:szCs w:val="24"/>
          <w:lang w:val="en-US"/>
        </w:rPr>
        <w:t>r</w:t>
      </w:r>
      <w:r w:rsidR="003A563B" w:rsidRPr="003A563B">
        <w:rPr>
          <w:rFonts w:ascii="Times New Roman" w:eastAsia="Calibri" w:hAnsi="Times New Roman" w:cs="Times New Roman"/>
          <w:bCs/>
          <w:sz w:val="24"/>
          <w:szCs w:val="24"/>
          <w:lang w:val="en-US"/>
        </w:rPr>
        <w:t>espons</w:t>
      </w:r>
      <w:proofErr w:type="spellEnd"/>
      <w:r w:rsidR="003A563B" w:rsidRPr="003A563B">
        <w:rPr>
          <w:rFonts w:ascii="Times New Roman" w:eastAsia="Calibri" w:hAnsi="Times New Roman" w:cs="Times New Roman"/>
          <w:bCs/>
          <w:sz w:val="24"/>
          <w:szCs w:val="24"/>
          <w:lang w:val="en-US"/>
        </w:rPr>
        <w:t xml:space="preserve"> </w:t>
      </w:r>
      <w:proofErr w:type="spellStart"/>
      <w:r w:rsidR="003A563B" w:rsidRPr="003A563B">
        <w:rPr>
          <w:rFonts w:ascii="Times New Roman" w:eastAsia="Calibri" w:hAnsi="Times New Roman" w:cs="Times New Roman"/>
          <w:bCs/>
          <w:sz w:val="24"/>
          <w:szCs w:val="24"/>
          <w:lang w:val="en-US"/>
        </w:rPr>
        <w:t>adaptif</w:t>
      </w:r>
      <w:proofErr w:type="spellEnd"/>
      <w:r w:rsidR="003A563B" w:rsidRPr="003A563B">
        <w:rPr>
          <w:rFonts w:ascii="Times New Roman" w:eastAsia="Calibri" w:hAnsi="Times New Roman" w:cs="Times New Roman"/>
          <w:bCs/>
          <w:sz w:val="24"/>
          <w:szCs w:val="24"/>
          <w:lang w:val="en-US"/>
        </w:rPr>
        <w:t xml:space="preserve"> </w:t>
      </w:r>
      <w:proofErr w:type="spellStart"/>
      <w:r w:rsidR="003A563B" w:rsidRPr="003A563B">
        <w:rPr>
          <w:rFonts w:ascii="Times New Roman" w:eastAsia="Calibri" w:hAnsi="Times New Roman" w:cs="Times New Roman"/>
          <w:bCs/>
          <w:sz w:val="24"/>
          <w:szCs w:val="24"/>
          <w:lang w:val="en-US"/>
        </w:rPr>
        <w:t>terhadap</w:t>
      </w:r>
      <w:proofErr w:type="spellEnd"/>
      <w:r w:rsidR="003A563B" w:rsidRPr="003A563B">
        <w:rPr>
          <w:rFonts w:ascii="Times New Roman" w:eastAsia="Calibri" w:hAnsi="Times New Roman" w:cs="Times New Roman"/>
          <w:bCs/>
          <w:sz w:val="24"/>
          <w:szCs w:val="24"/>
          <w:lang w:val="en-US"/>
        </w:rPr>
        <w:t xml:space="preserve"> </w:t>
      </w:r>
      <w:proofErr w:type="spellStart"/>
      <w:r w:rsidR="003A563B" w:rsidRPr="003A563B">
        <w:rPr>
          <w:rFonts w:ascii="Times New Roman" w:eastAsia="Calibri" w:hAnsi="Times New Roman" w:cs="Times New Roman"/>
          <w:bCs/>
          <w:sz w:val="24"/>
          <w:szCs w:val="24"/>
          <w:lang w:val="en-US"/>
        </w:rPr>
        <w:t>informasi</w:t>
      </w:r>
      <w:proofErr w:type="spellEnd"/>
      <w:r w:rsidR="003A563B" w:rsidRPr="003A563B">
        <w:rPr>
          <w:rFonts w:ascii="Times New Roman" w:eastAsia="Calibri" w:hAnsi="Times New Roman" w:cs="Times New Roman"/>
          <w:bCs/>
          <w:sz w:val="24"/>
          <w:szCs w:val="24"/>
          <w:lang w:val="en-US"/>
        </w:rPr>
        <w:t xml:space="preserve"> pasar (</w:t>
      </w:r>
      <w:r w:rsidR="003A563B" w:rsidRPr="00DD3E36">
        <w:rPr>
          <w:rFonts w:ascii="Times New Roman" w:eastAsia="Calibri" w:hAnsi="Times New Roman" w:cs="Times New Roman"/>
          <w:bCs/>
          <w:i/>
          <w:iCs/>
          <w:sz w:val="24"/>
          <w:szCs w:val="24"/>
          <w:lang w:val="en-US"/>
        </w:rPr>
        <w:t>market responsiveness)</w:t>
      </w:r>
      <w:r w:rsidR="00DD3E36" w:rsidRPr="00DD3E36">
        <w:rPr>
          <w:rFonts w:ascii="Times New Roman" w:eastAsia="Calibri" w:hAnsi="Times New Roman" w:cs="Times New Roman"/>
          <w:bCs/>
          <w:i/>
          <w:iCs/>
          <w:sz w:val="24"/>
          <w:szCs w:val="24"/>
          <w:lang w:val="en-US"/>
        </w:rPr>
        <w:t>,</w:t>
      </w:r>
      <w:r w:rsidR="00DD3E36">
        <w:rPr>
          <w:rFonts w:ascii="Times New Roman" w:eastAsia="Calibri" w:hAnsi="Times New Roman" w:cs="Times New Roman"/>
          <w:bCs/>
          <w:sz w:val="24"/>
          <w:szCs w:val="24"/>
          <w:lang w:val="en-US"/>
        </w:rPr>
        <w:t xml:space="preserve"> </w:t>
      </w:r>
      <w:proofErr w:type="spellStart"/>
      <w:r w:rsidR="00DD3E36">
        <w:rPr>
          <w:rFonts w:ascii="Times New Roman" w:eastAsia="Calibri" w:hAnsi="Times New Roman" w:cs="Times New Roman"/>
          <w:bCs/>
          <w:sz w:val="24"/>
          <w:szCs w:val="24"/>
          <w:lang w:val="en-US"/>
        </w:rPr>
        <w:t>r</w:t>
      </w:r>
      <w:r w:rsidR="003A563B" w:rsidRPr="003A563B">
        <w:rPr>
          <w:rFonts w:ascii="Times New Roman" w:eastAsia="Calibri" w:hAnsi="Times New Roman" w:cs="Times New Roman"/>
          <w:bCs/>
          <w:sz w:val="24"/>
          <w:szCs w:val="24"/>
          <w:lang w:val="en-US"/>
        </w:rPr>
        <w:t>efleksi</w:t>
      </w:r>
      <w:proofErr w:type="spellEnd"/>
      <w:r w:rsidR="003A563B" w:rsidRPr="003A563B">
        <w:rPr>
          <w:rFonts w:ascii="Times New Roman" w:eastAsia="Calibri" w:hAnsi="Times New Roman" w:cs="Times New Roman"/>
          <w:bCs/>
          <w:sz w:val="24"/>
          <w:szCs w:val="24"/>
          <w:lang w:val="en-US"/>
        </w:rPr>
        <w:t xml:space="preserve"> dan </w:t>
      </w:r>
      <w:proofErr w:type="spellStart"/>
      <w:r w:rsidR="003A563B" w:rsidRPr="003A563B">
        <w:rPr>
          <w:rFonts w:ascii="Times New Roman" w:eastAsia="Calibri" w:hAnsi="Times New Roman" w:cs="Times New Roman"/>
          <w:bCs/>
          <w:sz w:val="24"/>
          <w:szCs w:val="24"/>
          <w:lang w:val="en-US"/>
        </w:rPr>
        <w:t>evaluasi</w:t>
      </w:r>
      <w:proofErr w:type="spellEnd"/>
      <w:r w:rsidR="003A563B" w:rsidRPr="003A563B">
        <w:rPr>
          <w:rFonts w:ascii="Times New Roman" w:eastAsia="Calibri" w:hAnsi="Times New Roman" w:cs="Times New Roman"/>
          <w:bCs/>
          <w:sz w:val="24"/>
          <w:szCs w:val="24"/>
          <w:lang w:val="en-US"/>
        </w:rPr>
        <w:t xml:space="preserve"> </w:t>
      </w:r>
      <w:proofErr w:type="spellStart"/>
      <w:r w:rsidR="003A563B" w:rsidRPr="003A563B">
        <w:rPr>
          <w:rFonts w:ascii="Times New Roman" w:eastAsia="Calibri" w:hAnsi="Times New Roman" w:cs="Times New Roman"/>
          <w:bCs/>
          <w:sz w:val="24"/>
          <w:szCs w:val="24"/>
          <w:lang w:val="en-US"/>
        </w:rPr>
        <w:t>berkelanjutan</w:t>
      </w:r>
      <w:proofErr w:type="spellEnd"/>
      <w:r w:rsidR="00DD3E36">
        <w:rPr>
          <w:rFonts w:ascii="Times New Roman" w:eastAsia="Calibri" w:hAnsi="Times New Roman" w:cs="Times New Roman"/>
          <w:bCs/>
          <w:sz w:val="24"/>
          <w:szCs w:val="24"/>
          <w:lang w:val="en-US"/>
        </w:rPr>
        <w:t>.</w:t>
      </w:r>
    </w:p>
    <w:p w14:paraId="7147096C" w14:textId="0D2ED8F9" w:rsidR="00626B16" w:rsidRDefault="00626B16" w:rsidP="00626B16">
      <w:pPr>
        <w:spacing w:line="360" w:lineRule="auto"/>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ab/>
      </w:r>
      <w:r w:rsidRPr="00626B16">
        <w:rPr>
          <w:rFonts w:ascii="Times New Roman" w:eastAsia="Calibri" w:hAnsi="Times New Roman" w:cs="Times New Roman"/>
          <w:bCs/>
          <w:i/>
          <w:iCs/>
          <w:sz w:val="24"/>
          <w:szCs w:val="24"/>
          <w:lang w:val="en-US"/>
        </w:rPr>
        <w:t>Market learning capability</w:t>
      </w:r>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diperlukan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karena</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merupakan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kapasitas</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strategis</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organisasi</w:t>
      </w:r>
      <w:proofErr w:type="spellEnd"/>
      <w:r w:rsidRPr="00626B16">
        <w:rPr>
          <w:rFonts w:ascii="Times New Roman" w:eastAsia="Calibri" w:hAnsi="Times New Roman" w:cs="Times New Roman"/>
          <w:bCs/>
          <w:sz w:val="24"/>
          <w:szCs w:val="24"/>
          <w:lang w:val="en-US"/>
        </w:rPr>
        <w:t xml:space="preserve"> untuk </w:t>
      </w:r>
      <w:proofErr w:type="spellStart"/>
      <w:r w:rsidRPr="00626B16">
        <w:rPr>
          <w:rFonts w:ascii="Times New Roman" w:eastAsia="Calibri" w:hAnsi="Times New Roman" w:cs="Times New Roman"/>
          <w:bCs/>
          <w:sz w:val="24"/>
          <w:szCs w:val="24"/>
          <w:lang w:val="en-US"/>
        </w:rPr>
        <w:t>memahami</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menafsirkan</w:t>
      </w:r>
      <w:proofErr w:type="spellEnd"/>
      <w:r w:rsidRPr="00626B16">
        <w:rPr>
          <w:rFonts w:ascii="Times New Roman" w:eastAsia="Calibri" w:hAnsi="Times New Roman" w:cs="Times New Roman"/>
          <w:bCs/>
          <w:sz w:val="24"/>
          <w:szCs w:val="24"/>
          <w:lang w:val="en-US"/>
        </w:rPr>
        <w:t xml:space="preserve">, dan </w:t>
      </w:r>
      <w:proofErr w:type="spellStart"/>
      <w:r w:rsidRPr="00626B16">
        <w:rPr>
          <w:rFonts w:ascii="Times New Roman" w:eastAsia="Calibri" w:hAnsi="Times New Roman" w:cs="Times New Roman"/>
          <w:bCs/>
          <w:sz w:val="24"/>
          <w:szCs w:val="24"/>
          <w:lang w:val="en-US"/>
        </w:rPr>
        <w:t>merespons</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dinamika</w:t>
      </w:r>
      <w:proofErr w:type="spellEnd"/>
      <w:r w:rsidRPr="00626B16">
        <w:rPr>
          <w:rFonts w:ascii="Times New Roman" w:eastAsia="Calibri" w:hAnsi="Times New Roman" w:cs="Times New Roman"/>
          <w:bCs/>
          <w:sz w:val="24"/>
          <w:szCs w:val="24"/>
          <w:lang w:val="en-US"/>
        </w:rPr>
        <w:t xml:space="preserve"> pasar yang </w:t>
      </w:r>
      <w:proofErr w:type="spellStart"/>
      <w:r w:rsidRPr="00626B16">
        <w:rPr>
          <w:rFonts w:ascii="Times New Roman" w:eastAsia="Calibri" w:hAnsi="Times New Roman" w:cs="Times New Roman"/>
          <w:bCs/>
          <w:sz w:val="24"/>
          <w:szCs w:val="24"/>
          <w:lang w:val="en-US"/>
        </w:rPr>
        <w:t>terus</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berubah</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Kemampuan</w:t>
      </w:r>
      <w:proofErr w:type="spellEnd"/>
      <w:r w:rsidRPr="00626B16">
        <w:rPr>
          <w:rFonts w:ascii="Times New Roman" w:eastAsia="Calibri" w:hAnsi="Times New Roman" w:cs="Times New Roman"/>
          <w:bCs/>
          <w:sz w:val="24"/>
          <w:szCs w:val="24"/>
          <w:lang w:val="en-US"/>
        </w:rPr>
        <w:t xml:space="preserve"> ini </w:t>
      </w:r>
      <w:proofErr w:type="spellStart"/>
      <w:r w:rsidRPr="00626B16">
        <w:rPr>
          <w:rFonts w:ascii="Times New Roman" w:eastAsia="Calibri" w:hAnsi="Times New Roman" w:cs="Times New Roman"/>
          <w:bCs/>
          <w:sz w:val="24"/>
          <w:szCs w:val="24"/>
          <w:lang w:val="en-US"/>
        </w:rPr>
        <w:t>memungkinkan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perusahaan</w:t>
      </w:r>
      <w:proofErr w:type="spellEnd"/>
      <w:r w:rsidRPr="00626B16">
        <w:rPr>
          <w:rFonts w:ascii="Times New Roman" w:eastAsia="Calibri" w:hAnsi="Times New Roman" w:cs="Times New Roman"/>
          <w:bCs/>
          <w:sz w:val="24"/>
          <w:szCs w:val="24"/>
          <w:lang w:val="en-US"/>
        </w:rPr>
        <w:t xml:space="preserve"> untuk</w:t>
      </w:r>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m</w:t>
      </w:r>
      <w:r w:rsidRPr="00626B16">
        <w:rPr>
          <w:rFonts w:ascii="Times New Roman" w:eastAsia="Calibri" w:hAnsi="Times New Roman" w:cs="Times New Roman"/>
          <w:bCs/>
          <w:sz w:val="24"/>
          <w:szCs w:val="24"/>
          <w:lang w:val="en-US"/>
        </w:rPr>
        <w:t>enyesuaikan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produk</w:t>
      </w:r>
      <w:proofErr w:type="spellEnd"/>
      <w:r w:rsidRPr="00626B16">
        <w:rPr>
          <w:rFonts w:ascii="Times New Roman" w:eastAsia="Calibri" w:hAnsi="Times New Roman" w:cs="Times New Roman"/>
          <w:bCs/>
          <w:sz w:val="24"/>
          <w:szCs w:val="24"/>
          <w:lang w:val="en-US"/>
        </w:rPr>
        <w:t xml:space="preserve"> dan </w:t>
      </w:r>
      <w:proofErr w:type="spellStart"/>
      <w:r w:rsidRPr="00626B16">
        <w:rPr>
          <w:rFonts w:ascii="Times New Roman" w:eastAsia="Calibri" w:hAnsi="Times New Roman" w:cs="Times New Roman"/>
          <w:bCs/>
          <w:sz w:val="24"/>
          <w:szCs w:val="24"/>
          <w:lang w:val="en-US"/>
        </w:rPr>
        <w:t>layanan</w:t>
      </w:r>
      <w:proofErr w:type="spellEnd"/>
      <w:r w:rsidRPr="00626B16">
        <w:rPr>
          <w:rFonts w:ascii="Times New Roman" w:eastAsia="Calibri" w:hAnsi="Times New Roman" w:cs="Times New Roman"/>
          <w:bCs/>
          <w:sz w:val="24"/>
          <w:szCs w:val="24"/>
          <w:lang w:val="en-US"/>
        </w:rPr>
        <w:t xml:space="preserve"> dengan </w:t>
      </w:r>
      <w:proofErr w:type="spellStart"/>
      <w:r w:rsidRPr="00626B16">
        <w:rPr>
          <w:rFonts w:ascii="Times New Roman" w:eastAsia="Calibri" w:hAnsi="Times New Roman" w:cs="Times New Roman"/>
          <w:bCs/>
          <w:sz w:val="24"/>
          <w:szCs w:val="24"/>
          <w:lang w:val="en-US"/>
        </w:rPr>
        <w:t>kebutuhan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konsumen</w:t>
      </w:r>
      <w:proofErr w:type="spellEnd"/>
      <w:r w:rsidRPr="00626B16">
        <w:rPr>
          <w:rFonts w:ascii="Times New Roman" w:eastAsia="Calibri" w:hAnsi="Times New Roman" w:cs="Times New Roman"/>
          <w:bCs/>
          <w:sz w:val="24"/>
          <w:szCs w:val="24"/>
          <w:lang w:val="en-US"/>
        </w:rPr>
        <w:t xml:space="preserve"> yang </w:t>
      </w:r>
      <w:proofErr w:type="spellStart"/>
      <w:r w:rsidRPr="00626B16">
        <w:rPr>
          <w:rFonts w:ascii="Times New Roman" w:eastAsia="Calibri" w:hAnsi="Times New Roman" w:cs="Times New Roman"/>
          <w:bCs/>
          <w:sz w:val="24"/>
          <w:szCs w:val="24"/>
          <w:lang w:val="en-US"/>
        </w:rPr>
        <w:t>berubah-ubah</w:t>
      </w:r>
      <w:proofErr w:type="spellEnd"/>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m</w:t>
      </w:r>
      <w:r w:rsidRPr="00626B16">
        <w:rPr>
          <w:rFonts w:ascii="Times New Roman" w:eastAsia="Calibri" w:hAnsi="Times New Roman" w:cs="Times New Roman"/>
          <w:bCs/>
          <w:sz w:val="24"/>
          <w:szCs w:val="24"/>
          <w:lang w:val="en-US"/>
        </w:rPr>
        <w:t>engantisipasi</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pergerakan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kompetitor</w:t>
      </w:r>
      <w:proofErr w:type="spellEnd"/>
      <w:r w:rsidRPr="00626B16">
        <w:rPr>
          <w:rFonts w:ascii="Times New Roman" w:eastAsia="Calibri" w:hAnsi="Times New Roman" w:cs="Times New Roman"/>
          <w:bCs/>
          <w:sz w:val="24"/>
          <w:szCs w:val="24"/>
          <w:lang w:val="en-US"/>
        </w:rPr>
        <w:t xml:space="preserve"> dan </w:t>
      </w:r>
      <w:proofErr w:type="spellStart"/>
      <w:r w:rsidRPr="00626B16">
        <w:rPr>
          <w:rFonts w:ascii="Times New Roman" w:eastAsia="Calibri" w:hAnsi="Times New Roman" w:cs="Times New Roman"/>
          <w:bCs/>
          <w:sz w:val="24"/>
          <w:szCs w:val="24"/>
          <w:lang w:val="en-US"/>
        </w:rPr>
        <w:t>tren</w:t>
      </w:r>
      <w:proofErr w:type="spellEnd"/>
      <w:r w:rsidRPr="00626B16">
        <w:rPr>
          <w:rFonts w:ascii="Times New Roman" w:eastAsia="Calibri" w:hAnsi="Times New Roman" w:cs="Times New Roman"/>
          <w:bCs/>
          <w:sz w:val="24"/>
          <w:szCs w:val="24"/>
          <w:lang w:val="en-US"/>
        </w:rPr>
        <w:t xml:space="preserve"> </w:t>
      </w:r>
      <w:proofErr w:type="spellStart"/>
      <w:proofErr w:type="gramStart"/>
      <w:r w:rsidRPr="00626B16">
        <w:rPr>
          <w:rFonts w:ascii="Times New Roman" w:eastAsia="Calibri" w:hAnsi="Times New Roman" w:cs="Times New Roman"/>
          <w:bCs/>
          <w:sz w:val="24"/>
          <w:szCs w:val="24"/>
          <w:lang w:val="en-US"/>
        </w:rPr>
        <w:t>industri.eningkatkan</w:t>
      </w:r>
      <w:proofErr w:type="spellEnd"/>
      <w:proofErr w:type="gram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inovasi</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berbasis</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pengetahuan</w:t>
      </w:r>
      <w:proofErr w:type="spellEnd"/>
      <w:r w:rsidRPr="00626B16">
        <w:rPr>
          <w:rFonts w:ascii="Times New Roman" w:eastAsia="Calibri" w:hAnsi="Times New Roman" w:cs="Times New Roman"/>
          <w:bCs/>
          <w:sz w:val="24"/>
          <w:szCs w:val="24"/>
          <w:lang w:val="en-US"/>
        </w:rPr>
        <w:t xml:space="preserve"> pasar</w:t>
      </w:r>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m</w:t>
      </w:r>
      <w:r w:rsidRPr="00626B16">
        <w:rPr>
          <w:rFonts w:ascii="Times New Roman" w:eastAsia="Calibri" w:hAnsi="Times New Roman" w:cs="Times New Roman"/>
          <w:bCs/>
          <w:sz w:val="24"/>
          <w:szCs w:val="24"/>
          <w:lang w:val="en-US"/>
        </w:rPr>
        <w:t>engambil</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keputusan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strategis</w:t>
      </w:r>
      <w:proofErr w:type="spellEnd"/>
      <w:r w:rsidRPr="00626B16">
        <w:rPr>
          <w:rFonts w:ascii="Times New Roman" w:eastAsia="Calibri" w:hAnsi="Times New Roman" w:cs="Times New Roman"/>
          <w:bCs/>
          <w:sz w:val="24"/>
          <w:szCs w:val="24"/>
          <w:lang w:val="en-US"/>
        </w:rPr>
        <w:t xml:space="preserve"> secara lebih </w:t>
      </w:r>
      <w:proofErr w:type="spellStart"/>
      <w:r w:rsidRPr="00626B16">
        <w:rPr>
          <w:rFonts w:ascii="Times New Roman" w:eastAsia="Calibri" w:hAnsi="Times New Roman" w:cs="Times New Roman"/>
          <w:bCs/>
          <w:sz w:val="24"/>
          <w:szCs w:val="24"/>
          <w:lang w:val="en-US"/>
        </w:rPr>
        <w:t>cepat</w:t>
      </w:r>
      <w:proofErr w:type="spellEnd"/>
      <w:r w:rsidRPr="00626B16">
        <w:rPr>
          <w:rFonts w:ascii="Times New Roman" w:eastAsia="Calibri" w:hAnsi="Times New Roman" w:cs="Times New Roman"/>
          <w:bCs/>
          <w:sz w:val="24"/>
          <w:szCs w:val="24"/>
          <w:lang w:val="en-US"/>
        </w:rPr>
        <w:t xml:space="preserve"> dan </w:t>
      </w:r>
      <w:proofErr w:type="spellStart"/>
      <w:r w:rsidRPr="00626B16">
        <w:rPr>
          <w:rFonts w:ascii="Times New Roman" w:eastAsia="Calibri" w:hAnsi="Times New Roman" w:cs="Times New Roman"/>
          <w:bCs/>
          <w:sz w:val="24"/>
          <w:szCs w:val="24"/>
          <w:lang w:val="en-US"/>
        </w:rPr>
        <w:t>akurat</w:t>
      </w:r>
      <w:proofErr w:type="spellEnd"/>
      <w:r w:rsidRPr="00626B16">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r w:rsidRPr="00626B16">
        <w:rPr>
          <w:rFonts w:ascii="Times New Roman" w:eastAsia="Calibri" w:hAnsi="Times New Roman" w:cs="Times New Roman"/>
          <w:bCs/>
          <w:sz w:val="24"/>
          <w:szCs w:val="24"/>
          <w:lang w:val="en-US"/>
        </w:rPr>
        <w:t xml:space="preserve">Dalam </w:t>
      </w:r>
      <w:proofErr w:type="spellStart"/>
      <w:r w:rsidRPr="00626B16">
        <w:rPr>
          <w:rFonts w:ascii="Times New Roman" w:eastAsia="Calibri" w:hAnsi="Times New Roman" w:cs="Times New Roman"/>
          <w:bCs/>
          <w:sz w:val="24"/>
          <w:szCs w:val="24"/>
          <w:lang w:val="en-US"/>
        </w:rPr>
        <w:t>lingkungan</w:t>
      </w:r>
      <w:proofErr w:type="spellEnd"/>
      <w:r w:rsidRPr="00626B16">
        <w:rPr>
          <w:rFonts w:ascii="Times New Roman" w:eastAsia="Calibri" w:hAnsi="Times New Roman" w:cs="Times New Roman"/>
          <w:bCs/>
          <w:sz w:val="24"/>
          <w:szCs w:val="24"/>
          <w:lang w:val="en-US"/>
        </w:rPr>
        <w:t xml:space="preserve"> bisnis yang sangat </w:t>
      </w:r>
      <w:proofErr w:type="spellStart"/>
      <w:r w:rsidRPr="00626B16">
        <w:rPr>
          <w:rFonts w:ascii="Times New Roman" w:eastAsia="Calibri" w:hAnsi="Times New Roman" w:cs="Times New Roman"/>
          <w:bCs/>
          <w:sz w:val="24"/>
          <w:szCs w:val="24"/>
          <w:lang w:val="en-US"/>
        </w:rPr>
        <w:t>kompetitif</w:t>
      </w:r>
      <w:proofErr w:type="spellEnd"/>
      <w:r w:rsidRPr="00626B16">
        <w:rPr>
          <w:rFonts w:ascii="Times New Roman" w:eastAsia="Calibri" w:hAnsi="Times New Roman" w:cs="Times New Roman"/>
          <w:bCs/>
          <w:sz w:val="24"/>
          <w:szCs w:val="24"/>
          <w:lang w:val="en-US"/>
        </w:rPr>
        <w:t xml:space="preserve"> dan </w:t>
      </w:r>
      <w:proofErr w:type="spellStart"/>
      <w:r w:rsidRPr="00626B16">
        <w:rPr>
          <w:rFonts w:ascii="Times New Roman" w:eastAsia="Calibri" w:hAnsi="Times New Roman" w:cs="Times New Roman"/>
          <w:bCs/>
          <w:sz w:val="24"/>
          <w:szCs w:val="24"/>
          <w:lang w:val="en-US"/>
        </w:rPr>
        <w:t>dinamis</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pembelajaran</w:t>
      </w:r>
      <w:proofErr w:type="spellEnd"/>
      <w:r w:rsidRPr="00626B16">
        <w:rPr>
          <w:rFonts w:ascii="Times New Roman" w:eastAsia="Calibri" w:hAnsi="Times New Roman" w:cs="Times New Roman"/>
          <w:bCs/>
          <w:sz w:val="24"/>
          <w:szCs w:val="24"/>
          <w:lang w:val="en-US"/>
        </w:rPr>
        <w:t xml:space="preserve"> pasar </w:t>
      </w:r>
      <w:proofErr w:type="spellStart"/>
      <w:r w:rsidRPr="00626B16">
        <w:rPr>
          <w:rFonts w:ascii="Times New Roman" w:eastAsia="Calibri" w:hAnsi="Times New Roman" w:cs="Times New Roman"/>
          <w:bCs/>
          <w:sz w:val="24"/>
          <w:szCs w:val="24"/>
          <w:lang w:val="en-US"/>
        </w:rPr>
        <w:t>menjadi</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fondasi</w:t>
      </w:r>
      <w:proofErr w:type="spellEnd"/>
      <w:r w:rsidRPr="00626B16">
        <w:rPr>
          <w:rFonts w:ascii="Times New Roman" w:eastAsia="Calibri" w:hAnsi="Times New Roman" w:cs="Times New Roman"/>
          <w:bCs/>
          <w:sz w:val="24"/>
          <w:szCs w:val="24"/>
          <w:lang w:val="en-US"/>
        </w:rPr>
        <w:t xml:space="preserve"> penting dalam </w:t>
      </w:r>
      <w:proofErr w:type="spellStart"/>
      <w:r w:rsidRPr="00626B16">
        <w:rPr>
          <w:rFonts w:ascii="Times New Roman" w:eastAsia="Calibri" w:hAnsi="Times New Roman" w:cs="Times New Roman"/>
          <w:bCs/>
          <w:sz w:val="24"/>
          <w:szCs w:val="24"/>
          <w:lang w:val="en-US"/>
        </w:rPr>
        <w:t>menciptakan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keunggulan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bersaing</w:t>
      </w:r>
      <w:proofErr w:type="spellEnd"/>
      <w:r w:rsidRPr="00626B16">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r w:rsidRPr="00626B16">
        <w:rPr>
          <w:rFonts w:ascii="Times New Roman" w:eastAsia="Calibri" w:hAnsi="Times New Roman" w:cs="Times New Roman"/>
          <w:bCs/>
          <w:i/>
          <w:iCs/>
          <w:sz w:val="24"/>
          <w:szCs w:val="24"/>
          <w:lang w:val="en-US"/>
        </w:rPr>
        <w:t>Market learning</w:t>
      </w:r>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mendorong</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penciptaan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nilai</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ganda</w:t>
      </w:r>
      <w:proofErr w:type="spellEnd"/>
      <w:r>
        <w:rPr>
          <w:rFonts w:ascii="Times New Roman" w:eastAsia="Calibri" w:hAnsi="Times New Roman" w:cs="Times New Roman"/>
          <w:bCs/>
          <w:sz w:val="24"/>
          <w:szCs w:val="24"/>
          <w:lang w:val="en-US"/>
        </w:rPr>
        <w:t xml:space="preserve"> </w:t>
      </w:r>
      <w:r w:rsidRPr="00626B16">
        <w:rPr>
          <w:rFonts w:ascii="Times New Roman" w:eastAsia="Calibri" w:hAnsi="Times New Roman" w:cs="Times New Roman"/>
          <w:bCs/>
          <w:sz w:val="24"/>
          <w:szCs w:val="24"/>
          <w:lang w:val="en-US"/>
        </w:rPr>
        <w:t xml:space="preserve">baik </w:t>
      </w:r>
      <w:proofErr w:type="spellStart"/>
      <w:r w:rsidRPr="00626B16">
        <w:rPr>
          <w:rFonts w:ascii="Times New Roman" w:eastAsia="Calibri" w:hAnsi="Times New Roman" w:cs="Times New Roman"/>
          <w:bCs/>
          <w:sz w:val="24"/>
          <w:szCs w:val="24"/>
          <w:lang w:val="en-US"/>
        </w:rPr>
        <w:t>sosial</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maupun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ekonomiterutama</w:t>
      </w:r>
      <w:proofErr w:type="spellEnd"/>
      <w:r w:rsidRPr="00626B16">
        <w:rPr>
          <w:rFonts w:ascii="Times New Roman" w:eastAsia="Calibri" w:hAnsi="Times New Roman" w:cs="Times New Roman"/>
          <w:bCs/>
          <w:sz w:val="24"/>
          <w:szCs w:val="24"/>
          <w:lang w:val="en-US"/>
        </w:rPr>
        <w:t xml:space="preserve"> dalam </w:t>
      </w:r>
      <w:proofErr w:type="spellStart"/>
      <w:r w:rsidRPr="00626B16">
        <w:rPr>
          <w:rFonts w:ascii="Times New Roman" w:eastAsia="Calibri" w:hAnsi="Times New Roman" w:cs="Times New Roman"/>
          <w:bCs/>
          <w:sz w:val="24"/>
          <w:szCs w:val="24"/>
          <w:lang w:val="en-US"/>
        </w:rPr>
        <w:t>organisasi</w:t>
      </w:r>
      <w:proofErr w:type="spellEnd"/>
      <w:r w:rsidRPr="00626B16">
        <w:rPr>
          <w:rFonts w:ascii="Times New Roman" w:eastAsia="Calibri" w:hAnsi="Times New Roman" w:cs="Times New Roman"/>
          <w:bCs/>
          <w:sz w:val="24"/>
          <w:szCs w:val="24"/>
          <w:lang w:val="en-US"/>
        </w:rPr>
        <w:t xml:space="preserve"> yang </w:t>
      </w:r>
      <w:proofErr w:type="spellStart"/>
      <w:r w:rsidRPr="00626B16">
        <w:rPr>
          <w:rFonts w:ascii="Times New Roman" w:eastAsia="Calibri" w:hAnsi="Times New Roman" w:cs="Times New Roman"/>
          <w:bCs/>
          <w:sz w:val="24"/>
          <w:szCs w:val="24"/>
          <w:lang w:val="en-US"/>
        </w:rPr>
        <w:t>memiliki</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misi</w:t>
      </w:r>
      <w:proofErr w:type="spellEnd"/>
      <w:r w:rsidRPr="00626B16">
        <w:rPr>
          <w:rFonts w:ascii="Times New Roman" w:eastAsia="Calibri" w:hAnsi="Times New Roman" w:cs="Times New Roman"/>
          <w:bCs/>
          <w:sz w:val="24"/>
          <w:szCs w:val="24"/>
          <w:lang w:val="en-US"/>
        </w:rPr>
        <w:t xml:space="preserve"> </w:t>
      </w:r>
      <w:proofErr w:type="gramStart"/>
      <w:r>
        <w:rPr>
          <w:rFonts w:ascii="Times New Roman" w:eastAsia="Calibri" w:hAnsi="Times New Roman" w:cs="Times New Roman"/>
          <w:bCs/>
          <w:sz w:val="24"/>
          <w:szCs w:val="24"/>
          <w:lang w:val="en-US"/>
        </w:rPr>
        <w:t>social  (</w:t>
      </w:r>
      <w:proofErr w:type="spellStart"/>
      <w:proofErr w:type="gramEnd"/>
      <w:r w:rsidRPr="00626B16">
        <w:rPr>
          <w:rFonts w:ascii="Times New Roman" w:eastAsia="Calibri" w:hAnsi="Times New Roman" w:cs="Times New Roman"/>
          <w:bCs/>
          <w:sz w:val="24"/>
          <w:szCs w:val="24"/>
          <w:lang w:val="en-US"/>
        </w:rPr>
        <w:t>Jayawardhana</w:t>
      </w:r>
      <w:proofErr w:type="spellEnd"/>
      <w:r w:rsidRPr="00626B16">
        <w:rPr>
          <w:rFonts w:ascii="Times New Roman" w:eastAsia="Calibri" w:hAnsi="Times New Roman" w:cs="Times New Roman"/>
          <w:bCs/>
          <w:sz w:val="24"/>
          <w:szCs w:val="24"/>
          <w:lang w:val="en-US"/>
        </w:rPr>
        <w:t xml:space="preserve"> et al.</w:t>
      </w:r>
      <w:r>
        <w:rPr>
          <w:rFonts w:ascii="Times New Roman" w:eastAsia="Calibri" w:hAnsi="Times New Roman" w:cs="Times New Roman"/>
          <w:bCs/>
          <w:sz w:val="24"/>
          <w:szCs w:val="24"/>
          <w:lang w:val="en-US"/>
        </w:rPr>
        <w:t xml:space="preserve">, </w:t>
      </w:r>
      <w:r w:rsidRPr="00626B16">
        <w:rPr>
          <w:rFonts w:ascii="Times New Roman" w:eastAsia="Calibri" w:hAnsi="Times New Roman" w:cs="Times New Roman"/>
          <w:bCs/>
          <w:sz w:val="24"/>
          <w:szCs w:val="24"/>
          <w:lang w:val="en-US"/>
        </w:rPr>
        <w:t>2023)</w:t>
      </w:r>
      <w:r>
        <w:rPr>
          <w:rFonts w:ascii="Times New Roman" w:eastAsia="Calibri" w:hAnsi="Times New Roman" w:cs="Times New Roman"/>
          <w:bCs/>
          <w:sz w:val="24"/>
          <w:szCs w:val="24"/>
          <w:lang w:val="en-US"/>
        </w:rPr>
        <w:t xml:space="preserve">. Kemudian </w:t>
      </w:r>
      <w:r w:rsidRPr="00626B16">
        <w:rPr>
          <w:rFonts w:ascii="Times New Roman" w:eastAsia="Calibri" w:hAnsi="Times New Roman" w:cs="Times New Roman"/>
          <w:bCs/>
          <w:sz w:val="24"/>
          <w:szCs w:val="24"/>
          <w:lang w:val="en-US"/>
        </w:rPr>
        <w:t xml:space="preserve">Integrasi </w:t>
      </w:r>
      <w:proofErr w:type="spellStart"/>
      <w:r w:rsidRPr="00626B16">
        <w:rPr>
          <w:rFonts w:ascii="Times New Roman" w:eastAsia="Calibri" w:hAnsi="Times New Roman" w:cs="Times New Roman"/>
          <w:bCs/>
          <w:sz w:val="24"/>
          <w:szCs w:val="24"/>
          <w:lang w:val="en-US"/>
        </w:rPr>
        <w:t>antara</w:t>
      </w:r>
      <w:proofErr w:type="spellEnd"/>
      <w:r w:rsidRPr="00626B16">
        <w:rPr>
          <w:rFonts w:ascii="Times New Roman" w:eastAsia="Calibri" w:hAnsi="Times New Roman" w:cs="Times New Roman"/>
          <w:bCs/>
          <w:sz w:val="24"/>
          <w:szCs w:val="24"/>
          <w:lang w:val="en-US"/>
        </w:rPr>
        <w:t xml:space="preserve"> </w:t>
      </w:r>
      <w:r w:rsidRPr="00626B16">
        <w:rPr>
          <w:rFonts w:ascii="Times New Roman" w:eastAsia="Calibri" w:hAnsi="Times New Roman" w:cs="Times New Roman"/>
          <w:bCs/>
          <w:i/>
          <w:iCs/>
          <w:sz w:val="24"/>
          <w:szCs w:val="24"/>
          <w:lang w:val="en-US"/>
        </w:rPr>
        <w:t>market learning</w:t>
      </w:r>
      <w:r w:rsidRPr="00626B16">
        <w:rPr>
          <w:rFonts w:ascii="Times New Roman" w:eastAsia="Calibri" w:hAnsi="Times New Roman" w:cs="Times New Roman"/>
          <w:bCs/>
          <w:sz w:val="24"/>
          <w:szCs w:val="24"/>
          <w:lang w:val="en-US"/>
        </w:rPr>
        <w:t xml:space="preserve"> dan </w:t>
      </w:r>
      <w:proofErr w:type="spellStart"/>
      <w:r w:rsidRPr="00626B16">
        <w:rPr>
          <w:rFonts w:ascii="Times New Roman" w:eastAsia="Calibri" w:hAnsi="Times New Roman" w:cs="Times New Roman"/>
          <w:bCs/>
          <w:sz w:val="24"/>
          <w:szCs w:val="24"/>
          <w:lang w:val="en-US"/>
        </w:rPr>
        <w:t>kemampuan</w:t>
      </w:r>
      <w:proofErr w:type="spellEnd"/>
      <w:r w:rsidRPr="00626B16">
        <w:rPr>
          <w:rFonts w:ascii="Times New Roman" w:eastAsia="Calibri" w:hAnsi="Times New Roman" w:cs="Times New Roman"/>
          <w:bCs/>
          <w:sz w:val="24"/>
          <w:szCs w:val="24"/>
          <w:lang w:val="en-US"/>
        </w:rPr>
        <w:t xml:space="preserve"> AI secara </w:t>
      </w:r>
      <w:proofErr w:type="spellStart"/>
      <w:r w:rsidRPr="00626B16">
        <w:rPr>
          <w:rFonts w:ascii="Times New Roman" w:eastAsia="Calibri" w:hAnsi="Times New Roman" w:cs="Times New Roman"/>
          <w:bCs/>
          <w:sz w:val="24"/>
          <w:szCs w:val="24"/>
          <w:lang w:val="en-US"/>
        </w:rPr>
        <w:t>signifikan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meningkatkan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kelincahan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strategis</w:t>
      </w:r>
      <w:proofErr w:type="spellEnd"/>
      <w:r w:rsidRPr="00626B16">
        <w:rPr>
          <w:rFonts w:ascii="Times New Roman" w:eastAsia="Calibri" w:hAnsi="Times New Roman" w:cs="Times New Roman"/>
          <w:bCs/>
          <w:sz w:val="24"/>
          <w:szCs w:val="24"/>
          <w:lang w:val="en-US"/>
        </w:rPr>
        <w:t xml:space="preserve"> dan kinerja </w:t>
      </w:r>
      <w:proofErr w:type="spellStart"/>
      <w:r w:rsidRPr="00626B16">
        <w:rPr>
          <w:rFonts w:ascii="Times New Roman" w:eastAsia="Calibri" w:hAnsi="Times New Roman" w:cs="Times New Roman"/>
          <w:bCs/>
          <w:sz w:val="24"/>
          <w:szCs w:val="24"/>
          <w:lang w:val="en-US"/>
        </w:rPr>
        <w:t>keseluruhan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perusahaa</w:t>
      </w:r>
      <w:r>
        <w:rPr>
          <w:rFonts w:ascii="Times New Roman" w:eastAsia="Calibri" w:hAnsi="Times New Roman" w:cs="Times New Roman"/>
          <w:bCs/>
          <w:sz w:val="24"/>
          <w:szCs w:val="24"/>
          <w:lang w:val="en-US"/>
        </w:rPr>
        <w:t>n</w:t>
      </w:r>
      <w:proofErr w:type="spellEnd"/>
      <w:r>
        <w:rPr>
          <w:rFonts w:ascii="Times New Roman" w:eastAsia="Calibri" w:hAnsi="Times New Roman" w:cs="Times New Roman"/>
          <w:bCs/>
          <w:sz w:val="24"/>
          <w:szCs w:val="24"/>
          <w:lang w:val="en-US"/>
        </w:rPr>
        <w:t xml:space="preserve"> (</w:t>
      </w:r>
      <w:r w:rsidRPr="00626B16">
        <w:rPr>
          <w:rFonts w:ascii="Times New Roman" w:eastAsia="Calibri" w:hAnsi="Times New Roman" w:cs="Times New Roman"/>
          <w:bCs/>
          <w:sz w:val="24"/>
          <w:szCs w:val="24"/>
          <w:lang w:val="en-US"/>
        </w:rPr>
        <w:t>Chatterjee et al.</w:t>
      </w:r>
      <w:r>
        <w:rPr>
          <w:rFonts w:ascii="Times New Roman" w:eastAsia="Calibri" w:hAnsi="Times New Roman" w:cs="Times New Roman"/>
          <w:bCs/>
          <w:sz w:val="24"/>
          <w:szCs w:val="24"/>
          <w:lang w:val="en-US"/>
        </w:rPr>
        <w:t xml:space="preserve">, </w:t>
      </w:r>
      <w:r w:rsidRPr="00626B16">
        <w:rPr>
          <w:rFonts w:ascii="Times New Roman" w:eastAsia="Calibri" w:hAnsi="Times New Roman" w:cs="Times New Roman"/>
          <w:bCs/>
          <w:sz w:val="24"/>
          <w:szCs w:val="24"/>
          <w:lang w:val="en-US"/>
        </w:rPr>
        <w:t>2023)</w:t>
      </w:r>
      <w:r>
        <w:rPr>
          <w:rFonts w:ascii="Times New Roman" w:eastAsia="Calibri" w:hAnsi="Times New Roman" w:cs="Times New Roman"/>
          <w:bCs/>
          <w:sz w:val="24"/>
          <w:szCs w:val="24"/>
          <w:lang w:val="en-US"/>
        </w:rPr>
        <w:t xml:space="preserve">.  </w:t>
      </w:r>
      <w:r w:rsidRPr="00626B16">
        <w:rPr>
          <w:rFonts w:ascii="Times New Roman" w:eastAsia="Calibri" w:hAnsi="Times New Roman" w:cs="Times New Roman"/>
          <w:bCs/>
          <w:i/>
          <w:iCs/>
          <w:sz w:val="24"/>
          <w:szCs w:val="24"/>
          <w:lang w:val="en-US"/>
        </w:rPr>
        <w:t xml:space="preserve">Market learning capability </w:t>
      </w:r>
      <w:r w:rsidRPr="00626B16">
        <w:rPr>
          <w:rFonts w:ascii="Times New Roman" w:eastAsia="Calibri" w:hAnsi="Times New Roman" w:cs="Times New Roman"/>
          <w:bCs/>
          <w:sz w:val="24"/>
          <w:szCs w:val="24"/>
          <w:lang w:val="en-US"/>
        </w:rPr>
        <w:t xml:space="preserve">tidak hanya </w:t>
      </w:r>
      <w:proofErr w:type="spellStart"/>
      <w:r w:rsidRPr="00626B16">
        <w:rPr>
          <w:rFonts w:ascii="Times New Roman" w:eastAsia="Calibri" w:hAnsi="Times New Roman" w:cs="Times New Roman"/>
          <w:bCs/>
          <w:sz w:val="24"/>
          <w:szCs w:val="24"/>
          <w:lang w:val="en-US"/>
        </w:rPr>
        <w:t>membantu</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perusahaan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mengakses</w:t>
      </w:r>
      <w:proofErr w:type="spellEnd"/>
      <w:r w:rsidRPr="00626B16">
        <w:rPr>
          <w:rFonts w:ascii="Times New Roman" w:eastAsia="Calibri" w:hAnsi="Times New Roman" w:cs="Times New Roman"/>
          <w:bCs/>
          <w:sz w:val="24"/>
          <w:szCs w:val="24"/>
          <w:lang w:val="en-US"/>
        </w:rPr>
        <w:t xml:space="preserve"> dan </w:t>
      </w:r>
      <w:proofErr w:type="spellStart"/>
      <w:r w:rsidRPr="00626B16">
        <w:rPr>
          <w:rFonts w:ascii="Times New Roman" w:eastAsia="Calibri" w:hAnsi="Times New Roman" w:cs="Times New Roman"/>
          <w:bCs/>
          <w:sz w:val="24"/>
          <w:szCs w:val="24"/>
          <w:lang w:val="en-US"/>
        </w:rPr>
        <w:t>memahami</w:t>
      </w:r>
      <w:proofErr w:type="spellEnd"/>
      <w:r w:rsidRPr="00626B16">
        <w:rPr>
          <w:rFonts w:ascii="Times New Roman" w:eastAsia="Calibri" w:hAnsi="Times New Roman" w:cs="Times New Roman"/>
          <w:bCs/>
          <w:sz w:val="24"/>
          <w:szCs w:val="24"/>
          <w:lang w:val="en-US"/>
        </w:rPr>
        <w:t xml:space="preserve"> pasar, tetapi juga </w:t>
      </w:r>
      <w:proofErr w:type="spellStart"/>
      <w:r w:rsidRPr="00626B16">
        <w:rPr>
          <w:rFonts w:ascii="Times New Roman" w:eastAsia="Calibri" w:hAnsi="Times New Roman" w:cs="Times New Roman"/>
          <w:bCs/>
          <w:sz w:val="24"/>
          <w:szCs w:val="24"/>
          <w:lang w:val="en-US"/>
        </w:rPr>
        <w:t>memperkuat</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kemampuan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berinovasi</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fleksibilitas</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strategis</w:t>
      </w:r>
      <w:proofErr w:type="spellEnd"/>
      <w:r w:rsidRPr="00626B16">
        <w:rPr>
          <w:rFonts w:ascii="Times New Roman" w:eastAsia="Calibri" w:hAnsi="Times New Roman" w:cs="Times New Roman"/>
          <w:bCs/>
          <w:sz w:val="24"/>
          <w:szCs w:val="24"/>
          <w:lang w:val="en-US"/>
        </w:rPr>
        <w:t xml:space="preserve">, dan </w:t>
      </w:r>
      <w:proofErr w:type="spellStart"/>
      <w:r w:rsidRPr="00626B16">
        <w:rPr>
          <w:rFonts w:ascii="Times New Roman" w:eastAsia="Calibri" w:hAnsi="Times New Roman" w:cs="Times New Roman"/>
          <w:bCs/>
          <w:sz w:val="24"/>
          <w:szCs w:val="24"/>
          <w:lang w:val="en-US"/>
        </w:rPr>
        <w:t>daya</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tahan</w:t>
      </w:r>
      <w:proofErr w:type="spellEnd"/>
      <w:r w:rsidRPr="00626B16">
        <w:rPr>
          <w:rFonts w:ascii="Times New Roman" w:eastAsia="Calibri" w:hAnsi="Times New Roman" w:cs="Times New Roman"/>
          <w:bCs/>
          <w:sz w:val="24"/>
          <w:szCs w:val="24"/>
          <w:lang w:val="en-US"/>
        </w:rPr>
        <w:t xml:space="preserve"> bisnis </w:t>
      </w:r>
      <w:proofErr w:type="spellStart"/>
      <w:r w:rsidRPr="00626B16">
        <w:rPr>
          <w:rFonts w:ascii="Times New Roman" w:eastAsia="Calibri" w:hAnsi="Times New Roman" w:cs="Times New Roman"/>
          <w:bCs/>
          <w:sz w:val="24"/>
          <w:szCs w:val="24"/>
          <w:lang w:val="en-US"/>
        </w:rPr>
        <w:t>terhadap</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disrupsi</w:t>
      </w:r>
      <w:proofErr w:type="spellEnd"/>
      <w:r w:rsidRPr="00626B16">
        <w:rPr>
          <w:rFonts w:ascii="Times New Roman" w:eastAsia="Calibri" w:hAnsi="Times New Roman" w:cs="Times New Roman"/>
          <w:bCs/>
          <w:sz w:val="24"/>
          <w:szCs w:val="24"/>
          <w:lang w:val="en-US"/>
        </w:rPr>
        <w:t xml:space="preserve">. Tanpa </w:t>
      </w:r>
      <w:proofErr w:type="spellStart"/>
      <w:r w:rsidRPr="00626B16">
        <w:rPr>
          <w:rFonts w:ascii="Times New Roman" w:eastAsia="Calibri" w:hAnsi="Times New Roman" w:cs="Times New Roman"/>
          <w:bCs/>
          <w:sz w:val="24"/>
          <w:szCs w:val="24"/>
          <w:lang w:val="en-US"/>
        </w:rPr>
        <w:t>kapabilitas</w:t>
      </w:r>
      <w:proofErr w:type="spellEnd"/>
      <w:r w:rsidRPr="00626B16">
        <w:rPr>
          <w:rFonts w:ascii="Times New Roman" w:eastAsia="Calibri" w:hAnsi="Times New Roman" w:cs="Times New Roman"/>
          <w:bCs/>
          <w:sz w:val="24"/>
          <w:szCs w:val="24"/>
          <w:lang w:val="en-US"/>
        </w:rPr>
        <w:t xml:space="preserve"> ini, </w:t>
      </w:r>
      <w:proofErr w:type="spellStart"/>
      <w:r w:rsidRPr="00626B16">
        <w:rPr>
          <w:rFonts w:ascii="Times New Roman" w:eastAsia="Calibri" w:hAnsi="Times New Roman" w:cs="Times New Roman"/>
          <w:bCs/>
          <w:sz w:val="24"/>
          <w:szCs w:val="24"/>
          <w:lang w:val="en-US"/>
        </w:rPr>
        <w:t>perusahaan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berisiko</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kehilangan</w:t>
      </w:r>
      <w:proofErr w:type="spellEnd"/>
      <w:r w:rsidRPr="00626B16">
        <w:rPr>
          <w:rFonts w:ascii="Times New Roman" w:eastAsia="Calibri" w:hAnsi="Times New Roman" w:cs="Times New Roman"/>
          <w:bCs/>
          <w:sz w:val="24"/>
          <w:szCs w:val="24"/>
          <w:lang w:val="en-US"/>
        </w:rPr>
        <w:t xml:space="preserve"> </w:t>
      </w:r>
      <w:proofErr w:type="spellStart"/>
      <w:r w:rsidRPr="00626B16">
        <w:rPr>
          <w:rFonts w:ascii="Times New Roman" w:eastAsia="Calibri" w:hAnsi="Times New Roman" w:cs="Times New Roman"/>
          <w:bCs/>
          <w:sz w:val="24"/>
          <w:szCs w:val="24"/>
          <w:lang w:val="en-US"/>
        </w:rPr>
        <w:t>relevansi</w:t>
      </w:r>
      <w:proofErr w:type="spellEnd"/>
      <w:r w:rsidRPr="00626B16">
        <w:rPr>
          <w:rFonts w:ascii="Times New Roman" w:eastAsia="Calibri" w:hAnsi="Times New Roman" w:cs="Times New Roman"/>
          <w:bCs/>
          <w:sz w:val="24"/>
          <w:szCs w:val="24"/>
          <w:lang w:val="en-US"/>
        </w:rPr>
        <w:t xml:space="preserve"> dan </w:t>
      </w:r>
      <w:proofErr w:type="spellStart"/>
      <w:r w:rsidRPr="00626B16">
        <w:rPr>
          <w:rFonts w:ascii="Times New Roman" w:eastAsia="Calibri" w:hAnsi="Times New Roman" w:cs="Times New Roman"/>
          <w:bCs/>
          <w:sz w:val="24"/>
          <w:szCs w:val="24"/>
          <w:lang w:val="en-US"/>
        </w:rPr>
        <w:t>tertinggal</w:t>
      </w:r>
      <w:proofErr w:type="spellEnd"/>
      <w:r w:rsidRPr="00626B16">
        <w:rPr>
          <w:rFonts w:ascii="Times New Roman" w:eastAsia="Calibri" w:hAnsi="Times New Roman" w:cs="Times New Roman"/>
          <w:bCs/>
          <w:sz w:val="24"/>
          <w:szCs w:val="24"/>
          <w:lang w:val="en-US"/>
        </w:rPr>
        <w:t xml:space="preserve"> dalam </w:t>
      </w:r>
      <w:proofErr w:type="spellStart"/>
      <w:r w:rsidRPr="00626B16">
        <w:rPr>
          <w:rFonts w:ascii="Times New Roman" w:eastAsia="Calibri" w:hAnsi="Times New Roman" w:cs="Times New Roman"/>
          <w:bCs/>
          <w:sz w:val="24"/>
          <w:szCs w:val="24"/>
          <w:lang w:val="en-US"/>
        </w:rPr>
        <w:t>persaingan</w:t>
      </w:r>
      <w:proofErr w:type="spellEnd"/>
      <w:r w:rsidRPr="00626B16">
        <w:rPr>
          <w:rFonts w:ascii="Times New Roman" w:eastAsia="Calibri" w:hAnsi="Times New Roman" w:cs="Times New Roman"/>
          <w:bCs/>
          <w:sz w:val="24"/>
          <w:szCs w:val="24"/>
          <w:lang w:val="en-US"/>
        </w:rPr>
        <w:t>.</w:t>
      </w:r>
    </w:p>
    <w:p w14:paraId="3871C425" w14:textId="77777777" w:rsidR="00C01F84" w:rsidRDefault="00B80A4A" w:rsidP="00C01F84">
      <w:pPr>
        <w:spacing w:line="360" w:lineRule="auto"/>
        <w:jc w:val="both"/>
        <w:rPr>
          <w:rFonts w:ascii="Times New Roman" w:eastAsia="Calibri" w:hAnsi="Times New Roman" w:cs="Times New Roman"/>
          <w:bCs/>
          <w:sz w:val="24"/>
          <w:szCs w:val="24"/>
          <w:lang w:val="en-ID"/>
        </w:rPr>
      </w:pPr>
      <w:r w:rsidRPr="00B80A4A">
        <w:rPr>
          <w:rFonts w:ascii="Times New Roman" w:eastAsia="Calibri" w:hAnsi="Times New Roman" w:cs="Times New Roman"/>
          <w:bCs/>
          <w:i/>
          <w:iCs/>
          <w:sz w:val="24"/>
          <w:szCs w:val="24"/>
          <w:lang w:val="en-US"/>
        </w:rPr>
        <w:lastRenderedPageBreak/>
        <w:tab/>
      </w:r>
      <w:r w:rsidRPr="00B80A4A">
        <w:rPr>
          <w:rFonts w:ascii="Times New Roman" w:eastAsia="Calibri" w:hAnsi="Times New Roman" w:cs="Times New Roman"/>
          <w:bCs/>
          <w:i/>
          <w:iCs/>
          <w:sz w:val="24"/>
          <w:szCs w:val="24"/>
          <w:lang w:val="en-ID"/>
        </w:rPr>
        <w:t>Market Learning Capability</w:t>
      </w:r>
      <w:r w:rsidRPr="00B80A4A">
        <w:rPr>
          <w:rFonts w:ascii="Times New Roman" w:eastAsia="Calibri" w:hAnsi="Times New Roman" w:cs="Times New Roman"/>
          <w:bCs/>
          <w:sz w:val="24"/>
          <w:szCs w:val="24"/>
          <w:lang w:val="en-ID"/>
        </w:rPr>
        <w:t xml:space="preserve"> (MLC) </w:t>
      </w:r>
      <w:proofErr w:type="spellStart"/>
      <w:r w:rsidRPr="00B80A4A">
        <w:rPr>
          <w:rFonts w:ascii="Times New Roman" w:eastAsia="Calibri" w:hAnsi="Times New Roman" w:cs="Times New Roman"/>
          <w:bCs/>
          <w:sz w:val="24"/>
          <w:szCs w:val="24"/>
          <w:lang w:val="en-ID"/>
        </w:rPr>
        <w:t>memainkan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peran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strategis</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dalam</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meningkatkan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kemampuan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adaptasi</w:t>
      </w:r>
      <w:proofErr w:type="spellEnd"/>
      <w:r w:rsidRPr="00B80A4A">
        <w:rPr>
          <w:rFonts w:ascii="Times New Roman" w:eastAsia="Calibri" w:hAnsi="Times New Roman" w:cs="Times New Roman"/>
          <w:bCs/>
          <w:sz w:val="24"/>
          <w:szCs w:val="24"/>
          <w:lang w:val="en-ID"/>
        </w:rPr>
        <w:t xml:space="preserve"> dan </w:t>
      </w:r>
      <w:proofErr w:type="spellStart"/>
      <w:r w:rsidRPr="00B80A4A">
        <w:rPr>
          <w:rFonts w:ascii="Times New Roman" w:eastAsia="Calibri" w:hAnsi="Times New Roman" w:cs="Times New Roman"/>
          <w:bCs/>
          <w:sz w:val="24"/>
          <w:szCs w:val="24"/>
          <w:lang w:val="en-ID"/>
        </w:rPr>
        <w:t>keunggulan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bersaing</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suatu</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organisasi</w:t>
      </w:r>
      <w:proofErr w:type="spellEnd"/>
      <w:r w:rsidRPr="00B80A4A">
        <w:rPr>
          <w:rFonts w:ascii="Times New Roman" w:eastAsia="Calibri" w:hAnsi="Times New Roman" w:cs="Times New Roman"/>
          <w:bCs/>
          <w:sz w:val="24"/>
          <w:szCs w:val="24"/>
          <w:lang w:val="en-ID"/>
        </w:rPr>
        <w:t xml:space="preserve"> di </w:t>
      </w:r>
      <w:proofErr w:type="spellStart"/>
      <w:r w:rsidRPr="00B80A4A">
        <w:rPr>
          <w:rFonts w:ascii="Times New Roman" w:eastAsia="Calibri" w:hAnsi="Times New Roman" w:cs="Times New Roman"/>
          <w:bCs/>
          <w:sz w:val="24"/>
          <w:szCs w:val="24"/>
          <w:lang w:val="en-ID"/>
        </w:rPr>
        <w:t>tengah</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perubahan</w:t>
      </w:r>
      <w:proofErr w:type="spellEnd"/>
      <w:r w:rsidRPr="00B80A4A">
        <w:rPr>
          <w:rFonts w:ascii="Times New Roman" w:eastAsia="Calibri" w:hAnsi="Times New Roman" w:cs="Times New Roman"/>
          <w:bCs/>
          <w:sz w:val="24"/>
          <w:szCs w:val="24"/>
          <w:lang w:val="en-ID"/>
        </w:rPr>
        <w:t xml:space="preserve"> pasar yang </w:t>
      </w:r>
      <w:proofErr w:type="spellStart"/>
      <w:r w:rsidRPr="00B80A4A">
        <w:rPr>
          <w:rFonts w:ascii="Times New Roman" w:eastAsia="Calibri" w:hAnsi="Times New Roman" w:cs="Times New Roman"/>
          <w:bCs/>
          <w:sz w:val="24"/>
          <w:szCs w:val="24"/>
          <w:lang w:val="en-ID"/>
        </w:rPr>
        <w:t>cepat</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Kapabilitas</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ini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memungkinkan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organisasi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untuk</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mengidentifikasi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perubahan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kebutuhan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pelanggan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membaca</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arah</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kompetitor</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serta</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menangkap</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peluang</w:t>
      </w:r>
      <w:proofErr w:type="spellEnd"/>
      <w:r w:rsidRPr="00B80A4A">
        <w:rPr>
          <w:rFonts w:ascii="Times New Roman" w:eastAsia="Calibri" w:hAnsi="Times New Roman" w:cs="Times New Roman"/>
          <w:bCs/>
          <w:sz w:val="24"/>
          <w:szCs w:val="24"/>
          <w:lang w:val="en-ID"/>
        </w:rPr>
        <w:t xml:space="preserve"> dan </w:t>
      </w:r>
      <w:proofErr w:type="spellStart"/>
      <w:r w:rsidRPr="00B80A4A">
        <w:rPr>
          <w:rFonts w:ascii="Times New Roman" w:eastAsia="Calibri" w:hAnsi="Times New Roman" w:cs="Times New Roman"/>
          <w:bCs/>
          <w:sz w:val="24"/>
          <w:szCs w:val="24"/>
          <w:lang w:val="en-ID"/>
        </w:rPr>
        <w:t>ancaman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dalam</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lingkungan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eksternal</w:t>
      </w:r>
      <w:proofErr w:type="spellEnd"/>
      <w:r w:rsidRPr="00B80A4A">
        <w:rPr>
          <w:rFonts w:ascii="Times New Roman" w:eastAsia="Calibri" w:hAnsi="Times New Roman" w:cs="Times New Roman"/>
          <w:bCs/>
          <w:sz w:val="24"/>
          <w:szCs w:val="24"/>
          <w:lang w:val="en-ID"/>
        </w:rPr>
        <w:t>.</w:t>
      </w:r>
      <w:r>
        <w:rPr>
          <w:rFonts w:ascii="Times New Roman" w:eastAsia="Calibri" w:hAnsi="Times New Roman" w:cs="Times New Roman"/>
          <w:bCs/>
          <w:sz w:val="24"/>
          <w:szCs w:val="24"/>
          <w:lang w:val="en-ID"/>
        </w:rPr>
        <w:t xml:space="preserve"> </w:t>
      </w:r>
      <w:r w:rsidRPr="00B80A4A">
        <w:rPr>
          <w:rFonts w:ascii="Times New Roman" w:eastAsia="Calibri" w:hAnsi="Times New Roman" w:cs="Times New Roman"/>
          <w:bCs/>
          <w:sz w:val="24"/>
          <w:szCs w:val="24"/>
          <w:lang w:val="en-ID"/>
        </w:rPr>
        <w:t xml:space="preserve">Peran </w:t>
      </w:r>
      <w:proofErr w:type="spellStart"/>
      <w:r w:rsidRPr="00B80A4A">
        <w:rPr>
          <w:rFonts w:ascii="Times New Roman" w:eastAsia="Calibri" w:hAnsi="Times New Roman" w:cs="Times New Roman"/>
          <w:bCs/>
          <w:sz w:val="24"/>
          <w:szCs w:val="24"/>
          <w:lang w:val="en-ID"/>
        </w:rPr>
        <w:t>utama</w:t>
      </w:r>
      <w:proofErr w:type="spellEnd"/>
      <w:r w:rsidRPr="00B80A4A">
        <w:rPr>
          <w:rFonts w:ascii="Times New Roman" w:eastAsia="Calibri" w:hAnsi="Times New Roman" w:cs="Times New Roman"/>
          <w:bCs/>
          <w:sz w:val="24"/>
          <w:szCs w:val="24"/>
          <w:lang w:val="en-ID"/>
        </w:rPr>
        <w:t xml:space="preserve"> MLC </w:t>
      </w:r>
      <w:proofErr w:type="spellStart"/>
      <w:r w:rsidRPr="00B80A4A">
        <w:rPr>
          <w:rFonts w:ascii="Times New Roman" w:eastAsia="Calibri" w:hAnsi="Times New Roman" w:cs="Times New Roman"/>
          <w:bCs/>
          <w:sz w:val="24"/>
          <w:szCs w:val="24"/>
          <w:lang w:val="en-ID"/>
        </w:rPr>
        <w:t>adalah</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sebagai</w:t>
      </w:r>
      <w:proofErr w:type="spellEnd"/>
      <w:r w:rsidRPr="00B80A4A">
        <w:rPr>
          <w:rFonts w:ascii="Times New Roman" w:eastAsia="Calibri" w:hAnsi="Times New Roman" w:cs="Times New Roman"/>
          <w:bCs/>
          <w:sz w:val="24"/>
          <w:szCs w:val="24"/>
          <w:lang w:val="en-ID"/>
        </w:rPr>
        <w:t xml:space="preserve"> motor </w:t>
      </w:r>
      <w:proofErr w:type="spellStart"/>
      <w:r w:rsidRPr="00B80A4A">
        <w:rPr>
          <w:rFonts w:ascii="Times New Roman" w:eastAsia="Calibri" w:hAnsi="Times New Roman" w:cs="Times New Roman"/>
          <w:bCs/>
          <w:sz w:val="24"/>
          <w:szCs w:val="24"/>
          <w:lang w:val="en-ID"/>
        </w:rPr>
        <w:t>inovasi</w:t>
      </w:r>
      <w:proofErr w:type="spellEnd"/>
      <w:r w:rsidRPr="00B80A4A">
        <w:rPr>
          <w:rFonts w:ascii="Times New Roman" w:eastAsia="Calibri" w:hAnsi="Times New Roman" w:cs="Times New Roman"/>
          <w:bCs/>
          <w:sz w:val="24"/>
          <w:szCs w:val="24"/>
          <w:lang w:val="en-ID"/>
        </w:rPr>
        <w:t xml:space="preserve"> dan </w:t>
      </w:r>
      <w:proofErr w:type="spellStart"/>
      <w:r w:rsidRPr="00B80A4A">
        <w:rPr>
          <w:rFonts w:ascii="Times New Roman" w:eastAsia="Calibri" w:hAnsi="Times New Roman" w:cs="Times New Roman"/>
          <w:bCs/>
          <w:sz w:val="24"/>
          <w:szCs w:val="24"/>
          <w:lang w:val="en-ID"/>
        </w:rPr>
        <w:t>penyesuaian</w:t>
      </w:r>
      <w:proofErr w:type="spellEnd"/>
      <w:r w:rsidRPr="00B80A4A">
        <w:rPr>
          <w:rFonts w:ascii="Times New Roman" w:eastAsia="Calibri" w:hAnsi="Times New Roman" w:cs="Times New Roman"/>
          <w:bCs/>
          <w:sz w:val="24"/>
          <w:szCs w:val="24"/>
          <w:lang w:val="en-ID"/>
        </w:rPr>
        <w:t xml:space="preserve"> strategi. </w:t>
      </w:r>
      <w:proofErr w:type="spellStart"/>
      <w:r w:rsidRPr="00B80A4A">
        <w:rPr>
          <w:rFonts w:ascii="Times New Roman" w:eastAsia="Calibri" w:hAnsi="Times New Roman" w:cs="Times New Roman"/>
          <w:bCs/>
          <w:sz w:val="24"/>
          <w:szCs w:val="24"/>
          <w:lang w:val="en-ID"/>
        </w:rPr>
        <w:t>Dengan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mengembangkan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kemampuan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belajar</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dari</w:t>
      </w:r>
      <w:proofErr w:type="spellEnd"/>
      <w:r w:rsidRPr="00B80A4A">
        <w:rPr>
          <w:rFonts w:ascii="Times New Roman" w:eastAsia="Calibri" w:hAnsi="Times New Roman" w:cs="Times New Roman"/>
          <w:bCs/>
          <w:sz w:val="24"/>
          <w:szCs w:val="24"/>
          <w:lang w:val="en-ID"/>
        </w:rPr>
        <w:t xml:space="preserve"> pasar </w:t>
      </w:r>
      <w:proofErr w:type="spellStart"/>
      <w:r w:rsidRPr="00B80A4A">
        <w:rPr>
          <w:rFonts w:ascii="Times New Roman" w:eastAsia="Calibri" w:hAnsi="Times New Roman" w:cs="Times New Roman"/>
          <w:bCs/>
          <w:sz w:val="24"/>
          <w:szCs w:val="24"/>
          <w:lang w:val="en-ID"/>
        </w:rPr>
        <w:t>secara</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terus-menerus</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perusahaan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dapat</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menghasilkan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keputusan</w:t>
      </w:r>
      <w:proofErr w:type="spellEnd"/>
      <w:r w:rsidRPr="00B80A4A">
        <w:rPr>
          <w:rFonts w:ascii="Times New Roman" w:eastAsia="Calibri" w:hAnsi="Times New Roman" w:cs="Times New Roman"/>
          <w:bCs/>
          <w:sz w:val="24"/>
          <w:szCs w:val="24"/>
          <w:lang w:val="en-ID"/>
        </w:rPr>
        <w:t xml:space="preserve"> yang </w:t>
      </w:r>
      <w:proofErr w:type="spellStart"/>
      <w:r w:rsidRPr="00B80A4A">
        <w:rPr>
          <w:rFonts w:ascii="Times New Roman" w:eastAsia="Calibri" w:hAnsi="Times New Roman" w:cs="Times New Roman"/>
          <w:bCs/>
          <w:sz w:val="24"/>
          <w:szCs w:val="24"/>
          <w:lang w:val="en-ID"/>
        </w:rPr>
        <w:t>lebih</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relevan</w:t>
      </w:r>
      <w:proofErr w:type="spellEnd"/>
      <w:r w:rsidRPr="00B80A4A">
        <w:rPr>
          <w:rFonts w:ascii="Times New Roman" w:eastAsia="Calibri" w:hAnsi="Times New Roman" w:cs="Times New Roman"/>
          <w:bCs/>
          <w:sz w:val="24"/>
          <w:szCs w:val="24"/>
          <w:lang w:val="en-ID"/>
        </w:rPr>
        <w:t xml:space="preserve"> dan </w:t>
      </w:r>
      <w:proofErr w:type="spellStart"/>
      <w:r w:rsidRPr="00B80A4A">
        <w:rPr>
          <w:rFonts w:ascii="Times New Roman" w:eastAsia="Calibri" w:hAnsi="Times New Roman" w:cs="Times New Roman"/>
          <w:bCs/>
          <w:sz w:val="24"/>
          <w:szCs w:val="24"/>
          <w:lang w:val="en-ID"/>
        </w:rPr>
        <w:t>tepat</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waktu</w:t>
      </w:r>
      <w:proofErr w:type="spellEnd"/>
      <w:r w:rsidRPr="00B80A4A">
        <w:rPr>
          <w:rFonts w:ascii="Times New Roman" w:eastAsia="Calibri" w:hAnsi="Times New Roman" w:cs="Times New Roman"/>
          <w:bCs/>
          <w:sz w:val="24"/>
          <w:szCs w:val="24"/>
          <w:lang w:val="en-ID"/>
        </w:rPr>
        <w:t xml:space="preserve">. </w:t>
      </w:r>
      <w:proofErr w:type="spellStart"/>
      <w:r>
        <w:rPr>
          <w:rFonts w:ascii="Times New Roman" w:eastAsia="Calibri" w:hAnsi="Times New Roman" w:cs="Times New Roman"/>
          <w:bCs/>
          <w:sz w:val="24"/>
          <w:szCs w:val="24"/>
          <w:lang w:val="en-ID"/>
        </w:rPr>
        <w:t>M</w:t>
      </w:r>
      <w:r w:rsidRPr="00B80A4A">
        <w:rPr>
          <w:rFonts w:ascii="Times New Roman" w:eastAsia="Calibri" w:hAnsi="Times New Roman" w:cs="Times New Roman"/>
          <w:bCs/>
          <w:sz w:val="24"/>
          <w:szCs w:val="24"/>
          <w:lang w:val="en-ID"/>
        </w:rPr>
        <w:t>enegaskan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bahwa</w:t>
      </w:r>
      <w:proofErr w:type="spellEnd"/>
      <w:r w:rsidRPr="00B80A4A">
        <w:rPr>
          <w:rFonts w:ascii="Times New Roman" w:eastAsia="Calibri" w:hAnsi="Times New Roman" w:cs="Times New Roman"/>
          <w:bCs/>
          <w:sz w:val="24"/>
          <w:szCs w:val="24"/>
          <w:lang w:val="en-ID"/>
        </w:rPr>
        <w:t xml:space="preserve"> </w:t>
      </w:r>
      <w:r w:rsidRPr="00B80A4A">
        <w:rPr>
          <w:rFonts w:ascii="Times New Roman" w:eastAsia="Calibri" w:hAnsi="Times New Roman" w:cs="Times New Roman"/>
          <w:bCs/>
          <w:i/>
          <w:iCs/>
          <w:sz w:val="24"/>
          <w:szCs w:val="24"/>
          <w:lang w:val="en-ID"/>
        </w:rPr>
        <w:t>market learning</w:t>
      </w:r>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merupakan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prasyarat</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utama</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bagi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organisasi</w:t>
      </w:r>
      <w:proofErr w:type="spellEnd"/>
      <w:r w:rsidRPr="00B80A4A">
        <w:rPr>
          <w:rFonts w:ascii="Times New Roman" w:eastAsia="Calibri" w:hAnsi="Times New Roman" w:cs="Times New Roman"/>
          <w:bCs/>
          <w:sz w:val="24"/>
          <w:szCs w:val="24"/>
          <w:lang w:val="en-ID"/>
        </w:rPr>
        <w:t xml:space="preserve"> yang </w:t>
      </w:r>
      <w:proofErr w:type="spellStart"/>
      <w:r w:rsidRPr="00B80A4A">
        <w:rPr>
          <w:rFonts w:ascii="Times New Roman" w:eastAsia="Calibri" w:hAnsi="Times New Roman" w:cs="Times New Roman"/>
          <w:bCs/>
          <w:sz w:val="24"/>
          <w:szCs w:val="24"/>
          <w:lang w:val="en-ID"/>
        </w:rPr>
        <w:t>ingin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bertransformasi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secara</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berkelanjutan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melalui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inovasi</w:t>
      </w:r>
      <w:proofErr w:type="spellEnd"/>
      <w:r w:rsidRPr="00B80A4A">
        <w:rPr>
          <w:rFonts w:ascii="Times New Roman" w:eastAsia="Calibri" w:hAnsi="Times New Roman" w:cs="Times New Roman"/>
          <w:bCs/>
          <w:sz w:val="24"/>
          <w:szCs w:val="24"/>
          <w:lang w:val="en-ID"/>
        </w:rPr>
        <w:t xml:space="preserve"> dan </w:t>
      </w:r>
      <w:proofErr w:type="spellStart"/>
      <w:r w:rsidRPr="00B80A4A">
        <w:rPr>
          <w:rFonts w:ascii="Times New Roman" w:eastAsia="Calibri" w:hAnsi="Times New Roman" w:cs="Times New Roman"/>
          <w:bCs/>
          <w:sz w:val="24"/>
          <w:szCs w:val="24"/>
          <w:lang w:val="en-ID"/>
        </w:rPr>
        <w:t>orientasi</w:t>
      </w:r>
      <w:proofErr w:type="spellEnd"/>
      <w:r w:rsidRPr="00B80A4A">
        <w:rPr>
          <w:rFonts w:ascii="Times New Roman" w:eastAsia="Calibri" w:hAnsi="Times New Roman" w:cs="Times New Roman"/>
          <w:bCs/>
          <w:sz w:val="24"/>
          <w:szCs w:val="24"/>
          <w:lang w:val="en-ID"/>
        </w:rPr>
        <w:t xml:space="preserve"> pasar</w:t>
      </w:r>
      <w:r>
        <w:rPr>
          <w:rFonts w:ascii="Times New Roman" w:eastAsia="Calibri" w:hAnsi="Times New Roman" w:cs="Times New Roman"/>
          <w:bCs/>
          <w:sz w:val="24"/>
          <w:szCs w:val="24"/>
          <w:lang w:val="en-ID"/>
        </w:rPr>
        <w:t xml:space="preserve"> </w:t>
      </w:r>
      <w:proofErr w:type="gramStart"/>
      <w:r>
        <w:rPr>
          <w:rFonts w:ascii="Times New Roman" w:eastAsia="Calibri" w:hAnsi="Times New Roman" w:cs="Times New Roman"/>
          <w:bCs/>
          <w:sz w:val="24"/>
          <w:szCs w:val="24"/>
          <w:lang w:val="en-ID"/>
        </w:rPr>
        <w:t xml:space="preserve">( </w:t>
      </w:r>
      <w:r w:rsidRPr="00B80A4A">
        <w:rPr>
          <w:rFonts w:ascii="Times New Roman" w:eastAsia="Calibri" w:hAnsi="Times New Roman" w:cs="Times New Roman"/>
          <w:bCs/>
          <w:sz w:val="24"/>
          <w:szCs w:val="24"/>
          <w:lang w:val="en-ID"/>
        </w:rPr>
        <w:t>Sinkula</w:t>
      </w:r>
      <w:proofErr w:type="gramEnd"/>
      <w:r w:rsidRPr="00B80A4A">
        <w:rPr>
          <w:rFonts w:ascii="Times New Roman" w:eastAsia="Calibri" w:hAnsi="Times New Roman" w:cs="Times New Roman"/>
          <w:bCs/>
          <w:sz w:val="24"/>
          <w:szCs w:val="24"/>
          <w:lang w:val="en-ID"/>
        </w:rPr>
        <w:t xml:space="preserve"> et al.</w:t>
      </w:r>
      <w:r>
        <w:rPr>
          <w:rFonts w:ascii="Times New Roman" w:eastAsia="Calibri" w:hAnsi="Times New Roman" w:cs="Times New Roman"/>
          <w:bCs/>
          <w:sz w:val="24"/>
          <w:szCs w:val="24"/>
          <w:lang w:val="en-ID"/>
        </w:rPr>
        <w:t xml:space="preserve">, </w:t>
      </w:r>
      <w:r w:rsidRPr="00B80A4A">
        <w:rPr>
          <w:rFonts w:ascii="Times New Roman" w:eastAsia="Calibri" w:hAnsi="Times New Roman" w:cs="Times New Roman"/>
          <w:bCs/>
          <w:sz w:val="24"/>
          <w:szCs w:val="24"/>
          <w:lang w:val="en-ID"/>
        </w:rPr>
        <w:t>1997).</w:t>
      </w:r>
      <w:r>
        <w:rPr>
          <w:rFonts w:ascii="Times New Roman" w:eastAsia="Calibri" w:hAnsi="Times New Roman" w:cs="Times New Roman"/>
          <w:bCs/>
          <w:sz w:val="24"/>
          <w:szCs w:val="24"/>
          <w:lang w:val="en-ID"/>
        </w:rPr>
        <w:t xml:space="preserve"> Selain </w:t>
      </w:r>
      <w:proofErr w:type="spellStart"/>
      <w:r w:rsidRPr="00B80A4A">
        <w:rPr>
          <w:rFonts w:ascii="Times New Roman" w:eastAsia="Calibri" w:hAnsi="Times New Roman" w:cs="Times New Roman"/>
          <w:bCs/>
          <w:sz w:val="24"/>
          <w:szCs w:val="24"/>
          <w:lang w:val="en-ID"/>
        </w:rPr>
        <w:t>itu</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mengemukakan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bahwa</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organisasi</w:t>
      </w:r>
      <w:proofErr w:type="spellEnd"/>
      <w:r w:rsidRPr="00B80A4A">
        <w:rPr>
          <w:rFonts w:ascii="Times New Roman" w:eastAsia="Calibri" w:hAnsi="Times New Roman" w:cs="Times New Roman"/>
          <w:bCs/>
          <w:sz w:val="24"/>
          <w:szCs w:val="24"/>
          <w:lang w:val="en-ID"/>
        </w:rPr>
        <w:t xml:space="preserve"> yang </w:t>
      </w:r>
      <w:proofErr w:type="spellStart"/>
      <w:r w:rsidRPr="00B80A4A">
        <w:rPr>
          <w:rFonts w:ascii="Times New Roman" w:eastAsia="Calibri" w:hAnsi="Times New Roman" w:cs="Times New Roman"/>
          <w:bCs/>
          <w:sz w:val="24"/>
          <w:szCs w:val="24"/>
          <w:lang w:val="en-ID"/>
        </w:rPr>
        <w:t>mengembangkan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kapabilitas</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belajar</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dari</w:t>
      </w:r>
      <w:proofErr w:type="spellEnd"/>
      <w:r w:rsidRPr="00B80A4A">
        <w:rPr>
          <w:rFonts w:ascii="Times New Roman" w:eastAsia="Calibri" w:hAnsi="Times New Roman" w:cs="Times New Roman"/>
          <w:bCs/>
          <w:sz w:val="24"/>
          <w:szCs w:val="24"/>
          <w:lang w:val="en-ID"/>
        </w:rPr>
        <w:t xml:space="preserve"> pasar </w:t>
      </w:r>
      <w:proofErr w:type="spellStart"/>
      <w:r w:rsidRPr="00B80A4A">
        <w:rPr>
          <w:rFonts w:ascii="Times New Roman" w:eastAsia="Calibri" w:hAnsi="Times New Roman" w:cs="Times New Roman"/>
          <w:bCs/>
          <w:sz w:val="24"/>
          <w:szCs w:val="24"/>
          <w:lang w:val="en-ID"/>
        </w:rPr>
        <w:t>akan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lebih</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mampu</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mengelola</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pengetahuan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pelanggan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merancang</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produk</w:t>
      </w:r>
      <w:proofErr w:type="spellEnd"/>
      <w:r w:rsidRPr="00B80A4A">
        <w:rPr>
          <w:rFonts w:ascii="Times New Roman" w:eastAsia="Calibri" w:hAnsi="Times New Roman" w:cs="Times New Roman"/>
          <w:bCs/>
          <w:sz w:val="24"/>
          <w:szCs w:val="24"/>
          <w:lang w:val="en-ID"/>
        </w:rPr>
        <w:t xml:space="preserve"> yang </w:t>
      </w:r>
      <w:proofErr w:type="spellStart"/>
      <w:r w:rsidRPr="00B80A4A">
        <w:rPr>
          <w:rFonts w:ascii="Times New Roman" w:eastAsia="Calibri" w:hAnsi="Times New Roman" w:cs="Times New Roman"/>
          <w:bCs/>
          <w:sz w:val="24"/>
          <w:szCs w:val="24"/>
          <w:lang w:val="en-ID"/>
        </w:rPr>
        <w:t>relevan</w:t>
      </w:r>
      <w:proofErr w:type="spellEnd"/>
      <w:r w:rsidRPr="00B80A4A">
        <w:rPr>
          <w:rFonts w:ascii="Times New Roman" w:eastAsia="Calibri" w:hAnsi="Times New Roman" w:cs="Times New Roman"/>
          <w:bCs/>
          <w:sz w:val="24"/>
          <w:szCs w:val="24"/>
          <w:lang w:val="en-ID"/>
        </w:rPr>
        <w:t xml:space="preserve">, dan </w:t>
      </w:r>
      <w:proofErr w:type="spellStart"/>
      <w:r w:rsidRPr="00B80A4A">
        <w:rPr>
          <w:rFonts w:ascii="Times New Roman" w:eastAsia="Calibri" w:hAnsi="Times New Roman" w:cs="Times New Roman"/>
          <w:bCs/>
          <w:sz w:val="24"/>
          <w:szCs w:val="24"/>
          <w:lang w:val="en-ID"/>
        </w:rPr>
        <w:t>menciptakan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pengalaman</w:t>
      </w:r>
      <w:proofErr w:type="spellEnd"/>
      <w:r w:rsidRPr="00B80A4A">
        <w:rPr>
          <w:rFonts w:ascii="Times New Roman" w:eastAsia="Calibri" w:hAnsi="Times New Roman" w:cs="Times New Roman"/>
          <w:bCs/>
          <w:sz w:val="24"/>
          <w:szCs w:val="24"/>
          <w:lang w:val="en-ID"/>
        </w:rPr>
        <w:t xml:space="preserve"> yang </w:t>
      </w:r>
      <w:proofErr w:type="spellStart"/>
      <w:r w:rsidRPr="00B80A4A">
        <w:rPr>
          <w:rFonts w:ascii="Times New Roman" w:eastAsia="Calibri" w:hAnsi="Times New Roman" w:cs="Times New Roman"/>
          <w:bCs/>
          <w:sz w:val="24"/>
          <w:szCs w:val="24"/>
          <w:lang w:val="en-ID"/>
        </w:rPr>
        <w:t>bernilai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tinggi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bagi</w:t>
      </w:r>
      <w:proofErr w:type="spellEnd"/>
      <w:r w:rsidRPr="00B80A4A">
        <w:rPr>
          <w:rFonts w:ascii="Times New Roman" w:eastAsia="Calibri" w:hAnsi="Times New Roman" w:cs="Times New Roman"/>
          <w:bCs/>
          <w:sz w:val="24"/>
          <w:szCs w:val="24"/>
          <w:lang w:val="en-ID"/>
        </w:rPr>
        <w:t xml:space="preserve"> </w:t>
      </w:r>
      <w:proofErr w:type="spellStart"/>
      <w:proofErr w:type="gramStart"/>
      <w:r w:rsidRPr="00B80A4A">
        <w:rPr>
          <w:rFonts w:ascii="Times New Roman" w:eastAsia="Calibri" w:hAnsi="Times New Roman" w:cs="Times New Roman"/>
          <w:bCs/>
          <w:sz w:val="24"/>
          <w:szCs w:val="24"/>
          <w:lang w:val="en-ID"/>
        </w:rPr>
        <w:t>konsumen</w:t>
      </w:r>
      <w:proofErr w:type="spellEnd"/>
      <w:r>
        <w:rPr>
          <w:rFonts w:ascii="Times New Roman" w:eastAsia="Calibri" w:hAnsi="Times New Roman" w:cs="Times New Roman"/>
          <w:bCs/>
          <w:sz w:val="24"/>
          <w:szCs w:val="24"/>
          <w:lang w:val="en-ID"/>
        </w:rPr>
        <w:t xml:space="preserve">  (</w:t>
      </w:r>
      <w:proofErr w:type="gramEnd"/>
      <w:r>
        <w:rPr>
          <w:rFonts w:ascii="Times New Roman" w:eastAsia="Calibri" w:hAnsi="Times New Roman" w:cs="Times New Roman"/>
          <w:bCs/>
          <w:sz w:val="24"/>
          <w:szCs w:val="24"/>
          <w:lang w:val="en-ID"/>
        </w:rPr>
        <w:t xml:space="preserve"> </w:t>
      </w:r>
      <w:r w:rsidRPr="00B80A4A">
        <w:rPr>
          <w:rFonts w:ascii="Times New Roman" w:eastAsia="Calibri" w:hAnsi="Times New Roman" w:cs="Times New Roman"/>
          <w:bCs/>
          <w:sz w:val="24"/>
          <w:szCs w:val="24"/>
          <w:lang w:val="en-ID"/>
        </w:rPr>
        <w:t>Day</w:t>
      </w:r>
      <w:r>
        <w:rPr>
          <w:rFonts w:ascii="Times New Roman" w:eastAsia="Calibri" w:hAnsi="Times New Roman" w:cs="Times New Roman"/>
          <w:bCs/>
          <w:sz w:val="24"/>
          <w:szCs w:val="24"/>
          <w:lang w:val="en-ID"/>
        </w:rPr>
        <w:t xml:space="preserve">, </w:t>
      </w:r>
      <w:r w:rsidRPr="00B80A4A">
        <w:rPr>
          <w:rFonts w:ascii="Times New Roman" w:eastAsia="Calibri" w:hAnsi="Times New Roman" w:cs="Times New Roman"/>
          <w:bCs/>
          <w:sz w:val="24"/>
          <w:szCs w:val="24"/>
          <w:lang w:val="en-ID"/>
        </w:rPr>
        <w:t>1994).</w:t>
      </w:r>
      <w:r>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Penelitian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terbaru</w:t>
      </w:r>
      <w:proofErr w:type="spellEnd"/>
      <w:r>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menunjukkan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bahwa</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integrasi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antara</w:t>
      </w:r>
      <w:proofErr w:type="spellEnd"/>
      <w:r w:rsidRPr="00B80A4A">
        <w:rPr>
          <w:rFonts w:ascii="Times New Roman" w:eastAsia="Calibri" w:hAnsi="Times New Roman" w:cs="Times New Roman"/>
          <w:bCs/>
          <w:sz w:val="24"/>
          <w:szCs w:val="24"/>
          <w:lang w:val="en-ID"/>
        </w:rPr>
        <w:t xml:space="preserve"> </w:t>
      </w:r>
      <w:r w:rsidRPr="00B80A4A">
        <w:rPr>
          <w:rFonts w:ascii="Times New Roman" w:eastAsia="Calibri" w:hAnsi="Times New Roman" w:cs="Times New Roman"/>
          <w:bCs/>
          <w:i/>
          <w:iCs/>
          <w:sz w:val="24"/>
          <w:szCs w:val="24"/>
          <w:lang w:val="en-ID"/>
        </w:rPr>
        <w:t>market learning</w:t>
      </w:r>
      <w:r w:rsidRPr="00B80A4A">
        <w:rPr>
          <w:rFonts w:ascii="Times New Roman" w:eastAsia="Calibri" w:hAnsi="Times New Roman" w:cs="Times New Roman"/>
          <w:bCs/>
          <w:sz w:val="24"/>
          <w:szCs w:val="24"/>
          <w:lang w:val="en-ID"/>
        </w:rPr>
        <w:t xml:space="preserve"> dan </w:t>
      </w:r>
      <w:proofErr w:type="spellStart"/>
      <w:r w:rsidRPr="00B80A4A">
        <w:rPr>
          <w:rFonts w:ascii="Times New Roman" w:eastAsia="Calibri" w:hAnsi="Times New Roman" w:cs="Times New Roman"/>
          <w:bCs/>
          <w:sz w:val="24"/>
          <w:szCs w:val="24"/>
          <w:lang w:val="en-ID"/>
        </w:rPr>
        <w:t>kemampuan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teknologi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seperti</w:t>
      </w:r>
      <w:proofErr w:type="spellEnd"/>
      <w:r w:rsidRPr="00B80A4A">
        <w:rPr>
          <w:rFonts w:ascii="Times New Roman" w:eastAsia="Calibri" w:hAnsi="Times New Roman" w:cs="Times New Roman"/>
          <w:bCs/>
          <w:sz w:val="24"/>
          <w:szCs w:val="24"/>
          <w:lang w:val="en-ID"/>
        </w:rPr>
        <w:t xml:space="preserve"> AI dan big data analytics) </w:t>
      </w:r>
      <w:proofErr w:type="spellStart"/>
      <w:r w:rsidRPr="00B80A4A">
        <w:rPr>
          <w:rFonts w:ascii="Times New Roman" w:eastAsia="Calibri" w:hAnsi="Times New Roman" w:cs="Times New Roman"/>
          <w:bCs/>
          <w:sz w:val="24"/>
          <w:szCs w:val="24"/>
          <w:lang w:val="en-ID"/>
        </w:rPr>
        <w:t>memperkuat</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kelincahan</w:t>
      </w:r>
      <w:proofErr w:type="spellEnd"/>
      <w:r w:rsidRPr="00B80A4A">
        <w:rPr>
          <w:rFonts w:ascii="Times New Roman" w:eastAsia="Calibri" w:hAnsi="Times New Roman" w:cs="Times New Roman"/>
          <w:bCs/>
          <w:sz w:val="24"/>
          <w:szCs w:val="24"/>
          <w:lang w:val="en-ID"/>
        </w:rPr>
        <w:t xml:space="preserve"> strategi </w:t>
      </w:r>
      <w:proofErr w:type="spellStart"/>
      <w:r w:rsidRPr="00B80A4A">
        <w:rPr>
          <w:rFonts w:ascii="Times New Roman" w:eastAsia="Calibri" w:hAnsi="Times New Roman" w:cs="Times New Roman"/>
          <w:bCs/>
          <w:sz w:val="24"/>
          <w:szCs w:val="24"/>
          <w:lang w:val="en-ID"/>
        </w:rPr>
        <w:t>perusahaan</w:t>
      </w:r>
      <w:proofErr w:type="spellEnd"/>
      <w:r w:rsidRPr="00B80A4A">
        <w:rPr>
          <w:rFonts w:ascii="Times New Roman" w:eastAsia="Calibri" w:hAnsi="Times New Roman" w:cs="Times New Roman"/>
          <w:bCs/>
          <w:sz w:val="24"/>
          <w:szCs w:val="24"/>
          <w:lang w:val="en-ID"/>
        </w:rPr>
        <w:t xml:space="preserve"> dan </w:t>
      </w:r>
      <w:proofErr w:type="spellStart"/>
      <w:r w:rsidRPr="00B80A4A">
        <w:rPr>
          <w:rFonts w:ascii="Times New Roman" w:eastAsia="Calibri" w:hAnsi="Times New Roman" w:cs="Times New Roman"/>
          <w:bCs/>
          <w:sz w:val="24"/>
          <w:szCs w:val="24"/>
          <w:lang w:val="en-ID"/>
        </w:rPr>
        <w:t>mempercepat</w:t>
      </w:r>
      <w:proofErr w:type="spellEnd"/>
      <w:r w:rsidRPr="00B80A4A">
        <w:rPr>
          <w:rFonts w:ascii="Times New Roman" w:eastAsia="Calibri" w:hAnsi="Times New Roman" w:cs="Times New Roman"/>
          <w:bCs/>
          <w:sz w:val="24"/>
          <w:szCs w:val="24"/>
          <w:lang w:val="en-ID"/>
        </w:rPr>
        <w:t xml:space="preserve"> proses </w:t>
      </w:r>
      <w:proofErr w:type="spellStart"/>
      <w:r w:rsidRPr="00B80A4A">
        <w:rPr>
          <w:rFonts w:ascii="Times New Roman" w:eastAsia="Calibri" w:hAnsi="Times New Roman" w:cs="Times New Roman"/>
          <w:bCs/>
          <w:sz w:val="24"/>
          <w:szCs w:val="24"/>
          <w:lang w:val="en-ID"/>
        </w:rPr>
        <w:t>pengambilan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keputusan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berbasis</w:t>
      </w:r>
      <w:proofErr w:type="spellEnd"/>
      <w:r w:rsidRPr="00B80A4A">
        <w:rPr>
          <w:rFonts w:ascii="Times New Roman" w:eastAsia="Calibri" w:hAnsi="Times New Roman" w:cs="Times New Roman"/>
          <w:bCs/>
          <w:sz w:val="24"/>
          <w:szCs w:val="24"/>
          <w:lang w:val="en-ID"/>
        </w:rPr>
        <w:t xml:space="preserve"> data</w:t>
      </w:r>
      <w:r>
        <w:rPr>
          <w:rFonts w:ascii="Times New Roman" w:eastAsia="Calibri" w:hAnsi="Times New Roman" w:cs="Times New Roman"/>
          <w:bCs/>
          <w:sz w:val="24"/>
          <w:szCs w:val="24"/>
          <w:lang w:val="en-ID"/>
        </w:rPr>
        <w:t xml:space="preserve"> </w:t>
      </w:r>
      <w:proofErr w:type="gramStart"/>
      <w:r>
        <w:rPr>
          <w:rFonts w:ascii="Times New Roman" w:eastAsia="Calibri" w:hAnsi="Times New Roman" w:cs="Times New Roman"/>
          <w:bCs/>
          <w:sz w:val="24"/>
          <w:szCs w:val="24"/>
          <w:lang w:val="en-ID"/>
        </w:rPr>
        <w:t xml:space="preserve">( </w:t>
      </w:r>
      <w:r w:rsidRPr="00B80A4A">
        <w:rPr>
          <w:rFonts w:ascii="Times New Roman" w:eastAsia="Calibri" w:hAnsi="Times New Roman" w:cs="Times New Roman"/>
          <w:bCs/>
          <w:sz w:val="24"/>
          <w:szCs w:val="24"/>
          <w:lang w:val="en-ID"/>
        </w:rPr>
        <w:t>Chatterjee</w:t>
      </w:r>
      <w:proofErr w:type="gramEnd"/>
      <w:r w:rsidRPr="00B80A4A">
        <w:rPr>
          <w:rFonts w:ascii="Times New Roman" w:eastAsia="Calibri" w:hAnsi="Times New Roman" w:cs="Times New Roman"/>
          <w:bCs/>
          <w:sz w:val="24"/>
          <w:szCs w:val="24"/>
          <w:lang w:val="en-ID"/>
        </w:rPr>
        <w:t xml:space="preserve"> et al.</w:t>
      </w:r>
      <w:r>
        <w:rPr>
          <w:rFonts w:ascii="Times New Roman" w:eastAsia="Calibri" w:hAnsi="Times New Roman" w:cs="Times New Roman"/>
          <w:bCs/>
          <w:sz w:val="24"/>
          <w:szCs w:val="24"/>
          <w:lang w:val="en-ID"/>
        </w:rPr>
        <w:t xml:space="preserve">., </w:t>
      </w:r>
      <w:r w:rsidRPr="00B80A4A">
        <w:rPr>
          <w:rFonts w:ascii="Times New Roman" w:eastAsia="Calibri" w:hAnsi="Times New Roman" w:cs="Times New Roman"/>
          <w:bCs/>
          <w:sz w:val="24"/>
          <w:szCs w:val="24"/>
          <w:lang w:val="en-ID"/>
        </w:rPr>
        <w:t xml:space="preserve">2023). Dalam </w:t>
      </w:r>
      <w:proofErr w:type="spellStart"/>
      <w:r w:rsidRPr="00B80A4A">
        <w:rPr>
          <w:rFonts w:ascii="Times New Roman" w:eastAsia="Calibri" w:hAnsi="Times New Roman" w:cs="Times New Roman"/>
          <w:bCs/>
          <w:sz w:val="24"/>
          <w:szCs w:val="24"/>
          <w:lang w:val="en-ID"/>
        </w:rPr>
        <w:t>konteks</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ini</w:t>
      </w:r>
      <w:proofErr w:type="spellEnd"/>
      <w:r w:rsidRPr="00B80A4A">
        <w:rPr>
          <w:rFonts w:ascii="Times New Roman" w:eastAsia="Calibri" w:hAnsi="Times New Roman" w:cs="Times New Roman"/>
          <w:bCs/>
          <w:sz w:val="24"/>
          <w:szCs w:val="24"/>
          <w:lang w:val="en-ID"/>
        </w:rPr>
        <w:t xml:space="preserve">, MLC </w:t>
      </w:r>
      <w:proofErr w:type="spellStart"/>
      <w:r w:rsidRPr="00B80A4A">
        <w:rPr>
          <w:rFonts w:ascii="Times New Roman" w:eastAsia="Calibri" w:hAnsi="Times New Roman" w:cs="Times New Roman"/>
          <w:bCs/>
          <w:sz w:val="24"/>
          <w:szCs w:val="24"/>
          <w:lang w:val="en-ID"/>
        </w:rPr>
        <w:t>tidak</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hanya</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sebagai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fungsi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analitis</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tetapi</w:t>
      </w:r>
      <w:proofErr w:type="spellEnd"/>
      <w:r w:rsidRPr="00B80A4A">
        <w:rPr>
          <w:rFonts w:ascii="Times New Roman" w:eastAsia="Calibri" w:hAnsi="Times New Roman" w:cs="Times New Roman"/>
          <w:bCs/>
          <w:sz w:val="24"/>
          <w:szCs w:val="24"/>
          <w:lang w:val="en-ID"/>
        </w:rPr>
        <w:t xml:space="preserve"> juga </w:t>
      </w:r>
      <w:proofErr w:type="spellStart"/>
      <w:r w:rsidRPr="00B80A4A">
        <w:rPr>
          <w:rFonts w:ascii="Times New Roman" w:eastAsia="Calibri" w:hAnsi="Times New Roman" w:cs="Times New Roman"/>
          <w:bCs/>
          <w:sz w:val="24"/>
          <w:szCs w:val="24"/>
          <w:lang w:val="en-ID"/>
        </w:rPr>
        <w:t>sebagai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penggerak</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transformasi</w:t>
      </w:r>
      <w:proofErr w:type="spellEnd"/>
      <w:r w:rsidRPr="00B80A4A">
        <w:rPr>
          <w:rFonts w:ascii="Times New Roman" w:eastAsia="Calibri" w:hAnsi="Times New Roman" w:cs="Times New Roman"/>
          <w:bCs/>
          <w:sz w:val="24"/>
          <w:szCs w:val="24"/>
          <w:lang w:val="en-ID"/>
        </w:rPr>
        <w:t xml:space="preserve"> digital dan </w:t>
      </w:r>
      <w:proofErr w:type="spellStart"/>
      <w:r w:rsidRPr="00B80A4A">
        <w:rPr>
          <w:rFonts w:ascii="Times New Roman" w:eastAsia="Calibri" w:hAnsi="Times New Roman" w:cs="Times New Roman"/>
          <w:bCs/>
          <w:sz w:val="24"/>
          <w:szCs w:val="24"/>
          <w:lang w:val="en-ID"/>
        </w:rPr>
        <w:t>inovasi</w:t>
      </w:r>
      <w:proofErr w:type="spellEnd"/>
      <w:r w:rsidRPr="00B80A4A">
        <w:rPr>
          <w:rFonts w:ascii="Times New Roman" w:eastAsia="Calibri" w:hAnsi="Times New Roman" w:cs="Times New Roman"/>
          <w:bCs/>
          <w:sz w:val="24"/>
          <w:szCs w:val="24"/>
          <w:lang w:val="en-ID"/>
        </w:rPr>
        <w:t xml:space="preserve"> model </w:t>
      </w:r>
      <w:proofErr w:type="spellStart"/>
      <w:r w:rsidRPr="00B80A4A">
        <w:rPr>
          <w:rFonts w:ascii="Times New Roman" w:eastAsia="Calibri" w:hAnsi="Times New Roman" w:cs="Times New Roman"/>
          <w:bCs/>
          <w:sz w:val="24"/>
          <w:szCs w:val="24"/>
          <w:lang w:val="en-ID"/>
        </w:rPr>
        <w:t>bisnis</w:t>
      </w:r>
      <w:proofErr w:type="spellEnd"/>
      <w:r w:rsidRPr="00B80A4A">
        <w:rPr>
          <w:rFonts w:ascii="Times New Roman" w:eastAsia="Calibri" w:hAnsi="Times New Roman" w:cs="Times New Roman"/>
          <w:bCs/>
          <w:sz w:val="24"/>
          <w:szCs w:val="24"/>
          <w:lang w:val="en-ID"/>
        </w:rPr>
        <w:t>.</w:t>
      </w:r>
      <w:r w:rsidR="00C01F84">
        <w:rPr>
          <w:rFonts w:ascii="Times New Roman" w:eastAsia="Calibri" w:hAnsi="Times New Roman" w:cs="Times New Roman"/>
          <w:bCs/>
          <w:sz w:val="24"/>
          <w:szCs w:val="24"/>
          <w:lang w:val="en-ID"/>
        </w:rPr>
        <w:t xml:space="preserve"> </w:t>
      </w:r>
    </w:p>
    <w:p w14:paraId="3056181A" w14:textId="65CDC474" w:rsidR="00C01F84" w:rsidRDefault="00B80A4A" w:rsidP="00C01F84">
      <w:pPr>
        <w:spacing w:line="360" w:lineRule="auto"/>
        <w:ind w:firstLine="720"/>
        <w:jc w:val="both"/>
        <w:rPr>
          <w:rFonts w:ascii="Times New Roman" w:hAnsi="Times New Roman" w:cs="Times New Roman"/>
          <w:sz w:val="24"/>
          <w:szCs w:val="24"/>
          <w:lang w:val="en-US"/>
        </w:rPr>
      </w:pPr>
      <w:r w:rsidRPr="00B80A4A">
        <w:rPr>
          <w:rFonts w:ascii="Times New Roman" w:eastAsia="Calibri" w:hAnsi="Times New Roman" w:cs="Times New Roman"/>
          <w:bCs/>
          <w:sz w:val="24"/>
          <w:szCs w:val="24"/>
          <w:lang w:val="en-ID"/>
        </w:rPr>
        <w:t xml:space="preserve">Tak </w:t>
      </w:r>
      <w:proofErr w:type="spellStart"/>
      <w:r w:rsidRPr="00B80A4A">
        <w:rPr>
          <w:rFonts w:ascii="Times New Roman" w:eastAsia="Calibri" w:hAnsi="Times New Roman" w:cs="Times New Roman"/>
          <w:bCs/>
          <w:sz w:val="24"/>
          <w:szCs w:val="24"/>
          <w:lang w:val="en-ID"/>
        </w:rPr>
        <w:t>kalah</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penting</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dalam</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organisasi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dengan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misi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sosial</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menyebut</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bahwa</w:t>
      </w:r>
      <w:proofErr w:type="spellEnd"/>
      <w:r w:rsidRPr="00B80A4A">
        <w:rPr>
          <w:rFonts w:ascii="Times New Roman" w:eastAsia="Calibri" w:hAnsi="Times New Roman" w:cs="Times New Roman"/>
          <w:bCs/>
          <w:sz w:val="24"/>
          <w:szCs w:val="24"/>
          <w:lang w:val="en-ID"/>
        </w:rPr>
        <w:t xml:space="preserve"> </w:t>
      </w:r>
      <w:r w:rsidRPr="00B80A4A">
        <w:rPr>
          <w:rFonts w:ascii="Times New Roman" w:eastAsia="Calibri" w:hAnsi="Times New Roman" w:cs="Times New Roman"/>
          <w:bCs/>
          <w:i/>
          <w:iCs/>
          <w:sz w:val="24"/>
          <w:szCs w:val="24"/>
          <w:lang w:val="en-ID"/>
        </w:rPr>
        <w:t>market learning</w:t>
      </w:r>
      <w:r w:rsidRPr="00B80A4A">
        <w:rPr>
          <w:rFonts w:ascii="Times New Roman" w:eastAsia="Calibri" w:hAnsi="Times New Roman" w:cs="Times New Roman"/>
          <w:bCs/>
          <w:sz w:val="24"/>
          <w:szCs w:val="24"/>
          <w:lang w:val="en-ID"/>
        </w:rPr>
        <w:t xml:space="preserve"> juga </w:t>
      </w:r>
      <w:proofErr w:type="spellStart"/>
      <w:r w:rsidRPr="00B80A4A">
        <w:rPr>
          <w:rFonts w:ascii="Times New Roman" w:eastAsia="Calibri" w:hAnsi="Times New Roman" w:cs="Times New Roman"/>
          <w:bCs/>
          <w:sz w:val="24"/>
          <w:szCs w:val="24"/>
          <w:lang w:val="en-ID"/>
        </w:rPr>
        <w:t>memiliki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fungsi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sosial</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yaitu</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menciptakan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nilai</w:t>
      </w:r>
      <w:proofErr w:type="spellEnd"/>
      <w:r w:rsidRPr="00B80A4A">
        <w:rPr>
          <w:rFonts w:ascii="Times New Roman" w:eastAsia="Calibri" w:hAnsi="Times New Roman" w:cs="Times New Roman"/>
          <w:bCs/>
          <w:sz w:val="24"/>
          <w:szCs w:val="24"/>
          <w:lang w:val="en-ID"/>
        </w:rPr>
        <w:t xml:space="preserve"> yang </w:t>
      </w:r>
      <w:proofErr w:type="spellStart"/>
      <w:r w:rsidRPr="00B80A4A">
        <w:rPr>
          <w:rFonts w:ascii="Times New Roman" w:eastAsia="Calibri" w:hAnsi="Times New Roman" w:cs="Times New Roman"/>
          <w:bCs/>
          <w:sz w:val="24"/>
          <w:szCs w:val="24"/>
          <w:lang w:val="en-ID"/>
        </w:rPr>
        <w:t>seimbang</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antara</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tujuan</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ekonomi</w:t>
      </w:r>
      <w:proofErr w:type="spellEnd"/>
      <w:r w:rsidRPr="00B80A4A">
        <w:rPr>
          <w:rFonts w:ascii="Times New Roman" w:eastAsia="Calibri" w:hAnsi="Times New Roman" w:cs="Times New Roman"/>
          <w:bCs/>
          <w:sz w:val="24"/>
          <w:szCs w:val="24"/>
          <w:lang w:val="en-ID"/>
        </w:rPr>
        <w:t xml:space="preserve"> dan </w:t>
      </w:r>
      <w:proofErr w:type="spellStart"/>
      <w:r w:rsidRPr="00B80A4A">
        <w:rPr>
          <w:rFonts w:ascii="Times New Roman" w:eastAsia="Calibri" w:hAnsi="Times New Roman" w:cs="Times New Roman"/>
          <w:bCs/>
          <w:sz w:val="24"/>
          <w:szCs w:val="24"/>
          <w:lang w:val="en-ID"/>
        </w:rPr>
        <w:t>kontribusi</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terhadap</w:t>
      </w:r>
      <w:proofErr w:type="spellEnd"/>
      <w:r w:rsidRPr="00B80A4A">
        <w:rPr>
          <w:rFonts w:ascii="Times New Roman" w:eastAsia="Calibri" w:hAnsi="Times New Roman" w:cs="Times New Roman"/>
          <w:bCs/>
          <w:sz w:val="24"/>
          <w:szCs w:val="24"/>
          <w:lang w:val="en-ID"/>
        </w:rPr>
        <w:t xml:space="preserve"> </w:t>
      </w:r>
      <w:proofErr w:type="spellStart"/>
      <w:r w:rsidRPr="00B80A4A">
        <w:rPr>
          <w:rFonts w:ascii="Times New Roman" w:eastAsia="Calibri" w:hAnsi="Times New Roman" w:cs="Times New Roman"/>
          <w:bCs/>
          <w:sz w:val="24"/>
          <w:szCs w:val="24"/>
          <w:lang w:val="en-ID"/>
        </w:rPr>
        <w:t>masyarakat</w:t>
      </w:r>
      <w:proofErr w:type="spellEnd"/>
      <w:r w:rsidR="008C4EB5">
        <w:rPr>
          <w:rFonts w:ascii="Times New Roman" w:eastAsia="Calibri" w:hAnsi="Times New Roman" w:cs="Times New Roman"/>
          <w:bCs/>
          <w:sz w:val="24"/>
          <w:szCs w:val="24"/>
          <w:lang w:val="en-ID"/>
        </w:rPr>
        <w:t xml:space="preserve"> </w:t>
      </w:r>
      <w:proofErr w:type="gramStart"/>
      <w:r w:rsidR="008C4EB5">
        <w:rPr>
          <w:rFonts w:ascii="Times New Roman" w:eastAsia="Calibri" w:hAnsi="Times New Roman" w:cs="Times New Roman"/>
          <w:bCs/>
          <w:sz w:val="24"/>
          <w:szCs w:val="24"/>
          <w:lang w:val="en-ID"/>
        </w:rPr>
        <w:t xml:space="preserve">( </w:t>
      </w:r>
      <w:proofErr w:type="spellStart"/>
      <w:r w:rsidR="008C4EB5" w:rsidRPr="008C4EB5">
        <w:rPr>
          <w:rFonts w:ascii="Times New Roman" w:eastAsia="Calibri" w:hAnsi="Times New Roman" w:cs="Times New Roman"/>
          <w:bCs/>
          <w:sz w:val="24"/>
          <w:szCs w:val="24"/>
          <w:lang w:val="en-ID"/>
        </w:rPr>
        <w:t>Jayawardhana</w:t>
      </w:r>
      <w:proofErr w:type="spellEnd"/>
      <w:proofErr w:type="gramEnd"/>
      <w:r w:rsidR="008C4EB5" w:rsidRPr="008C4EB5">
        <w:rPr>
          <w:rFonts w:ascii="Times New Roman" w:eastAsia="Calibri" w:hAnsi="Times New Roman" w:cs="Times New Roman"/>
          <w:bCs/>
          <w:sz w:val="24"/>
          <w:szCs w:val="24"/>
          <w:lang w:val="en-ID"/>
        </w:rPr>
        <w:t xml:space="preserve"> et al.</w:t>
      </w:r>
      <w:r w:rsidR="008C4EB5">
        <w:rPr>
          <w:rFonts w:ascii="Times New Roman" w:eastAsia="Calibri" w:hAnsi="Times New Roman" w:cs="Times New Roman"/>
          <w:bCs/>
          <w:sz w:val="24"/>
          <w:szCs w:val="24"/>
          <w:lang w:val="en-ID"/>
        </w:rPr>
        <w:t xml:space="preserve">  </w:t>
      </w:r>
      <w:r w:rsidR="008C4EB5" w:rsidRPr="008C4EB5">
        <w:rPr>
          <w:rFonts w:ascii="Times New Roman" w:eastAsia="Calibri" w:hAnsi="Times New Roman" w:cs="Times New Roman"/>
          <w:bCs/>
          <w:sz w:val="24"/>
          <w:szCs w:val="24"/>
          <w:lang w:val="en-ID"/>
        </w:rPr>
        <w:t>2023)</w:t>
      </w:r>
      <w:r w:rsidRPr="00B80A4A">
        <w:rPr>
          <w:rFonts w:ascii="Times New Roman" w:eastAsia="Calibri" w:hAnsi="Times New Roman" w:cs="Times New Roman"/>
          <w:bCs/>
          <w:sz w:val="24"/>
          <w:szCs w:val="24"/>
          <w:lang w:val="en-ID"/>
        </w:rPr>
        <w:t>.</w:t>
      </w:r>
      <w:r w:rsidR="00C01F84">
        <w:rPr>
          <w:rFonts w:ascii="Times New Roman" w:eastAsia="Calibri" w:hAnsi="Times New Roman" w:cs="Times New Roman"/>
          <w:bCs/>
          <w:sz w:val="24"/>
          <w:szCs w:val="24"/>
          <w:lang w:val="en-ID"/>
        </w:rPr>
        <w:t xml:space="preserve"> </w:t>
      </w:r>
      <w:r w:rsidR="00C01F84" w:rsidRPr="00C01F84">
        <w:rPr>
          <w:rFonts w:ascii="Times New Roman" w:eastAsia="Calibri" w:hAnsi="Times New Roman" w:cs="Times New Roman"/>
          <w:bCs/>
          <w:sz w:val="24"/>
          <w:szCs w:val="24"/>
          <w:lang w:val="en-ID"/>
        </w:rPr>
        <w:t xml:space="preserve">Dalam </w:t>
      </w:r>
      <w:proofErr w:type="spellStart"/>
      <w:r w:rsidR="00C01F84" w:rsidRPr="00C01F84">
        <w:rPr>
          <w:rFonts w:ascii="Times New Roman" w:eastAsia="Calibri" w:hAnsi="Times New Roman" w:cs="Times New Roman"/>
          <w:bCs/>
          <w:sz w:val="24"/>
          <w:szCs w:val="24"/>
          <w:lang w:val="en-ID"/>
        </w:rPr>
        <w:t>konteks</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manajemen</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merek</w:t>
      </w:r>
      <w:proofErr w:type="spellEnd"/>
      <w:r w:rsidR="00C01F84" w:rsidRPr="00C01F84">
        <w:rPr>
          <w:rFonts w:ascii="Times New Roman" w:eastAsia="Calibri" w:hAnsi="Times New Roman" w:cs="Times New Roman"/>
          <w:bCs/>
          <w:sz w:val="24"/>
          <w:szCs w:val="24"/>
          <w:lang w:val="en-ID"/>
        </w:rPr>
        <w:t xml:space="preserve"> modern, </w:t>
      </w:r>
      <w:proofErr w:type="spellStart"/>
      <w:r w:rsidR="00C01F84" w:rsidRPr="00C01F84">
        <w:rPr>
          <w:rFonts w:ascii="Times New Roman" w:eastAsia="Calibri" w:hAnsi="Times New Roman" w:cs="Times New Roman"/>
          <w:bCs/>
          <w:sz w:val="24"/>
          <w:szCs w:val="24"/>
          <w:lang w:val="en-ID"/>
        </w:rPr>
        <w:t>kemampuan</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organisasi</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untuk</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belajar</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dari</w:t>
      </w:r>
      <w:proofErr w:type="spellEnd"/>
      <w:r w:rsidR="00C01F84" w:rsidRPr="00C01F84">
        <w:rPr>
          <w:rFonts w:ascii="Times New Roman" w:eastAsia="Calibri" w:hAnsi="Times New Roman" w:cs="Times New Roman"/>
          <w:bCs/>
          <w:sz w:val="24"/>
          <w:szCs w:val="24"/>
          <w:lang w:val="en-ID"/>
        </w:rPr>
        <w:t xml:space="preserve"> pasar </w:t>
      </w:r>
      <w:proofErr w:type="spellStart"/>
      <w:r w:rsidR="00C01F84" w:rsidRPr="00C01F84">
        <w:rPr>
          <w:rFonts w:ascii="Times New Roman" w:eastAsia="Calibri" w:hAnsi="Times New Roman" w:cs="Times New Roman"/>
          <w:bCs/>
          <w:sz w:val="24"/>
          <w:szCs w:val="24"/>
          <w:lang w:val="en-ID"/>
        </w:rPr>
        <w:t>atau</w:t>
      </w:r>
      <w:proofErr w:type="spellEnd"/>
      <w:r w:rsidR="00C01F84" w:rsidRPr="00C01F84">
        <w:rPr>
          <w:rFonts w:ascii="Times New Roman" w:eastAsia="Calibri" w:hAnsi="Times New Roman" w:cs="Times New Roman"/>
          <w:bCs/>
          <w:sz w:val="24"/>
          <w:szCs w:val="24"/>
          <w:lang w:val="en-ID"/>
        </w:rPr>
        <w:t xml:space="preserve"> yang </w:t>
      </w:r>
      <w:proofErr w:type="spellStart"/>
      <w:r w:rsidR="00C01F84" w:rsidRPr="00C01F84">
        <w:rPr>
          <w:rFonts w:ascii="Times New Roman" w:eastAsia="Calibri" w:hAnsi="Times New Roman" w:cs="Times New Roman"/>
          <w:bCs/>
          <w:sz w:val="24"/>
          <w:szCs w:val="24"/>
          <w:lang w:val="en-ID"/>
        </w:rPr>
        <w:t>dikenal</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dengan</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istilah</w:t>
      </w:r>
      <w:proofErr w:type="spellEnd"/>
      <w:r w:rsidR="00C01F84" w:rsidRPr="00C01F84">
        <w:rPr>
          <w:rFonts w:ascii="Times New Roman" w:eastAsia="Calibri" w:hAnsi="Times New Roman" w:cs="Times New Roman"/>
          <w:bCs/>
          <w:sz w:val="24"/>
          <w:szCs w:val="24"/>
          <w:lang w:val="en-ID"/>
        </w:rPr>
        <w:t xml:space="preserve"> </w:t>
      </w:r>
      <w:r w:rsidR="00C01F84" w:rsidRPr="00C01F84">
        <w:rPr>
          <w:rFonts w:ascii="Times New Roman" w:eastAsia="Calibri" w:hAnsi="Times New Roman" w:cs="Times New Roman"/>
          <w:bCs/>
          <w:i/>
          <w:iCs/>
          <w:sz w:val="24"/>
          <w:szCs w:val="24"/>
          <w:lang w:val="en-ID"/>
        </w:rPr>
        <w:t>Market Learning Capability</w:t>
      </w:r>
      <w:r w:rsidR="00C01F84" w:rsidRPr="00C01F84">
        <w:rPr>
          <w:rFonts w:ascii="Times New Roman" w:eastAsia="Calibri" w:hAnsi="Times New Roman" w:cs="Times New Roman"/>
          <w:bCs/>
          <w:sz w:val="24"/>
          <w:szCs w:val="24"/>
          <w:lang w:val="en-ID"/>
        </w:rPr>
        <w:t xml:space="preserve"> (MLC) </w:t>
      </w:r>
      <w:proofErr w:type="spellStart"/>
      <w:r w:rsidR="00C01F84" w:rsidRPr="00C01F84">
        <w:rPr>
          <w:rFonts w:ascii="Times New Roman" w:eastAsia="Calibri" w:hAnsi="Times New Roman" w:cs="Times New Roman"/>
          <w:bCs/>
          <w:sz w:val="24"/>
          <w:szCs w:val="24"/>
          <w:lang w:val="en-ID"/>
        </w:rPr>
        <w:t>merupakan</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elemen</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strategis</w:t>
      </w:r>
      <w:proofErr w:type="spellEnd"/>
      <w:r w:rsidR="00C01F84" w:rsidRPr="00C01F84">
        <w:rPr>
          <w:rFonts w:ascii="Times New Roman" w:eastAsia="Calibri" w:hAnsi="Times New Roman" w:cs="Times New Roman"/>
          <w:bCs/>
          <w:sz w:val="24"/>
          <w:szCs w:val="24"/>
          <w:lang w:val="en-ID"/>
        </w:rPr>
        <w:t xml:space="preserve"> yang </w:t>
      </w:r>
      <w:proofErr w:type="spellStart"/>
      <w:r w:rsidR="00C01F84" w:rsidRPr="00C01F84">
        <w:rPr>
          <w:rFonts w:ascii="Times New Roman" w:eastAsia="Calibri" w:hAnsi="Times New Roman" w:cs="Times New Roman"/>
          <w:bCs/>
          <w:sz w:val="24"/>
          <w:szCs w:val="24"/>
          <w:lang w:val="en-ID"/>
        </w:rPr>
        <w:t>krusial</w:t>
      </w:r>
      <w:proofErr w:type="spellEnd"/>
      <w:r w:rsidR="00C01F84" w:rsidRPr="00C01F84">
        <w:rPr>
          <w:rFonts w:ascii="Times New Roman" w:eastAsia="Calibri" w:hAnsi="Times New Roman" w:cs="Times New Roman"/>
          <w:bCs/>
          <w:sz w:val="24"/>
          <w:szCs w:val="24"/>
          <w:lang w:val="en-ID"/>
        </w:rPr>
        <w:t xml:space="preserve">. MLC </w:t>
      </w:r>
      <w:proofErr w:type="spellStart"/>
      <w:r w:rsidR="00C01F84" w:rsidRPr="00C01F84">
        <w:rPr>
          <w:rFonts w:ascii="Times New Roman" w:eastAsia="Calibri" w:hAnsi="Times New Roman" w:cs="Times New Roman"/>
          <w:bCs/>
          <w:sz w:val="24"/>
          <w:szCs w:val="24"/>
          <w:lang w:val="en-ID"/>
        </w:rPr>
        <w:t>berperan</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sebagai</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dasar</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pengetahuan</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bagi</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organisasi</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dalam</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menyusun</w:t>
      </w:r>
      <w:proofErr w:type="spellEnd"/>
      <w:r w:rsidR="00C01F84" w:rsidRPr="00C01F84">
        <w:rPr>
          <w:rFonts w:ascii="Times New Roman" w:eastAsia="Calibri" w:hAnsi="Times New Roman" w:cs="Times New Roman"/>
          <w:bCs/>
          <w:sz w:val="24"/>
          <w:szCs w:val="24"/>
          <w:lang w:val="en-ID"/>
        </w:rPr>
        <w:t xml:space="preserve"> strategi yang </w:t>
      </w:r>
      <w:proofErr w:type="spellStart"/>
      <w:r w:rsidR="00C01F84" w:rsidRPr="00C01F84">
        <w:rPr>
          <w:rFonts w:ascii="Times New Roman" w:eastAsia="Calibri" w:hAnsi="Times New Roman" w:cs="Times New Roman"/>
          <w:bCs/>
          <w:sz w:val="24"/>
          <w:szCs w:val="24"/>
          <w:lang w:val="en-ID"/>
        </w:rPr>
        <w:t>adaptif</w:t>
      </w:r>
      <w:proofErr w:type="spellEnd"/>
      <w:r w:rsidR="00C01F84" w:rsidRPr="00C01F84">
        <w:rPr>
          <w:rFonts w:ascii="Times New Roman" w:eastAsia="Calibri" w:hAnsi="Times New Roman" w:cs="Times New Roman"/>
          <w:bCs/>
          <w:sz w:val="24"/>
          <w:szCs w:val="24"/>
          <w:lang w:val="en-ID"/>
        </w:rPr>
        <w:t xml:space="preserve"> dan </w:t>
      </w:r>
      <w:proofErr w:type="spellStart"/>
      <w:r w:rsidR="00C01F84" w:rsidRPr="00C01F84">
        <w:rPr>
          <w:rFonts w:ascii="Times New Roman" w:eastAsia="Calibri" w:hAnsi="Times New Roman" w:cs="Times New Roman"/>
          <w:bCs/>
          <w:sz w:val="24"/>
          <w:szCs w:val="24"/>
          <w:lang w:val="en-ID"/>
        </w:rPr>
        <w:t>relevan</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terhadap</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dinamika</w:t>
      </w:r>
      <w:proofErr w:type="spellEnd"/>
      <w:r w:rsidR="00C01F84" w:rsidRPr="00C01F84">
        <w:rPr>
          <w:rFonts w:ascii="Times New Roman" w:eastAsia="Calibri" w:hAnsi="Times New Roman" w:cs="Times New Roman"/>
          <w:bCs/>
          <w:sz w:val="24"/>
          <w:szCs w:val="24"/>
          <w:lang w:val="en-ID"/>
        </w:rPr>
        <w:t xml:space="preserve"> pasar. Dalam </w:t>
      </w:r>
      <w:proofErr w:type="spellStart"/>
      <w:r w:rsidR="00C01F84" w:rsidRPr="00C01F84">
        <w:rPr>
          <w:rFonts w:ascii="Times New Roman" w:eastAsia="Calibri" w:hAnsi="Times New Roman" w:cs="Times New Roman"/>
          <w:bCs/>
          <w:sz w:val="24"/>
          <w:szCs w:val="24"/>
          <w:lang w:val="en-ID"/>
        </w:rPr>
        <w:t>hal</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ini</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i/>
          <w:iCs/>
          <w:sz w:val="24"/>
          <w:szCs w:val="24"/>
          <w:lang w:val="en-ID"/>
        </w:rPr>
        <w:t>Itqon</w:t>
      </w:r>
      <w:proofErr w:type="spellEnd"/>
      <w:r w:rsidR="00C01F84" w:rsidRPr="00C01F84">
        <w:rPr>
          <w:rFonts w:ascii="Times New Roman" w:eastAsia="Calibri" w:hAnsi="Times New Roman" w:cs="Times New Roman"/>
          <w:bCs/>
          <w:i/>
          <w:iCs/>
          <w:sz w:val="24"/>
          <w:szCs w:val="24"/>
          <w:lang w:val="en-ID"/>
        </w:rPr>
        <w:t xml:space="preserve"> Brand Management</w:t>
      </w:r>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sebagai</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entitas</w:t>
      </w:r>
      <w:proofErr w:type="spellEnd"/>
      <w:r w:rsidR="00C01F84" w:rsidRPr="00C01F84">
        <w:rPr>
          <w:rFonts w:ascii="Times New Roman" w:eastAsia="Calibri" w:hAnsi="Times New Roman" w:cs="Times New Roman"/>
          <w:bCs/>
          <w:sz w:val="24"/>
          <w:szCs w:val="24"/>
          <w:lang w:val="en-ID"/>
        </w:rPr>
        <w:t xml:space="preserve"> yang </w:t>
      </w:r>
      <w:proofErr w:type="spellStart"/>
      <w:r w:rsidR="00C01F84" w:rsidRPr="00C01F84">
        <w:rPr>
          <w:rFonts w:ascii="Times New Roman" w:eastAsia="Calibri" w:hAnsi="Times New Roman" w:cs="Times New Roman"/>
          <w:bCs/>
          <w:sz w:val="24"/>
          <w:szCs w:val="24"/>
          <w:lang w:val="en-ID"/>
        </w:rPr>
        <w:t>fokus</w:t>
      </w:r>
      <w:proofErr w:type="spellEnd"/>
      <w:r w:rsidR="00C01F84" w:rsidRPr="00C01F84">
        <w:rPr>
          <w:rFonts w:ascii="Times New Roman" w:eastAsia="Calibri" w:hAnsi="Times New Roman" w:cs="Times New Roman"/>
          <w:bCs/>
          <w:sz w:val="24"/>
          <w:szCs w:val="24"/>
          <w:lang w:val="en-ID"/>
        </w:rPr>
        <w:t xml:space="preserve"> pada </w:t>
      </w:r>
      <w:proofErr w:type="spellStart"/>
      <w:r w:rsidR="00C01F84" w:rsidRPr="00C01F84">
        <w:rPr>
          <w:rFonts w:ascii="Times New Roman" w:eastAsia="Calibri" w:hAnsi="Times New Roman" w:cs="Times New Roman"/>
          <w:bCs/>
          <w:sz w:val="24"/>
          <w:szCs w:val="24"/>
          <w:lang w:val="en-ID"/>
        </w:rPr>
        <w:t>pengelolaan</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merek</w:t>
      </w:r>
      <w:proofErr w:type="spellEnd"/>
      <w:r w:rsidR="00C01F84" w:rsidRPr="00C01F84">
        <w:rPr>
          <w:rFonts w:ascii="Times New Roman" w:eastAsia="Calibri" w:hAnsi="Times New Roman" w:cs="Times New Roman"/>
          <w:bCs/>
          <w:sz w:val="24"/>
          <w:szCs w:val="24"/>
          <w:lang w:val="en-ID"/>
        </w:rPr>
        <w:t xml:space="preserve">, sangat </w:t>
      </w:r>
      <w:proofErr w:type="spellStart"/>
      <w:r w:rsidR="00C01F84" w:rsidRPr="00C01F84">
        <w:rPr>
          <w:rFonts w:ascii="Times New Roman" w:eastAsia="Calibri" w:hAnsi="Times New Roman" w:cs="Times New Roman"/>
          <w:bCs/>
          <w:sz w:val="24"/>
          <w:szCs w:val="24"/>
          <w:lang w:val="en-ID"/>
        </w:rPr>
        <w:t>berkepentingan</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terhadap</w:t>
      </w:r>
      <w:proofErr w:type="spellEnd"/>
      <w:r w:rsidR="00C01F84" w:rsidRPr="00C01F84">
        <w:rPr>
          <w:rFonts w:ascii="Times New Roman" w:eastAsia="Calibri" w:hAnsi="Times New Roman" w:cs="Times New Roman"/>
          <w:bCs/>
          <w:sz w:val="24"/>
          <w:szCs w:val="24"/>
          <w:lang w:val="en-ID"/>
        </w:rPr>
        <w:t xml:space="preserve"> MLC </w:t>
      </w:r>
      <w:proofErr w:type="spellStart"/>
      <w:r w:rsidR="00C01F84" w:rsidRPr="00C01F84">
        <w:rPr>
          <w:rFonts w:ascii="Times New Roman" w:eastAsia="Calibri" w:hAnsi="Times New Roman" w:cs="Times New Roman"/>
          <w:bCs/>
          <w:sz w:val="24"/>
          <w:szCs w:val="24"/>
          <w:lang w:val="en-ID"/>
        </w:rPr>
        <w:t>dalam</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menunjang</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efektivitas</w:t>
      </w:r>
      <w:proofErr w:type="spellEnd"/>
      <w:r w:rsidR="00C01F84" w:rsidRPr="00C01F84">
        <w:rPr>
          <w:rFonts w:ascii="Times New Roman" w:eastAsia="Calibri" w:hAnsi="Times New Roman" w:cs="Times New Roman"/>
          <w:bCs/>
          <w:sz w:val="24"/>
          <w:szCs w:val="24"/>
          <w:lang w:val="en-ID"/>
        </w:rPr>
        <w:t xml:space="preserve"> </w:t>
      </w:r>
      <w:proofErr w:type="spellStart"/>
      <w:r w:rsidR="00C01F84" w:rsidRPr="00C01F84">
        <w:rPr>
          <w:rFonts w:ascii="Times New Roman" w:eastAsia="Calibri" w:hAnsi="Times New Roman" w:cs="Times New Roman"/>
          <w:bCs/>
          <w:sz w:val="24"/>
          <w:szCs w:val="24"/>
          <w:lang w:val="en-ID"/>
        </w:rPr>
        <w:t>kerjanya</w:t>
      </w:r>
      <w:proofErr w:type="spellEnd"/>
      <w:r w:rsidR="00C01F84" w:rsidRPr="00C01F84">
        <w:rPr>
          <w:rFonts w:ascii="Times New Roman" w:eastAsia="Calibri" w:hAnsi="Times New Roman" w:cs="Times New Roman"/>
          <w:bCs/>
          <w:sz w:val="24"/>
          <w:szCs w:val="24"/>
          <w:lang w:val="en-ID"/>
        </w:rPr>
        <w:t>.</w:t>
      </w:r>
      <w:r w:rsidR="00C01F84">
        <w:rPr>
          <w:rFonts w:ascii="Times New Roman" w:eastAsia="Calibri" w:hAnsi="Times New Roman" w:cs="Times New Roman"/>
          <w:bCs/>
          <w:sz w:val="24"/>
          <w:szCs w:val="24"/>
          <w:lang w:val="en-ID"/>
        </w:rPr>
        <w:t xml:space="preserve"> </w:t>
      </w:r>
      <w:r w:rsidR="00C01F84" w:rsidRPr="00C01F84">
        <w:rPr>
          <w:rFonts w:ascii="Times New Roman" w:hAnsi="Times New Roman" w:cs="Times New Roman"/>
          <w:i/>
          <w:iCs/>
          <w:sz w:val="24"/>
          <w:szCs w:val="24"/>
          <w:lang w:val="en-US"/>
        </w:rPr>
        <w:t>M</w:t>
      </w:r>
      <w:r w:rsidR="00C01F84" w:rsidRPr="00C01F84">
        <w:rPr>
          <w:rFonts w:ascii="Times New Roman" w:hAnsi="Times New Roman" w:cs="Times New Roman"/>
          <w:i/>
          <w:iCs/>
          <w:sz w:val="24"/>
          <w:szCs w:val="24"/>
        </w:rPr>
        <w:t>arket learning capability</w:t>
      </w:r>
      <w:r w:rsidR="00C01F84" w:rsidRPr="00C01F84">
        <w:rPr>
          <w:rFonts w:ascii="Times New Roman" w:hAnsi="Times New Roman" w:cs="Times New Roman"/>
          <w:sz w:val="24"/>
          <w:szCs w:val="24"/>
        </w:rPr>
        <w:t xml:space="preserve"> adalah bagian dari orientasi pasar (market orientation) yang memungkinkan perusahaan untuk mengidentifikasi kebutuhan pelanggan secara lebih akurat dan meresponsnya </w:t>
      </w:r>
      <w:r w:rsidR="00C01F84" w:rsidRPr="00C01F84">
        <w:rPr>
          <w:rFonts w:ascii="Times New Roman" w:hAnsi="Times New Roman" w:cs="Times New Roman"/>
          <w:sz w:val="24"/>
          <w:szCs w:val="24"/>
        </w:rPr>
        <w:lastRenderedPageBreak/>
        <w:t>dengan lebih cepat</w:t>
      </w:r>
      <w:r w:rsidR="00C01F84" w:rsidRPr="00C01F84">
        <w:rPr>
          <w:rFonts w:ascii="Times New Roman" w:hAnsi="Times New Roman" w:cs="Times New Roman"/>
          <w:sz w:val="24"/>
          <w:szCs w:val="24"/>
          <w:lang w:val="en-US"/>
        </w:rPr>
        <w:t xml:space="preserve"> </w:t>
      </w:r>
      <w:proofErr w:type="gramStart"/>
      <w:r w:rsidR="00C01F84" w:rsidRPr="00C01F84">
        <w:rPr>
          <w:rFonts w:ascii="Times New Roman" w:hAnsi="Times New Roman" w:cs="Times New Roman"/>
          <w:sz w:val="24"/>
          <w:szCs w:val="24"/>
          <w:lang w:val="en-US"/>
        </w:rPr>
        <w:t>( Slater</w:t>
      </w:r>
      <w:proofErr w:type="gramEnd"/>
      <w:r w:rsidR="00C01F84" w:rsidRPr="00C01F84">
        <w:rPr>
          <w:rFonts w:ascii="Times New Roman" w:hAnsi="Times New Roman" w:cs="Times New Roman"/>
          <w:sz w:val="24"/>
          <w:szCs w:val="24"/>
          <w:lang w:val="en-US"/>
        </w:rPr>
        <w:t xml:space="preserve"> dan</w:t>
      </w:r>
      <w:r w:rsidR="00C01F84" w:rsidRPr="00C01F84">
        <w:rPr>
          <w:rFonts w:ascii="Times New Roman" w:hAnsi="Times New Roman" w:cs="Times New Roman"/>
          <w:lang w:val="en-US"/>
        </w:rPr>
        <w:t xml:space="preserve"> </w:t>
      </w:r>
      <w:proofErr w:type="spellStart"/>
      <w:r w:rsidR="00C01F84" w:rsidRPr="00C01F84">
        <w:rPr>
          <w:rFonts w:ascii="Times New Roman" w:hAnsi="Times New Roman" w:cs="Times New Roman"/>
          <w:sz w:val="24"/>
          <w:szCs w:val="24"/>
          <w:lang w:val="en-US"/>
        </w:rPr>
        <w:t>Narver</w:t>
      </w:r>
      <w:proofErr w:type="spellEnd"/>
      <w:r w:rsidR="00C01F84" w:rsidRPr="00C01F84">
        <w:rPr>
          <w:rFonts w:ascii="Times New Roman" w:hAnsi="Times New Roman" w:cs="Times New Roman"/>
          <w:sz w:val="24"/>
          <w:szCs w:val="24"/>
          <w:lang w:val="en-US"/>
        </w:rPr>
        <w:t xml:space="preserve">, 1995). </w:t>
      </w:r>
      <w:r w:rsidR="00C01F84" w:rsidRPr="00C01F84">
        <w:rPr>
          <w:rFonts w:ascii="Times New Roman" w:hAnsi="Times New Roman" w:cs="Times New Roman"/>
          <w:sz w:val="24"/>
          <w:szCs w:val="24"/>
        </w:rPr>
        <w:t xml:space="preserve"> </w:t>
      </w:r>
      <w:r w:rsidR="00C01F84">
        <w:rPr>
          <w:rFonts w:ascii="Times New Roman" w:hAnsi="Times New Roman" w:cs="Times New Roman"/>
          <w:sz w:val="24"/>
          <w:szCs w:val="24"/>
          <w:lang w:val="en-US"/>
        </w:rPr>
        <w:t>M</w:t>
      </w:r>
      <w:r w:rsidR="00C01F84" w:rsidRPr="00C01F84">
        <w:rPr>
          <w:rFonts w:ascii="Times New Roman" w:hAnsi="Times New Roman" w:cs="Times New Roman"/>
          <w:sz w:val="24"/>
          <w:szCs w:val="24"/>
        </w:rPr>
        <w:t>enekankan bahwa pembelajaran pasar mencakup proses pengumpulan informasi pasar, penyebaran informasi tersebut di dalam organisasi, serta tindakan berdasarkan informasi tersebut.</w:t>
      </w:r>
      <w:r w:rsidR="00C01F84" w:rsidRPr="00C01F84">
        <w:rPr>
          <w:rFonts w:ascii="Times New Roman" w:hAnsi="Times New Roman" w:cs="Times New Roman"/>
          <w:sz w:val="24"/>
          <w:szCs w:val="24"/>
          <w:lang w:val="en-US"/>
        </w:rPr>
        <w:t xml:space="preserve"> </w:t>
      </w:r>
      <w:proofErr w:type="gramStart"/>
      <w:r w:rsidR="00C01F84">
        <w:rPr>
          <w:rFonts w:ascii="Times New Roman" w:hAnsi="Times New Roman" w:cs="Times New Roman"/>
          <w:sz w:val="24"/>
          <w:szCs w:val="24"/>
          <w:lang w:val="en-US"/>
        </w:rPr>
        <w:t xml:space="preserve">Selanjutnya </w:t>
      </w:r>
      <w:r w:rsidR="00C01F84" w:rsidRPr="00C01F84">
        <w:rPr>
          <w:rFonts w:ascii="Times New Roman" w:hAnsi="Times New Roman" w:cs="Times New Roman"/>
          <w:sz w:val="24"/>
          <w:szCs w:val="24"/>
        </w:rPr>
        <w:t xml:space="preserve"> bahwa</w:t>
      </w:r>
      <w:proofErr w:type="gramEnd"/>
      <w:r w:rsidR="00C01F84" w:rsidRPr="00C01F84">
        <w:rPr>
          <w:rFonts w:ascii="Times New Roman" w:hAnsi="Times New Roman" w:cs="Times New Roman"/>
          <w:sz w:val="24"/>
          <w:szCs w:val="24"/>
        </w:rPr>
        <w:t xml:space="preserve"> MLC terdiri dari dua jenis pembelajaran</w:t>
      </w:r>
      <w:r w:rsidR="00C01F84">
        <w:rPr>
          <w:rFonts w:ascii="Times New Roman" w:hAnsi="Times New Roman" w:cs="Times New Roman"/>
          <w:sz w:val="24"/>
          <w:szCs w:val="24"/>
          <w:lang w:val="en-US"/>
        </w:rPr>
        <w:t xml:space="preserve"> </w:t>
      </w:r>
      <w:r w:rsidR="00C01F84" w:rsidRPr="00C01F84">
        <w:rPr>
          <w:rFonts w:ascii="Times New Roman" w:hAnsi="Times New Roman" w:cs="Times New Roman"/>
          <w:i/>
          <w:iCs/>
          <w:sz w:val="24"/>
          <w:szCs w:val="24"/>
          <w:lang w:val="en-US"/>
        </w:rPr>
        <w:t>ad</w:t>
      </w:r>
      <w:r w:rsidR="00C01F84" w:rsidRPr="00C01F84">
        <w:rPr>
          <w:rFonts w:ascii="Times New Roman" w:hAnsi="Times New Roman" w:cs="Times New Roman"/>
          <w:i/>
          <w:iCs/>
          <w:sz w:val="24"/>
          <w:szCs w:val="24"/>
        </w:rPr>
        <w:t xml:space="preserve">daptive </w:t>
      </w:r>
      <w:r w:rsidR="00C01F84" w:rsidRPr="00C01F84">
        <w:rPr>
          <w:rFonts w:ascii="Times New Roman" w:hAnsi="Times New Roman" w:cs="Times New Roman"/>
          <w:i/>
          <w:iCs/>
          <w:sz w:val="24"/>
          <w:szCs w:val="24"/>
          <w:lang w:val="en-US"/>
        </w:rPr>
        <w:t>l</w:t>
      </w:r>
      <w:r w:rsidR="00C01F84" w:rsidRPr="00C01F84">
        <w:rPr>
          <w:rFonts w:ascii="Times New Roman" w:hAnsi="Times New Roman" w:cs="Times New Roman"/>
          <w:i/>
          <w:iCs/>
          <w:sz w:val="24"/>
          <w:szCs w:val="24"/>
        </w:rPr>
        <w:t>earning</w:t>
      </w:r>
      <w:r w:rsidR="00C01F84" w:rsidRPr="00C01F84">
        <w:rPr>
          <w:rFonts w:ascii="Times New Roman" w:hAnsi="Times New Roman" w:cs="Times New Roman"/>
          <w:sz w:val="24"/>
          <w:szCs w:val="24"/>
        </w:rPr>
        <w:t xml:space="preserve"> pembelajaran jangka pendek berbasis respons terhadap perubahan pasar.</w:t>
      </w:r>
      <w:r w:rsidR="00C01F84" w:rsidRPr="00C01F84">
        <w:rPr>
          <w:rFonts w:ascii="Times New Roman" w:hAnsi="Times New Roman" w:cs="Times New Roman"/>
          <w:sz w:val="24"/>
          <w:szCs w:val="24"/>
          <w:lang w:val="en-US"/>
        </w:rPr>
        <w:t xml:space="preserve"> </w:t>
      </w:r>
      <w:r w:rsidR="00C01F84" w:rsidRPr="00C01F84">
        <w:rPr>
          <w:rFonts w:ascii="Times New Roman" w:hAnsi="Times New Roman" w:cs="Times New Roman"/>
          <w:i/>
          <w:iCs/>
          <w:sz w:val="24"/>
          <w:szCs w:val="24"/>
        </w:rPr>
        <w:t>Generative Learning</w:t>
      </w:r>
      <w:r w:rsidR="00C01F84" w:rsidRPr="00C01F84">
        <w:rPr>
          <w:rFonts w:ascii="Times New Roman" w:hAnsi="Times New Roman" w:cs="Times New Roman"/>
          <w:sz w:val="24"/>
          <w:szCs w:val="24"/>
        </w:rPr>
        <w:t xml:space="preserve"> pembelajaran mendalam yang menghasilkan inovasi dan strategi jangka panjang</w:t>
      </w:r>
      <w:r w:rsidR="00C01F84">
        <w:rPr>
          <w:rFonts w:ascii="Times New Roman" w:hAnsi="Times New Roman" w:cs="Times New Roman"/>
          <w:sz w:val="24"/>
          <w:szCs w:val="24"/>
          <w:lang w:val="en-US"/>
        </w:rPr>
        <w:t xml:space="preserve"> ( </w:t>
      </w:r>
      <w:r w:rsidR="00C01F84" w:rsidRPr="00C01F84">
        <w:rPr>
          <w:rFonts w:ascii="Times New Roman" w:hAnsi="Times New Roman" w:cs="Times New Roman"/>
          <w:sz w:val="24"/>
          <w:szCs w:val="24"/>
          <w:lang w:val="en-US"/>
        </w:rPr>
        <w:t xml:space="preserve">Sinkula, Baker, dan </w:t>
      </w:r>
      <w:proofErr w:type="spellStart"/>
      <w:r w:rsidR="00C01F84" w:rsidRPr="00C01F84">
        <w:rPr>
          <w:rFonts w:ascii="Times New Roman" w:hAnsi="Times New Roman" w:cs="Times New Roman"/>
          <w:sz w:val="24"/>
          <w:szCs w:val="24"/>
          <w:lang w:val="en-US"/>
        </w:rPr>
        <w:t>Noordewier</w:t>
      </w:r>
      <w:proofErr w:type="spellEnd"/>
      <w:r w:rsidR="00C01F84" w:rsidRPr="00C01F84">
        <w:rPr>
          <w:rFonts w:ascii="Times New Roman" w:hAnsi="Times New Roman" w:cs="Times New Roman"/>
          <w:sz w:val="24"/>
          <w:szCs w:val="24"/>
          <w:lang w:val="en-US"/>
        </w:rPr>
        <w:t>(</w:t>
      </w:r>
      <w:r w:rsidR="00C01F84">
        <w:rPr>
          <w:rFonts w:ascii="Times New Roman" w:hAnsi="Times New Roman" w:cs="Times New Roman"/>
          <w:sz w:val="24"/>
          <w:szCs w:val="24"/>
          <w:lang w:val="en-US"/>
        </w:rPr>
        <w:t xml:space="preserve">, </w:t>
      </w:r>
      <w:r w:rsidR="00C01F84" w:rsidRPr="00C01F84">
        <w:rPr>
          <w:rFonts w:ascii="Times New Roman" w:hAnsi="Times New Roman" w:cs="Times New Roman"/>
          <w:sz w:val="24"/>
          <w:szCs w:val="24"/>
          <w:lang w:val="en-US"/>
        </w:rPr>
        <w:t>1997)</w:t>
      </w:r>
      <w:r w:rsidR="00C01F84" w:rsidRPr="00C01F84">
        <w:rPr>
          <w:rFonts w:ascii="Times New Roman" w:hAnsi="Times New Roman" w:cs="Times New Roman"/>
          <w:sz w:val="24"/>
          <w:szCs w:val="24"/>
        </w:rPr>
        <w:t>.</w:t>
      </w:r>
      <w:r w:rsidR="00C01F84" w:rsidRPr="00C01F84">
        <w:rPr>
          <w:rFonts w:ascii="Times New Roman" w:hAnsi="Times New Roman" w:cs="Times New Roman"/>
          <w:sz w:val="24"/>
          <w:szCs w:val="24"/>
          <w:lang w:val="en-US"/>
        </w:rPr>
        <w:t xml:space="preserve"> </w:t>
      </w:r>
      <w:r w:rsidR="00C01F84" w:rsidRPr="00C01F84">
        <w:rPr>
          <w:rFonts w:ascii="Times New Roman" w:hAnsi="Times New Roman" w:cs="Times New Roman"/>
          <w:sz w:val="24"/>
          <w:szCs w:val="24"/>
        </w:rPr>
        <w:t xml:space="preserve">Dalam kerangka ini, </w:t>
      </w:r>
      <w:r w:rsidR="00C01F84" w:rsidRPr="00C01F84">
        <w:rPr>
          <w:rFonts w:ascii="Times New Roman" w:hAnsi="Times New Roman" w:cs="Times New Roman"/>
          <w:i/>
          <w:iCs/>
          <w:sz w:val="24"/>
          <w:szCs w:val="24"/>
        </w:rPr>
        <w:t>Itqon Brand Management</w:t>
      </w:r>
      <w:r w:rsidR="00C01F84" w:rsidRPr="00C01F84">
        <w:rPr>
          <w:rFonts w:ascii="Times New Roman" w:hAnsi="Times New Roman" w:cs="Times New Roman"/>
          <w:sz w:val="24"/>
          <w:szCs w:val="24"/>
        </w:rPr>
        <w:t xml:space="preserve"> membutuhkan kedua jenis pembelajaran tersebut untuk</w:t>
      </w:r>
      <w:r w:rsidR="00C01F84">
        <w:rPr>
          <w:rFonts w:ascii="Times New Roman" w:hAnsi="Times New Roman" w:cs="Times New Roman"/>
          <w:sz w:val="24"/>
          <w:szCs w:val="24"/>
          <w:lang w:val="en-US"/>
        </w:rPr>
        <w:t xml:space="preserve"> m</w:t>
      </w:r>
      <w:r w:rsidR="00C01F84" w:rsidRPr="00C01F84">
        <w:rPr>
          <w:rFonts w:ascii="Times New Roman" w:hAnsi="Times New Roman" w:cs="Times New Roman"/>
          <w:sz w:val="24"/>
          <w:szCs w:val="24"/>
        </w:rPr>
        <w:t>erancang strategi merek yang tidak hanya responsif, tetapi juga visioner.</w:t>
      </w:r>
      <w:r w:rsidR="00C01F84" w:rsidRPr="00C01F84">
        <w:rPr>
          <w:rFonts w:ascii="Times New Roman" w:hAnsi="Times New Roman" w:cs="Times New Roman"/>
          <w:sz w:val="24"/>
          <w:szCs w:val="24"/>
          <w:lang w:val="en-US"/>
        </w:rPr>
        <w:t xml:space="preserve"> </w:t>
      </w:r>
      <w:r w:rsidR="00C01F84" w:rsidRPr="00C01F84">
        <w:rPr>
          <w:rFonts w:ascii="Times New Roman" w:hAnsi="Times New Roman" w:cs="Times New Roman"/>
          <w:sz w:val="24"/>
          <w:szCs w:val="24"/>
        </w:rPr>
        <w:t>Mengembangkan merek yang berkelanjutan dan memiliki diferensiasi tinggi di pasar.</w:t>
      </w:r>
      <w:r w:rsidR="00C01F84">
        <w:rPr>
          <w:rFonts w:ascii="Times New Roman" w:hAnsi="Times New Roman" w:cs="Times New Roman"/>
          <w:sz w:val="24"/>
          <w:szCs w:val="24"/>
          <w:lang w:val="en-US"/>
        </w:rPr>
        <w:t xml:space="preserve">  </w:t>
      </w:r>
      <w:r w:rsidR="00C01F84" w:rsidRPr="00C01F84">
        <w:rPr>
          <w:rFonts w:ascii="Times New Roman" w:hAnsi="Times New Roman" w:cs="Times New Roman"/>
          <w:i/>
          <w:iCs/>
          <w:sz w:val="24"/>
          <w:szCs w:val="24"/>
          <w:lang w:val="en-US"/>
        </w:rPr>
        <w:t>Market Learning Capability</w:t>
      </w:r>
      <w:r w:rsidR="00C01F84" w:rsidRPr="00C01F84">
        <w:rPr>
          <w:rFonts w:ascii="Times New Roman" w:hAnsi="Times New Roman" w:cs="Times New Roman"/>
          <w:sz w:val="24"/>
          <w:szCs w:val="24"/>
          <w:lang w:val="en-US"/>
        </w:rPr>
        <w:t xml:space="preserve"> bukan hanya </w:t>
      </w:r>
      <w:proofErr w:type="spellStart"/>
      <w:r w:rsidR="00C01F84" w:rsidRPr="00C01F84">
        <w:rPr>
          <w:rFonts w:ascii="Times New Roman" w:hAnsi="Times New Roman" w:cs="Times New Roman"/>
          <w:sz w:val="24"/>
          <w:szCs w:val="24"/>
          <w:lang w:val="en-US"/>
        </w:rPr>
        <w:t>mendukung</w:t>
      </w:r>
      <w:proofErr w:type="spellEnd"/>
      <w:r w:rsidR="00C01F84" w:rsidRPr="00C01F84">
        <w:rPr>
          <w:rFonts w:ascii="Times New Roman" w:hAnsi="Times New Roman" w:cs="Times New Roman"/>
          <w:sz w:val="24"/>
          <w:szCs w:val="24"/>
          <w:lang w:val="en-US"/>
        </w:rPr>
        <w:t xml:space="preserve">, tetapi </w:t>
      </w:r>
      <w:proofErr w:type="spellStart"/>
      <w:r w:rsidR="00C01F84" w:rsidRPr="00C01F84">
        <w:rPr>
          <w:rFonts w:ascii="Times New Roman" w:hAnsi="Times New Roman" w:cs="Times New Roman"/>
          <w:sz w:val="24"/>
          <w:szCs w:val="24"/>
          <w:lang w:val="en-US"/>
        </w:rPr>
        <w:t>menjadi</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landasan</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utama</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bagi</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efektivitas</w:t>
      </w:r>
      <w:proofErr w:type="spellEnd"/>
      <w:r w:rsidR="00C01F84" w:rsidRPr="00C01F84">
        <w:rPr>
          <w:rFonts w:ascii="Times New Roman" w:hAnsi="Times New Roman" w:cs="Times New Roman"/>
          <w:sz w:val="24"/>
          <w:szCs w:val="24"/>
          <w:lang w:val="en-US"/>
        </w:rPr>
        <w:t xml:space="preserve"> kerja </w:t>
      </w:r>
      <w:r w:rsidR="00C01F84" w:rsidRPr="00F30AD0">
        <w:rPr>
          <w:rFonts w:ascii="Times New Roman" w:hAnsi="Times New Roman" w:cs="Times New Roman"/>
          <w:i/>
          <w:iCs/>
          <w:sz w:val="24"/>
          <w:szCs w:val="24"/>
          <w:lang w:val="en-US"/>
        </w:rPr>
        <w:t>Itqon Brand Management</w:t>
      </w:r>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Sebuah</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organisasi</w:t>
      </w:r>
      <w:proofErr w:type="spellEnd"/>
      <w:r w:rsidR="00C01F84" w:rsidRPr="00C01F84">
        <w:rPr>
          <w:rFonts w:ascii="Times New Roman" w:hAnsi="Times New Roman" w:cs="Times New Roman"/>
          <w:sz w:val="24"/>
          <w:szCs w:val="24"/>
          <w:lang w:val="en-US"/>
        </w:rPr>
        <w:t xml:space="preserve"> atau </w:t>
      </w:r>
      <w:proofErr w:type="spellStart"/>
      <w:r w:rsidR="00C01F84" w:rsidRPr="00C01F84">
        <w:rPr>
          <w:rFonts w:ascii="Times New Roman" w:hAnsi="Times New Roman" w:cs="Times New Roman"/>
          <w:sz w:val="24"/>
          <w:szCs w:val="24"/>
          <w:lang w:val="en-US"/>
        </w:rPr>
        <w:t>agensi</w:t>
      </w:r>
      <w:proofErr w:type="spellEnd"/>
      <w:r w:rsidR="00C01F84" w:rsidRPr="00C01F84">
        <w:rPr>
          <w:rFonts w:ascii="Times New Roman" w:hAnsi="Times New Roman" w:cs="Times New Roman"/>
          <w:sz w:val="24"/>
          <w:szCs w:val="24"/>
          <w:lang w:val="en-US"/>
        </w:rPr>
        <w:t xml:space="preserve"> branding yang </w:t>
      </w:r>
      <w:proofErr w:type="spellStart"/>
      <w:r w:rsidR="00C01F84" w:rsidRPr="00C01F84">
        <w:rPr>
          <w:rFonts w:ascii="Times New Roman" w:hAnsi="Times New Roman" w:cs="Times New Roman"/>
          <w:sz w:val="24"/>
          <w:szCs w:val="24"/>
          <w:lang w:val="en-US"/>
        </w:rPr>
        <w:t>mengabaikan</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pembelajaran</w:t>
      </w:r>
      <w:proofErr w:type="spellEnd"/>
      <w:r w:rsidR="00C01F84" w:rsidRPr="00C01F84">
        <w:rPr>
          <w:rFonts w:ascii="Times New Roman" w:hAnsi="Times New Roman" w:cs="Times New Roman"/>
          <w:sz w:val="24"/>
          <w:szCs w:val="24"/>
          <w:lang w:val="en-US"/>
        </w:rPr>
        <w:t xml:space="preserve"> pasar </w:t>
      </w:r>
      <w:proofErr w:type="spellStart"/>
      <w:r w:rsidR="00C01F84" w:rsidRPr="00C01F84">
        <w:rPr>
          <w:rFonts w:ascii="Times New Roman" w:hAnsi="Times New Roman" w:cs="Times New Roman"/>
          <w:sz w:val="24"/>
          <w:szCs w:val="24"/>
          <w:lang w:val="en-US"/>
        </w:rPr>
        <w:t>akan</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kesulitan</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menjaga</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relevansi</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merek</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klien</w:t>
      </w:r>
      <w:proofErr w:type="spellEnd"/>
      <w:r w:rsidR="00C01F84" w:rsidRPr="00C01F84">
        <w:rPr>
          <w:rFonts w:ascii="Times New Roman" w:hAnsi="Times New Roman" w:cs="Times New Roman"/>
          <w:sz w:val="24"/>
          <w:szCs w:val="24"/>
          <w:lang w:val="en-US"/>
        </w:rPr>
        <w:t xml:space="preserve"> mereka di </w:t>
      </w:r>
      <w:proofErr w:type="spellStart"/>
      <w:r w:rsidR="00C01F84" w:rsidRPr="00C01F84">
        <w:rPr>
          <w:rFonts w:ascii="Times New Roman" w:hAnsi="Times New Roman" w:cs="Times New Roman"/>
          <w:sz w:val="24"/>
          <w:szCs w:val="24"/>
          <w:lang w:val="en-US"/>
        </w:rPr>
        <w:t>tengah</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lingkungan</w:t>
      </w:r>
      <w:proofErr w:type="spellEnd"/>
      <w:r w:rsidR="00C01F84" w:rsidRPr="00C01F84">
        <w:rPr>
          <w:rFonts w:ascii="Times New Roman" w:hAnsi="Times New Roman" w:cs="Times New Roman"/>
          <w:sz w:val="24"/>
          <w:szCs w:val="24"/>
          <w:lang w:val="en-US"/>
        </w:rPr>
        <w:t xml:space="preserve"> yang sangat </w:t>
      </w:r>
      <w:proofErr w:type="spellStart"/>
      <w:r w:rsidR="00C01F84" w:rsidRPr="00C01F84">
        <w:rPr>
          <w:rFonts w:ascii="Times New Roman" w:hAnsi="Times New Roman" w:cs="Times New Roman"/>
          <w:sz w:val="24"/>
          <w:szCs w:val="24"/>
          <w:lang w:val="en-US"/>
        </w:rPr>
        <w:t>dinamis</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Sebaliknya</w:t>
      </w:r>
      <w:proofErr w:type="spellEnd"/>
      <w:r w:rsidR="00C01F84" w:rsidRPr="00C01F84">
        <w:rPr>
          <w:rFonts w:ascii="Times New Roman" w:hAnsi="Times New Roman" w:cs="Times New Roman"/>
          <w:sz w:val="24"/>
          <w:szCs w:val="24"/>
          <w:lang w:val="en-US"/>
        </w:rPr>
        <w:t xml:space="preserve">, ketika MLC </w:t>
      </w:r>
      <w:proofErr w:type="spellStart"/>
      <w:r w:rsidR="00C01F84" w:rsidRPr="00C01F84">
        <w:rPr>
          <w:rFonts w:ascii="Times New Roman" w:hAnsi="Times New Roman" w:cs="Times New Roman"/>
          <w:sz w:val="24"/>
          <w:szCs w:val="24"/>
          <w:lang w:val="en-US"/>
        </w:rPr>
        <w:t>dikuatkan</w:t>
      </w:r>
      <w:proofErr w:type="spellEnd"/>
      <w:r w:rsidR="00C01F84" w:rsidRPr="00C01F84">
        <w:rPr>
          <w:rFonts w:ascii="Times New Roman" w:hAnsi="Times New Roman" w:cs="Times New Roman"/>
          <w:sz w:val="24"/>
          <w:szCs w:val="24"/>
          <w:lang w:val="en-US"/>
        </w:rPr>
        <w:t xml:space="preserve">, </w:t>
      </w:r>
      <w:r w:rsidR="00C01F84" w:rsidRPr="00F30AD0">
        <w:rPr>
          <w:rFonts w:ascii="Times New Roman" w:hAnsi="Times New Roman" w:cs="Times New Roman"/>
          <w:i/>
          <w:iCs/>
          <w:sz w:val="24"/>
          <w:szCs w:val="24"/>
          <w:lang w:val="en-US"/>
        </w:rPr>
        <w:t>Itqon</w:t>
      </w:r>
      <w:r w:rsidR="00C01F84" w:rsidRPr="00C01F84">
        <w:rPr>
          <w:rFonts w:ascii="Times New Roman" w:hAnsi="Times New Roman" w:cs="Times New Roman"/>
          <w:sz w:val="24"/>
          <w:szCs w:val="24"/>
          <w:lang w:val="en-US"/>
        </w:rPr>
        <w:t xml:space="preserve"> dapat </w:t>
      </w:r>
      <w:proofErr w:type="spellStart"/>
      <w:r w:rsidR="00C01F84" w:rsidRPr="00C01F84">
        <w:rPr>
          <w:rFonts w:ascii="Times New Roman" w:hAnsi="Times New Roman" w:cs="Times New Roman"/>
          <w:sz w:val="24"/>
          <w:szCs w:val="24"/>
          <w:lang w:val="en-US"/>
        </w:rPr>
        <w:t>menjadi</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mitra</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strategis</w:t>
      </w:r>
      <w:proofErr w:type="spellEnd"/>
      <w:r w:rsidR="00C01F84" w:rsidRPr="00C01F84">
        <w:rPr>
          <w:rFonts w:ascii="Times New Roman" w:hAnsi="Times New Roman" w:cs="Times New Roman"/>
          <w:sz w:val="24"/>
          <w:szCs w:val="24"/>
          <w:lang w:val="en-US"/>
        </w:rPr>
        <w:t xml:space="preserve"> yang tidak hanya </w:t>
      </w:r>
      <w:proofErr w:type="spellStart"/>
      <w:r w:rsidR="00C01F84" w:rsidRPr="00C01F84">
        <w:rPr>
          <w:rFonts w:ascii="Times New Roman" w:hAnsi="Times New Roman" w:cs="Times New Roman"/>
          <w:sz w:val="24"/>
          <w:szCs w:val="24"/>
          <w:lang w:val="en-US"/>
        </w:rPr>
        <w:t>mengeksekusi</w:t>
      </w:r>
      <w:proofErr w:type="spellEnd"/>
      <w:r w:rsidR="00C01F84" w:rsidRPr="00C01F84">
        <w:rPr>
          <w:rFonts w:ascii="Times New Roman" w:hAnsi="Times New Roman" w:cs="Times New Roman"/>
          <w:sz w:val="24"/>
          <w:szCs w:val="24"/>
          <w:lang w:val="en-US"/>
        </w:rPr>
        <w:t xml:space="preserve"> </w:t>
      </w:r>
      <w:r w:rsidR="00C01F84" w:rsidRPr="003E33AF">
        <w:rPr>
          <w:rFonts w:ascii="Times New Roman" w:hAnsi="Times New Roman" w:cs="Times New Roman"/>
          <w:i/>
          <w:iCs/>
          <w:sz w:val="24"/>
          <w:szCs w:val="24"/>
          <w:lang w:val="en-US"/>
        </w:rPr>
        <w:t>branding,</w:t>
      </w:r>
      <w:r w:rsidR="00C01F84" w:rsidRPr="00C01F84">
        <w:rPr>
          <w:rFonts w:ascii="Times New Roman" w:hAnsi="Times New Roman" w:cs="Times New Roman"/>
          <w:sz w:val="24"/>
          <w:szCs w:val="24"/>
          <w:lang w:val="en-US"/>
        </w:rPr>
        <w:t xml:space="preserve"> tetapi juga </w:t>
      </w:r>
      <w:proofErr w:type="spellStart"/>
      <w:r w:rsidR="00C01F84" w:rsidRPr="00C01F84">
        <w:rPr>
          <w:rFonts w:ascii="Times New Roman" w:hAnsi="Times New Roman" w:cs="Times New Roman"/>
          <w:sz w:val="24"/>
          <w:szCs w:val="24"/>
          <w:lang w:val="en-US"/>
        </w:rPr>
        <w:t>menjadi</w:t>
      </w:r>
      <w:proofErr w:type="spellEnd"/>
      <w:r w:rsidR="00C01F84" w:rsidRPr="00C01F84">
        <w:rPr>
          <w:rFonts w:ascii="Times New Roman" w:hAnsi="Times New Roman" w:cs="Times New Roman"/>
          <w:sz w:val="24"/>
          <w:szCs w:val="24"/>
          <w:lang w:val="en-US"/>
        </w:rPr>
        <w:t xml:space="preserve"> market navigator </w:t>
      </w:r>
      <w:proofErr w:type="spellStart"/>
      <w:r w:rsidR="00C01F84" w:rsidRPr="00C01F84">
        <w:rPr>
          <w:rFonts w:ascii="Times New Roman" w:hAnsi="Times New Roman" w:cs="Times New Roman"/>
          <w:sz w:val="24"/>
          <w:szCs w:val="24"/>
          <w:lang w:val="en-US"/>
        </w:rPr>
        <w:t>bagi</w:t>
      </w:r>
      <w:proofErr w:type="spellEnd"/>
      <w:r w:rsidR="00C01F84" w:rsidRPr="00C01F84">
        <w:rPr>
          <w:rFonts w:ascii="Times New Roman" w:hAnsi="Times New Roman" w:cs="Times New Roman"/>
          <w:sz w:val="24"/>
          <w:szCs w:val="24"/>
          <w:lang w:val="en-US"/>
        </w:rPr>
        <w:t xml:space="preserve"> </w:t>
      </w:r>
      <w:proofErr w:type="spellStart"/>
      <w:r w:rsidR="00C01F84" w:rsidRPr="00C01F84">
        <w:rPr>
          <w:rFonts w:ascii="Times New Roman" w:hAnsi="Times New Roman" w:cs="Times New Roman"/>
          <w:sz w:val="24"/>
          <w:szCs w:val="24"/>
          <w:lang w:val="en-US"/>
        </w:rPr>
        <w:t>klien-kliennya</w:t>
      </w:r>
      <w:proofErr w:type="spellEnd"/>
      <w:r w:rsidR="004333FF">
        <w:rPr>
          <w:rFonts w:ascii="Times New Roman" w:hAnsi="Times New Roman" w:cs="Times New Roman"/>
          <w:sz w:val="24"/>
          <w:szCs w:val="24"/>
          <w:lang w:val="en-US"/>
        </w:rPr>
        <w:t>.</w:t>
      </w:r>
    </w:p>
    <w:p w14:paraId="0BA7B071" w14:textId="77777777" w:rsidR="004333FF" w:rsidRPr="004333FF" w:rsidRDefault="004333FF" w:rsidP="004333FF">
      <w:pPr>
        <w:spacing w:line="360" w:lineRule="auto"/>
        <w:ind w:firstLine="720"/>
        <w:jc w:val="both"/>
        <w:rPr>
          <w:rFonts w:ascii="Times New Roman" w:hAnsi="Times New Roman" w:cs="Times New Roman"/>
          <w:sz w:val="24"/>
          <w:szCs w:val="24"/>
          <w:lang w:val="en-US"/>
        </w:rPr>
      </w:pPr>
      <w:proofErr w:type="spellStart"/>
      <w:r w:rsidRPr="004333FF">
        <w:rPr>
          <w:rFonts w:ascii="Times New Roman" w:hAnsi="Times New Roman" w:cs="Times New Roman"/>
          <w:sz w:val="24"/>
          <w:szCs w:val="24"/>
          <w:lang w:val="en-US"/>
        </w:rPr>
        <w:t>Menurut</w:t>
      </w:r>
      <w:proofErr w:type="spellEnd"/>
      <w:r w:rsidRPr="004333FF">
        <w:rPr>
          <w:rFonts w:ascii="Times New Roman" w:hAnsi="Times New Roman" w:cs="Times New Roman"/>
          <w:sz w:val="24"/>
          <w:szCs w:val="24"/>
          <w:lang w:val="en-US"/>
        </w:rPr>
        <w:t xml:space="preserve"> </w:t>
      </w:r>
      <w:proofErr w:type="spellStart"/>
      <w:r w:rsidRPr="004333FF">
        <w:rPr>
          <w:rFonts w:ascii="Times New Roman" w:hAnsi="Times New Roman" w:cs="Times New Roman"/>
          <w:sz w:val="24"/>
          <w:szCs w:val="24"/>
          <w:lang w:val="en-US"/>
        </w:rPr>
        <w:t>pendekatan</w:t>
      </w:r>
      <w:proofErr w:type="spellEnd"/>
      <w:r w:rsidRPr="004333FF">
        <w:rPr>
          <w:rFonts w:ascii="Times New Roman" w:hAnsi="Times New Roman" w:cs="Times New Roman"/>
          <w:sz w:val="24"/>
          <w:szCs w:val="24"/>
          <w:lang w:val="en-US"/>
        </w:rPr>
        <w:t xml:space="preserve"> yang lebih </w:t>
      </w:r>
      <w:proofErr w:type="spellStart"/>
      <w:r w:rsidRPr="004333FF">
        <w:rPr>
          <w:rFonts w:ascii="Times New Roman" w:hAnsi="Times New Roman" w:cs="Times New Roman"/>
          <w:sz w:val="24"/>
          <w:szCs w:val="24"/>
          <w:lang w:val="en-US"/>
        </w:rPr>
        <w:t>komprehensif</w:t>
      </w:r>
      <w:proofErr w:type="spellEnd"/>
      <w:r w:rsidRPr="004333FF">
        <w:rPr>
          <w:rFonts w:ascii="Times New Roman" w:hAnsi="Times New Roman" w:cs="Times New Roman"/>
          <w:sz w:val="24"/>
          <w:szCs w:val="24"/>
          <w:lang w:val="en-US"/>
        </w:rPr>
        <w:t xml:space="preserve"> (</w:t>
      </w:r>
      <w:proofErr w:type="spellStart"/>
      <w:r w:rsidRPr="004333FF">
        <w:rPr>
          <w:rFonts w:ascii="Times New Roman" w:hAnsi="Times New Roman" w:cs="Times New Roman"/>
          <w:sz w:val="24"/>
          <w:szCs w:val="24"/>
          <w:lang w:val="en-US"/>
        </w:rPr>
        <w:t>misalnya</w:t>
      </w:r>
      <w:proofErr w:type="spellEnd"/>
      <w:r w:rsidRPr="004333FF">
        <w:rPr>
          <w:rFonts w:ascii="Times New Roman" w:hAnsi="Times New Roman" w:cs="Times New Roman"/>
          <w:sz w:val="24"/>
          <w:szCs w:val="24"/>
          <w:lang w:val="en-US"/>
        </w:rPr>
        <w:t xml:space="preserve">: Sinkula, Baker, &amp; </w:t>
      </w:r>
      <w:proofErr w:type="spellStart"/>
      <w:r w:rsidRPr="004333FF">
        <w:rPr>
          <w:rFonts w:ascii="Times New Roman" w:hAnsi="Times New Roman" w:cs="Times New Roman"/>
          <w:sz w:val="24"/>
          <w:szCs w:val="24"/>
          <w:lang w:val="en-US"/>
        </w:rPr>
        <w:t>Noordewier</w:t>
      </w:r>
      <w:proofErr w:type="spellEnd"/>
      <w:r w:rsidRPr="004333FF">
        <w:rPr>
          <w:rFonts w:ascii="Times New Roman" w:hAnsi="Times New Roman" w:cs="Times New Roman"/>
          <w:sz w:val="24"/>
          <w:szCs w:val="24"/>
          <w:lang w:val="en-US"/>
        </w:rPr>
        <w:t xml:space="preserve">, 1997; Morgan et al., 2009), MLC </w:t>
      </w:r>
      <w:proofErr w:type="spellStart"/>
      <w:r w:rsidRPr="004333FF">
        <w:rPr>
          <w:rFonts w:ascii="Times New Roman" w:hAnsi="Times New Roman" w:cs="Times New Roman"/>
          <w:sz w:val="24"/>
          <w:szCs w:val="24"/>
          <w:lang w:val="en-US"/>
        </w:rPr>
        <w:t>merupakan</w:t>
      </w:r>
      <w:proofErr w:type="spellEnd"/>
      <w:r w:rsidRPr="004333FF">
        <w:rPr>
          <w:rFonts w:ascii="Times New Roman" w:hAnsi="Times New Roman" w:cs="Times New Roman"/>
          <w:sz w:val="24"/>
          <w:szCs w:val="24"/>
          <w:lang w:val="en-US"/>
        </w:rPr>
        <w:t xml:space="preserve"> </w:t>
      </w:r>
      <w:proofErr w:type="spellStart"/>
      <w:r w:rsidRPr="004333FF">
        <w:rPr>
          <w:rFonts w:ascii="Times New Roman" w:hAnsi="Times New Roman" w:cs="Times New Roman"/>
          <w:sz w:val="24"/>
          <w:szCs w:val="24"/>
          <w:lang w:val="en-US"/>
        </w:rPr>
        <w:t>kapabilitas</w:t>
      </w:r>
      <w:proofErr w:type="spellEnd"/>
      <w:r w:rsidRPr="004333FF">
        <w:rPr>
          <w:rFonts w:ascii="Times New Roman" w:hAnsi="Times New Roman" w:cs="Times New Roman"/>
          <w:sz w:val="24"/>
          <w:szCs w:val="24"/>
          <w:lang w:val="en-US"/>
        </w:rPr>
        <w:t xml:space="preserve"> </w:t>
      </w:r>
      <w:proofErr w:type="spellStart"/>
      <w:r w:rsidRPr="004333FF">
        <w:rPr>
          <w:rFonts w:ascii="Times New Roman" w:hAnsi="Times New Roman" w:cs="Times New Roman"/>
          <w:sz w:val="24"/>
          <w:szCs w:val="24"/>
          <w:lang w:val="en-US"/>
        </w:rPr>
        <w:t>payung</w:t>
      </w:r>
      <w:proofErr w:type="spellEnd"/>
      <w:r w:rsidRPr="004333FF">
        <w:rPr>
          <w:rFonts w:ascii="Times New Roman" w:hAnsi="Times New Roman" w:cs="Times New Roman"/>
          <w:sz w:val="24"/>
          <w:szCs w:val="24"/>
          <w:lang w:val="en-US"/>
        </w:rPr>
        <w:t xml:space="preserve"> </w:t>
      </w:r>
      <w:r w:rsidRPr="004333FF">
        <w:rPr>
          <w:rFonts w:ascii="Times New Roman" w:hAnsi="Times New Roman" w:cs="Times New Roman"/>
          <w:i/>
          <w:iCs/>
          <w:sz w:val="24"/>
          <w:szCs w:val="24"/>
          <w:lang w:val="en-US"/>
        </w:rPr>
        <w:t>(umbrella capability)</w:t>
      </w:r>
      <w:r w:rsidRPr="004333FF">
        <w:rPr>
          <w:rFonts w:ascii="Times New Roman" w:hAnsi="Times New Roman" w:cs="Times New Roman"/>
          <w:sz w:val="24"/>
          <w:szCs w:val="24"/>
          <w:lang w:val="en-US"/>
        </w:rPr>
        <w:t xml:space="preserve"> yang terdiri </w:t>
      </w:r>
      <w:proofErr w:type="spellStart"/>
      <w:r w:rsidRPr="004333FF">
        <w:rPr>
          <w:rFonts w:ascii="Times New Roman" w:hAnsi="Times New Roman" w:cs="Times New Roman"/>
          <w:sz w:val="24"/>
          <w:szCs w:val="24"/>
          <w:lang w:val="en-US"/>
        </w:rPr>
        <w:t>dari</w:t>
      </w:r>
      <w:proofErr w:type="spellEnd"/>
      <w:r w:rsidRPr="004333FF">
        <w:rPr>
          <w:rFonts w:ascii="Times New Roman" w:hAnsi="Times New Roman" w:cs="Times New Roman"/>
          <w:sz w:val="24"/>
          <w:szCs w:val="24"/>
          <w:lang w:val="en-US"/>
        </w:rPr>
        <w:t xml:space="preserve"> beberapa </w:t>
      </w:r>
      <w:proofErr w:type="spellStart"/>
      <w:r w:rsidRPr="004333FF">
        <w:rPr>
          <w:rFonts w:ascii="Times New Roman" w:hAnsi="Times New Roman" w:cs="Times New Roman"/>
          <w:sz w:val="24"/>
          <w:szCs w:val="24"/>
          <w:lang w:val="en-US"/>
        </w:rPr>
        <w:t>komponen</w:t>
      </w:r>
      <w:proofErr w:type="spellEnd"/>
      <w:r w:rsidRPr="004333FF">
        <w:rPr>
          <w:rFonts w:ascii="Times New Roman" w:hAnsi="Times New Roman" w:cs="Times New Roman"/>
          <w:sz w:val="24"/>
          <w:szCs w:val="24"/>
          <w:lang w:val="en-US"/>
        </w:rPr>
        <w:t xml:space="preserve"> </w:t>
      </w:r>
      <w:proofErr w:type="spellStart"/>
      <w:r w:rsidRPr="004333FF">
        <w:rPr>
          <w:rFonts w:ascii="Times New Roman" w:hAnsi="Times New Roman" w:cs="Times New Roman"/>
          <w:sz w:val="24"/>
          <w:szCs w:val="24"/>
          <w:lang w:val="en-US"/>
        </w:rPr>
        <w:t>belajar</w:t>
      </w:r>
      <w:proofErr w:type="spellEnd"/>
      <w:r w:rsidRPr="004333FF">
        <w:rPr>
          <w:rFonts w:ascii="Times New Roman" w:hAnsi="Times New Roman" w:cs="Times New Roman"/>
          <w:sz w:val="24"/>
          <w:szCs w:val="24"/>
          <w:lang w:val="en-US"/>
        </w:rPr>
        <w:t xml:space="preserve"> pasar:</w:t>
      </w:r>
    </w:p>
    <w:p w14:paraId="0A7E8342" w14:textId="7CEDECD8" w:rsidR="004333FF" w:rsidRPr="00B0513D" w:rsidRDefault="004333FF" w:rsidP="004333FF">
      <w:pPr>
        <w:pStyle w:val="ListParagraph"/>
        <w:numPr>
          <w:ilvl w:val="0"/>
          <w:numId w:val="59"/>
        </w:numPr>
        <w:spacing w:line="360" w:lineRule="auto"/>
        <w:jc w:val="both"/>
        <w:rPr>
          <w:rFonts w:ascii="Times New Roman" w:hAnsi="Times New Roman" w:cs="Times New Roman"/>
          <w:b/>
          <w:bCs/>
          <w:i/>
          <w:iCs/>
          <w:sz w:val="24"/>
          <w:szCs w:val="24"/>
          <w:lang w:val="en-US"/>
        </w:rPr>
      </w:pPr>
      <w:r w:rsidRPr="00B0513D">
        <w:rPr>
          <w:rFonts w:ascii="Times New Roman" w:hAnsi="Times New Roman" w:cs="Times New Roman"/>
          <w:b/>
          <w:bCs/>
          <w:i/>
          <w:iCs/>
          <w:sz w:val="24"/>
          <w:szCs w:val="24"/>
          <w:lang w:val="en-US"/>
        </w:rPr>
        <w:t>Customer Learning</w:t>
      </w:r>
      <w:r w:rsidR="00B0513D" w:rsidRPr="00B0513D">
        <w:rPr>
          <w:rFonts w:ascii="Times New Roman" w:hAnsi="Times New Roman" w:cs="Times New Roman"/>
          <w:b/>
          <w:bCs/>
          <w:i/>
          <w:iCs/>
          <w:sz w:val="24"/>
          <w:szCs w:val="24"/>
          <w:lang w:val="en-US"/>
        </w:rPr>
        <w:t xml:space="preserve"> </w:t>
      </w:r>
      <w:proofErr w:type="spellStart"/>
      <w:r w:rsidR="00B0513D" w:rsidRPr="00B0513D">
        <w:rPr>
          <w:rFonts w:ascii="Times New Roman" w:hAnsi="Times New Roman" w:cs="Times New Roman"/>
          <w:b/>
          <w:bCs/>
          <w:i/>
          <w:iCs/>
          <w:sz w:val="24"/>
          <w:szCs w:val="24"/>
          <w:lang w:val="en-US"/>
        </w:rPr>
        <w:t>Capabvility</w:t>
      </w:r>
      <w:proofErr w:type="spellEnd"/>
    </w:p>
    <w:p w14:paraId="485B3119" w14:textId="388FCC81" w:rsidR="004333FF" w:rsidRPr="004333FF" w:rsidRDefault="004333FF" w:rsidP="004333FF">
      <w:pPr>
        <w:pStyle w:val="ListParagraph"/>
        <w:spacing w:line="360" w:lineRule="auto"/>
        <w:jc w:val="both"/>
        <w:rPr>
          <w:rFonts w:ascii="Times New Roman" w:hAnsi="Times New Roman" w:cs="Times New Roman"/>
          <w:sz w:val="24"/>
          <w:szCs w:val="24"/>
          <w:lang w:val="en-US"/>
        </w:rPr>
      </w:pPr>
      <w:r w:rsidRPr="004333FF">
        <w:rPr>
          <w:rFonts w:ascii="Times New Roman" w:hAnsi="Times New Roman" w:cs="Times New Roman"/>
          <w:sz w:val="24"/>
          <w:szCs w:val="24"/>
        </w:rPr>
        <w:t>Kemampuan organisasi untuk secara aktif memperoleh, memahami, dan menggunakan informasi yang berasal dari pelanggan—baik kebutuhan, preferensi, ekspektasi, maupun perilaku mereka.</w:t>
      </w:r>
      <w:r w:rsidRPr="004333FF">
        <w:rPr>
          <w:rFonts w:ascii="Times New Roman" w:hAnsi="Times New Roman" w:cs="Times New Roman"/>
          <w:sz w:val="24"/>
          <w:szCs w:val="24"/>
          <w:lang w:val="en-US"/>
        </w:rPr>
        <w:t xml:space="preserve"> </w:t>
      </w:r>
      <w:r w:rsidRPr="004333FF">
        <w:rPr>
          <w:rFonts w:ascii="Times New Roman" w:hAnsi="Times New Roman" w:cs="Times New Roman"/>
          <w:sz w:val="24"/>
          <w:szCs w:val="24"/>
        </w:rPr>
        <w:t>Tujua</w:t>
      </w:r>
      <w:proofErr w:type="spellStart"/>
      <w:r>
        <w:rPr>
          <w:rFonts w:ascii="Times New Roman" w:hAnsi="Times New Roman" w:cs="Times New Roman"/>
          <w:sz w:val="24"/>
          <w:szCs w:val="24"/>
          <w:lang w:val="en-US"/>
        </w:rPr>
        <w:t>nya</w:t>
      </w:r>
      <w:proofErr w:type="spellEnd"/>
      <w:r>
        <w:rPr>
          <w:rFonts w:ascii="Times New Roman" w:hAnsi="Times New Roman" w:cs="Times New Roman"/>
          <w:sz w:val="24"/>
          <w:szCs w:val="24"/>
          <w:lang w:val="en-US"/>
        </w:rPr>
        <w:t xml:space="preserve"> adalah a</w:t>
      </w:r>
      <w:r w:rsidRPr="004333FF">
        <w:rPr>
          <w:rFonts w:ascii="Times New Roman" w:hAnsi="Times New Roman" w:cs="Times New Roman"/>
          <w:sz w:val="24"/>
          <w:szCs w:val="24"/>
        </w:rPr>
        <w:t xml:space="preserve">gar perusahaan dapat menciptakan nilai yang relevan dan personalisasi penawaran berdasarkan </w:t>
      </w:r>
      <w:r w:rsidRPr="004333FF">
        <w:rPr>
          <w:rFonts w:ascii="Times New Roman" w:hAnsi="Times New Roman" w:cs="Times New Roman"/>
          <w:i/>
          <w:iCs/>
          <w:sz w:val="24"/>
          <w:szCs w:val="24"/>
        </w:rPr>
        <w:t>voice of customer</w:t>
      </w:r>
      <w:r w:rsidRPr="004333FF">
        <w:rPr>
          <w:rFonts w:ascii="Times New Roman" w:hAnsi="Times New Roman" w:cs="Times New Roman"/>
          <w:sz w:val="24"/>
          <w:szCs w:val="24"/>
        </w:rPr>
        <w:t>.</w:t>
      </w:r>
      <w:r>
        <w:rPr>
          <w:rFonts w:ascii="Times New Roman" w:hAnsi="Times New Roman" w:cs="Times New Roman"/>
          <w:sz w:val="24"/>
          <w:szCs w:val="24"/>
          <w:lang w:val="en-US"/>
        </w:rPr>
        <w:t xml:space="preserve"> Seperti </w:t>
      </w:r>
      <w:r w:rsidRPr="004333FF">
        <w:rPr>
          <w:rFonts w:ascii="Times New Roman" w:hAnsi="Times New Roman" w:cs="Times New Roman"/>
          <w:sz w:val="24"/>
          <w:szCs w:val="24"/>
        </w:rPr>
        <w:t xml:space="preserve"> </w:t>
      </w:r>
      <w:r w:rsidRPr="004333FF">
        <w:rPr>
          <w:rFonts w:ascii="Times New Roman" w:hAnsi="Times New Roman" w:cs="Times New Roman"/>
          <w:sz w:val="24"/>
          <w:szCs w:val="24"/>
          <w:lang w:val="en-US"/>
        </w:rPr>
        <w:t xml:space="preserve"> </w:t>
      </w:r>
      <w:r w:rsidR="00584D2B">
        <w:rPr>
          <w:rFonts w:ascii="Times New Roman" w:hAnsi="Times New Roman" w:cs="Times New Roman"/>
          <w:sz w:val="24"/>
          <w:szCs w:val="24"/>
          <w:lang w:val="en-US"/>
        </w:rPr>
        <w:t>s</w:t>
      </w:r>
      <w:r w:rsidRPr="004333FF">
        <w:rPr>
          <w:rFonts w:ascii="Times New Roman" w:hAnsi="Times New Roman" w:cs="Times New Roman"/>
          <w:sz w:val="24"/>
          <w:szCs w:val="24"/>
        </w:rPr>
        <w:t xml:space="preserve">urvei kepuasan </w:t>
      </w:r>
      <w:proofErr w:type="gramStart"/>
      <w:r w:rsidRPr="004333FF">
        <w:rPr>
          <w:rFonts w:ascii="Times New Roman" w:hAnsi="Times New Roman" w:cs="Times New Roman"/>
          <w:sz w:val="24"/>
          <w:szCs w:val="24"/>
        </w:rPr>
        <w:t>pelangga</w:t>
      </w:r>
      <w:r w:rsidR="00584D2B">
        <w:rPr>
          <w:rFonts w:ascii="Times New Roman" w:hAnsi="Times New Roman" w:cs="Times New Roman"/>
          <w:sz w:val="24"/>
          <w:szCs w:val="24"/>
          <w:lang w:val="en-US"/>
        </w:rPr>
        <w:t xml:space="preserve">, </w:t>
      </w:r>
      <w:r w:rsidRPr="004333FF">
        <w:rPr>
          <w:rFonts w:ascii="Times New Roman" w:hAnsi="Times New Roman" w:cs="Times New Roman"/>
          <w:sz w:val="24"/>
          <w:szCs w:val="24"/>
          <w:lang w:val="en-US"/>
        </w:rPr>
        <w:t xml:space="preserve"> </w:t>
      </w:r>
      <w:r w:rsidR="00584D2B">
        <w:rPr>
          <w:rFonts w:ascii="Times New Roman" w:hAnsi="Times New Roman" w:cs="Times New Roman"/>
          <w:sz w:val="24"/>
          <w:szCs w:val="24"/>
          <w:lang w:val="en-US"/>
        </w:rPr>
        <w:t>a</w:t>
      </w:r>
      <w:r w:rsidRPr="004333FF">
        <w:rPr>
          <w:rFonts w:ascii="Times New Roman" w:hAnsi="Times New Roman" w:cs="Times New Roman"/>
          <w:sz w:val="24"/>
          <w:szCs w:val="24"/>
        </w:rPr>
        <w:t>nalisis</w:t>
      </w:r>
      <w:proofErr w:type="gramEnd"/>
      <w:r w:rsidRPr="004333FF">
        <w:rPr>
          <w:rFonts w:ascii="Times New Roman" w:hAnsi="Times New Roman" w:cs="Times New Roman"/>
          <w:sz w:val="24"/>
          <w:szCs w:val="24"/>
        </w:rPr>
        <w:t xml:space="preserve"> data pelanggan (CRM, big data)</w:t>
      </w:r>
      <w:r w:rsidR="00584D2B">
        <w:rPr>
          <w:rFonts w:ascii="Times New Roman" w:hAnsi="Times New Roman" w:cs="Times New Roman"/>
          <w:sz w:val="24"/>
          <w:szCs w:val="24"/>
          <w:lang w:val="en-US"/>
        </w:rPr>
        <w:t>,</w:t>
      </w:r>
      <w:r w:rsidRPr="004333FF">
        <w:rPr>
          <w:rFonts w:ascii="Times New Roman" w:hAnsi="Times New Roman" w:cs="Times New Roman"/>
          <w:sz w:val="24"/>
          <w:szCs w:val="24"/>
          <w:lang w:val="en-US"/>
        </w:rPr>
        <w:t xml:space="preserve"> </w:t>
      </w:r>
      <w:r w:rsidR="00584D2B">
        <w:rPr>
          <w:rFonts w:ascii="Times New Roman" w:hAnsi="Times New Roman" w:cs="Times New Roman"/>
          <w:sz w:val="24"/>
          <w:szCs w:val="24"/>
          <w:lang w:val="en-US"/>
        </w:rPr>
        <w:t>o</w:t>
      </w:r>
      <w:r w:rsidRPr="004333FF">
        <w:rPr>
          <w:rFonts w:ascii="Times New Roman" w:hAnsi="Times New Roman" w:cs="Times New Roman"/>
          <w:sz w:val="24"/>
          <w:szCs w:val="24"/>
        </w:rPr>
        <w:t>bservasi perilaku konsumen</w:t>
      </w:r>
      <w:r w:rsidR="00584D2B">
        <w:rPr>
          <w:rFonts w:ascii="Times New Roman" w:hAnsi="Times New Roman" w:cs="Times New Roman"/>
          <w:sz w:val="24"/>
          <w:szCs w:val="24"/>
          <w:lang w:val="en-US"/>
        </w:rPr>
        <w:t xml:space="preserve">,  </w:t>
      </w:r>
      <w:proofErr w:type="spellStart"/>
      <w:r w:rsidR="00584D2B">
        <w:rPr>
          <w:rFonts w:ascii="Times New Roman" w:hAnsi="Times New Roman" w:cs="Times New Roman"/>
          <w:sz w:val="24"/>
          <w:szCs w:val="24"/>
          <w:lang w:val="en-US"/>
        </w:rPr>
        <w:t>bahwa</w:t>
      </w:r>
      <w:proofErr w:type="spellEnd"/>
      <w:r w:rsidR="00584D2B">
        <w:rPr>
          <w:rFonts w:ascii="Times New Roman" w:hAnsi="Times New Roman" w:cs="Times New Roman"/>
          <w:sz w:val="24"/>
          <w:szCs w:val="24"/>
          <w:lang w:val="en-US"/>
        </w:rPr>
        <w:t xml:space="preserve"> </w:t>
      </w:r>
      <w:r w:rsidRPr="004333FF">
        <w:rPr>
          <w:rFonts w:ascii="Times New Roman" w:hAnsi="Times New Roman" w:cs="Times New Roman"/>
          <w:sz w:val="24"/>
          <w:szCs w:val="24"/>
          <w:lang w:val="en-US"/>
        </w:rPr>
        <w:t xml:space="preserve"> </w:t>
      </w:r>
      <w:r w:rsidR="00584D2B">
        <w:rPr>
          <w:rFonts w:ascii="Times New Roman" w:hAnsi="Times New Roman" w:cs="Times New Roman"/>
          <w:sz w:val="24"/>
          <w:szCs w:val="24"/>
          <w:lang w:val="en-US"/>
        </w:rPr>
        <w:t>s</w:t>
      </w:r>
      <w:r w:rsidRPr="004333FF">
        <w:rPr>
          <w:rFonts w:ascii="Times New Roman" w:hAnsi="Times New Roman" w:cs="Times New Roman"/>
          <w:sz w:val="24"/>
          <w:szCs w:val="24"/>
        </w:rPr>
        <w:t>emakin tinggi kemampuan memahami pelanggan, semakin besar peluang menciptakan produk/jasa yang sesuai dengan ekspektasi pasar."</w:t>
      </w:r>
    </w:p>
    <w:p w14:paraId="54F4C36C" w14:textId="77777777" w:rsidR="004333FF" w:rsidRPr="004333FF" w:rsidRDefault="004333FF" w:rsidP="004333FF">
      <w:pPr>
        <w:pStyle w:val="ListParagraph"/>
        <w:spacing w:line="360" w:lineRule="auto"/>
        <w:jc w:val="both"/>
        <w:rPr>
          <w:rFonts w:ascii="Times New Roman" w:hAnsi="Times New Roman" w:cs="Times New Roman"/>
          <w:sz w:val="24"/>
          <w:szCs w:val="24"/>
          <w:lang w:val="en-US"/>
        </w:rPr>
      </w:pPr>
    </w:p>
    <w:p w14:paraId="571F01AC" w14:textId="6292D20A" w:rsidR="00B0513D" w:rsidRPr="00B0513D" w:rsidRDefault="004333FF" w:rsidP="00B0513D">
      <w:pPr>
        <w:pStyle w:val="ListParagraph"/>
        <w:numPr>
          <w:ilvl w:val="0"/>
          <w:numId w:val="59"/>
        </w:numPr>
        <w:spacing w:line="360" w:lineRule="auto"/>
        <w:jc w:val="both"/>
        <w:rPr>
          <w:rFonts w:ascii="Times New Roman" w:hAnsi="Times New Roman" w:cs="Times New Roman"/>
          <w:b/>
          <w:bCs/>
          <w:i/>
          <w:iCs/>
          <w:sz w:val="24"/>
          <w:szCs w:val="24"/>
          <w:lang w:val="en-US"/>
        </w:rPr>
      </w:pPr>
      <w:r w:rsidRPr="00B0513D">
        <w:rPr>
          <w:rFonts w:ascii="Times New Roman" w:hAnsi="Times New Roman" w:cs="Times New Roman"/>
          <w:b/>
          <w:bCs/>
          <w:i/>
          <w:iCs/>
          <w:sz w:val="24"/>
          <w:szCs w:val="24"/>
          <w:lang w:val="en-US"/>
        </w:rPr>
        <w:t>Competitor Learning</w:t>
      </w:r>
      <w:r w:rsidR="00B0513D" w:rsidRPr="00B0513D">
        <w:rPr>
          <w:rFonts w:ascii="Times New Roman" w:hAnsi="Times New Roman" w:cs="Times New Roman"/>
          <w:b/>
          <w:bCs/>
          <w:i/>
          <w:iCs/>
          <w:sz w:val="24"/>
          <w:szCs w:val="24"/>
          <w:lang w:val="en-US"/>
        </w:rPr>
        <w:t xml:space="preserve"> Capability</w:t>
      </w:r>
    </w:p>
    <w:p w14:paraId="4F9D67A9" w14:textId="44BEE990" w:rsidR="00B0513D" w:rsidRPr="00B0513D" w:rsidRDefault="00B0513D" w:rsidP="00B0513D">
      <w:pPr>
        <w:pStyle w:val="ListParagraph"/>
        <w:spacing w:line="360" w:lineRule="auto"/>
        <w:jc w:val="both"/>
        <w:rPr>
          <w:rFonts w:ascii="Times New Roman" w:hAnsi="Times New Roman" w:cs="Times New Roman"/>
          <w:sz w:val="24"/>
          <w:szCs w:val="24"/>
          <w:lang w:val="en-US" w:eastAsia="zh-CN"/>
        </w:rPr>
      </w:pPr>
      <w:r w:rsidRPr="00B0513D">
        <w:rPr>
          <w:rFonts w:ascii="Times New Roman" w:hAnsi="Times New Roman" w:cs="Times New Roman"/>
          <w:sz w:val="24"/>
          <w:szCs w:val="24"/>
          <w:lang w:val="en-US"/>
        </w:rPr>
        <w:t xml:space="preserve">Adalah </w:t>
      </w:r>
      <w:r w:rsidRPr="00B0513D">
        <w:rPr>
          <w:rFonts w:ascii="Times New Roman" w:hAnsi="Times New Roman" w:cs="Times New Roman"/>
          <w:sz w:val="24"/>
          <w:szCs w:val="24"/>
        </w:rPr>
        <w:t>Kemampuan organisasi untuk memantau, menganalisis, dan menarik pelajaran dari strategi, produk, dan taktik pesaing di pasar.</w:t>
      </w:r>
      <w:r w:rsidRPr="00B0513D">
        <w:rPr>
          <w:rFonts w:ascii="Times New Roman" w:hAnsi="Times New Roman" w:cs="Times New Roman"/>
          <w:sz w:val="24"/>
          <w:szCs w:val="24"/>
          <w:lang w:val="en-US"/>
        </w:rPr>
        <w:t xml:space="preserve"> </w:t>
      </w:r>
      <w:r w:rsidRPr="00B0513D">
        <w:rPr>
          <w:rFonts w:ascii="Times New Roman" w:hAnsi="Times New Roman" w:cs="Times New Roman"/>
          <w:sz w:val="24"/>
          <w:szCs w:val="24"/>
        </w:rPr>
        <w:t>Tujuan</w:t>
      </w:r>
      <w:r w:rsidRPr="00B0513D">
        <w:rPr>
          <w:rFonts w:ascii="Times New Roman" w:hAnsi="Times New Roman" w:cs="Times New Roman"/>
          <w:sz w:val="24"/>
          <w:szCs w:val="24"/>
          <w:lang w:val="en-US"/>
        </w:rPr>
        <w:t xml:space="preserve"> m</w:t>
      </w:r>
      <w:r w:rsidRPr="00B0513D">
        <w:rPr>
          <w:rFonts w:ascii="Times New Roman" w:hAnsi="Times New Roman" w:cs="Times New Roman"/>
          <w:sz w:val="24"/>
          <w:szCs w:val="24"/>
        </w:rPr>
        <w:t>eningkatkan kemampuan untuk bersaing secara adaptif dan menciptakan diferensiasi yang strategis.</w:t>
      </w:r>
      <w:r w:rsidRPr="00B0513D">
        <w:rPr>
          <w:rFonts w:ascii="Times New Roman" w:hAnsi="Times New Roman" w:cs="Times New Roman"/>
          <w:sz w:val="24"/>
          <w:szCs w:val="24"/>
          <w:lang w:val="en-US"/>
        </w:rPr>
        <w:t xml:space="preserve"> Seperti </w:t>
      </w:r>
      <w:r w:rsidRPr="00B0513D">
        <w:rPr>
          <w:rFonts w:ascii="Times New Roman" w:hAnsi="Times New Roman" w:cs="Times New Roman"/>
          <w:i/>
          <w:iCs/>
          <w:sz w:val="24"/>
          <w:szCs w:val="24"/>
        </w:rPr>
        <w:t>Competitive benchmarking</w:t>
      </w:r>
      <w:r w:rsidRPr="00B0513D">
        <w:rPr>
          <w:rFonts w:ascii="Times New Roman" w:hAnsi="Times New Roman" w:cs="Times New Roman"/>
          <w:i/>
          <w:iCs/>
          <w:sz w:val="24"/>
          <w:szCs w:val="24"/>
          <w:lang w:val="en-US"/>
        </w:rPr>
        <w:t xml:space="preserve">, </w:t>
      </w:r>
      <w:r w:rsidRPr="00B0513D">
        <w:rPr>
          <w:rFonts w:ascii="Times New Roman" w:hAnsi="Times New Roman" w:cs="Times New Roman"/>
          <w:i/>
          <w:iCs/>
          <w:sz w:val="24"/>
          <w:szCs w:val="24"/>
        </w:rPr>
        <w:t>Competitive</w:t>
      </w:r>
      <w:r w:rsidRPr="00B0513D">
        <w:rPr>
          <w:rFonts w:ascii="Times New Roman" w:hAnsi="Times New Roman" w:cs="Times New Roman"/>
          <w:sz w:val="24"/>
          <w:szCs w:val="24"/>
        </w:rPr>
        <w:t xml:space="preserve"> </w:t>
      </w:r>
      <w:r w:rsidRPr="00B0513D">
        <w:rPr>
          <w:rFonts w:ascii="Times New Roman" w:hAnsi="Times New Roman" w:cs="Times New Roman"/>
          <w:i/>
          <w:iCs/>
          <w:sz w:val="24"/>
          <w:szCs w:val="24"/>
        </w:rPr>
        <w:t>intelligence system</w:t>
      </w:r>
      <w:r w:rsidRPr="00B0513D">
        <w:rPr>
          <w:rFonts w:ascii="Times New Roman" w:hAnsi="Times New Roman" w:cs="Times New Roman"/>
          <w:sz w:val="24"/>
          <w:szCs w:val="24"/>
          <w:lang w:val="en-US"/>
        </w:rPr>
        <w:t xml:space="preserve">. </w:t>
      </w:r>
      <w:r w:rsidRPr="00B0513D">
        <w:rPr>
          <w:rFonts w:ascii="Times New Roman" w:hAnsi="Times New Roman" w:cs="Times New Roman"/>
          <w:sz w:val="24"/>
          <w:szCs w:val="24"/>
        </w:rPr>
        <w:t>Analisis SWOT pesaing</w:t>
      </w:r>
      <w:r w:rsidRPr="00B0513D">
        <w:rPr>
          <w:rFonts w:ascii="Times New Roman" w:hAnsi="Times New Roman" w:cs="Times New Roman"/>
          <w:sz w:val="24"/>
          <w:szCs w:val="24"/>
          <w:lang w:val="en-US"/>
        </w:rPr>
        <w:t xml:space="preserve">. </w:t>
      </w:r>
      <w:proofErr w:type="spellStart"/>
      <w:r w:rsidRPr="00B0513D">
        <w:rPr>
          <w:rFonts w:ascii="Times New Roman" w:hAnsi="Times New Roman" w:cs="Times New Roman"/>
          <w:sz w:val="24"/>
          <w:szCs w:val="24"/>
          <w:lang w:val="en-US"/>
        </w:rPr>
        <w:t>Maknanya</w:t>
      </w:r>
      <w:proofErr w:type="spellEnd"/>
      <w:r w:rsidRPr="00B0513D">
        <w:rPr>
          <w:rFonts w:ascii="Times New Roman" w:hAnsi="Times New Roman" w:cs="Times New Roman"/>
          <w:sz w:val="24"/>
          <w:szCs w:val="24"/>
          <w:lang w:val="en-US"/>
        </w:rPr>
        <w:t xml:space="preserve"> </w:t>
      </w:r>
      <w:proofErr w:type="gramStart"/>
      <w:r w:rsidRPr="00B0513D">
        <w:rPr>
          <w:rFonts w:ascii="Times New Roman" w:hAnsi="Times New Roman" w:cs="Times New Roman"/>
          <w:sz w:val="24"/>
          <w:szCs w:val="24"/>
          <w:lang w:val="en-US"/>
        </w:rPr>
        <w:t>adalah  0</w:t>
      </w:r>
      <w:proofErr w:type="gramEnd"/>
      <w:r w:rsidRPr="00B0513D">
        <w:rPr>
          <w:rFonts w:ascii="Times New Roman" w:hAnsi="Times New Roman" w:cs="Times New Roman"/>
          <w:sz w:val="24"/>
          <w:szCs w:val="24"/>
        </w:rPr>
        <w:t>rganisasi yang belajar dari pesaing dapat menghindari kesalahan yang sama dan memanfaatkan celah kompetitif</w:t>
      </w:r>
      <w:r w:rsidRPr="00B0513D">
        <w:rPr>
          <w:rFonts w:ascii="Times New Roman" w:hAnsi="Times New Roman" w:cs="Times New Roman"/>
          <w:sz w:val="24"/>
          <w:szCs w:val="24"/>
          <w:lang w:val="en-US"/>
        </w:rPr>
        <w:t xml:space="preserve">. </w:t>
      </w:r>
    </w:p>
    <w:p w14:paraId="0E2B60D9" w14:textId="16FB1286" w:rsidR="00B0513D" w:rsidRPr="00B0513D" w:rsidRDefault="004333FF" w:rsidP="00B0513D">
      <w:pPr>
        <w:pStyle w:val="ListParagraph"/>
        <w:numPr>
          <w:ilvl w:val="0"/>
          <w:numId w:val="59"/>
        </w:numPr>
        <w:spacing w:line="360" w:lineRule="auto"/>
        <w:jc w:val="both"/>
        <w:rPr>
          <w:rFonts w:ascii="Times New Roman" w:hAnsi="Times New Roman" w:cs="Times New Roman"/>
          <w:b/>
          <w:bCs/>
          <w:i/>
          <w:iCs/>
          <w:sz w:val="24"/>
          <w:szCs w:val="24"/>
          <w:lang w:val="en-US"/>
        </w:rPr>
      </w:pPr>
      <w:r w:rsidRPr="00B0513D">
        <w:rPr>
          <w:rFonts w:ascii="Times New Roman" w:hAnsi="Times New Roman" w:cs="Times New Roman"/>
          <w:b/>
          <w:bCs/>
          <w:i/>
          <w:iCs/>
          <w:sz w:val="24"/>
          <w:szCs w:val="24"/>
          <w:lang w:val="en-US"/>
        </w:rPr>
        <w:t>Channel Learning</w:t>
      </w:r>
      <w:r w:rsidR="00B0513D" w:rsidRPr="00B0513D">
        <w:rPr>
          <w:rFonts w:ascii="Times New Roman" w:hAnsi="Times New Roman" w:cs="Times New Roman"/>
          <w:b/>
          <w:bCs/>
          <w:i/>
          <w:iCs/>
          <w:sz w:val="24"/>
          <w:szCs w:val="24"/>
          <w:lang w:val="en-US"/>
        </w:rPr>
        <w:t xml:space="preserve"> Capability</w:t>
      </w:r>
    </w:p>
    <w:p w14:paraId="43A08EBE" w14:textId="77777777" w:rsidR="00B0513D" w:rsidRDefault="00B0513D" w:rsidP="00B0513D">
      <w:pPr>
        <w:pStyle w:val="ListParagraph"/>
        <w:spacing w:line="360" w:lineRule="auto"/>
        <w:jc w:val="both"/>
        <w:rPr>
          <w:rFonts w:ascii="Times New Roman" w:hAnsi="Times New Roman" w:cs="Times New Roman"/>
          <w:sz w:val="24"/>
          <w:szCs w:val="24"/>
          <w:lang w:eastAsia="zh-CN"/>
        </w:rPr>
      </w:pPr>
      <w:r w:rsidRPr="00B0513D">
        <w:rPr>
          <w:rFonts w:ascii="Times New Roman" w:hAnsi="Times New Roman" w:cs="Times New Roman"/>
          <w:sz w:val="24"/>
          <w:szCs w:val="24"/>
          <w:lang w:val="en-US"/>
        </w:rPr>
        <w:t xml:space="preserve">Adalah </w:t>
      </w:r>
      <w:r w:rsidRPr="00B0513D">
        <w:rPr>
          <w:rFonts w:ascii="Times New Roman" w:hAnsi="Times New Roman" w:cs="Times New Roman"/>
          <w:sz w:val="24"/>
          <w:szCs w:val="24"/>
        </w:rPr>
        <w:t>Kemampuan organisasi untuk memahami dan berinteraksi secara efektif dengan saluran distribusi, mitra, dan stakeholder eksternal lainnya.</w:t>
      </w:r>
      <w:r w:rsidRPr="00B0513D">
        <w:rPr>
          <w:rFonts w:ascii="Times New Roman" w:hAnsi="Times New Roman" w:cs="Times New Roman"/>
          <w:sz w:val="24"/>
          <w:szCs w:val="24"/>
          <w:lang w:val="en-US"/>
        </w:rPr>
        <w:t xml:space="preserve"> </w:t>
      </w:r>
      <w:r w:rsidRPr="00B0513D">
        <w:rPr>
          <w:rFonts w:ascii="Times New Roman" w:hAnsi="Times New Roman" w:cs="Times New Roman"/>
          <w:sz w:val="24"/>
          <w:szCs w:val="24"/>
        </w:rPr>
        <w:t xml:space="preserve">Tujuan </w:t>
      </w:r>
      <w:r w:rsidRPr="00B0513D">
        <w:rPr>
          <w:rFonts w:ascii="Times New Roman" w:hAnsi="Times New Roman" w:cs="Times New Roman"/>
          <w:sz w:val="24"/>
          <w:szCs w:val="24"/>
          <w:lang w:val="en-US"/>
        </w:rPr>
        <w:t>m</w:t>
      </w:r>
      <w:r w:rsidRPr="00B0513D">
        <w:rPr>
          <w:rFonts w:ascii="Times New Roman" w:hAnsi="Times New Roman" w:cs="Times New Roman"/>
          <w:sz w:val="24"/>
          <w:szCs w:val="24"/>
        </w:rPr>
        <w:t>engoptimalkan aliran produk, informasi, dan hubungan dengan mitra strategis.</w:t>
      </w:r>
      <w:r w:rsidRPr="00B0513D">
        <w:rPr>
          <w:rFonts w:ascii="Times New Roman" w:hAnsi="Times New Roman" w:cs="Times New Roman"/>
          <w:sz w:val="24"/>
          <w:szCs w:val="24"/>
          <w:lang w:val="en-US"/>
        </w:rPr>
        <w:t xml:space="preserve"> </w:t>
      </w:r>
      <w:proofErr w:type="gramStart"/>
      <w:r w:rsidRPr="00B0513D">
        <w:rPr>
          <w:rFonts w:ascii="Times New Roman" w:hAnsi="Times New Roman" w:cs="Times New Roman"/>
          <w:sz w:val="24"/>
          <w:szCs w:val="24"/>
          <w:lang w:val="en-US"/>
        </w:rPr>
        <w:t xml:space="preserve">Seperti  </w:t>
      </w:r>
      <w:r w:rsidRPr="00B0513D">
        <w:rPr>
          <w:rFonts w:ascii="Times New Roman" w:hAnsi="Times New Roman" w:cs="Times New Roman"/>
          <w:sz w:val="24"/>
          <w:szCs w:val="24"/>
        </w:rPr>
        <w:t>Kolaborasi</w:t>
      </w:r>
      <w:proofErr w:type="gramEnd"/>
      <w:r w:rsidRPr="00B0513D">
        <w:rPr>
          <w:rFonts w:ascii="Times New Roman" w:hAnsi="Times New Roman" w:cs="Times New Roman"/>
          <w:sz w:val="24"/>
          <w:szCs w:val="24"/>
        </w:rPr>
        <w:t xml:space="preserve"> dengan distributor dan retailer</w:t>
      </w:r>
      <w:r w:rsidRPr="00B0513D">
        <w:rPr>
          <w:rFonts w:ascii="Times New Roman" w:hAnsi="Times New Roman" w:cs="Times New Roman"/>
          <w:sz w:val="24"/>
          <w:szCs w:val="24"/>
          <w:lang w:val="en-US"/>
        </w:rPr>
        <w:t xml:space="preserve">,  </w:t>
      </w:r>
      <w:r w:rsidRPr="00B0513D">
        <w:rPr>
          <w:rFonts w:ascii="Times New Roman" w:hAnsi="Times New Roman" w:cs="Times New Roman"/>
          <w:sz w:val="24"/>
          <w:szCs w:val="24"/>
        </w:rPr>
        <w:t>Monitoring feedback dari channel partner</w:t>
      </w:r>
      <w:r w:rsidRPr="00B0513D">
        <w:rPr>
          <w:rFonts w:ascii="Times New Roman" w:hAnsi="Times New Roman" w:cs="Times New Roman"/>
          <w:sz w:val="24"/>
          <w:szCs w:val="24"/>
          <w:lang w:val="en-US"/>
        </w:rPr>
        <w:t xml:space="preserve">,  </w:t>
      </w:r>
      <w:r w:rsidRPr="00B0513D">
        <w:rPr>
          <w:rFonts w:ascii="Times New Roman" w:hAnsi="Times New Roman" w:cs="Times New Roman"/>
          <w:sz w:val="24"/>
          <w:szCs w:val="24"/>
        </w:rPr>
        <w:t>Evaluasi efektivitas jalur distribusi</w:t>
      </w:r>
      <w:r w:rsidRPr="00B0513D">
        <w:rPr>
          <w:rFonts w:ascii="Times New Roman" w:hAnsi="Times New Roman" w:cs="Times New Roman"/>
          <w:sz w:val="24"/>
          <w:szCs w:val="24"/>
          <w:lang w:val="en-US"/>
        </w:rPr>
        <w:t xml:space="preserve"> </w:t>
      </w:r>
      <w:r w:rsidRPr="00B0513D">
        <w:rPr>
          <w:rFonts w:ascii="Times New Roman" w:hAnsi="Times New Roman" w:cs="Times New Roman"/>
          <w:sz w:val="24"/>
          <w:szCs w:val="24"/>
        </w:rPr>
        <w:t>Hubungan yang erat dengan channel partner memberi akses terhadap insight pasar secara real-time.</w:t>
      </w:r>
    </w:p>
    <w:p w14:paraId="589A3455" w14:textId="77777777" w:rsidR="00B0513D" w:rsidRPr="00B0513D" w:rsidRDefault="004333FF" w:rsidP="00B0513D">
      <w:pPr>
        <w:pStyle w:val="ListParagraph"/>
        <w:numPr>
          <w:ilvl w:val="0"/>
          <w:numId w:val="59"/>
        </w:numPr>
        <w:spacing w:line="360" w:lineRule="auto"/>
        <w:jc w:val="both"/>
        <w:rPr>
          <w:rFonts w:ascii="Times New Roman" w:hAnsi="Times New Roman" w:cs="Times New Roman"/>
          <w:b/>
          <w:bCs/>
          <w:i/>
          <w:iCs/>
          <w:sz w:val="24"/>
          <w:szCs w:val="24"/>
          <w:lang w:val="en-US" w:eastAsia="zh-CN"/>
        </w:rPr>
      </w:pPr>
      <w:r w:rsidRPr="00B0513D">
        <w:rPr>
          <w:rFonts w:ascii="Times New Roman" w:hAnsi="Times New Roman" w:cs="Times New Roman"/>
          <w:b/>
          <w:bCs/>
          <w:i/>
          <w:iCs/>
          <w:sz w:val="24"/>
          <w:szCs w:val="24"/>
          <w:lang w:val="en-US"/>
        </w:rPr>
        <w:t>Technological/Environmental Learning</w:t>
      </w:r>
      <w:r w:rsidR="00B0513D" w:rsidRPr="00B0513D">
        <w:rPr>
          <w:rFonts w:ascii="Times New Roman" w:hAnsi="Times New Roman" w:cs="Times New Roman"/>
          <w:b/>
          <w:bCs/>
          <w:i/>
          <w:iCs/>
          <w:sz w:val="24"/>
          <w:szCs w:val="24"/>
          <w:lang w:val="en-US"/>
        </w:rPr>
        <w:t xml:space="preserve"> </w:t>
      </w:r>
    </w:p>
    <w:p w14:paraId="4189FB44" w14:textId="68CD8B00" w:rsidR="00B0513D" w:rsidRPr="00686AA8" w:rsidRDefault="00B0513D" w:rsidP="00686AA8">
      <w:pPr>
        <w:pStyle w:val="ListParagraph"/>
        <w:spacing w:line="360" w:lineRule="auto"/>
        <w:jc w:val="both"/>
        <w:rPr>
          <w:rFonts w:ascii="Times New Roman" w:hAnsi="Times New Roman" w:cs="Times New Roman"/>
          <w:sz w:val="24"/>
          <w:szCs w:val="24"/>
          <w:lang w:val="en-US" w:eastAsia="zh-CN"/>
        </w:rPr>
      </w:pPr>
      <w:r w:rsidRPr="00686AA8">
        <w:rPr>
          <w:rFonts w:ascii="Times New Roman" w:hAnsi="Times New Roman" w:cs="Times New Roman"/>
          <w:sz w:val="24"/>
          <w:szCs w:val="24"/>
          <w:lang w:val="en-US"/>
        </w:rPr>
        <w:t xml:space="preserve">Adalah Capability </w:t>
      </w:r>
      <w:r w:rsidRPr="00686AA8">
        <w:rPr>
          <w:rFonts w:ascii="Times New Roman" w:hAnsi="Times New Roman" w:cs="Times New Roman"/>
          <w:sz w:val="24"/>
          <w:szCs w:val="24"/>
        </w:rPr>
        <w:t>Kemampuan organisasi untuk belajar dan merespons perubahan dalam teknologi, regulasi, tren industri, dan dinamika lingkungan makro.</w:t>
      </w:r>
      <w:r w:rsidR="00686AA8" w:rsidRPr="00686AA8">
        <w:rPr>
          <w:rFonts w:ascii="Times New Roman" w:hAnsi="Times New Roman" w:cs="Times New Roman"/>
          <w:sz w:val="24"/>
          <w:szCs w:val="24"/>
          <w:lang w:val="en-US"/>
        </w:rPr>
        <w:t xml:space="preserve"> </w:t>
      </w:r>
      <w:r w:rsidRPr="00686AA8">
        <w:rPr>
          <w:rFonts w:ascii="Times New Roman" w:hAnsi="Times New Roman" w:cs="Times New Roman"/>
          <w:sz w:val="24"/>
          <w:szCs w:val="24"/>
        </w:rPr>
        <w:t xml:space="preserve">Tujuan </w:t>
      </w:r>
      <w:r w:rsidR="00686AA8" w:rsidRPr="00686AA8">
        <w:rPr>
          <w:rFonts w:ascii="Times New Roman" w:hAnsi="Times New Roman" w:cs="Times New Roman"/>
          <w:sz w:val="24"/>
          <w:szCs w:val="24"/>
          <w:lang w:val="en-US"/>
        </w:rPr>
        <w:t>m</w:t>
      </w:r>
      <w:r w:rsidRPr="00686AA8">
        <w:rPr>
          <w:rFonts w:ascii="Times New Roman" w:hAnsi="Times New Roman" w:cs="Times New Roman"/>
          <w:sz w:val="24"/>
          <w:szCs w:val="24"/>
        </w:rPr>
        <w:t>eningkatkan fleksibilitas strategis dan kesiapan terhadap perubahan eksternal.</w:t>
      </w:r>
      <w:r w:rsidR="00686AA8" w:rsidRPr="00686AA8">
        <w:rPr>
          <w:rFonts w:ascii="Times New Roman" w:hAnsi="Times New Roman" w:cs="Times New Roman"/>
          <w:sz w:val="24"/>
          <w:szCs w:val="24"/>
          <w:lang w:val="en-US"/>
        </w:rPr>
        <w:t xml:space="preserve"> </w:t>
      </w:r>
      <w:proofErr w:type="gramStart"/>
      <w:r w:rsidR="00686AA8" w:rsidRPr="00686AA8">
        <w:rPr>
          <w:rFonts w:ascii="Times New Roman" w:hAnsi="Times New Roman" w:cs="Times New Roman"/>
          <w:sz w:val="24"/>
          <w:szCs w:val="24"/>
          <w:lang w:val="en-US"/>
        </w:rPr>
        <w:t xml:space="preserve">Seperti  </w:t>
      </w:r>
      <w:r w:rsidRPr="00686AA8">
        <w:rPr>
          <w:rFonts w:ascii="Times New Roman" w:hAnsi="Times New Roman" w:cs="Times New Roman"/>
          <w:sz w:val="24"/>
          <w:szCs w:val="24"/>
        </w:rPr>
        <w:t>Pemantauan</w:t>
      </w:r>
      <w:proofErr w:type="gramEnd"/>
      <w:r w:rsidRPr="00686AA8">
        <w:rPr>
          <w:rFonts w:ascii="Times New Roman" w:hAnsi="Times New Roman" w:cs="Times New Roman"/>
          <w:sz w:val="24"/>
          <w:szCs w:val="24"/>
        </w:rPr>
        <w:t xml:space="preserve"> tren teknologi industri</w:t>
      </w:r>
      <w:r w:rsidR="00686AA8" w:rsidRPr="00686AA8">
        <w:rPr>
          <w:rFonts w:ascii="Times New Roman" w:hAnsi="Times New Roman" w:cs="Times New Roman"/>
          <w:sz w:val="24"/>
          <w:szCs w:val="24"/>
          <w:lang w:val="en-US"/>
        </w:rPr>
        <w:t xml:space="preserve">,  </w:t>
      </w:r>
      <w:r w:rsidRPr="00686AA8">
        <w:rPr>
          <w:rFonts w:ascii="Times New Roman" w:hAnsi="Times New Roman" w:cs="Times New Roman"/>
          <w:sz w:val="24"/>
          <w:szCs w:val="24"/>
        </w:rPr>
        <w:t>Analisis PESTEL (politik, ekonomi, sosial, teknologi, lingkungan, legal)</w:t>
      </w:r>
      <w:r w:rsidR="00686AA8" w:rsidRPr="00686AA8">
        <w:rPr>
          <w:rFonts w:ascii="Times New Roman" w:hAnsi="Times New Roman" w:cs="Times New Roman"/>
          <w:sz w:val="24"/>
          <w:szCs w:val="24"/>
          <w:lang w:val="en-US"/>
        </w:rPr>
        <w:t xml:space="preserve">,  </w:t>
      </w:r>
      <w:r w:rsidRPr="00686AA8">
        <w:rPr>
          <w:rFonts w:ascii="Times New Roman" w:hAnsi="Times New Roman" w:cs="Times New Roman"/>
          <w:sz w:val="24"/>
          <w:szCs w:val="24"/>
        </w:rPr>
        <w:t>Adopsi teknologi baru berbasis insight pasar</w:t>
      </w:r>
      <w:r w:rsidR="00686AA8" w:rsidRPr="00686AA8">
        <w:rPr>
          <w:rFonts w:ascii="Times New Roman" w:hAnsi="Times New Roman" w:cs="Times New Roman"/>
          <w:sz w:val="24"/>
          <w:szCs w:val="24"/>
          <w:lang w:val="en-US"/>
        </w:rPr>
        <w:t xml:space="preserve">.  </w:t>
      </w:r>
      <w:r w:rsidRPr="00686AA8">
        <w:rPr>
          <w:rFonts w:ascii="Times New Roman" w:hAnsi="Times New Roman" w:cs="Times New Roman"/>
          <w:sz w:val="24"/>
          <w:szCs w:val="24"/>
        </w:rPr>
        <w:t>Organisasi yang mampu mengantisipasi perubahan eksternal akan lebih resilien dan inovatif.</w:t>
      </w:r>
    </w:p>
    <w:p w14:paraId="0B15299A" w14:textId="5341E0C2" w:rsidR="004333FF" w:rsidRPr="007B69E6" w:rsidRDefault="007B69E6" w:rsidP="007B69E6">
      <w:pPr>
        <w:spacing w:line="360" w:lineRule="auto"/>
        <w:ind w:firstLine="720"/>
        <w:jc w:val="both"/>
        <w:rPr>
          <w:rFonts w:ascii="Times New Roman" w:hAnsi="Times New Roman" w:cs="Times New Roman"/>
          <w:sz w:val="24"/>
          <w:szCs w:val="24"/>
          <w:lang w:val="en-US"/>
        </w:rPr>
      </w:pPr>
      <w:proofErr w:type="spellStart"/>
      <w:r w:rsidRPr="007B69E6">
        <w:rPr>
          <w:rFonts w:ascii="Times New Roman" w:hAnsi="Times New Roman" w:cs="Times New Roman"/>
          <w:sz w:val="24"/>
          <w:szCs w:val="24"/>
          <w:lang w:val="en-US"/>
        </w:rPr>
        <w:t>Keempat</w:t>
      </w:r>
      <w:proofErr w:type="spellEnd"/>
      <w:r w:rsidRPr="007B69E6">
        <w:rPr>
          <w:rFonts w:ascii="Times New Roman" w:hAnsi="Times New Roman" w:cs="Times New Roman"/>
          <w:sz w:val="24"/>
          <w:szCs w:val="24"/>
          <w:lang w:val="en-US"/>
        </w:rPr>
        <w:t xml:space="preserve"> </w:t>
      </w:r>
      <w:proofErr w:type="spellStart"/>
      <w:r w:rsidRPr="007B69E6">
        <w:rPr>
          <w:rFonts w:ascii="Times New Roman" w:hAnsi="Times New Roman" w:cs="Times New Roman"/>
          <w:sz w:val="24"/>
          <w:szCs w:val="24"/>
          <w:lang w:val="en-US"/>
        </w:rPr>
        <w:t>komponen</w:t>
      </w:r>
      <w:proofErr w:type="spellEnd"/>
      <w:r w:rsidRPr="007B69E6">
        <w:rPr>
          <w:rFonts w:ascii="Times New Roman" w:hAnsi="Times New Roman" w:cs="Times New Roman"/>
          <w:sz w:val="24"/>
          <w:szCs w:val="24"/>
          <w:lang w:val="en-US"/>
        </w:rPr>
        <w:t xml:space="preserve"> ini </w:t>
      </w:r>
      <w:proofErr w:type="spellStart"/>
      <w:r w:rsidRPr="007B69E6">
        <w:rPr>
          <w:rFonts w:ascii="Times New Roman" w:hAnsi="Times New Roman" w:cs="Times New Roman"/>
          <w:sz w:val="24"/>
          <w:szCs w:val="24"/>
          <w:lang w:val="en-US"/>
        </w:rPr>
        <w:t>saling</w:t>
      </w:r>
      <w:proofErr w:type="spellEnd"/>
      <w:r w:rsidRPr="007B69E6">
        <w:rPr>
          <w:rFonts w:ascii="Times New Roman" w:hAnsi="Times New Roman" w:cs="Times New Roman"/>
          <w:sz w:val="24"/>
          <w:szCs w:val="24"/>
          <w:lang w:val="en-US"/>
        </w:rPr>
        <w:t xml:space="preserve"> </w:t>
      </w:r>
      <w:proofErr w:type="spellStart"/>
      <w:r w:rsidRPr="007B69E6">
        <w:rPr>
          <w:rFonts w:ascii="Times New Roman" w:hAnsi="Times New Roman" w:cs="Times New Roman"/>
          <w:sz w:val="24"/>
          <w:szCs w:val="24"/>
          <w:lang w:val="en-US"/>
        </w:rPr>
        <w:t>melengkapi</w:t>
      </w:r>
      <w:proofErr w:type="spellEnd"/>
      <w:r w:rsidRPr="007B69E6">
        <w:rPr>
          <w:rFonts w:ascii="Times New Roman" w:hAnsi="Times New Roman" w:cs="Times New Roman"/>
          <w:sz w:val="24"/>
          <w:szCs w:val="24"/>
          <w:lang w:val="en-US"/>
        </w:rPr>
        <w:t xml:space="preserve"> dan </w:t>
      </w:r>
      <w:proofErr w:type="spellStart"/>
      <w:r w:rsidRPr="007B69E6">
        <w:rPr>
          <w:rFonts w:ascii="Times New Roman" w:hAnsi="Times New Roman" w:cs="Times New Roman"/>
          <w:sz w:val="24"/>
          <w:szCs w:val="24"/>
          <w:lang w:val="en-US"/>
        </w:rPr>
        <w:t>membentuk</w:t>
      </w:r>
      <w:proofErr w:type="spellEnd"/>
      <w:r w:rsidRPr="007B69E6">
        <w:rPr>
          <w:rFonts w:ascii="Times New Roman" w:hAnsi="Times New Roman" w:cs="Times New Roman"/>
          <w:sz w:val="24"/>
          <w:szCs w:val="24"/>
          <w:lang w:val="en-US"/>
        </w:rPr>
        <w:t xml:space="preserve"> </w:t>
      </w:r>
      <w:proofErr w:type="spellStart"/>
      <w:r w:rsidRPr="007B69E6">
        <w:rPr>
          <w:rFonts w:ascii="Times New Roman" w:hAnsi="Times New Roman" w:cs="Times New Roman"/>
          <w:sz w:val="24"/>
          <w:szCs w:val="24"/>
          <w:lang w:val="en-US"/>
        </w:rPr>
        <w:t>satu</w:t>
      </w:r>
      <w:proofErr w:type="spellEnd"/>
      <w:r w:rsidRPr="007B69E6">
        <w:rPr>
          <w:rFonts w:ascii="Times New Roman" w:hAnsi="Times New Roman" w:cs="Times New Roman"/>
          <w:sz w:val="24"/>
          <w:szCs w:val="24"/>
          <w:lang w:val="en-US"/>
        </w:rPr>
        <w:t xml:space="preserve"> </w:t>
      </w:r>
      <w:proofErr w:type="spellStart"/>
      <w:r w:rsidRPr="007B69E6">
        <w:rPr>
          <w:rFonts w:ascii="Times New Roman" w:hAnsi="Times New Roman" w:cs="Times New Roman"/>
          <w:sz w:val="24"/>
          <w:szCs w:val="24"/>
          <w:lang w:val="en-US"/>
        </w:rPr>
        <w:t>kesatuan</w:t>
      </w:r>
      <w:proofErr w:type="spellEnd"/>
      <w:r w:rsidRPr="007B69E6">
        <w:rPr>
          <w:rFonts w:ascii="Times New Roman" w:hAnsi="Times New Roman" w:cs="Times New Roman"/>
          <w:sz w:val="24"/>
          <w:szCs w:val="24"/>
          <w:lang w:val="en-US"/>
        </w:rPr>
        <w:t xml:space="preserve"> dalam </w:t>
      </w:r>
      <w:r w:rsidRPr="007B69E6">
        <w:rPr>
          <w:rFonts w:ascii="Times New Roman" w:hAnsi="Times New Roman" w:cs="Times New Roman"/>
          <w:i/>
          <w:iCs/>
          <w:sz w:val="24"/>
          <w:szCs w:val="24"/>
          <w:lang w:val="en-US"/>
        </w:rPr>
        <w:t>Market Learning Capability</w:t>
      </w:r>
      <w:r w:rsidRPr="007B69E6">
        <w:rPr>
          <w:rFonts w:ascii="Times New Roman" w:hAnsi="Times New Roman" w:cs="Times New Roman"/>
          <w:sz w:val="24"/>
          <w:szCs w:val="24"/>
          <w:lang w:val="en-US"/>
        </w:rPr>
        <w:t xml:space="preserve">. Bersama-sama, </w:t>
      </w:r>
      <w:proofErr w:type="gramStart"/>
      <w:r>
        <w:rPr>
          <w:rFonts w:ascii="Times New Roman" w:hAnsi="Times New Roman" w:cs="Times New Roman"/>
          <w:sz w:val="24"/>
          <w:szCs w:val="24"/>
          <w:lang w:val="en-US"/>
        </w:rPr>
        <w:t xml:space="preserve">dan </w:t>
      </w:r>
      <w:r w:rsidRPr="007B69E6">
        <w:rPr>
          <w:rFonts w:ascii="Times New Roman" w:hAnsi="Times New Roman" w:cs="Times New Roman"/>
          <w:sz w:val="24"/>
          <w:szCs w:val="24"/>
          <w:lang w:val="en-US"/>
        </w:rPr>
        <w:t xml:space="preserve"> </w:t>
      </w:r>
      <w:proofErr w:type="spellStart"/>
      <w:r w:rsidRPr="007B69E6">
        <w:rPr>
          <w:rFonts w:ascii="Times New Roman" w:hAnsi="Times New Roman" w:cs="Times New Roman"/>
          <w:sz w:val="24"/>
          <w:szCs w:val="24"/>
          <w:lang w:val="en-US"/>
        </w:rPr>
        <w:t>memperkuat</w:t>
      </w:r>
      <w:proofErr w:type="spellEnd"/>
      <w:proofErr w:type="gramEnd"/>
      <w:r w:rsidRPr="007B69E6">
        <w:rPr>
          <w:rFonts w:ascii="Times New Roman" w:hAnsi="Times New Roman" w:cs="Times New Roman"/>
          <w:sz w:val="24"/>
          <w:szCs w:val="24"/>
          <w:lang w:val="en-US"/>
        </w:rPr>
        <w:t xml:space="preserve"> </w:t>
      </w:r>
      <w:proofErr w:type="spellStart"/>
      <w:r w:rsidRPr="007B69E6">
        <w:rPr>
          <w:rFonts w:ascii="Times New Roman" w:hAnsi="Times New Roman" w:cs="Times New Roman"/>
          <w:sz w:val="24"/>
          <w:szCs w:val="24"/>
          <w:lang w:val="en-US"/>
        </w:rPr>
        <w:t>kemampuan</w:t>
      </w:r>
      <w:proofErr w:type="spellEnd"/>
      <w:r w:rsidRPr="007B69E6">
        <w:rPr>
          <w:rFonts w:ascii="Times New Roman" w:hAnsi="Times New Roman" w:cs="Times New Roman"/>
          <w:sz w:val="24"/>
          <w:szCs w:val="24"/>
          <w:lang w:val="en-US"/>
        </w:rPr>
        <w:t xml:space="preserve"> </w:t>
      </w:r>
      <w:proofErr w:type="spellStart"/>
      <w:r w:rsidRPr="007B69E6">
        <w:rPr>
          <w:rFonts w:ascii="Times New Roman" w:hAnsi="Times New Roman" w:cs="Times New Roman"/>
          <w:sz w:val="24"/>
          <w:szCs w:val="24"/>
          <w:lang w:val="en-US"/>
        </w:rPr>
        <w:t>organisasi</w:t>
      </w:r>
      <w:proofErr w:type="spellEnd"/>
      <w:r w:rsidRPr="007B69E6">
        <w:rPr>
          <w:rFonts w:ascii="Times New Roman" w:hAnsi="Times New Roman" w:cs="Times New Roman"/>
          <w:sz w:val="24"/>
          <w:szCs w:val="24"/>
          <w:lang w:val="en-US"/>
        </w:rPr>
        <w:t xml:space="preserve"> untuk </w:t>
      </w:r>
      <w:proofErr w:type="spellStart"/>
      <w:r w:rsidRPr="007B69E6">
        <w:rPr>
          <w:rFonts w:ascii="Times New Roman" w:hAnsi="Times New Roman" w:cs="Times New Roman"/>
          <w:sz w:val="24"/>
          <w:szCs w:val="24"/>
          <w:lang w:val="en-US"/>
        </w:rPr>
        <w:t>memahami</w:t>
      </w:r>
      <w:proofErr w:type="spellEnd"/>
      <w:r w:rsidRPr="007B69E6">
        <w:rPr>
          <w:rFonts w:ascii="Times New Roman" w:hAnsi="Times New Roman" w:cs="Times New Roman"/>
          <w:sz w:val="24"/>
          <w:szCs w:val="24"/>
          <w:lang w:val="en-US"/>
        </w:rPr>
        <w:t xml:space="preserve"> </w:t>
      </w:r>
      <w:proofErr w:type="spellStart"/>
      <w:r w:rsidRPr="007B69E6">
        <w:rPr>
          <w:rFonts w:ascii="Times New Roman" w:hAnsi="Times New Roman" w:cs="Times New Roman"/>
          <w:sz w:val="24"/>
          <w:szCs w:val="24"/>
          <w:lang w:val="en-US"/>
        </w:rPr>
        <w:t>dinamika</w:t>
      </w:r>
      <w:proofErr w:type="spellEnd"/>
      <w:r w:rsidRPr="007B69E6">
        <w:rPr>
          <w:rFonts w:ascii="Times New Roman" w:hAnsi="Times New Roman" w:cs="Times New Roman"/>
          <w:sz w:val="24"/>
          <w:szCs w:val="24"/>
          <w:lang w:val="en-US"/>
        </w:rPr>
        <w:t xml:space="preserve"> pasar secara </w:t>
      </w:r>
      <w:proofErr w:type="spellStart"/>
      <w:r w:rsidRPr="007B69E6">
        <w:rPr>
          <w:rFonts w:ascii="Times New Roman" w:hAnsi="Times New Roman" w:cs="Times New Roman"/>
          <w:sz w:val="24"/>
          <w:szCs w:val="24"/>
          <w:lang w:val="en-US"/>
        </w:rPr>
        <w:t>holistik</w:t>
      </w:r>
      <w:proofErr w:type="spellEnd"/>
      <w:r w:rsidRPr="007B69E6">
        <w:rPr>
          <w:rFonts w:ascii="Times New Roman" w:hAnsi="Times New Roman" w:cs="Times New Roman"/>
          <w:sz w:val="24"/>
          <w:szCs w:val="24"/>
          <w:lang w:val="en-US"/>
        </w:rPr>
        <w:t xml:space="preserve"> dan </w:t>
      </w:r>
      <w:proofErr w:type="spellStart"/>
      <w:r w:rsidRPr="007B69E6">
        <w:rPr>
          <w:rFonts w:ascii="Times New Roman" w:hAnsi="Times New Roman" w:cs="Times New Roman"/>
          <w:sz w:val="24"/>
          <w:szCs w:val="24"/>
          <w:lang w:val="en-US"/>
        </w:rPr>
        <w:t>bertindak</w:t>
      </w:r>
      <w:proofErr w:type="spellEnd"/>
      <w:r w:rsidRPr="007B69E6">
        <w:rPr>
          <w:rFonts w:ascii="Times New Roman" w:hAnsi="Times New Roman" w:cs="Times New Roman"/>
          <w:sz w:val="24"/>
          <w:szCs w:val="24"/>
          <w:lang w:val="en-US"/>
        </w:rPr>
        <w:t xml:space="preserve"> secara </w:t>
      </w:r>
      <w:proofErr w:type="spellStart"/>
      <w:r w:rsidRPr="007B69E6">
        <w:rPr>
          <w:rFonts w:ascii="Times New Roman" w:hAnsi="Times New Roman" w:cs="Times New Roman"/>
          <w:sz w:val="24"/>
          <w:szCs w:val="24"/>
          <w:lang w:val="en-US"/>
        </w:rPr>
        <w:t>strategis</w:t>
      </w:r>
      <w:proofErr w:type="spellEnd"/>
      <w:r w:rsidRPr="007B69E6">
        <w:rPr>
          <w:rFonts w:ascii="Times New Roman" w:hAnsi="Times New Roman" w:cs="Times New Roman"/>
          <w:sz w:val="24"/>
          <w:szCs w:val="24"/>
          <w:lang w:val="en-US"/>
        </w:rPr>
        <w:t xml:space="preserve"> </w:t>
      </w:r>
      <w:proofErr w:type="spellStart"/>
      <w:r w:rsidRPr="007B69E6">
        <w:rPr>
          <w:rFonts w:ascii="Times New Roman" w:hAnsi="Times New Roman" w:cs="Times New Roman"/>
          <w:sz w:val="24"/>
          <w:szCs w:val="24"/>
          <w:lang w:val="en-US"/>
        </w:rPr>
        <w:t>berdasarkan</w:t>
      </w:r>
      <w:proofErr w:type="spellEnd"/>
      <w:r w:rsidRPr="007B69E6">
        <w:rPr>
          <w:rFonts w:ascii="Times New Roman" w:hAnsi="Times New Roman" w:cs="Times New Roman"/>
          <w:sz w:val="24"/>
          <w:szCs w:val="24"/>
          <w:lang w:val="en-US"/>
        </w:rPr>
        <w:t xml:space="preserve"> </w:t>
      </w:r>
      <w:proofErr w:type="spellStart"/>
      <w:r w:rsidRPr="007B69E6">
        <w:rPr>
          <w:rFonts w:ascii="Times New Roman" w:hAnsi="Times New Roman" w:cs="Times New Roman"/>
          <w:sz w:val="24"/>
          <w:szCs w:val="24"/>
          <w:lang w:val="en-US"/>
        </w:rPr>
        <w:t>pengetahuan</w:t>
      </w:r>
      <w:proofErr w:type="spellEnd"/>
      <w:r w:rsidRPr="007B69E6">
        <w:rPr>
          <w:rFonts w:ascii="Times New Roman" w:hAnsi="Times New Roman" w:cs="Times New Roman"/>
          <w:sz w:val="24"/>
          <w:szCs w:val="24"/>
          <w:lang w:val="en-US"/>
        </w:rPr>
        <w:t xml:space="preserve"> </w:t>
      </w:r>
      <w:proofErr w:type="spellStart"/>
      <w:r w:rsidRPr="007B69E6">
        <w:rPr>
          <w:rFonts w:ascii="Times New Roman" w:hAnsi="Times New Roman" w:cs="Times New Roman"/>
          <w:sz w:val="24"/>
          <w:szCs w:val="24"/>
          <w:lang w:val="en-US"/>
        </w:rPr>
        <w:t>tersebut</w:t>
      </w:r>
      <w:proofErr w:type="spellEnd"/>
      <w:r w:rsidRPr="007B69E6">
        <w:rPr>
          <w:rFonts w:ascii="Times New Roman" w:hAnsi="Times New Roman" w:cs="Times New Roman"/>
          <w:sz w:val="24"/>
          <w:szCs w:val="24"/>
          <w:lang w:val="en-US"/>
        </w:rPr>
        <w:t>.</w:t>
      </w:r>
    </w:p>
    <w:p w14:paraId="278FDDAB" w14:textId="77777777" w:rsidR="004333FF" w:rsidRPr="004333FF" w:rsidRDefault="004333FF" w:rsidP="004333FF">
      <w:pPr>
        <w:pStyle w:val="ListParagraph"/>
        <w:spacing w:line="360" w:lineRule="auto"/>
        <w:jc w:val="both"/>
        <w:rPr>
          <w:rFonts w:ascii="Times New Roman" w:hAnsi="Times New Roman" w:cs="Times New Roman"/>
          <w:sz w:val="24"/>
          <w:szCs w:val="24"/>
          <w:lang w:val="en-US"/>
        </w:rPr>
      </w:pPr>
    </w:p>
    <w:p w14:paraId="0C0CA05A" w14:textId="612D737E" w:rsidR="003E33AF" w:rsidRPr="00C01F84" w:rsidRDefault="003E33AF" w:rsidP="003E33AF">
      <w:pPr>
        <w:spacing w:line="360" w:lineRule="auto"/>
        <w:jc w:val="both"/>
        <w:rPr>
          <w:rFonts w:ascii="Times New Roman" w:eastAsia="Calibri" w:hAnsi="Times New Roman" w:cs="Times New Roman"/>
          <w:bCs/>
          <w:sz w:val="24"/>
          <w:szCs w:val="24"/>
          <w:lang w:val="en-US"/>
        </w:rPr>
      </w:pPr>
      <w:r w:rsidRPr="0087190B">
        <w:rPr>
          <w:rFonts w:ascii="Times New Roman" w:hAnsi="Times New Roman" w:cs="Times New Roman"/>
          <w:b/>
          <w:bCs/>
          <w:sz w:val="24"/>
          <w:szCs w:val="24"/>
          <w:lang w:val="en-US"/>
        </w:rPr>
        <w:lastRenderedPageBreak/>
        <w:t>2.</w:t>
      </w:r>
      <w:r w:rsidR="008D0A6E">
        <w:rPr>
          <w:rFonts w:ascii="Times New Roman" w:hAnsi="Times New Roman" w:cs="Times New Roman"/>
          <w:b/>
          <w:bCs/>
          <w:sz w:val="24"/>
          <w:szCs w:val="24"/>
          <w:lang w:val="en-US"/>
        </w:rPr>
        <w:t xml:space="preserve">9. </w:t>
      </w:r>
      <w:r w:rsidRPr="0087190B">
        <w:rPr>
          <w:rFonts w:ascii="Times New Roman" w:hAnsi="Times New Roman" w:cs="Times New Roman"/>
          <w:b/>
          <w:bCs/>
          <w:sz w:val="24"/>
          <w:szCs w:val="24"/>
          <w:lang w:val="en-US"/>
        </w:rPr>
        <w:t xml:space="preserve"> </w:t>
      </w:r>
      <w:r w:rsidRPr="0087190B">
        <w:rPr>
          <w:rFonts w:ascii="Times New Roman" w:hAnsi="Times New Roman" w:cs="Times New Roman"/>
          <w:b/>
          <w:bCs/>
          <w:i/>
          <w:iCs/>
          <w:sz w:val="24"/>
          <w:szCs w:val="24"/>
          <w:lang w:val="en-US"/>
        </w:rPr>
        <w:t>Customer Learning Capability</w:t>
      </w:r>
    </w:p>
    <w:p w14:paraId="2EC451C1" w14:textId="644725EC" w:rsidR="0087190B" w:rsidRDefault="0087190B" w:rsidP="0087190B">
      <w:pPr>
        <w:spacing w:line="360" w:lineRule="auto"/>
        <w:ind w:firstLine="720"/>
        <w:jc w:val="both"/>
        <w:rPr>
          <w:rFonts w:ascii="Times New Roman" w:eastAsia="Calibri" w:hAnsi="Times New Roman" w:cs="Times New Roman"/>
          <w:bCs/>
          <w:sz w:val="24"/>
          <w:szCs w:val="24"/>
          <w:lang w:val="en-ID"/>
        </w:rPr>
      </w:pPr>
      <w:r w:rsidRPr="0087190B">
        <w:rPr>
          <w:rFonts w:ascii="Times New Roman" w:eastAsia="Calibri" w:hAnsi="Times New Roman" w:cs="Times New Roman"/>
          <w:bCs/>
          <w:i/>
          <w:iCs/>
          <w:sz w:val="24"/>
          <w:szCs w:val="24"/>
          <w:lang w:val="en-ID"/>
        </w:rPr>
        <w:t>Customer Learning Capability</w:t>
      </w:r>
      <w:r w:rsidRPr="0087190B">
        <w:rPr>
          <w:rFonts w:ascii="Times New Roman" w:eastAsia="Calibri" w:hAnsi="Times New Roman" w:cs="Times New Roman"/>
          <w:bCs/>
          <w:sz w:val="24"/>
          <w:szCs w:val="24"/>
          <w:lang w:val="en-ID"/>
        </w:rPr>
        <w:t xml:space="preserve"> (CLC) </w:t>
      </w:r>
      <w:proofErr w:type="spellStart"/>
      <w:r w:rsidRPr="0087190B">
        <w:rPr>
          <w:rFonts w:ascii="Times New Roman" w:eastAsia="Calibri" w:hAnsi="Times New Roman" w:cs="Times New Roman"/>
          <w:bCs/>
          <w:sz w:val="24"/>
          <w:szCs w:val="24"/>
          <w:lang w:val="en-ID"/>
        </w:rPr>
        <w:t>adalah</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kemampuan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organisasi</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untuk</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belajar</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dari</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interaksi</w:t>
      </w:r>
      <w:proofErr w:type="spellEnd"/>
      <w:r w:rsidRPr="0087190B">
        <w:rPr>
          <w:rFonts w:ascii="Times New Roman" w:eastAsia="Calibri" w:hAnsi="Times New Roman" w:cs="Times New Roman"/>
          <w:bCs/>
          <w:sz w:val="24"/>
          <w:szCs w:val="24"/>
          <w:lang w:val="en-ID"/>
        </w:rPr>
        <w:t xml:space="preserve"> dan </w:t>
      </w:r>
      <w:proofErr w:type="spellStart"/>
      <w:r w:rsidRPr="0087190B">
        <w:rPr>
          <w:rFonts w:ascii="Times New Roman" w:eastAsia="Calibri" w:hAnsi="Times New Roman" w:cs="Times New Roman"/>
          <w:bCs/>
          <w:sz w:val="24"/>
          <w:szCs w:val="24"/>
          <w:lang w:val="en-ID"/>
        </w:rPr>
        <w:t>pengalaman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dengan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pelanggan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serta</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mengelola</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pengetahuan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tersebut</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untuk</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meningkatkan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nilai</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inovasi</w:t>
      </w:r>
      <w:proofErr w:type="spellEnd"/>
      <w:r w:rsidRPr="0087190B">
        <w:rPr>
          <w:rFonts w:ascii="Times New Roman" w:eastAsia="Calibri" w:hAnsi="Times New Roman" w:cs="Times New Roman"/>
          <w:bCs/>
          <w:sz w:val="24"/>
          <w:szCs w:val="24"/>
          <w:lang w:val="en-ID"/>
        </w:rPr>
        <w:t xml:space="preserve">, dan </w:t>
      </w:r>
      <w:proofErr w:type="spellStart"/>
      <w:r w:rsidRPr="0087190B">
        <w:rPr>
          <w:rFonts w:ascii="Times New Roman" w:eastAsia="Calibri" w:hAnsi="Times New Roman" w:cs="Times New Roman"/>
          <w:bCs/>
          <w:sz w:val="24"/>
          <w:szCs w:val="24"/>
          <w:lang w:val="en-ID"/>
        </w:rPr>
        <w:t>kinerja</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perusahaan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secara</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keseluruhan</w:t>
      </w:r>
      <w:proofErr w:type="spellEnd"/>
      <w:r w:rsidRPr="0087190B">
        <w:rPr>
          <w:rFonts w:ascii="Times New Roman" w:eastAsia="Calibri" w:hAnsi="Times New Roman" w:cs="Times New Roman"/>
          <w:bCs/>
          <w:i/>
          <w:iCs/>
          <w:sz w:val="24"/>
          <w:szCs w:val="24"/>
          <w:lang w:val="en-ID"/>
        </w:rPr>
        <w:t>.  Customer Learning Capability</w:t>
      </w:r>
      <w:r w:rsidRPr="0087190B">
        <w:rPr>
          <w:rFonts w:ascii="Times New Roman" w:eastAsia="Calibri" w:hAnsi="Times New Roman" w:cs="Times New Roman"/>
          <w:bCs/>
          <w:sz w:val="24"/>
          <w:szCs w:val="24"/>
          <w:lang w:val="en-ID"/>
        </w:rPr>
        <w:t xml:space="preserve"> (CLC) </w:t>
      </w:r>
      <w:proofErr w:type="spellStart"/>
      <w:r w:rsidRPr="0087190B">
        <w:rPr>
          <w:rFonts w:ascii="Times New Roman" w:eastAsia="Calibri" w:hAnsi="Times New Roman" w:cs="Times New Roman"/>
          <w:bCs/>
          <w:sz w:val="24"/>
          <w:szCs w:val="24"/>
          <w:lang w:val="en-ID"/>
        </w:rPr>
        <w:t>mengacu</w:t>
      </w:r>
      <w:proofErr w:type="spellEnd"/>
      <w:r w:rsidRPr="0087190B">
        <w:rPr>
          <w:rFonts w:ascii="Times New Roman" w:eastAsia="Calibri" w:hAnsi="Times New Roman" w:cs="Times New Roman"/>
          <w:bCs/>
          <w:sz w:val="24"/>
          <w:szCs w:val="24"/>
          <w:lang w:val="en-ID"/>
        </w:rPr>
        <w:t xml:space="preserve"> pada </w:t>
      </w:r>
      <w:proofErr w:type="spellStart"/>
      <w:r w:rsidRPr="0087190B">
        <w:rPr>
          <w:rFonts w:ascii="Times New Roman" w:eastAsia="Calibri" w:hAnsi="Times New Roman" w:cs="Times New Roman"/>
          <w:bCs/>
          <w:sz w:val="24"/>
          <w:szCs w:val="24"/>
          <w:lang w:val="en-ID"/>
        </w:rPr>
        <w:t>kemampuan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organisasi</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untuk</w:t>
      </w:r>
      <w:proofErr w:type="spellEnd"/>
      <w:r>
        <w:rPr>
          <w:rFonts w:ascii="Times New Roman" w:eastAsia="Calibri" w:hAnsi="Times New Roman" w:cs="Times New Roman"/>
          <w:bCs/>
          <w:sz w:val="24"/>
          <w:szCs w:val="24"/>
          <w:lang w:val="en-ID"/>
        </w:rPr>
        <w:t xml:space="preserve"> </w:t>
      </w:r>
      <w:proofErr w:type="spellStart"/>
      <w:r>
        <w:rPr>
          <w:rFonts w:ascii="Times New Roman" w:eastAsia="Calibri" w:hAnsi="Times New Roman" w:cs="Times New Roman"/>
          <w:bCs/>
          <w:sz w:val="24"/>
          <w:szCs w:val="24"/>
          <w:lang w:val="en-ID"/>
        </w:rPr>
        <w:t>m</w:t>
      </w:r>
      <w:r w:rsidRPr="0087190B">
        <w:rPr>
          <w:rFonts w:ascii="Times New Roman" w:eastAsia="Calibri" w:hAnsi="Times New Roman" w:cs="Times New Roman"/>
          <w:bCs/>
          <w:sz w:val="24"/>
          <w:szCs w:val="24"/>
          <w:lang w:val="en-ID"/>
        </w:rPr>
        <w:t>endengarkan</w:t>
      </w:r>
      <w:proofErr w:type="spellEnd"/>
      <w:r w:rsidRPr="0087190B">
        <w:rPr>
          <w:rFonts w:ascii="Times New Roman" w:eastAsia="Calibri" w:hAnsi="Times New Roman" w:cs="Times New Roman"/>
          <w:bCs/>
          <w:sz w:val="24"/>
          <w:szCs w:val="24"/>
          <w:lang w:val="en-ID"/>
        </w:rPr>
        <w:t xml:space="preserve"> dan </w:t>
      </w:r>
      <w:proofErr w:type="spellStart"/>
      <w:r w:rsidRPr="0087190B">
        <w:rPr>
          <w:rFonts w:ascii="Times New Roman" w:eastAsia="Calibri" w:hAnsi="Times New Roman" w:cs="Times New Roman"/>
          <w:bCs/>
          <w:sz w:val="24"/>
          <w:szCs w:val="24"/>
          <w:lang w:val="en-ID"/>
        </w:rPr>
        <w:t>memahami</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kebutuhan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preferensi</w:t>
      </w:r>
      <w:proofErr w:type="spellEnd"/>
      <w:r w:rsidRPr="0087190B">
        <w:rPr>
          <w:rFonts w:ascii="Times New Roman" w:eastAsia="Calibri" w:hAnsi="Times New Roman" w:cs="Times New Roman"/>
          <w:bCs/>
          <w:sz w:val="24"/>
          <w:szCs w:val="24"/>
          <w:lang w:val="en-ID"/>
        </w:rPr>
        <w:t xml:space="preserve">, dan </w:t>
      </w:r>
      <w:proofErr w:type="spellStart"/>
      <w:r w:rsidRPr="0087190B">
        <w:rPr>
          <w:rFonts w:ascii="Times New Roman" w:eastAsia="Calibri" w:hAnsi="Times New Roman" w:cs="Times New Roman"/>
          <w:bCs/>
          <w:sz w:val="24"/>
          <w:szCs w:val="24"/>
          <w:lang w:val="en-ID"/>
        </w:rPr>
        <w:t>perilaku</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pelanggan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secara</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mendalam</w:t>
      </w:r>
      <w:proofErr w:type="spellEnd"/>
      <w:r>
        <w:rPr>
          <w:rFonts w:ascii="Times New Roman" w:eastAsia="Calibri" w:hAnsi="Times New Roman" w:cs="Times New Roman"/>
          <w:bCs/>
          <w:sz w:val="24"/>
          <w:szCs w:val="24"/>
          <w:lang w:val="en-ID"/>
        </w:rPr>
        <w:t xml:space="preserve">, </w:t>
      </w:r>
      <w:proofErr w:type="spellStart"/>
      <w:r>
        <w:rPr>
          <w:rFonts w:ascii="Times New Roman" w:eastAsia="Calibri" w:hAnsi="Times New Roman" w:cs="Times New Roman"/>
          <w:bCs/>
          <w:sz w:val="24"/>
          <w:szCs w:val="24"/>
          <w:lang w:val="en-ID"/>
        </w:rPr>
        <w:t>m</w:t>
      </w:r>
      <w:r w:rsidRPr="0087190B">
        <w:rPr>
          <w:rFonts w:ascii="Times New Roman" w:eastAsia="Calibri" w:hAnsi="Times New Roman" w:cs="Times New Roman"/>
          <w:bCs/>
          <w:sz w:val="24"/>
          <w:szCs w:val="24"/>
          <w:lang w:val="en-ID"/>
        </w:rPr>
        <w:t>engumpulkan</w:t>
      </w:r>
      <w:proofErr w:type="spellEnd"/>
      <w:r w:rsidRPr="0087190B">
        <w:rPr>
          <w:rFonts w:ascii="Times New Roman" w:eastAsia="Calibri" w:hAnsi="Times New Roman" w:cs="Times New Roman"/>
          <w:bCs/>
          <w:sz w:val="24"/>
          <w:szCs w:val="24"/>
          <w:lang w:val="en-ID"/>
        </w:rPr>
        <w:t xml:space="preserve"> dan </w:t>
      </w:r>
      <w:proofErr w:type="spellStart"/>
      <w:r w:rsidRPr="0087190B">
        <w:rPr>
          <w:rFonts w:ascii="Times New Roman" w:eastAsia="Calibri" w:hAnsi="Times New Roman" w:cs="Times New Roman"/>
          <w:bCs/>
          <w:sz w:val="24"/>
          <w:szCs w:val="24"/>
          <w:lang w:val="en-ID"/>
        </w:rPr>
        <w:t>menganalisis</w:t>
      </w:r>
      <w:proofErr w:type="spellEnd"/>
      <w:r w:rsidRPr="0087190B">
        <w:rPr>
          <w:rFonts w:ascii="Times New Roman" w:eastAsia="Calibri" w:hAnsi="Times New Roman" w:cs="Times New Roman"/>
          <w:bCs/>
          <w:sz w:val="24"/>
          <w:szCs w:val="24"/>
          <w:lang w:val="en-ID"/>
        </w:rPr>
        <w:t xml:space="preserve"> data </w:t>
      </w:r>
      <w:proofErr w:type="spellStart"/>
      <w:r w:rsidRPr="0087190B">
        <w:rPr>
          <w:rFonts w:ascii="Times New Roman" w:eastAsia="Calibri" w:hAnsi="Times New Roman" w:cs="Times New Roman"/>
          <w:bCs/>
          <w:sz w:val="24"/>
          <w:szCs w:val="24"/>
          <w:lang w:val="en-ID"/>
        </w:rPr>
        <w:t>pelanggan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untuk</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memperoleh</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wawasan</w:t>
      </w:r>
      <w:proofErr w:type="spellEnd"/>
      <w:r w:rsidRPr="0087190B">
        <w:rPr>
          <w:rFonts w:ascii="Times New Roman" w:eastAsia="Calibri" w:hAnsi="Times New Roman" w:cs="Times New Roman"/>
          <w:bCs/>
          <w:sz w:val="24"/>
          <w:szCs w:val="24"/>
          <w:lang w:val="en-ID"/>
        </w:rPr>
        <w:t xml:space="preserve"> yang </w:t>
      </w:r>
      <w:proofErr w:type="spellStart"/>
      <w:r w:rsidRPr="0087190B">
        <w:rPr>
          <w:rFonts w:ascii="Times New Roman" w:eastAsia="Calibri" w:hAnsi="Times New Roman" w:cs="Times New Roman"/>
          <w:bCs/>
          <w:sz w:val="24"/>
          <w:szCs w:val="24"/>
          <w:lang w:val="en-ID"/>
        </w:rPr>
        <w:t>dapat</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diterapkan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dalam</w:t>
      </w:r>
      <w:proofErr w:type="spellEnd"/>
      <w:r w:rsidRPr="0087190B">
        <w:rPr>
          <w:rFonts w:ascii="Times New Roman" w:eastAsia="Calibri" w:hAnsi="Times New Roman" w:cs="Times New Roman"/>
          <w:bCs/>
          <w:sz w:val="24"/>
          <w:szCs w:val="24"/>
          <w:lang w:val="en-ID"/>
        </w:rPr>
        <w:t xml:space="preserve"> strategi </w:t>
      </w:r>
      <w:proofErr w:type="spellStart"/>
      <w:r w:rsidRPr="0087190B">
        <w:rPr>
          <w:rFonts w:ascii="Times New Roman" w:eastAsia="Calibri" w:hAnsi="Times New Roman" w:cs="Times New Roman"/>
          <w:bCs/>
          <w:sz w:val="24"/>
          <w:szCs w:val="24"/>
          <w:lang w:val="en-ID"/>
        </w:rPr>
        <w:t>bisnis</w:t>
      </w:r>
      <w:proofErr w:type="spellEnd"/>
      <w:r>
        <w:rPr>
          <w:rFonts w:ascii="Times New Roman" w:eastAsia="Calibri" w:hAnsi="Times New Roman" w:cs="Times New Roman"/>
          <w:bCs/>
          <w:sz w:val="24"/>
          <w:szCs w:val="24"/>
          <w:lang w:val="en-ID"/>
        </w:rPr>
        <w:t xml:space="preserve">, </w:t>
      </w:r>
      <w:proofErr w:type="spellStart"/>
      <w:r>
        <w:rPr>
          <w:rFonts w:ascii="Times New Roman" w:eastAsia="Calibri" w:hAnsi="Times New Roman" w:cs="Times New Roman"/>
          <w:bCs/>
          <w:sz w:val="24"/>
          <w:szCs w:val="24"/>
          <w:lang w:val="en-ID"/>
        </w:rPr>
        <w:t>m</w:t>
      </w:r>
      <w:r w:rsidRPr="0087190B">
        <w:rPr>
          <w:rFonts w:ascii="Times New Roman" w:eastAsia="Calibri" w:hAnsi="Times New Roman" w:cs="Times New Roman"/>
          <w:bCs/>
          <w:sz w:val="24"/>
          <w:szCs w:val="24"/>
          <w:lang w:val="en-ID"/>
        </w:rPr>
        <w:t>engadaptasi</w:t>
      </w:r>
      <w:proofErr w:type="spellEnd"/>
      <w:r w:rsidRPr="0087190B">
        <w:rPr>
          <w:rFonts w:ascii="Times New Roman" w:eastAsia="Calibri" w:hAnsi="Times New Roman" w:cs="Times New Roman"/>
          <w:bCs/>
          <w:sz w:val="24"/>
          <w:szCs w:val="24"/>
          <w:lang w:val="en-ID"/>
        </w:rPr>
        <w:t xml:space="preserve"> dan </w:t>
      </w:r>
      <w:proofErr w:type="spellStart"/>
      <w:r w:rsidRPr="0087190B">
        <w:rPr>
          <w:rFonts w:ascii="Times New Roman" w:eastAsia="Calibri" w:hAnsi="Times New Roman" w:cs="Times New Roman"/>
          <w:bCs/>
          <w:sz w:val="24"/>
          <w:szCs w:val="24"/>
          <w:lang w:val="en-ID"/>
        </w:rPr>
        <w:t>menyesuaikan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produk</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layanan</w:t>
      </w:r>
      <w:proofErr w:type="spellEnd"/>
      <w:r w:rsidRPr="0087190B">
        <w:rPr>
          <w:rFonts w:ascii="Times New Roman" w:eastAsia="Calibri" w:hAnsi="Times New Roman" w:cs="Times New Roman"/>
          <w:bCs/>
          <w:sz w:val="24"/>
          <w:szCs w:val="24"/>
          <w:lang w:val="en-ID"/>
        </w:rPr>
        <w:t xml:space="preserve">, dan </w:t>
      </w:r>
      <w:proofErr w:type="spellStart"/>
      <w:r w:rsidRPr="0087190B">
        <w:rPr>
          <w:rFonts w:ascii="Times New Roman" w:eastAsia="Calibri" w:hAnsi="Times New Roman" w:cs="Times New Roman"/>
          <w:bCs/>
          <w:sz w:val="24"/>
          <w:szCs w:val="24"/>
          <w:lang w:val="en-ID"/>
        </w:rPr>
        <w:t>komunikasi</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berdasarkan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pembelajaran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dari</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interaksi</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dengan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pelanggan</w:t>
      </w:r>
      <w:proofErr w:type="spellEnd"/>
      <w:r w:rsidRPr="0087190B">
        <w:rPr>
          <w:rFonts w:ascii="Times New Roman" w:eastAsia="Calibri" w:hAnsi="Times New Roman" w:cs="Times New Roman"/>
          <w:bCs/>
          <w:sz w:val="24"/>
          <w:szCs w:val="24"/>
          <w:lang w:val="en-ID"/>
        </w:rPr>
        <w:t>.</w:t>
      </w:r>
      <w:r>
        <w:rPr>
          <w:rFonts w:ascii="Times New Roman" w:eastAsia="Calibri" w:hAnsi="Times New Roman" w:cs="Times New Roman"/>
          <w:bCs/>
          <w:sz w:val="24"/>
          <w:szCs w:val="24"/>
          <w:lang w:val="en-ID"/>
        </w:rPr>
        <w:t xml:space="preserve"> </w:t>
      </w:r>
      <w:r w:rsidRPr="0087190B">
        <w:rPr>
          <w:rFonts w:ascii="Times New Roman" w:eastAsia="Calibri" w:hAnsi="Times New Roman" w:cs="Times New Roman"/>
          <w:bCs/>
          <w:sz w:val="24"/>
          <w:szCs w:val="24"/>
          <w:lang w:val="en-ID"/>
        </w:rPr>
        <w:t xml:space="preserve">CLC </w:t>
      </w:r>
      <w:proofErr w:type="spellStart"/>
      <w:r w:rsidRPr="0087190B">
        <w:rPr>
          <w:rFonts w:ascii="Times New Roman" w:eastAsia="Calibri" w:hAnsi="Times New Roman" w:cs="Times New Roman"/>
          <w:bCs/>
          <w:sz w:val="24"/>
          <w:szCs w:val="24"/>
          <w:lang w:val="en-ID"/>
        </w:rPr>
        <w:t>memungkinkan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perusahaan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untuk</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berinovasi</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secara</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berkelanjutan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meningkatkan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pengalaman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pelanggan</w:t>
      </w:r>
      <w:proofErr w:type="spellEnd"/>
      <w:r w:rsidRPr="0087190B">
        <w:rPr>
          <w:rFonts w:ascii="Times New Roman" w:eastAsia="Calibri" w:hAnsi="Times New Roman" w:cs="Times New Roman"/>
          <w:bCs/>
          <w:sz w:val="24"/>
          <w:szCs w:val="24"/>
          <w:lang w:val="en-ID"/>
        </w:rPr>
        <w:t xml:space="preserve">, dan </w:t>
      </w:r>
      <w:proofErr w:type="spellStart"/>
      <w:r w:rsidRPr="0087190B">
        <w:rPr>
          <w:rFonts w:ascii="Times New Roman" w:eastAsia="Calibri" w:hAnsi="Times New Roman" w:cs="Times New Roman"/>
          <w:bCs/>
          <w:sz w:val="24"/>
          <w:szCs w:val="24"/>
          <w:lang w:val="en-ID"/>
        </w:rPr>
        <w:t>menciptakan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nilai</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bersama</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dengan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pelanggan</w:t>
      </w:r>
      <w:proofErr w:type="spellEnd"/>
      <w:r w:rsidRPr="0087190B">
        <w:rPr>
          <w:rFonts w:ascii="Times New Roman" w:eastAsia="Calibri" w:hAnsi="Times New Roman" w:cs="Times New Roman"/>
          <w:bCs/>
          <w:sz w:val="24"/>
          <w:szCs w:val="24"/>
          <w:lang w:val="en-ID"/>
        </w:rPr>
        <w:t>.</w:t>
      </w:r>
      <w:r>
        <w:rPr>
          <w:rFonts w:ascii="Times New Roman" w:eastAsia="Calibri" w:hAnsi="Times New Roman" w:cs="Times New Roman"/>
          <w:bCs/>
          <w:sz w:val="24"/>
          <w:szCs w:val="24"/>
          <w:lang w:val="en-ID"/>
        </w:rPr>
        <w:t xml:space="preserve"> </w:t>
      </w:r>
      <w:proofErr w:type="spellStart"/>
      <w:r>
        <w:rPr>
          <w:rFonts w:ascii="Times New Roman" w:eastAsia="Calibri" w:hAnsi="Times New Roman" w:cs="Times New Roman"/>
          <w:bCs/>
          <w:sz w:val="24"/>
          <w:szCs w:val="24"/>
          <w:lang w:val="en-ID"/>
        </w:rPr>
        <w:t>Bahwa</w:t>
      </w:r>
      <w:proofErr w:type="spellEnd"/>
      <w:r>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pentingnya</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keterlibatan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komunitas</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pelanggan</w:t>
      </w:r>
      <w:proofErr w:type="spellEnd"/>
      <w:r w:rsidRPr="0087190B">
        <w:rPr>
          <w:rFonts w:ascii="Times New Roman" w:eastAsia="Calibri" w:hAnsi="Times New Roman" w:cs="Times New Roman"/>
          <w:bCs/>
          <w:sz w:val="24"/>
          <w:szCs w:val="24"/>
          <w:lang w:val="en-ID"/>
        </w:rPr>
        <w:t xml:space="preserve"> dan </w:t>
      </w:r>
      <w:proofErr w:type="spellStart"/>
      <w:r w:rsidRPr="0087190B">
        <w:rPr>
          <w:rFonts w:ascii="Times New Roman" w:eastAsia="Calibri" w:hAnsi="Times New Roman" w:cs="Times New Roman"/>
          <w:bCs/>
          <w:sz w:val="24"/>
          <w:szCs w:val="24"/>
          <w:lang w:val="en-ID"/>
        </w:rPr>
        <w:t>kemampuan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pembelajaran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dinamis</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karyawan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dalam</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meningkatkan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kinerja</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layanan</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melalui</w:t>
      </w:r>
      <w:proofErr w:type="spellEnd"/>
      <w:r w:rsidRPr="0087190B">
        <w:rPr>
          <w:rFonts w:ascii="Times New Roman" w:eastAsia="Calibri" w:hAnsi="Times New Roman" w:cs="Times New Roman"/>
          <w:bCs/>
          <w:sz w:val="24"/>
          <w:szCs w:val="24"/>
          <w:lang w:val="en-ID"/>
        </w:rPr>
        <w:t xml:space="preserve"> </w:t>
      </w:r>
      <w:proofErr w:type="spellStart"/>
      <w:r w:rsidRPr="0087190B">
        <w:rPr>
          <w:rFonts w:ascii="Times New Roman" w:eastAsia="Calibri" w:hAnsi="Times New Roman" w:cs="Times New Roman"/>
          <w:bCs/>
          <w:sz w:val="24"/>
          <w:szCs w:val="24"/>
          <w:lang w:val="en-ID"/>
        </w:rPr>
        <w:t>kustomisasi</w:t>
      </w:r>
      <w:proofErr w:type="spellEnd"/>
      <w:r>
        <w:rPr>
          <w:rFonts w:ascii="Times New Roman" w:eastAsia="Calibri" w:hAnsi="Times New Roman" w:cs="Times New Roman"/>
          <w:bCs/>
          <w:sz w:val="24"/>
          <w:szCs w:val="24"/>
          <w:lang w:val="en-ID"/>
        </w:rPr>
        <w:t xml:space="preserve"> </w:t>
      </w:r>
      <w:proofErr w:type="gramStart"/>
      <w:r>
        <w:rPr>
          <w:rFonts w:ascii="Times New Roman" w:eastAsia="Calibri" w:hAnsi="Times New Roman" w:cs="Times New Roman"/>
          <w:bCs/>
          <w:sz w:val="24"/>
          <w:szCs w:val="24"/>
          <w:lang w:val="en-ID"/>
        </w:rPr>
        <w:t xml:space="preserve">( </w:t>
      </w:r>
      <w:r w:rsidRPr="0087190B">
        <w:rPr>
          <w:rFonts w:ascii="Times New Roman" w:eastAsia="Calibri" w:hAnsi="Times New Roman" w:cs="Times New Roman"/>
          <w:bCs/>
          <w:sz w:val="24"/>
          <w:szCs w:val="24"/>
          <w:lang w:val="en-ID"/>
        </w:rPr>
        <w:t>He</w:t>
      </w:r>
      <w:proofErr w:type="gramEnd"/>
      <w:r w:rsidRPr="0087190B">
        <w:rPr>
          <w:rFonts w:ascii="Times New Roman" w:eastAsia="Calibri" w:hAnsi="Times New Roman" w:cs="Times New Roman"/>
          <w:bCs/>
          <w:sz w:val="24"/>
          <w:szCs w:val="24"/>
          <w:lang w:val="en-ID"/>
        </w:rPr>
        <w:t>, J., Hu, J., &amp; Zhang, F.</w:t>
      </w:r>
      <w:r w:rsidR="00A27612">
        <w:rPr>
          <w:rFonts w:ascii="Times New Roman" w:eastAsia="Calibri" w:hAnsi="Times New Roman" w:cs="Times New Roman"/>
          <w:bCs/>
          <w:sz w:val="24"/>
          <w:szCs w:val="24"/>
          <w:lang w:val="en-ID"/>
        </w:rPr>
        <w:t xml:space="preserve">, </w:t>
      </w:r>
      <w:r w:rsidRPr="0087190B">
        <w:rPr>
          <w:rFonts w:ascii="Times New Roman" w:eastAsia="Calibri" w:hAnsi="Times New Roman" w:cs="Times New Roman"/>
          <w:bCs/>
          <w:sz w:val="24"/>
          <w:szCs w:val="24"/>
          <w:lang w:val="en-ID"/>
        </w:rPr>
        <w:t>2024).</w:t>
      </w:r>
      <w:r w:rsidR="00A27612">
        <w:rPr>
          <w:rFonts w:ascii="Times New Roman" w:eastAsia="Calibri" w:hAnsi="Times New Roman" w:cs="Times New Roman"/>
          <w:bCs/>
          <w:sz w:val="24"/>
          <w:szCs w:val="24"/>
          <w:lang w:val="en-ID"/>
        </w:rPr>
        <w:t xml:space="preserve"> Selain </w:t>
      </w:r>
      <w:proofErr w:type="spellStart"/>
      <w:r w:rsidR="00A27612">
        <w:rPr>
          <w:rFonts w:ascii="Times New Roman" w:eastAsia="Calibri" w:hAnsi="Times New Roman" w:cs="Times New Roman"/>
          <w:bCs/>
          <w:sz w:val="24"/>
          <w:szCs w:val="24"/>
          <w:lang w:val="en-ID"/>
        </w:rPr>
        <w:t>itu</w:t>
      </w:r>
      <w:proofErr w:type="spellEnd"/>
      <w:r w:rsidR="00A27612">
        <w:rPr>
          <w:rFonts w:ascii="Times New Roman" w:eastAsia="Calibri" w:hAnsi="Times New Roman" w:cs="Times New Roman"/>
          <w:bCs/>
          <w:sz w:val="24"/>
          <w:szCs w:val="24"/>
          <w:lang w:val="en-ID"/>
        </w:rPr>
        <w:t xml:space="preserve"> </w:t>
      </w:r>
      <w:proofErr w:type="spellStart"/>
      <w:r w:rsidR="00A27612" w:rsidRPr="00A27612">
        <w:rPr>
          <w:rFonts w:ascii="Times New Roman" w:eastAsia="Calibri" w:hAnsi="Times New Roman" w:cs="Times New Roman"/>
          <w:bCs/>
          <w:sz w:val="24"/>
          <w:szCs w:val="24"/>
          <w:lang w:val="en-ID"/>
        </w:rPr>
        <w:t>mengidentifikasi</w:t>
      </w:r>
      <w:proofErr w:type="spellEnd"/>
      <w:r w:rsidR="00A27612" w:rsidRPr="00A27612">
        <w:rPr>
          <w:rFonts w:ascii="Times New Roman" w:eastAsia="Calibri" w:hAnsi="Times New Roman" w:cs="Times New Roman"/>
          <w:bCs/>
          <w:sz w:val="24"/>
          <w:szCs w:val="24"/>
          <w:lang w:val="en-ID"/>
        </w:rPr>
        <w:t xml:space="preserve"> </w:t>
      </w:r>
      <w:proofErr w:type="spellStart"/>
      <w:r w:rsidR="00A27612" w:rsidRPr="00A27612">
        <w:rPr>
          <w:rFonts w:ascii="Times New Roman" w:eastAsia="Calibri" w:hAnsi="Times New Roman" w:cs="Times New Roman"/>
          <w:bCs/>
          <w:sz w:val="24"/>
          <w:szCs w:val="24"/>
          <w:lang w:val="en-ID"/>
        </w:rPr>
        <w:t>bagaimana</w:t>
      </w:r>
      <w:proofErr w:type="spellEnd"/>
      <w:r w:rsidR="00A27612" w:rsidRPr="00A27612">
        <w:rPr>
          <w:rFonts w:ascii="Times New Roman" w:eastAsia="Calibri" w:hAnsi="Times New Roman" w:cs="Times New Roman"/>
          <w:bCs/>
          <w:sz w:val="24"/>
          <w:szCs w:val="24"/>
          <w:lang w:val="en-ID"/>
        </w:rPr>
        <w:t xml:space="preserve"> </w:t>
      </w:r>
      <w:proofErr w:type="spellStart"/>
      <w:r w:rsidR="00A27612" w:rsidRPr="00A27612">
        <w:rPr>
          <w:rFonts w:ascii="Times New Roman" w:eastAsia="Calibri" w:hAnsi="Times New Roman" w:cs="Times New Roman"/>
          <w:bCs/>
          <w:sz w:val="24"/>
          <w:szCs w:val="24"/>
          <w:lang w:val="en-ID"/>
        </w:rPr>
        <w:t>kapasitas</w:t>
      </w:r>
      <w:proofErr w:type="spellEnd"/>
      <w:r w:rsidR="00A27612" w:rsidRPr="00A27612">
        <w:rPr>
          <w:rFonts w:ascii="Times New Roman" w:eastAsia="Calibri" w:hAnsi="Times New Roman" w:cs="Times New Roman"/>
          <w:bCs/>
          <w:sz w:val="24"/>
          <w:szCs w:val="24"/>
          <w:lang w:val="en-ID"/>
        </w:rPr>
        <w:t xml:space="preserve"> </w:t>
      </w:r>
      <w:proofErr w:type="spellStart"/>
      <w:r w:rsidR="00A27612" w:rsidRPr="00A27612">
        <w:rPr>
          <w:rFonts w:ascii="Times New Roman" w:eastAsia="Calibri" w:hAnsi="Times New Roman" w:cs="Times New Roman"/>
          <w:bCs/>
          <w:sz w:val="24"/>
          <w:szCs w:val="24"/>
          <w:lang w:val="en-ID"/>
        </w:rPr>
        <w:t>absorptif</w:t>
      </w:r>
      <w:proofErr w:type="spellEnd"/>
      <w:r w:rsidR="00A27612" w:rsidRPr="00A27612">
        <w:rPr>
          <w:rFonts w:ascii="Times New Roman" w:eastAsia="Calibri" w:hAnsi="Times New Roman" w:cs="Times New Roman"/>
          <w:bCs/>
          <w:sz w:val="24"/>
          <w:szCs w:val="24"/>
          <w:lang w:val="en-ID"/>
        </w:rPr>
        <w:t xml:space="preserve">, </w:t>
      </w:r>
      <w:proofErr w:type="spellStart"/>
      <w:r w:rsidR="00A27612" w:rsidRPr="00A27612">
        <w:rPr>
          <w:rFonts w:ascii="Times New Roman" w:eastAsia="Calibri" w:hAnsi="Times New Roman" w:cs="Times New Roman"/>
          <w:bCs/>
          <w:sz w:val="24"/>
          <w:szCs w:val="24"/>
          <w:lang w:val="en-ID"/>
        </w:rPr>
        <w:t>kemampuan</w:t>
      </w:r>
      <w:proofErr w:type="spellEnd"/>
      <w:r w:rsidR="00A27612" w:rsidRPr="00A27612">
        <w:rPr>
          <w:rFonts w:ascii="Times New Roman" w:eastAsia="Calibri" w:hAnsi="Times New Roman" w:cs="Times New Roman"/>
          <w:bCs/>
          <w:sz w:val="24"/>
          <w:szCs w:val="24"/>
          <w:lang w:val="en-ID"/>
        </w:rPr>
        <w:t xml:space="preserve"> </w:t>
      </w:r>
      <w:proofErr w:type="spellStart"/>
      <w:r w:rsidR="00A27612" w:rsidRPr="00A27612">
        <w:rPr>
          <w:rFonts w:ascii="Times New Roman" w:eastAsia="Calibri" w:hAnsi="Times New Roman" w:cs="Times New Roman"/>
          <w:bCs/>
          <w:sz w:val="24"/>
          <w:szCs w:val="24"/>
          <w:lang w:val="en-ID"/>
        </w:rPr>
        <w:t>pembelajaran</w:t>
      </w:r>
      <w:proofErr w:type="spellEnd"/>
      <w:r w:rsidR="00A27612" w:rsidRPr="00A27612">
        <w:rPr>
          <w:rFonts w:ascii="Times New Roman" w:eastAsia="Calibri" w:hAnsi="Times New Roman" w:cs="Times New Roman"/>
          <w:bCs/>
          <w:sz w:val="24"/>
          <w:szCs w:val="24"/>
          <w:lang w:val="en-ID"/>
        </w:rPr>
        <w:t xml:space="preserve"> </w:t>
      </w:r>
      <w:proofErr w:type="spellStart"/>
      <w:r w:rsidR="00A27612" w:rsidRPr="00A27612">
        <w:rPr>
          <w:rFonts w:ascii="Times New Roman" w:eastAsia="Calibri" w:hAnsi="Times New Roman" w:cs="Times New Roman"/>
          <w:bCs/>
          <w:sz w:val="24"/>
          <w:szCs w:val="24"/>
          <w:lang w:val="en-ID"/>
        </w:rPr>
        <w:t>organisasi</w:t>
      </w:r>
      <w:proofErr w:type="spellEnd"/>
      <w:r w:rsidR="00A27612" w:rsidRPr="00A27612">
        <w:rPr>
          <w:rFonts w:ascii="Times New Roman" w:eastAsia="Calibri" w:hAnsi="Times New Roman" w:cs="Times New Roman"/>
          <w:bCs/>
          <w:sz w:val="24"/>
          <w:szCs w:val="24"/>
          <w:lang w:val="en-ID"/>
        </w:rPr>
        <w:t xml:space="preserve">, dan </w:t>
      </w:r>
      <w:proofErr w:type="spellStart"/>
      <w:r w:rsidR="00A27612" w:rsidRPr="00A27612">
        <w:rPr>
          <w:rFonts w:ascii="Times New Roman" w:eastAsia="Calibri" w:hAnsi="Times New Roman" w:cs="Times New Roman"/>
          <w:bCs/>
          <w:sz w:val="24"/>
          <w:szCs w:val="24"/>
          <w:lang w:val="en-ID"/>
        </w:rPr>
        <w:t>adopsi</w:t>
      </w:r>
      <w:proofErr w:type="spellEnd"/>
      <w:r w:rsidR="00A27612" w:rsidRPr="00A27612">
        <w:rPr>
          <w:rFonts w:ascii="Times New Roman" w:eastAsia="Calibri" w:hAnsi="Times New Roman" w:cs="Times New Roman"/>
          <w:bCs/>
          <w:sz w:val="24"/>
          <w:szCs w:val="24"/>
          <w:lang w:val="en-ID"/>
        </w:rPr>
        <w:t xml:space="preserve"> media </w:t>
      </w:r>
      <w:proofErr w:type="spellStart"/>
      <w:r w:rsidR="00A27612" w:rsidRPr="00A27612">
        <w:rPr>
          <w:rFonts w:ascii="Times New Roman" w:eastAsia="Calibri" w:hAnsi="Times New Roman" w:cs="Times New Roman"/>
          <w:bCs/>
          <w:sz w:val="24"/>
          <w:szCs w:val="24"/>
          <w:lang w:val="en-ID"/>
        </w:rPr>
        <w:t>sosial</w:t>
      </w:r>
      <w:proofErr w:type="spellEnd"/>
      <w:r w:rsidR="00A27612" w:rsidRPr="00A27612">
        <w:rPr>
          <w:rFonts w:ascii="Times New Roman" w:eastAsia="Calibri" w:hAnsi="Times New Roman" w:cs="Times New Roman"/>
          <w:bCs/>
          <w:sz w:val="24"/>
          <w:szCs w:val="24"/>
          <w:lang w:val="en-ID"/>
        </w:rPr>
        <w:t xml:space="preserve"> </w:t>
      </w:r>
      <w:proofErr w:type="spellStart"/>
      <w:r w:rsidR="00A27612" w:rsidRPr="00A27612">
        <w:rPr>
          <w:rFonts w:ascii="Times New Roman" w:eastAsia="Calibri" w:hAnsi="Times New Roman" w:cs="Times New Roman"/>
          <w:bCs/>
          <w:sz w:val="24"/>
          <w:szCs w:val="24"/>
          <w:lang w:val="en-ID"/>
        </w:rPr>
        <w:t>memengaruhi</w:t>
      </w:r>
      <w:proofErr w:type="spellEnd"/>
      <w:r w:rsidR="00A27612" w:rsidRPr="00A27612">
        <w:rPr>
          <w:rFonts w:ascii="Times New Roman" w:eastAsia="Calibri" w:hAnsi="Times New Roman" w:cs="Times New Roman"/>
          <w:bCs/>
          <w:sz w:val="24"/>
          <w:szCs w:val="24"/>
          <w:lang w:val="en-ID"/>
        </w:rPr>
        <w:t xml:space="preserve"> </w:t>
      </w:r>
      <w:proofErr w:type="spellStart"/>
      <w:r w:rsidR="00A27612" w:rsidRPr="00A27612">
        <w:rPr>
          <w:rFonts w:ascii="Times New Roman" w:eastAsia="Calibri" w:hAnsi="Times New Roman" w:cs="Times New Roman"/>
          <w:bCs/>
          <w:sz w:val="24"/>
          <w:szCs w:val="24"/>
          <w:lang w:val="en-ID"/>
        </w:rPr>
        <w:t>kinerja</w:t>
      </w:r>
      <w:proofErr w:type="spellEnd"/>
      <w:r w:rsidR="00A27612" w:rsidRPr="00A27612">
        <w:rPr>
          <w:rFonts w:ascii="Times New Roman" w:eastAsia="Calibri" w:hAnsi="Times New Roman" w:cs="Times New Roman"/>
          <w:bCs/>
          <w:sz w:val="24"/>
          <w:szCs w:val="24"/>
          <w:lang w:val="en-ID"/>
        </w:rPr>
        <w:t xml:space="preserve"> UMKM di Indonesia</w:t>
      </w:r>
      <w:r w:rsidR="00A27612">
        <w:rPr>
          <w:rFonts w:ascii="Times New Roman" w:eastAsia="Calibri" w:hAnsi="Times New Roman" w:cs="Times New Roman"/>
          <w:bCs/>
          <w:sz w:val="24"/>
          <w:szCs w:val="24"/>
          <w:lang w:val="en-ID"/>
        </w:rPr>
        <w:t xml:space="preserve"> </w:t>
      </w:r>
      <w:proofErr w:type="gramStart"/>
      <w:r w:rsidR="00A27612">
        <w:rPr>
          <w:rFonts w:ascii="Times New Roman" w:eastAsia="Calibri" w:hAnsi="Times New Roman" w:cs="Times New Roman"/>
          <w:bCs/>
          <w:sz w:val="24"/>
          <w:szCs w:val="24"/>
          <w:lang w:val="en-ID"/>
        </w:rPr>
        <w:t xml:space="preserve">( </w:t>
      </w:r>
      <w:proofErr w:type="spellStart"/>
      <w:r w:rsidR="00A27612" w:rsidRPr="00A27612">
        <w:rPr>
          <w:rFonts w:ascii="Times New Roman" w:eastAsia="Calibri" w:hAnsi="Times New Roman" w:cs="Times New Roman"/>
          <w:bCs/>
          <w:sz w:val="24"/>
          <w:szCs w:val="24"/>
          <w:lang w:val="en-ID"/>
        </w:rPr>
        <w:t>Yorinda</w:t>
      </w:r>
      <w:proofErr w:type="spellEnd"/>
      <w:proofErr w:type="gramEnd"/>
      <w:r w:rsidR="00A27612" w:rsidRPr="00A27612">
        <w:rPr>
          <w:rFonts w:ascii="Times New Roman" w:eastAsia="Calibri" w:hAnsi="Times New Roman" w:cs="Times New Roman"/>
          <w:bCs/>
          <w:sz w:val="24"/>
          <w:szCs w:val="24"/>
          <w:lang w:val="en-ID"/>
        </w:rPr>
        <w:t xml:space="preserve">, T., &amp; </w:t>
      </w:r>
      <w:proofErr w:type="spellStart"/>
      <w:r w:rsidR="00A27612" w:rsidRPr="00A27612">
        <w:rPr>
          <w:rFonts w:ascii="Times New Roman" w:eastAsia="Calibri" w:hAnsi="Times New Roman" w:cs="Times New Roman"/>
          <w:bCs/>
          <w:sz w:val="24"/>
          <w:szCs w:val="24"/>
          <w:lang w:val="en-ID"/>
        </w:rPr>
        <w:t>Kusumastuti</w:t>
      </w:r>
      <w:proofErr w:type="spellEnd"/>
      <w:r w:rsidR="00A27612" w:rsidRPr="00A27612">
        <w:rPr>
          <w:rFonts w:ascii="Times New Roman" w:eastAsia="Calibri" w:hAnsi="Times New Roman" w:cs="Times New Roman"/>
          <w:bCs/>
          <w:sz w:val="24"/>
          <w:szCs w:val="24"/>
          <w:lang w:val="en-ID"/>
        </w:rPr>
        <w:t>, R. D. K.</w:t>
      </w:r>
      <w:r w:rsidR="00A27612">
        <w:rPr>
          <w:rFonts w:ascii="Times New Roman" w:eastAsia="Calibri" w:hAnsi="Times New Roman" w:cs="Times New Roman"/>
          <w:bCs/>
          <w:sz w:val="24"/>
          <w:szCs w:val="24"/>
          <w:lang w:val="en-ID"/>
        </w:rPr>
        <w:t xml:space="preserve">, </w:t>
      </w:r>
      <w:r w:rsidR="00A27612" w:rsidRPr="00A27612">
        <w:rPr>
          <w:rFonts w:ascii="Times New Roman" w:eastAsia="Calibri" w:hAnsi="Times New Roman" w:cs="Times New Roman"/>
          <w:bCs/>
          <w:sz w:val="24"/>
          <w:szCs w:val="24"/>
          <w:lang w:val="en-ID"/>
        </w:rPr>
        <w:t>2024).</w:t>
      </w:r>
      <w:r w:rsidR="00A27612">
        <w:rPr>
          <w:rFonts w:ascii="Times New Roman" w:eastAsia="Calibri" w:hAnsi="Times New Roman" w:cs="Times New Roman"/>
          <w:bCs/>
          <w:sz w:val="24"/>
          <w:szCs w:val="24"/>
          <w:lang w:val="en-ID"/>
        </w:rPr>
        <w:t xml:space="preserve"> </w:t>
      </w:r>
    </w:p>
    <w:p w14:paraId="016567E3" w14:textId="741B3E09" w:rsidR="00A27612" w:rsidRPr="0087190B" w:rsidRDefault="00A27612" w:rsidP="00A27612">
      <w:pPr>
        <w:spacing w:line="360" w:lineRule="auto"/>
        <w:ind w:firstLine="720"/>
        <w:jc w:val="both"/>
        <w:rPr>
          <w:rFonts w:ascii="Times New Roman" w:eastAsia="Calibri" w:hAnsi="Times New Roman" w:cs="Times New Roman"/>
          <w:bCs/>
          <w:sz w:val="24"/>
          <w:szCs w:val="24"/>
          <w:lang w:val="en-ID"/>
        </w:rPr>
      </w:pPr>
      <w:proofErr w:type="spellStart"/>
      <w:r w:rsidRPr="00A27612">
        <w:rPr>
          <w:rFonts w:ascii="Times New Roman" w:eastAsia="Calibri" w:hAnsi="Times New Roman" w:cs="Times New Roman"/>
          <w:bCs/>
          <w:sz w:val="24"/>
          <w:szCs w:val="24"/>
          <w:lang w:val="en-ID"/>
        </w:rPr>
        <w:t>Kemampuan</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pembelajaran</w:t>
      </w:r>
      <w:proofErr w:type="spellEnd"/>
      <w:r w:rsidRPr="00A27612">
        <w:rPr>
          <w:rFonts w:ascii="Times New Roman" w:eastAsia="Calibri" w:hAnsi="Times New Roman" w:cs="Times New Roman"/>
          <w:bCs/>
          <w:sz w:val="24"/>
          <w:szCs w:val="24"/>
          <w:lang w:val="en-ID"/>
        </w:rPr>
        <w:t xml:space="preserve"> (</w:t>
      </w:r>
      <w:r w:rsidRPr="00A27612">
        <w:rPr>
          <w:rFonts w:ascii="Times New Roman" w:eastAsia="Calibri" w:hAnsi="Times New Roman" w:cs="Times New Roman"/>
          <w:bCs/>
          <w:i/>
          <w:iCs/>
          <w:sz w:val="24"/>
          <w:szCs w:val="24"/>
          <w:lang w:val="en-ID"/>
        </w:rPr>
        <w:t>learning capability)</w:t>
      </w:r>
      <w:r w:rsidRPr="00A27612">
        <w:rPr>
          <w:rFonts w:ascii="Times New Roman" w:eastAsia="Calibri" w:hAnsi="Times New Roman" w:cs="Times New Roman"/>
          <w:bCs/>
          <w:sz w:val="24"/>
          <w:szCs w:val="24"/>
          <w:lang w:val="en-ID"/>
        </w:rPr>
        <w:t xml:space="preserve"> dan </w:t>
      </w:r>
      <w:proofErr w:type="spellStart"/>
      <w:r w:rsidRPr="00A27612">
        <w:rPr>
          <w:rFonts w:ascii="Times New Roman" w:eastAsia="Calibri" w:hAnsi="Times New Roman" w:cs="Times New Roman"/>
          <w:bCs/>
          <w:sz w:val="24"/>
          <w:szCs w:val="24"/>
          <w:lang w:val="en-ID"/>
        </w:rPr>
        <w:t>kemampuan</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adaptif</w:t>
      </w:r>
      <w:proofErr w:type="spellEnd"/>
      <w:r w:rsidRPr="00A27612">
        <w:rPr>
          <w:rFonts w:ascii="Times New Roman" w:eastAsia="Calibri" w:hAnsi="Times New Roman" w:cs="Times New Roman"/>
          <w:bCs/>
          <w:sz w:val="24"/>
          <w:szCs w:val="24"/>
          <w:lang w:val="en-ID"/>
        </w:rPr>
        <w:t xml:space="preserve"> </w:t>
      </w:r>
      <w:r w:rsidRPr="00A27612">
        <w:rPr>
          <w:rFonts w:ascii="Times New Roman" w:eastAsia="Calibri" w:hAnsi="Times New Roman" w:cs="Times New Roman"/>
          <w:bCs/>
          <w:i/>
          <w:iCs/>
          <w:sz w:val="24"/>
          <w:szCs w:val="24"/>
          <w:lang w:val="en-ID"/>
        </w:rPr>
        <w:t>(adaptive capability</w:t>
      </w:r>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secara</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langsung</w:t>
      </w:r>
      <w:proofErr w:type="spellEnd"/>
      <w:r w:rsidRPr="00A27612">
        <w:rPr>
          <w:rFonts w:ascii="Times New Roman" w:eastAsia="Calibri" w:hAnsi="Times New Roman" w:cs="Times New Roman"/>
          <w:bCs/>
          <w:sz w:val="24"/>
          <w:szCs w:val="24"/>
          <w:lang w:val="en-ID"/>
        </w:rPr>
        <w:t xml:space="preserve"> dan </w:t>
      </w:r>
      <w:proofErr w:type="spellStart"/>
      <w:r w:rsidRPr="00A27612">
        <w:rPr>
          <w:rFonts w:ascii="Times New Roman" w:eastAsia="Calibri" w:hAnsi="Times New Roman" w:cs="Times New Roman"/>
          <w:bCs/>
          <w:sz w:val="24"/>
          <w:szCs w:val="24"/>
          <w:lang w:val="en-ID"/>
        </w:rPr>
        <w:t>positif</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berpengaruh</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terhadap</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kinerja</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inovasi</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perusahaan</w:t>
      </w:r>
      <w:proofErr w:type="spellEnd"/>
      <w:r w:rsidRPr="00A27612">
        <w:rPr>
          <w:rFonts w:ascii="Times New Roman" w:eastAsia="Calibri" w:hAnsi="Times New Roman" w:cs="Times New Roman"/>
          <w:bCs/>
          <w:sz w:val="24"/>
          <w:szCs w:val="24"/>
          <w:lang w:val="en-ID"/>
        </w:rPr>
        <w:t>.</w:t>
      </w:r>
      <w:r>
        <w:rPr>
          <w:rFonts w:ascii="Times New Roman" w:eastAsia="Calibri" w:hAnsi="Times New Roman" w:cs="Times New Roman"/>
          <w:bCs/>
          <w:sz w:val="24"/>
          <w:szCs w:val="24"/>
          <w:lang w:val="en-ID"/>
        </w:rPr>
        <w:t xml:space="preserve"> </w:t>
      </w:r>
      <w:r w:rsidRPr="00A27612">
        <w:rPr>
          <w:rFonts w:ascii="Times New Roman" w:eastAsia="Calibri" w:hAnsi="Times New Roman" w:cs="Times New Roman"/>
          <w:bCs/>
          <w:sz w:val="24"/>
          <w:szCs w:val="24"/>
          <w:lang w:val="en-ID"/>
        </w:rPr>
        <w:t xml:space="preserve">Big data analytics </w:t>
      </w:r>
      <w:proofErr w:type="spellStart"/>
      <w:r w:rsidRPr="00A27612">
        <w:rPr>
          <w:rFonts w:ascii="Times New Roman" w:eastAsia="Calibri" w:hAnsi="Times New Roman" w:cs="Times New Roman"/>
          <w:bCs/>
          <w:sz w:val="24"/>
          <w:szCs w:val="24"/>
          <w:lang w:val="en-ID"/>
        </w:rPr>
        <w:t>berperan</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sebagai</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faktor</w:t>
      </w:r>
      <w:proofErr w:type="spellEnd"/>
      <w:r w:rsidRPr="00A27612">
        <w:rPr>
          <w:rFonts w:ascii="Times New Roman" w:eastAsia="Calibri" w:hAnsi="Times New Roman" w:cs="Times New Roman"/>
          <w:bCs/>
          <w:sz w:val="24"/>
          <w:szCs w:val="24"/>
          <w:lang w:val="en-ID"/>
        </w:rPr>
        <w:t xml:space="preserve"> yang </w:t>
      </w:r>
      <w:proofErr w:type="spellStart"/>
      <w:r w:rsidRPr="00A27612">
        <w:rPr>
          <w:rFonts w:ascii="Times New Roman" w:eastAsia="Calibri" w:hAnsi="Times New Roman" w:cs="Times New Roman"/>
          <w:bCs/>
          <w:sz w:val="24"/>
          <w:szCs w:val="24"/>
          <w:lang w:val="en-ID"/>
        </w:rPr>
        <w:t>memperkuat</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hubungan</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tersebut</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Artinya</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ketika</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organisasi</w:t>
      </w:r>
      <w:proofErr w:type="spellEnd"/>
      <w:r w:rsidRPr="00A27612">
        <w:rPr>
          <w:rFonts w:ascii="Times New Roman" w:eastAsia="Calibri" w:hAnsi="Times New Roman" w:cs="Times New Roman"/>
          <w:bCs/>
          <w:sz w:val="24"/>
          <w:szCs w:val="24"/>
          <w:lang w:val="en-ID"/>
        </w:rPr>
        <w:t xml:space="preserve"> punya </w:t>
      </w:r>
      <w:proofErr w:type="spellStart"/>
      <w:r w:rsidRPr="00A27612">
        <w:rPr>
          <w:rFonts w:ascii="Times New Roman" w:eastAsia="Calibri" w:hAnsi="Times New Roman" w:cs="Times New Roman"/>
          <w:bCs/>
          <w:sz w:val="24"/>
          <w:szCs w:val="24"/>
          <w:lang w:val="en-ID"/>
        </w:rPr>
        <w:t>kemampuan</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menganalisis</w:t>
      </w:r>
      <w:proofErr w:type="spellEnd"/>
      <w:r w:rsidRPr="00A27612">
        <w:rPr>
          <w:rFonts w:ascii="Times New Roman" w:eastAsia="Calibri" w:hAnsi="Times New Roman" w:cs="Times New Roman"/>
          <w:bCs/>
          <w:sz w:val="24"/>
          <w:szCs w:val="24"/>
          <w:lang w:val="en-ID"/>
        </w:rPr>
        <w:t xml:space="preserve"> data </w:t>
      </w:r>
      <w:proofErr w:type="spellStart"/>
      <w:r w:rsidRPr="00A27612">
        <w:rPr>
          <w:rFonts w:ascii="Times New Roman" w:eastAsia="Calibri" w:hAnsi="Times New Roman" w:cs="Times New Roman"/>
          <w:bCs/>
          <w:sz w:val="24"/>
          <w:szCs w:val="24"/>
          <w:lang w:val="en-ID"/>
        </w:rPr>
        <w:t>besar</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dengan</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baik</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maka</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dampak</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dari</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pembelajaran</w:t>
      </w:r>
      <w:proofErr w:type="spellEnd"/>
      <w:r w:rsidRPr="00A27612">
        <w:rPr>
          <w:rFonts w:ascii="Times New Roman" w:eastAsia="Calibri" w:hAnsi="Times New Roman" w:cs="Times New Roman"/>
          <w:bCs/>
          <w:sz w:val="24"/>
          <w:szCs w:val="24"/>
          <w:lang w:val="en-ID"/>
        </w:rPr>
        <w:t xml:space="preserve"> dan </w:t>
      </w:r>
      <w:proofErr w:type="spellStart"/>
      <w:r w:rsidRPr="00A27612">
        <w:rPr>
          <w:rFonts w:ascii="Times New Roman" w:eastAsia="Calibri" w:hAnsi="Times New Roman" w:cs="Times New Roman"/>
          <w:bCs/>
          <w:sz w:val="24"/>
          <w:szCs w:val="24"/>
          <w:lang w:val="en-ID"/>
        </w:rPr>
        <w:t>adaptasi</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terhadap</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inovasi</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akan</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menjadi</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lebih</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kuat</w:t>
      </w:r>
      <w:proofErr w:type="spellEnd"/>
      <w:r w:rsidRPr="00A27612">
        <w:rPr>
          <w:rFonts w:ascii="Times New Roman" w:eastAsia="Calibri" w:hAnsi="Times New Roman" w:cs="Times New Roman"/>
          <w:bCs/>
          <w:sz w:val="24"/>
          <w:szCs w:val="24"/>
          <w:lang w:val="en-ID"/>
        </w:rPr>
        <w:t>.</w:t>
      </w:r>
      <w:r>
        <w:rPr>
          <w:rFonts w:ascii="Times New Roman" w:eastAsia="Calibri" w:hAnsi="Times New Roman" w:cs="Times New Roman"/>
          <w:bCs/>
          <w:sz w:val="24"/>
          <w:szCs w:val="24"/>
          <w:lang w:val="en-ID"/>
        </w:rPr>
        <w:t xml:space="preserve">  </w:t>
      </w:r>
      <w:proofErr w:type="spellStart"/>
      <w:r>
        <w:rPr>
          <w:rFonts w:ascii="Times New Roman" w:eastAsia="Calibri" w:hAnsi="Times New Roman" w:cs="Times New Roman"/>
          <w:bCs/>
          <w:sz w:val="24"/>
          <w:szCs w:val="24"/>
          <w:lang w:val="en-ID"/>
        </w:rPr>
        <w:t>Menurut</w:t>
      </w:r>
      <w:proofErr w:type="spellEnd"/>
      <w:r>
        <w:rPr>
          <w:rFonts w:ascii="Times New Roman" w:eastAsia="Calibri" w:hAnsi="Times New Roman" w:cs="Times New Roman"/>
          <w:bCs/>
          <w:sz w:val="24"/>
          <w:szCs w:val="24"/>
          <w:lang w:val="en-ID"/>
        </w:rPr>
        <w:t xml:space="preserve"> </w:t>
      </w:r>
      <w:r w:rsidRPr="00A27612">
        <w:rPr>
          <w:rFonts w:ascii="Times New Roman" w:eastAsia="Calibri" w:hAnsi="Times New Roman" w:cs="Times New Roman"/>
          <w:bCs/>
          <w:sz w:val="24"/>
          <w:szCs w:val="24"/>
          <w:lang w:val="en-ID"/>
        </w:rPr>
        <w:t>Kuo, S.-Y. (2024)</w:t>
      </w:r>
      <w:r>
        <w:rPr>
          <w:rFonts w:ascii="Times New Roman" w:eastAsia="Calibri" w:hAnsi="Times New Roman" w:cs="Times New Roman"/>
          <w:bCs/>
          <w:sz w:val="24"/>
          <w:szCs w:val="24"/>
          <w:lang w:val="en-ID"/>
        </w:rPr>
        <w:t xml:space="preserve"> </w:t>
      </w:r>
      <w:proofErr w:type="spellStart"/>
      <w:proofErr w:type="gramStart"/>
      <w:r>
        <w:rPr>
          <w:rFonts w:ascii="Times New Roman" w:eastAsia="Calibri" w:hAnsi="Times New Roman" w:cs="Times New Roman"/>
          <w:bCs/>
          <w:sz w:val="24"/>
          <w:szCs w:val="24"/>
          <w:lang w:val="en-ID"/>
        </w:rPr>
        <w:t>yaitu</w:t>
      </w:r>
      <w:proofErr w:type="spellEnd"/>
      <w:r>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mengeksplorasi</w:t>
      </w:r>
      <w:proofErr w:type="spellEnd"/>
      <w:proofErr w:type="gram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bagaimana</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kemampuan</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pembelajaran</w:t>
      </w:r>
      <w:proofErr w:type="spellEnd"/>
      <w:r w:rsidRPr="00A27612">
        <w:rPr>
          <w:rFonts w:ascii="Times New Roman" w:eastAsia="Calibri" w:hAnsi="Times New Roman" w:cs="Times New Roman"/>
          <w:bCs/>
          <w:sz w:val="24"/>
          <w:szCs w:val="24"/>
          <w:lang w:val="en-ID"/>
        </w:rPr>
        <w:t xml:space="preserve"> dan </w:t>
      </w:r>
      <w:proofErr w:type="spellStart"/>
      <w:r w:rsidRPr="00A27612">
        <w:rPr>
          <w:rFonts w:ascii="Times New Roman" w:eastAsia="Calibri" w:hAnsi="Times New Roman" w:cs="Times New Roman"/>
          <w:bCs/>
          <w:sz w:val="24"/>
          <w:szCs w:val="24"/>
          <w:lang w:val="en-ID"/>
        </w:rPr>
        <w:t>adaptasi</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dapat</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meningkatkan</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kinerja</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inovasi</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dengan</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peran</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moderasi</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dari</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analitik</w:t>
      </w:r>
      <w:proofErr w:type="spellEnd"/>
      <w:r w:rsidRPr="00A27612">
        <w:rPr>
          <w:rFonts w:ascii="Times New Roman" w:eastAsia="Calibri" w:hAnsi="Times New Roman" w:cs="Times New Roman"/>
          <w:bCs/>
          <w:sz w:val="24"/>
          <w:szCs w:val="24"/>
          <w:lang w:val="en-ID"/>
        </w:rPr>
        <w:t xml:space="preserve"> data </w:t>
      </w:r>
      <w:proofErr w:type="spellStart"/>
      <w:r w:rsidRPr="00A27612">
        <w:rPr>
          <w:rFonts w:ascii="Times New Roman" w:eastAsia="Calibri" w:hAnsi="Times New Roman" w:cs="Times New Roman"/>
          <w:bCs/>
          <w:sz w:val="24"/>
          <w:szCs w:val="24"/>
          <w:lang w:val="en-ID"/>
        </w:rPr>
        <w:t>besar</w:t>
      </w:r>
      <w:proofErr w:type="spellEnd"/>
      <w:r w:rsidRPr="00A27612">
        <w:rPr>
          <w:rFonts w:ascii="Times New Roman" w:eastAsia="Calibri" w:hAnsi="Times New Roman" w:cs="Times New Roman"/>
          <w:bCs/>
          <w:sz w:val="24"/>
          <w:szCs w:val="24"/>
          <w:lang w:val="en-ID"/>
        </w:rPr>
        <w:t>.</w:t>
      </w:r>
      <w:r>
        <w:rPr>
          <w:rFonts w:ascii="Times New Roman" w:eastAsia="Calibri" w:hAnsi="Times New Roman" w:cs="Times New Roman"/>
          <w:bCs/>
          <w:sz w:val="24"/>
          <w:szCs w:val="24"/>
          <w:lang w:val="en-ID"/>
        </w:rPr>
        <w:t xml:space="preserve"> </w:t>
      </w:r>
      <w:r w:rsidRPr="00A27612">
        <w:rPr>
          <w:rFonts w:ascii="Times New Roman" w:eastAsia="Calibri" w:hAnsi="Times New Roman" w:cs="Times New Roman"/>
          <w:bCs/>
          <w:sz w:val="24"/>
          <w:szCs w:val="24"/>
          <w:lang w:val="en-ID"/>
        </w:rPr>
        <w:t xml:space="preserve">Perusahaan yang </w:t>
      </w:r>
      <w:proofErr w:type="spellStart"/>
      <w:r w:rsidRPr="00A27612">
        <w:rPr>
          <w:rFonts w:ascii="Times New Roman" w:eastAsia="Calibri" w:hAnsi="Times New Roman" w:cs="Times New Roman"/>
          <w:bCs/>
          <w:sz w:val="24"/>
          <w:szCs w:val="24"/>
          <w:lang w:val="en-ID"/>
        </w:rPr>
        <w:t>mampu</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belajar</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beradaptasi</w:t>
      </w:r>
      <w:proofErr w:type="spellEnd"/>
      <w:r w:rsidRPr="00A27612">
        <w:rPr>
          <w:rFonts w:ascii="Times New Roman" w:eastAsia="Calibri" w:hAnsi="Times New Roman" w:cs="Times New Roman"/>
          <w:bCs/>
          <w:sz w:val="24"/>
          <w:szCs w:val="24"/>
          <w:lang w:val="en-ID"/>
        </w:rPr>
        <w:t xml:space="preserve">, dan </w:t>
      </w:r>
      <w:proofErr w:type="spellStart"/>
      <w:r w:rsidRPr="00A27612">
        <w:rPr>
          <w:rFonts w:ascii="Times New Roman" w:eastAsia="Calibri" w:hAnsi="Times New Roman" w:cs="Times New Roman"/>
          <w:bCs/>
          <w:sz w:val="24"/>
          <w:szCs w:val="24"/>
          <w:lang w:val="en-ID"/>
        </w:rPr>
        <w:t>memanfaatkan</w:t>
      </w:r>
      <w:proofErr w:type="spellEnd"/>
      <w:r w:rsidRPr="00A27612">
        <w:rPr>
          <w:rFonts w:ascii="Times New Roman" w:eastAsia="Calibri" w:hAnsi="Times New Roman" w:cs="Times New Roman"/>
          <w:bCs/>
          <w:sz w:val="24"/>
          <w:szCs w:val="24"/>
          <w:lang w:val="en-ID"/>
        </w:rPr>
        <w:t xml:space="preserve"> data </w:t>
      </w:r>
      <w:proofErr w:type="spellStart"/>
      <w:r w:rsidRPr="00A27612">
        <w:rPr>
          <w:rFonts w:ascii="Times New Roman" w:eastAsia="Calibri" w:hAnsi="Times New Roman" w:cs="Times New Roman"/>
          <w:bCs/>
          <w:sz w:val="24"/>
          <w:szCs w:val="24"/>
          <w:lang w:val="en-ID"/>
        </w:rPr>
        <w:t>besar</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secara</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maksimal</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akan</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memiliki</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kinerja</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inovasi</w:t>
      </w:r>
      <w:proofErr w:type="spellEnd"/>
      <w:r w:rsidRPr="00A27612">
        <w:rPr>
          <w:rFonts w:ascii="Times New Roman" w:eastAsia="Calibri" w:hAnsi="Times New Roman" w:cs="Times New Roman"/>
          <w:bCs/>
          <w:sz w:val="24"/>
          <w:szCs w:val="24"/>
          <w:lang w:val="en-ID"/>
        </w:rPr>
        <w:t xml:space="preserve"> yang </w:t>
      </w:r>
      <w:proofErr w:type="spellStart"/>
      <w:r w:rsidRPr="00A27612">
        <w:rPr>
          <w:rFonts w:ascii="Times New Roman" w:eastAsia="Calibri" w:hAnsi="Times New Roman" w:cs="Times New Roman"/>
          <w:bCs/>
          <w:sz w:val="24"/>
          <w:szCs w:val="24"/>
          <w:lang w:val="en-ID"/>
        </w:rPr>
        <w:t>lebih</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unggul</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dibanding</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perusahaan</w:t>
      </w:r>
      <w:proofErr w:type="spellEnd"/>
      <w:r w:rsidRPr="00A27612">
        <w:rPr>
          <w:rFonts w:ascii="Times New Roman" w:eastAsia="Calibri" w:hAnsi="Times New Roman" w:cs="Times New Roman"/>
          <w:bCs/>
          <w:sz w:val="24"/>
          <w:szCs w:val="24"/>
          <w:lang w:val="en-ID"/>
        </w:rPr>
        <w:t xml:space="preserve"> yang </w:t>
      </w:r>
      <w:proofErr w:type="spellStart"/>
      <w:r w:rsidRPr="00A27612">
        <w:rPr>
          <w:rFonts w:ascii="Times New Roman" w:eastAsia="Calibri" w:hAnsi="Times New Roman" w:cs="Times New Roman"/>
          <w:bCs/>
          <w:sz w:val="24"/>
          <w:szCs w:val="24"/>
          <w:lang w:val="en-ID"/>
        </w:rPr>
        <w:t>hanya</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fokus</w:t>
      </w:r>
      <w:proofErr w:type="spellEnd"/>
      <w:r w:rsidRPr="00A27612">
        <w:rPr>
          <w:rFonts w:ascii="Times New Roman" w:eastAsia="Calibri" w:hAnsi="Times New Roman" w:cs="Times New Roman"/>
          <w:bCs/>
          <w:sz w:val="24"/>
          <w:szCs w:val="24"/>
          <w:lang w:val="en-ID"/>
        </w:rPr>
        <w:t xml:space="preserve"> pada salah </w:t>
      </w:r>
      <w:proofErr w:type="spellStart"/>
      <w:r w:rsidRPr="00A27612">
        <w:rPr>
          <w:rFonts w:ascii="Times New Roman" w:eastAsia="Calibri" w:hAnsi="Times New Roman" w:cs="Times New Roman"/>
          <w:bCs/>
          <w:sz w:val="24"/>
          <w:szCs w:val="24"/>
          <w:lang w:val="en-ID"/>
        </w:rPr>
        <w:t>satu</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aspek</w:t>
      </w:r>
      <w:proofErr w:type="spellEnd"/>
      <w:r w:rsidRPr="00A27612">
        <w:rPr>
          <w:rFonts w:ascii="Times New Roman" w:eastAsia="Calibri" w:hAnsi="Times New Roman" w:cs="Times New Roman"/>
          <w:bCs/>
          <w:sz w:val="24"/>
          <w:szCs w:val="24"/>
          <w:lang w:val="en-ID"/>
        </w:rPr>
        <w:t xml:space="preserve"> </w:t>
      </w:r>
      <w:proofErr w:type="spellStart"/>
      <w:r w:rsidRPr="00A27612">
        <w:rPr>
          <w:rFonts w:ascii="Times New Roman" w:eastAsia="Calibri" w:hAnsi="Times New Roman" w:cs="Times New Roman"/>
          <w:bCs/>
          <w:sz w:val="24"/>
          <w:szCs w:val="24"/>
          <w:lang w:val="en-ID"/>
        </w:rPr>
        <w:t>saja</w:t>
      </w:r>
      <w:proofErr w:type="spellEnd"/>
      <w:r w:rsidRPr="00A27612">
        <w:rPr>
          <w:rFonts w:ascii="Times New Roman" w:eastAsia="Calibri" w:hAnsi="Times New Roman" w:cs="Times New Roman"/>
          <w:bCs/>
          <w:sz w:val="24"/>
          <w:szCs w:val="24"/>
          <w:lang w:val="en-ID"/>
        </w:rPr>
        <w:t>.</w:t>
      </w:r>
    </w:p>
    <w:p w14:paraId="6219C253" w14:textId="79A01587" w:rsidR="005419DE" w:rsidRPr="005419DE" w:rsidRDefault="005419DE" w:rsidP="005419DE">
      <w:pPr>
        <w:spacing w:line="360" w:lineRule="auto"/>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ab/>
      </w:r>
      <w:r w:rsidRPr="005419DE">
        <w:rPr>
          <w:rFonts w:ascii="Times New Roman" w:eastAsia="Calibri" w:hAnsi="Times New Roman" w:cs="Times New Roman"/>
          <w:bCs/>
          <w:sz w:val="24"/>
          <w:szCs w:val="24"/>
          <w:lang w:val="en-US"/>
        </w:rPr>
        <w:t xml:space="preserve">Dalam era bisnis modern yang sangat </w:t>
      </w:r>
      <w:proofErr w:type="spellStart"/>
      <w:r w:rsidRPr="005419DE">
        <w:rPr>
          <w:rFonts w:ascii="Times New Roman" w:eastAsia="Calibri" w:hAnsi="Times New Roman" w:cs="Times New Roman"/>
          <w:bCs/>
          <w:sz w:val="24"/>
          <w:szCs w:val="24"/>
          <w:lang w:val="en-US"/>
        </w:rPr>
        <w:t>kompetitif</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dinamis</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organisasi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dituntut</w:t>
      </w:r>
      <w:proofErr w:type="spellEnd"/>
      <w:r w:rsidRPr="005419DE">
        <w:rPr>
          <w:rFonts w:ascii="Times New Roman" w:eastAsia="Calibri" w:hAnsi="Times New Roman" w:cs="Times New Roman"/>
          <w:bCs/>
          <w:sz w:val="24"/>
          <w:szCs w:val="24"/>
          <w:lang w:val="en-US"/>
        </w:rPr>
        <w:t xml:space="preserve"> untuk tidak hanya </w:t>
      </w:r>
      <w:proofErr w:type="spellStart"/>
      <w:r w:rsidRPr="005419DE">
        <w:rPr>
          <w:rFonts w:ascii="Times New Roman" w:eastAsia="Calibri" w:hAnsi="Times New Roman" w:cs="Times New Roman"/>
          <w:bCs/>
          <w:sz w:val="24"/>
          <w:szCs w:val="24"/>
          <w:lang w:val="en-US"/>
        </w:rPr>
        <w:t>fokus</w:t>
      </w:r>
      <w:proofErr w:type="spellEnd"/>
      <w:r w:rsidRPr="005419DE">
        <w:rPr>
          <w:rFonts w:ascii="Times New Roman" w:eastAsia="Calibri" w:hAnsi="Times New Roman" w:cs="Times New Roman"/>
          <w:bCs/>
          <w:sz w:val="24"/>
          <w:szCs w:val="24"/>
          <w:lang w:val="en-US"/>
        </w:rPr>
        <w:t xml:space="preserve"> pada </w:t>
      </w:r>
      <w:proofErr w:type="spellStart"/>
      <w:r w:rsidRPr="005419DE">
        <w:rPr>
          <w:rFonts w:ascii="Times New Roman" w:eastAsia="Calibri" w:hAnsi="Times New Roman" w:cs="Times New Roman"/>
          <w:bCs/>
          <w:sz w:val="24"/>
          <w:szCs w:val="24"/>
          <w:lang w:val="en-US"/>
        </w:rPr>
        <w:t>produk</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efisiensi</w:t>
      </w:r>
      <w:proofErr w:type="spellEnd"/>
      <w:r w:rsidRPr="005419DE">
        <w:rPr>
          <w:rFonts w:ascii="Times New Roman" w:eastAsia="Calibri" w:hAnsi="Times New Roman" w:cs="Times New Roman"/>
          <w:bCs/>
          <w:sz w:val="24"/>
          <w:szCs w:val="24"/>
          <w:lang w:val="en-US"/>
        </w:rPr>
        <w:t xml:space="preserve"> internal, tetapi juga pada </w:t>
      </w:r>
      <w:proofErr w:type="spellStart"/>
      <w:r w:rsidRPr="005419DE">
        <w:rPr>
          <w:rFonts w:ascii="Times New Roman" w:eastAsia="Calibri" w:hAnsi="Times New Roman" w:cs="Times New Roman"/>
          <w:bCs/>
          <w:sz w:val="24"/>
          <w:szCs w:val="24"/>
          <w:lang w:val="en-US"/>
        </w:rPr>
        <w:lastRenderedPageBreak/>
        <w:t>pemahaman</w:t>
      </w:r>
      <w:proofErr w:type="spellEnd"/>
      <w:r w:rsidRPr="005419DE">
        <w:rPr>
          <w:rFonts w:ascii="Times New Roman" w:eastAsia="Calibri" w:hAnsi="Times New Roman" w:cs="Times New Roman"/>
          <w:bCs/>
          <w:sz w:val="24"/>
          <w:szCs w:val="24"/>
          <w:lang w:val="en-US"/>
        </w:rPr>
        <w:t xml:space="preserve"> yang </w:t>
      </w:r>
      <w:proofErr w:type="spellStart"/>
      <w:r w:rsidRPr="005419DE">
        <w:rPr>
          <w:rFonts w:ascii="Times New Roman" w:eastAsia="Calibri" w:hAnsi="Times New Roman" w:cs="Times New Roman"/>
          <w:bCs/>
          <w:sz w:val="24"/>
          <w:szCs w:val="24"/>
          <w:lang w:val="en-US"/>
        </w:rPr>
        <w:t>mendalam</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terhadap</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Salah </w:t>
      </w:r>
      <w:proofErr w:type="spellStart"/>
      <w:r w:rsidRPr="005419DE">
        <w:rPr>
          <w:rFonts w:ascii="Times New Roman" w:eastAsia="Calibri" w:hAnsi="Times New Roman" w:cs="Times New Roman"/>
          <w:bCs/>
          <w:sz w:val="24"/>
          <w:szCs w:val="24"/>
          <w:lang w:val="en-US"/>
        </w:rPr>
        <w:t>satu</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pendekatan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strategis</w:t>
      </w:r>
      <w:proofErr w:type="spellEnd"/>
      <w:r w:rsidRPr="005419DE">
        <w:rPr>
          <w:rFonts w:ascii="Times New Roman" w:eastAsia="Calibri" w:hAnsi="Times New Roman" w:cs="Times New Roman"/>
          <w:bCs/>
          <w:sz w:val="24"/>
          <w:szCs w:val="24"/>
          <w:lang w:val="en-US"/>
        </w:rPr>
        <w:t xml:space="preserve"> yang </w:t>
      </w:r>
      <w:proofErr w:type="spellStart"/>
      <w:r w:rsidRPr="005419DE">
        <w:rPr>
          <w:rFonts w:ascii="Times New Roman" w:eastAsia="Calibri" w:hAnsi="Times New Roman" w:cs="Times New Roman"/>
          <w:bCs/>
          <w:sz w:val="24"/>
          <w:szCs w:val="24"/>
          <w:lang w:val="en-US"/>
        </w:rPr>
        <w:t>semakin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mendapatkan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perhatian</w:t>
      </w:r>
      <w:proofErr w:type="spellEnd"/>
      <w:r w:rsidRPr="005419DE">
        <w:rPr>
          <w:rFonts w:ascii="Times New Roman" w:eastAsia="Calibri" w:hAnsi="Times New Roman" w:cs="Times New Roman"/>
          <w:bCs/>
          <w:sz w:val="24"/>
          <w:szCs w:val="24"/>
          <w:lang w:val="en-US"/>
        </w:rPr>
        <w:t xml:space="preserve"> dalam </w:t>
      </w:r>
      <w:proofErr w:type="spellStart"/>
      <w:r w:rsidRPr="005419DE">
        <w:rPr>
          <w:rFonts w:ascii="Times New Roman" w:eastAsia="Calibri" w:hAnsi="Times New Roman" w:cs="Times New Roman"/>
          <w:bCs/>
          <w:sz w:val="24"/>
          <w:szCs w:val="24"/>
          <w:lang w:val="en-US"/>
        </w:rPr>
        <w:t>literatur</w:t>
      </w:r>
      <w:proofErr w:type="spellEnd"/>
      <w:r w:rsidRPr="005419DE">
        <w:rPr>
          <w:rFonts w:ascii="Times New Roman" w:eastAsia="Calibri" w:hAnsi="Times New Roman" w:cs="Times New Roman"/>
          <w:bCs/>
          <w:sz w:val="24"/>
          <w:szCs w:val="24"/>
          <w:lang w:val="en-US"/>
        </w:rPr>
        <w:t xml:space="preserve"> manajemen dan pemasaran adalah konsep </w:t>
      </w:r>
      <w:r w:rsidRPr="005419DE">
        <w:rPr>
          <w:rFonts w:ascii="Times New Roman" w:eastAsia="Calibri" w:hAnsi="Times New Roman" w:cs="Times New Roman"/>
          <w:bCs/>
          <w:i/>
          <w:iCs/>
          <w:sz w:val="24"/>
          <w:szCs w:val="24"/>
          <w:lang w:val="en-US"/>
        </w:rPr>
        <w:t>Customer Learning Capability</w:t>
      </w:r>
      <w:r w:rsidRPr="005419DE">
        <w:rPr>
          <w:rFonts w:ascii="Times New Roman" w:eastAsia="Calibri" w:hAnsi="Times New Roman" w:cs="Times New Roman"/>
          <w:bCs/>
          <w:sz w:val="24"/>
          <w:szCs w:val="24"/>
          <w:lang w:val="en-US"/>
        </w:rPr>
        <w:t xml:space="preserve"> (CLC).</w:t>
      </w:r>
      <w:r>
        <w:rPr>
          <w:rFonts w:ascii="Times New Roman" w:eastAsia="Calibri" w:hAnsi="Times New Roman" w:cs="Times New Roman"/>
          <w:bCs/>
          <w:sz w:val="24"/>
          <w:szCs w:val="24"/>
          <w:lang w:val="en-US"/>
        </w:rPr>
        <w:t xml:space="preserve"> </w:t>
      </w:r>
      <w:r w:rsidRPr="005419DE">
        <w:rPr>
          <w:rFonts w:ascii="Times New Roman" w:eastAsia="Calibri" w:hAnsi="Times New Roman" w:cs="Times New Roman"/>
          <w:bCs/>
          <w:sz w:val="24"/>
          <w:szCs w:val="24"/>
          <w:lang w:val="en-US"/>
        </w:rPr>
        <w:t xml:space="preserve">Secara </w:t>
      </w:r>
      <w:proofErr w:type="spellStart"/>
      <w:r w:rsidRPr="005419DE">
        <w:rPr>
          <w:rFonts w:ascii="Times New Roman" w:eastAsia="Calibri" w:hAnsi="Times New Roman" w:cs="Times New Roman"/>
          <w:bCs/>
          <w:sz w:val="24"/>
          <w:szCs w:val="24"/>
          <w:lang w:val="en-US"/>
        </w:rPr>
        <w:t>umum</w:t>
      </w:r>
      <w:proofErr w:type="spellEnd"/>
      <w:r w:rsidRPr="005419DE">
        <w:rPr>
          <w:rFonts w:ascii="Times New Roman" w:eastAsia="Calibri" w:hAnsi="Times New Roman" w:cs="Times New Roman"/>
          <w:bCs/>
          <w:sz w:val="24"/>
          <w:szCs w:val="24"/>
          <w:lang w:val="en-US"/>
        </w:rPr>
        <w:t xml:space="preserve">, </w:t>
      </w:r>
      <w:r w:rsidRPr="005419DE">
        <w:rPr>
          <w:rFonts w:ascii="Times New Roman" w:eastAsia="Calibri" w:hAnsi="Times New Roman" w:cs="Times New Roman"/>
          <w:bCs/>
          <w:i/>
          <w:iCs/>
          <w:sz w:val="24"/>
          <w:szCs w:val="24"/>
          <w:lang w:val="en-US"/>
        </w:rPr>
        <w:t>Custome</w:t>
      </w:r>
      <w:r w:rsidRPr="005419DE">
        <w:rPr>
          <w:rFonts w:ascii="Times New Roman" w:eastAsia="Calibri" w:hAnsi="Times New Roman" w:cs="Times New Roman"/>
          <w:bCs/>
          <w:sz w:val="24"/>
          <w:szCs w:val="24"/>
          <w:lang w:val="en-US"/>
        </w:rPr>
        <w:t xml:space="preserve">r </w:t>
      </w:r>
      <w:r w:rsidRPr="005419DE">
        <w:rPr>
          <w:rFonts w:ascii="Times New Roman" w:eastAsia="Calibri" w:hAnsi="Times New Roman" w:cs="Times New Roman"/>
          <w:bCs/>
          <w:i/>
          <w:iCs/>
          <w:sz w:val="24"/>
          <w:szCs w:val="24"/>
          <w:lang w:val="en-US"/>
        </w:rPr>
        <w:t>Learning Capability</w:t>
      </w:r>
      <w:r w:rsidRPr="005419DE">
        <w:rPr>
          <w:rFonts w:ascii="Times New Roman" w:eastAsia="Calibri" w:hAnsi="Times New Roman" w:cs="Times New Roman"/>
          <w:bCs/>
          <w:sz w:val="24"/>
          <w:szCs w:val="24"/>
          <w:lang w:val="en-US"/>
        </w:rPr>
        <w:t xml:space="preserve"> dapat </w:t>
      </w:r>
      <w:proofErr w:type="spellStart"/>
      <w:r w:rsidRPr="005419DE">
        <w:rPr>
          <w:rFonts w:ascii="Times New Roman" w:eastAsia="Calibri" w:hAnsi="Times New Roman" w:cs="Times New Roman"/>
          <w:bCs/>
          <w:sz w:val="24"/>
          <w:szCs w:val="24"/>
          <w:lang w:val="en-US"/>
        </w:rPr>
        <w:t>diartikan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sebagai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kemampuan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organisasi</w:t>
      </w:r>
      <w:proofErr w:type="spellEnd"/>
      <w:r w:rsidRPr="005419DE">
        <w:rPr>
          <w:rFonts w:ascii="Times New Roman" w:eastAsia="Calibri" w:hAnsi="Times New Roman" w:cs="Times New Roman"/>
          <w:bCs/>
          <w:sz w:val="24"/>
          <w:szCs w:val="24"/>
          <w:lang w:val="en-US"/>
        </w:rPr>
        <w:t xml:space="preserve"> untuk </w:t>
      </w:r>
      <w:proofErr w:type="spellStart"/>
      <w:r w:rsidRPr="005419DE">
        <w:rPr>
          <w:rFonts w:ascii="Times New Roman" w:eastAsia="Calibri" w:hAnsi="Times New Roman" w:cs="Times New Roman"/>
          <w:bCs/>
          <w:sz w:val="24"/>
          <w:szCs w:val="24"/>
          <w:lang w:val="en-US"/>
        </w:rPr>
        <w:t>memperoleh</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mengelola</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memanfaatkan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pengetahuan</w:t>
      </w:r>
      <w:proofErr w:type="spellEnd"/>
      <w:r w:rsidRPr="005419DE">
        <w:rPr>
          <w:rFonts w:ascii="Times New Roman" w:eastAsia="Calibri" w:hAnsi="Times New Roman" w:cs="Times New Roman"/>
          <w:bCs/>
          <w:sz w:val="24"/>
          <w:szCs w:val="24"/>
          <w:lang w:val="en-US"/>
        </w:rPr>
        <w:t xml:space="preserve"> yang </w:t>
      </w:r>
      <w:proofErr w:type="spellStart"/>
      <w:r w:rsidRPr="005419DE">
        <w:rPr>
          <w:rFonts w:ascii="Times New Roman" w:eastAsia="Calibri" w:hAnsi="Times New Roman" w:cs="Times New Roman"/>
          <w:bCs/>
          <w:sz w:val="24"/>
          <w:szCs w:val="24"/>
          <w:lang w:val="en-US"/>
        </w:rPr>
        <w:t>bersumber</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dari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guna</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meningkatkan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nilai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bagi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dan kinerja </w:t>
      </w:r>
      <w:proofErr w:type="spellStart"/>
      <w:r w:rsidRPr="005419DE">
        <w:rPr>
          <w:rFonts w:ascii="Times New Roman" w:eastAsia="Calibri" w:hAnsi="Times New Roman" w:cs="Times New Roman"/>
          <w:bCs/>
          <w:sz w:val="24"/>
          <w:szCs w:val="24"/>
          <w:lang w:val="en-US"/>
        </w:rPr>
        <w:t>organisasi</w:t>
      </w:r>
      <w:proofErr w:type="spellEnd"/>
      <w:r w:rsidRPr="005419DE">
        <w:rPr>
          <w:rFonts w:ascii="Times New Roman" w:eastAsia="Calibri" w:hAnsi="Times New Roman" w:cs="Times New Roman"/>
          <w:bCs/>
          <w:sz w:val="24"/>
          <w:szCs w:val="24"/>
          <w:lang w:val="en-US"/>
        </w:rPr>
        <w:t xml:space="preserve"> secara </w:t>
      </w:r>
      <w:proofErr w:type="spellStart"/>
      <w:r w:rsidRPr="005419DE">
        <w:rPr>
          <w:rFonts w:ascii="Times New Roman" w:eastAsia="Calibri" w:hAnsi="Times New Roman" w:cs="Times New Roman"/>
          <w:bCs/>
          <w:sz w:val="24"/>
          <w:szCs w:val="24"/>
          <w:lang w:val="en-US"/>
        </w:rPr>
        <w:t>keseluruhan</w:t>
      </w:r>
      <w:proofErr w:type="spellEnd"/>
      <w:r w:rsidRPr="005419DE">
        <w:rPr>
          <w:rFonts w:ascii="Times New Roman" w:eastAsia="Calibri" w:hAnsi="Times New Roman" w:cs="Times New Roman"/>
          <w:bCs/>
          <w:sz w:val="24"/>
          <w:szCs w:val="24"/>
          <w:lang w:val="en-US"/>
        </w:rPr>
        <w:t xml:space="preserve">. Konsep ini </w:t>
      </w:r>
      <w:proofErr w:type="spellStart"/>
      <w:r w:rsidRPr="005419DE">
        <w:rPr>
          <w:rFonts w:ascii="Times New Roman" w:eastAsia="Calibri" w:hAnsi="Times New Roman" w:cs="Times New Roman"/>
          <w:bCs/>
          <w:sz w:val="24"/>
          <w:szCs w:val="24"/>
          <w:lang w:val="en-US"/>
        </w:rPr>
        <w:t>mencakup</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aktivitas</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pembelajaran</w:t>
      </w:r>
      <w:proofErr w:type="spellEnd"/>
      <w:r w:rsidRPr="005419DE">
        <w:rPr>
          <w:rFonts w:ascii="Times New Roman" w:eastAsia="Calibri" w:hAnsi="Times New Roman" w:cs="Times New Roman"/>
          <w:bCs/>
          <w:sz w:val="24"/>
          <w:szCs w:val="24"/>
          <w:lang w:val="en-US"/>
        </w:rPr>
        <w:t xml:space="preserve"> yang </w:t>
      </w:r>
      <w:proofErr w:type="spellStart"/>
      <w:r w:rsidRPr="005419DE">
        <w:rPr>
          <w:rFonts w:ascii="Times New Roman" w:eastAsia="Calibri" w:hAnsi="Times New Roman" w:cs="Times New Roman"/>
          <w:bCs/>
          <w:sz w:val="24"/>
          <w:szCs w:val="24"/>
          <w:lang w:val="en-US"/>
        </w:rPr>
        <w:t>terjadi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melalui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interaksi</w:t>
      </w:r>
      <w:proofErr w:type="spellEnd"/>
      <w:r w:rsidRPr="005419DE">
        <w:rPr>
          <w:rFonts w:ascii="Times New Roman" w:eastAsia="Calibri" w:hAnsi="Times New Roman" w:cs="Times New Roman"/>
          <w:bCs/>
          <w:sz w:val="24"/>
          <w:szCs w:val="24"/>
          <w:lang w:val="en-US"/>
        </w:rPr>
        <w:t xml:space="preserve"> langsung dan tidak langsung dengan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baik </w:t>
      </w:r>
      <w:proofErr w:type="spellStart"/>
      <w:r w:rsidRPr="005419DE">
        <w:rPr>
          <w:rFonts w:ascii="Times New Roman" w:eastAsia="Calibri" w:hAnsi="Times New Roman" w:cs="Times New Roman"/>
          <w:bCs/>
          <w:sz w:val="24"/>
          <w:szCs w:val="24"/>
          <w:lang w:val="en-US"/>
        </w:rPr>
        <w:t>melalui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komunikasi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penggunaan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produk</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maupun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keterlibatan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dalam </w:t>
      </w:r>
      <w:proofErr w:type="spellStart"/>
      <w:r w:rsidRPr="005419DE">
        <w:rPr>
          <w:rFonts w:ascii="Times New Roman" w:eastAsia="Calibri" w:hAnsi="Times New Roman" w:cs="Times New Roman"/>
          <w:bCs/>
          <w:sz w:val="24"/>
          <w:szCs w:val="24"/>
          <w:lang w:val="en-US"/>
        </w:rPr>
        <w:t>pengembangan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produk</w:t>
      </w:r>
      <w:proofErr w:type="spellEnd"/>
      <w:r w:rsidRPr="005419DE">
        <w:rPr>
          <w:rFonts w:ascii="Times New Roman" w:eastAsia="Calibri" w:hAnsi="Times New Roman" w:cs="Times New Roman"/>
          <w:bCs/>
          <w:sz w:val="24"/>
          <w:szCs w:val="24"/>
          <w:lang w:val="en-US"/>
        </w:rPr>
        <w:t xml:space="preserve"> atau </w:t>
      </w:r>
      <w:proofErr w:type="spellStart"/>
      <w:r w:rsidRPr="005419DE">
        <w:rPr>
          <w:rFonts w:ascii="Times New Roman" w:eastAsia="Calibri" w:hAnsi="Times New Roman" w:cs="Times New Roman"/>
          <w:bCs/>
          <w:sz w:val="24"/>
          <w:szCs w:val="24"/>
          <w:lang w:val="en-US"/>
        </w:rPr>
        <w:t>layanan</w:t>
      </w:r>
      <w:proofErr w:type="spellEnd"/>
      <w:r w:rsidRPr="005419DE">
        <w:rPr>
          <w:rFonts w:ascii="Times New Roman" w:eastAsia="Calibri" w:hAnsi="Times New Roman" w:cs="Times New Roman"/>
          <w:bCs/>
          <w:sz w:val="24"/>
          <w:szCs w:val="24"/>
          <w:lang w:val="en-US"/>
        </w:rPr>
        <w:t>.</w:t>
      </w:r>
    </w:p>
    <w:p w14:paraId="4505582B" w14:textId="2C5F0365" w:rsidR="005419DE" w:rsidRPr="005419DE" w:rsidRDefault="005419DE" w:rsidP="005419DE">
      <w:pPr>
        <w:spacing w:line="360" w:lineRule="auto"/>
        <w:ind w:firstLine="720"/>
        <w:jc w:val="both"/>
        <w:rPr>
          <w:rFonts w:ascii="Times New Roman" w:eastAsia="Calibri" w:hAnsi="Times New Roman" w:cs="Times New Roman"/>
          <w:bCs/>
          <w:sz w:val="24"/>
          <w:szCs w:val="24"/>
          <w:lang w:val="en-US"/>
        </w:rPr>
      </w:pPr>
      <w:proofErr w:type="spellStart"/>
      <w:r w:rsidRPr="005419DE">
        <w:rPr>
          <w:rFonts w:ascii="Times New Roman" w:eastAsia="Calibri" w:hAnsi="Times New Roman" w:cs="Times New Roman"/>
          <w:bCs/>
          <w:sz w:val="24"/>
          <w:szCs w:val="24"/>
          <w:lang w:val="en-US"/>
        </w:rPr>
        <w:t>Menurut</w:t>
      </w:r>
      <w:proofErr w:type="spellEnd"/>
      <w:r w:rsidRPr="005419DE">
        <w:rPr>
          <w:rFonts w:ascii="Times New Roman" w:eastAsia="Calibri" w:hAnsi="Times New Roman" w:cs="Times New Roman"/>
          <w:bCs/>
          <w:sz w:val="24"/>
          <w:szCs w:val="24"/>
          <w:lang w:val="en-US"/>
        </w:rPr>
        <w:t xml:space="preserve"> He, Hu, dan Zhang (2024), </w:t>
      </w:r>
      <w:proofErr w:type="spellStart"/>
      <w:r w:rsidRPr="005419DE">
        <w:rPr>
          <w:rFonts w:ascii="Times New Roman" w:eastAsia="Calibri" w:hAnsi="Times New Roman" w:cs="Times New Roman"/>
          <w:bCs/>
          <w:sz w:val="24"/>
          <w:szCs w:val="24"/>
          <w:lang w:val="en-US"/>
        </w:rPr>
        <w:t>pembelajaran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dari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bukan hanya proses </w:t>
      </w:r>
      <w:proofErr w:type="spellStart"/>
      <w:r w:rsidRPr="005419DE">
        <w:rPr>
          <w:rFonts w:ascii="Times New Roman" w:eastAsia="Calibri" w:hAnsi="Times New Roman" w:cs="Times New Roman"/>
          <w:bCs/>
          <w:sz w:val="24"/>
          <w:szCs w:val="24"/>
          <w:lang w:val="en-US"/>
        </w:rPr>
        <w:t>pasif</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berupa</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penerimaan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umpan</w:t>
      </w:r>
      <w:proofErr w:type="spellEnd"/>
      <w:r w:rsidRPr="005419DE">
        <w:rPr>
          <w:rFonts w:ascii="Times New Roman" w:eastAsia="Calibri" w:hAnsi="Times New Roman" w:cs="Times New Roman"/>
          <w:bCs/>
          <w:sz w:val="24"/>
          <w:szCs w:val="24"/>
          <w:lang w:val="en-US"/>
        </w:rPr>
        <w:t xml:space="preserve"> balik, </w:t>
      </w:r>
      <w:proofErr w:type="spellStart"/>
      <w:r w:rsidRPr="005419DE">
        <w:rPr>
          <w:rFonts w:ascii="Times New Roman" w:eastAsia="Calibri" w:hAnsi="Times New Roman" w:cs="Times New Roman"/>
          <w:bCs/>
          <w:sz w:val="24"/>
          <w:szCs w:val="24"/>
          <w:lang w:val="en-US"/>
        </w:rPr>
        <w:t>melainkan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sebuah</w:t>
      </w:r>
      <w:proofErr w:type="spellEnd"/>
      <w:r w:rsidRPr="005419DE">
        <w:rPr>
          <w:rFonts w:ascii="Times New Roman" w:eastAsia="Calibri" w:hAnsi="Times New Roman" w:cs="Times New Roman"/>
          <w:bCs/>
          <w:sz w:val="24"/>
          <w:szCs w:val="24"/>
          <w:lang w:val="en-US"/>
        </w:rPr>
        <w:t xml:space="preserve"> proses </w:t>
      </w:r>
      <w:proofErr w:type="spellStart"/>
      <w:r w:rsidRPr="005419DE">
        <w:rPr>
          <w:rFonts w:ascii="Times New Roman" w:eastAsia="Calibri" w:hAnsi="Times New Roman" w:cs="Times New Roman"/>
          <w:bCs/>
          <w:sz w:val="24"/>
          <w:szCs w:val="24"/>
          <w:lang w:val="en-US"/>
        </w:rPr>
        <w:t>aktif</w:t>
      </w:r>
      <w:proofErr w:type="spellEnd"/>
      <w:r w:rsidRPr="005419DE">
        <w:rPr>
          <w:rFonts w:ascii="Times New Roman" w:eastAsia="Calibri" w:hAnsi="Times New Roman" w:cs="Times New Roman"/>
          <w:bCs/>
          <w:sz w:val="24"/>
          <w:szCs w:val="24"/>
          <w:lang w:val="en-US"/>
        </w:rPr>
        <w:t xml:space="preserve"> yang </w:t>
      </w:r>
      <w:proofErr w:type="spellStart"/>
      <w:r w:rsidRPr="005419DE">
        <w:rPr>
          <w:rFonts w:ascii="Times New Roman" w:eastAsia="Calibri" w:hAnsi="Times New Roman" w:cs="Times New Roman"/>
          <w:bCs/>
          <w:sz w:val="24"/>
          <w:szCs w:val="24"/>
          <w:lang w:val="en-US"/>
        </w:rPr>
        <w:t>melibatkan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keterlibatan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komunitas</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Mereka </w:t>
      </w:r>
      <w:proofErr w:type="spellStart"/>
      <w:r w:rsidRPr="005419DE">
        <w:rPr>
          <w:rFonts w:ascii="Times New Roman" w:eastAsia="Calibri" w:hAnsi="Times New Roman" w:cs="Times New Roman"/>
          <w:bCs/>
          <w:sz w:val="24"/>
          <w:szCs w:val="24"/>
          <w:lang w:val="en-US"/>
        </w:rPr>
        <w:t>meneliti</w:t>
      </w:r>
      <w:proofErr w:type="spellEnd"/>
      <w:r w:rsidRPr="005419DE">
        <w:rPr>
          <w:rFonts w:ascii="Times New Roman" w:eastAsia="Calibri" w:hAnsi="Times New Roman" w:cs="Times New Roman"/>
          <w:bCs/>
          <w:sz w:val="24"/>
          <w:szCs w:val="24"/>
          <w:lang w:val="en-US"/>
        </w:rPr>
        <w:t xml:space="preserve"> bagaimana </w:t>
      </w:r>
      <w:proofErr w:type="spellStart"/>
      <w:r w:rsidRPr="005419DE">
        <w:rPr>
          <w:rFonts w:ascii="Times New Roman" w:eastAsia="Calibri" w:hAnsi="Times New Roman" w:cs="Times New Roman"/>
          <w:bCs/>
          <w:sz w:val="24"/>
          <w:szCs w:val="24"/>
          <w:lang w:val="en-US"/>
        </w:rPr>
        <w:t>keterlibatan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komunitas</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kemampuan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pembelajaran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dinamis</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dari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karyawan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berdampak</w:t>
      </w:r>
      <w:proofErr w:type="spellEnd"/>
      <w:r w:rsidRPr="005419DE">
        <w:rPr>
          <w:rFonts w:ascii="Times New Roman" w:eastAsia="Calibri" w:hAnsi="Times New Roman" w:cs="Times New Roman"/>
          <w:bCs/>
          <w:sz w:val="24"/>
          <w:szCs w:val="24"/>
          <w:lang w:val="en-US"/>
        </w:rPr>
        <w:t xml:space="preserve"> pada kinerja </w:t>
      </w:r>
      <w:proofErr w:type="spellStart"/>
      <w:r w:rsidRPr="005419DE">
        <w:rPr>
          <w:rFonts w:ascii="Times New Roman" w:eastAsia="Calibri" w:hAnsi="Times New Roman" w:cs="Times New Roman"/>
          <w:bCs/>
          <w:sz w:val="24"/>
          <w:szCs w:val="24"/>
          <w:lang w:val="en-US"/>
        </w:rPr>
        <w:t>layanan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melalui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pendekatan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kustomisasi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Temuan</w:t>
      </w:r>
      <w:proofErr w:type="spellEnd"/>
      <w:r w:rsidRPr="005419DE">
        <w:rPr>
          <w:rFonts w:ascii="Times New Roman" w:eastAsia="Calibri" w:hAnsi="Times New Roman" w:cs="Times New Roman"/>
          <w:bCs/>
          <w:sz w:val="24"/>
          <w:szCs w:val="24"/>
          <w:lang w:val="en-US"/>
        </w:rPr>
        <w:t xml:space="preserve"> mereka </w:t>
      </w:r>
      <w:proofErr w:type="spellStart"/>
      <w:r w:rsidRPr="005419DE">
        <w:rPr>
          <w:rFonts w:ascii="Times New Roman" w:eastAsia="Calibri" w:hAnsi="Times New Roman" w:cs="Times New Roman"/>
          <w:bCs/>
          <w:sz w:val="24"/>
          <w:szCs w:val="24"/>
          <w:lang w:val="en-US"/>
        </w:rPr>
        <w:t>menunjukkan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bahwa</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kemampuan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organisasi</w:t>
      </w:r>
      <w:proofErr w:type="spellEnd"/>
      <w:r w:rsidRPr="005419DE">
        <w:rPr>
          <w:rFonts w:ascii="Times New Roman" w:eastAsia="Calibri" w:hAnsi="Times New Roman" w:cs="Times New Roman"/>
          <w:bCs/>
          <w:sz w:val="24"/>
          <w:szCs w:val="24"/>
          <w:lang w:val="en-US"/>
        </w:rPr>
        <w:t xml:space="preserve"> untuk </w:t>
      </w:r>
      <w:proofErr w:type="spellStart"/>
      <w:r w:rsidRPr="005419DE">
        <w:rPr>
          <w:rFonts w:ascii="Times New Roman" w:eastAsia="Calibri" w:hAnsi="Times New Roman" w:cs="Times New Roman"/>
          <w:bCs/>
          <w:sz w:val="24"/>
          <w:szCs w:val="24"/>
          <w:lang w:val="en-US"/>
        </w:rPr>
        <w:t>menyerap</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memanfaatkan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pengetahuan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dari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dapat </w:t>
      </w:r>
      <w:proofErr w:type="spellStart"/>
      <w:r w:rsidRPr="005419DE">
        <w:rPr>
          <w:rFonts w:ascii="Times New Roman" w:eastAsia="Calibri" w:hAnsi="Times New Roman" w:cs="Times New Roman"/>
          <w:bCs/>
          <w:sz w:val="24"/>
          <w:szCs w:val="24"/>
          <w:lang w:val="en-US"/>
        </w:rPr>
        <w:t>memperkuat</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keunikan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layanan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serta</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meningkatkan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kepuasan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melalui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layanan</w:t>
      </w:r>
      <w:proofErr w:type="spellEnd"/>
      <w:r w:rsidRPr="005419DE">
        <w:rPr>
          <w:rFonts w:ascii="Times New Roman" w:eastAsia="Calibri" w:hAnsi="Times New Roman" w:cs="Times New Roman"/>
          <w:bCs/>
          <w:sz w:val="24"/>
          <w:szCs w:val="24"/>
          <w:lang w:val="en-US"/>
        </w:rPr>
        <w:t xml:space="preserve"> yang lebih </w:t>
      </w:r>
      <w:proofErr w:type="spellStart"/>
      <w:r w:rsidRPr="005419DE">
        <w:rPr>
          <w:rFonts w:ascii="Times New Roman" w:eastAsia="Calibri" w:hAnsi="Times New Roman" w:cs="Times New Roman"/>
          <w:bCs/>
          <w:sz w:val="24"/>
          <w:szCs w:val="24"/>
          <w:lang w:val="en-US"/>
        </w:rPr>
        <w:t>disesuaikan</w:t>
      </w:r>
      <w:proofErr w:type="spellEnd"/>
      <w:r w:rsidRPr="005419DE">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Sementara</w:t>
      </w:r>
      <w:proofErr w:type="spellEnd"/>
      <w:r w:rsidRPr="005419DE">
        <w:rPr>
          <w:rFonts w:ascii="Times New Roman" w:eastAsia="Calibri" w:hAnsi="Times New Roman" w:cs="Times New Roman"/>
          <w:bCs/>
          <w:sz w:val="24"/>
          <w:szCs w:val="24"/>
          <w:lang w:val="en-US"/>
        </w:rPr>
        <w:t xml:space="preserve"> itu, dalam </w:t>
      </w:r>
      <w:proofErr w:type="spellStart"/>
      <w:r w:rsidRPr="005419DE">
        <w:rPr>
          <w:rFonts w:ascii="Times New Roman" w:eastAsia="Calibri" w:hAnsi="Times New Roman" w:cs="Times New Roman"/>
          <w:bCs/>
          <w:sz w:val="24"/>
          <w:szCs w:val="24"/>
          <w:lang w:val="en-US"/>
        </w:rPr>
        <w:t>konteks</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usaha</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kecil</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menengah</w:t>
      </w:r>
      <w:proofErr w:type="spellEnd"/>
      <w:r w:rsidRPr="005419DE">
        <w:rPr>
          <w:rFonts w:ascii="Times New Roman" w:eastAsia="Calibri" w:hAnsi="Times New Roman" w:cs="Times New Roman"/>
          <w:bCs/>
          <w:sz w:val="24"/>
          <w:szCs w:val="24"/>
          <w:lang w:val="en-US"/>
        </w:rPr>
        <w:t xml:space="preserve"> (UMKM), </w:t>
      </w:r>
      <w:proofErr w:type="spellStart"/>
      <w:r w:rsidRPr="005419DE">
        <w:rPr>
          <w:rFonts w:ascii="Times New Roman" w:eastAsia="Calibri" w:hAnsi="Times New Roman" w:cs="Times New Roman"/>
          <w:bCs/>
          <w:sz w:val="24"/>
          <w:szCs w:val="24"/>
          <w:lang w:val="en-US"/>
        </w:rPr>
        <w:t>Yorinda</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Kusumastuti</w:t>
      </w:r>
      <w:proofErr w:type="spellEnd"/>
      <w:r w:rsidRPr="005419DE">
        <w:rPr>
          <w:rFonts w:ascii="Times New Roman" w:eastAsia="Calibri" w:hAnsi="Times New Roman" w:cs="Times New Roman"/>
          <w:bCs/>
          <w:sz w:val="24"/>
          <w:szCs w:val="24"/>
          <w:lang w:val="en-US"/>
        </w:rPr>
        <w:t xml:space="preserve"> (2024) </w:t>
      </w:r>
      <w:proofErr w:type="spellStart"/>
      <w:r w:rsidRPr="005419DE">
        <w:rPr>
          <w:rFonts w:ascii="Times New Roman" w:eastAsia="Calibri" w:hAnsi="Times New Roman" w:cs="Times New Roman"/>
          <w:bCs/>
          <w:sz w:val="24"/>
          <w:szCs w:val="24"/>
          <w:lang w:val="en-US"/>
        </w:rPr>
        <w:t>mengungkapkan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bahwa</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kemampuan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pembelajaran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organisasi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termasuk</w:t>
      </w:r>
      <w:proofErr w:type="spellEnd"/>
      <w:r w:rsidRPr="005419DE">
        <w:rPr>
          <w:rFonts w:ascii="Times New Roman" w:eastAsia="Calibri" w:hAnsi="Times New Roman" w:cs="Times New Roman"/>
          <w:bCs/>
          <w:sz w:val="24"/>
          <w:szCs w:val="24"/>
          <w:lang w:val="en-US"/>
        </w:rPr>
        <w:t xml:space="preserve"> di </w:t>
      </w:r>
      <w:proofErr w:type="spellStart"/>
      <w:r w:rsidRPr="005419DE">
        <w:rPr>
          <w:rFonts w:ascii="Times New Roman" w:eastAsia="Calibri" w:hAnsi="Times New Roman" w:cs="Times New Roman"/>
          <w:bCs/>
          <w:sz w:val="24"/>
          <w:szCs w:val="24"/>
          <w:lang w:val="en-US"/>
        </w:rPr>
        <w:t>dalamnya</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kemampuan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belajar</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dari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berperan</w:t>
      </w:r>
      <w:proofErr w:type="spellEnd"/>
      <w:r w:rsidRPr="005419DE">
        <w:rPr>
          <w:rFonts w:ascii="Times New Roman" w:eastAsia="Calibri" w:hAnsi="Times New Roman" w:cs="Times New Roman"/>
          <w:bCs/>
          <w:sz w:val="24"/>
          <w:szCs w:val="24"/>
          <w:lang w:val="en-US"/>
        </w:rPr>
        <w:t xml:space="preserve"> dalam </w:t>
      </w:r>
      <w:proofErr w:type="spellStart"/>
      <w:r w:rsidRPr="005419DE">
        <w:rPr>
          <w:rFonts w:ascii="Times New Roman" w:eastAsia="Calibri" w:hAnsi="Times New Roman" w:cs="Times New Roman"/>
          <w:bCs/>
          <w:sz w:val="24"/>
          <w:szCs w:val="24"/>
          <w:lang w:val="en-US"/>
        </w:rPr>
        <w:t>mendorong</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kemampuan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inovasi</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meningkatkan</w:t>
      </w:r>
      <w:proofErr w:type="spellEnd"/>
      <w:r w:rsidRPr="005419DE">
        <w:rPr>
          <w:rFonts w:ascii="Times New Roman" w:eastAsia="Calibri" w:hAnsi="Times New Roman" w:cs="Times New Roman"/>
          <w:bCs/>
          <w:sz w:val="24"/>
          <w:szCs w:val="24"/>
          <w:lang w:val="en-US"/>
        </w:rPr>
        <w:t xml:space="preserve"> kinerja UMKM. </w:t>
      </w:r>
      <w:proofErr w:type="spellStart"/>
      <w:r w:rsidRPr="005419DE">
        <w:rPr>
          <w:rFonts w:ascii="Times New Roman" w:eastAsia="Calibri" w:hAnsi="Times New Roman" w:cs="Times New Roman"/>
          <w:bCs/>
          <w:sz w:val="24"/>
          <w:szCs w:val="24"/>
          <w:lang w:val="en-US"/>
        </w:rPr>
        <w:t>Meskipun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hubungan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antara</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pembelajaran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organisasi</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inovasi</w:t>
      </w:r>
      <w:proofErr w:type="spellEnd"/>
      <w:r w:rsidRPr="005419DE">
        <w:rPr>
          <w:rFonts w:ascii="Times New Roman" w:eastAsia="Calibri" w:hAnsi="Times New Roman" w:cs="Times New Roman"/>
          <w:bCs/>
          <w:sz w:val="24"/>
          <w:szCs w:val="24"/>
          <w:lang w:val="en-US"/>
        </w:rPr>
        <w:t xml:space="preserve"> tidak </w:t>
      </w:r>
      <w:proofErr w:type="spellStart"/>
      <w:r w:rsidRPr="005419DE">
        <w:rPr>
          <w:rFonts w:ascii="Times New Roman" w:eastAsia="Calibri" w:hAnsi="Times New Roman" w:cs="Times New Roman"/>
          <w:bCs/>
          <w:sz w:val="24"/>
          <w:szCs w:val="24"/>
          <w:lang w:val="en-US"/>
        </w:rPr>
        <w:t>selalu</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signifikan</w:t>
      </w:r>
      <w:proofErr w:type="spellEnd"/>
      <w:r w:rsidRPr="005419DE">
        <w:rPr>
          <w:rFonts w:ascii="Times New Roman" w:eastAsia="Calibri" w:hAnsi="Times New Roman" w:cs="Times New Roman"/>
          <w:bCs/>
          <w:sz w:val="24"/>
          <w:szCs w:val="24"/>
          <w:lang w:val="en-US"/>
        </w:rPr>
        <w:t xml:space="preserve"> secara langsung, penelitian mereka </w:t>
      </w:r>
      <w:proofErr w:type="spellStart"/>
      <w:r w:rsidRPr="005419DE">
        <w:rPr>
          <w:rFonts w:ascii="Times New Roman" w:eastAsia="Calibri" w:hAnsi="Times New Roman" w:cs="Times New Roman"/>
          <w:bCs/>
          <w:sz w:val="24"/>
          <w:szCs w:val="24"/>
          <w:lang w:val="en-US"/>
        </w:rPr>
        <w:t>menunjukkan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bahwa</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adopsi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teknologi</w:t>
      </w:r>
      <w:proofErr w:type="spellEnd"/>
      <w:r w:rsidRPr="005419DE">
        <w:rPr>
          <w:rFonts w:ascii="Times New Roman" w:eastAsia="Calibri" w:hAnsi="Times New Roman" w:cs="Times New Roman"/>
          <w:bCs/>
          <w:sz w:val="24"/>
          <w:szCs w:val="24"/>
          <w:lang w:val="en-US"/>
        </w:rPr>
        <w:t xml:space="preserve"> digital seperti media </w:t>
      </w:r>
      <w:proofErr w:type="spellStart"/>
      <w:r w:rsidRPr="005419DE">
        <w:rPr>
          <w:rFonts w:ascii="Times New Roman" w:eastAsia="Calibri" w:hAnsi="Times New Roman" w:cs="Times New Roman"/>
          <w:bCs/>
          <w:sz w:val="24"/>
          <w:szCs w:val="24"/>
          <w:lang w:val="en-US"/>
        </w:rPr>
        <w:t>sosial</w:t>
      </w:r>
      <w:proofErr w:type="spellEnd"/>
      <w:r w:rsidRPr="005419DE">
        <w:rPr>
          <w:rFonts w:ascii="Times New Roman" w:eastAsia="Calibri" w:hAnsi="Times New Roman" w:cs="Times New Roman"/>
          <w:bCs/>
          <w:sz w:val="24"/>
          <w:szCs w:val="24"/>
          <w:lang w:val="en-US"/>
        </w:rPr>
        <w:t xml:space="preserve"> dapat </w:t>
      </w:r>
      <w:proofErr w:type="spellStart"/>
      <w:r w:rsidRPr="005419DE">
        <w:rPr>
          <w:rFonts w:ascii="Times New Roman" w:eastAsia="Calibri" w:hAnsi="Times New Roman" w:cs="Times New Roman"/>
          <w:bCs/>
          <w:sz w:val="24"/>
          <w:szCs w:val="24"/>
          <w:lang w:val="en-US"/>
        </w:rPr>
        <w:t>memperkuat</w:t>
      </w:r>
      <w:proofErr w:type="spellEnd"/>
      <w:r w:rsidRPr="005419DE">
        <w:rPr>
          <w:rFonts w:ascii="Times New Roman" w:eastAsia="Calibri" w:hAnsi="Times New Roman" w:cs="Times New Roman"/>
          <w:bCs/>
          <w:sz w:val="24"/>
          <w:szCs w:val="24"/>
          <w:lang w:val="en-US"/>
        </w:rPr>
        <w:t xml:space="preserve"> proses </w:t>
      </w:r>
      <w:proofErr w:type="spellStart"/>
      <w:r w:rsidRPr="005419DE">
        <w:rPr>
          <w:rFonts w:ascii="Times New Roman" w:eastAsia="Calibri" w:hAnsi="Times New Roman" w:cs="Times New Roman"/>
          <w:bCs/>
          <w:sz w:val="24"/>
          <w:szCs w:val="24"/>
          <w:lang w:val="en-US"/>
        </w:rPr>
        <w:t>pembelajaran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memperluas</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akses</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informasi</w:t>
      </w:r>
      <w:proofErr w:type="spellEnd"/>
      <w:r w:rsidRPr="005419DE">
        <w:rPr>
          <w:rFonts w:ascii="Times New Roman" w:eastAsia="Calibri" w:hAnsi="Times New Roman" w:cs="Times New Roman"/>
          <w:bCs/>
          <w:sz w:val="24"/>
          <w:szCs w:val="24"/>
          <w:lang w:val="en-US"/>
        </w:rPr>
        <w:t xml:space="preserve"> yang </w:t>
      </w:r>
      <w:proofErr w:type="spellStart"/>
      <w:r w:rsidRPr="005419DE">
        <w:rPr>
          <w:rFonts w:ascii="Times New Roman" w:eastAsia="Calibri" w:hAnsi="Times New Roman" w:cs="Times New Roman"/>
          <w:bCs/>
          <w:sz w:val="24"/>
          <w:szCs w:val="24"/>
          <w:lang w:val="en-US"/>
        </w:rPr>
        <w:t>relevan</w:t>
      </w:r>
      <w:proofErr w:type="spellEnd"/>
      <w:r w:rsidRPr="005419DE">
        <w:rPr>
          <w:rFonts w:ascii="Times New Roman" w:eastAsia="Calibri" w:hAnsi="Times New Roman" w:cs="Times New Roman"/>
          <w:bCs/>
          <w:sz w:val="24"/>
          <w:szCs w:val="24"/>
          <w:lang w:val="en-US"/>
        </w:rPr>
        <w:t>.</w:t>
      </w:r>
    </w:p>
    <w:p w14:paraId="222EFE18" w14:textId="78CC4D3D" w:rsidR="00B80A4A" w:rsidRDefault="005419DE" w:rsidP="0052494A">
      <w:pPr>
        <w:spacing w:line="360" w:lineRule="auto"/>
        <w:ind w:firstLine="720"/>
        <w:jc w:val="both"/>
        <w:rPr>
          <w:rFonts w:ascii="Times New Roman" w:eastAsia="Calibri" w:hAnsi="Times New Roman" w:cs="Times New Roman"/>
          <w:bCs/>
          <w:sz w:val="24"/>
          <w:szCs w:val="24"/>
          <w:lang w:val="en-US"/>
        </w:rPr>
      </w:pPr>
      <w:r w:rsidRPr="005419DE">
        <w:rPr>
          <w:rFonts w:ascii="Times New Roman" w:eastAsia="Calibri" w:hAnsi="Times New Roman" w:cs="Times New Roman"/>
          <w:bCs/>
          <w:sz w:val="24"/>
          <w:szCs w:val="24"/>
          <w:lang w:val="en-US"/>
        </w:rPr>
        <w:t xml:space="preserve">Lebih lanjut, Kuo (2024) </w:t>
      </w:r>
      <w:proofErr w:type="spellStart"/>
      <w:r w:rsidRPr="005419DE">
        <w:rPr>
          <w:rFonts w:ascii="Times New Roman" w:eastAsia="Calibri" w:hAnsi="Times New Roman" w:cs="Times New Roman"/>
          <w:bCs/>
          <w:sz w:val="24"/>
          <w:szCs w:val="24"/>
          <w:lang w:val="en-US"/>
        </w:rPr>
        <w:t>menekankan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bahwa</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kemampuan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pembelajaran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akan</w:t>
      </w:r>
      <w:proofErr w:type="spellEnd"/>
      <w:r w:rsidRPr="005419DE">
        <w:rPr>
          <w:rFonts w:ascii="Times New Roman" w:eastAsia="Calibri" w:hAnsi="Times New Roman" w:cs="Times New Roman"/>
          <w:bCs/>
          <w:sz w:val="24"/>
          <w:szCs w:val="24"/>
          <w:lang w:val="en-US"/>
        </w:rPr>
        <w:t xml:space="preserve"> lebih </w:t>
      </w:r>
      <w:proofErr w:type="spellStart"/>
      <w:r w:rsidRPr="005419DE">
        <w:rPr>
          <w:rFonts w:ascii="Times New Roman" w:eastAsia="Calibri" w:hAnsi="Times New Roman" w:cs="Times New Roman"/>
          <w:bCs/>
          <w:sz w:val="24"/>
          <w:szCs w:val="24"/>
          <w:lang w:val="en-US"/>
        </w:rPr>
        <w:t>efektif</w:t>
      </w:r>
      <w:proofErr w:type="spellEnd"/>
      <w:r w:rsidRPr="005419DE">
        <w:rPr>
          <w:rFonts w:ascii="Times New Roman" w:eastAsia="Calibri" w:hAnsi="Times New Roman" w:cs="Times New Roman"/>
          <w:bCs/>
          <w:sz w:val="24"/>
          <w:szCs w:val="24"/>
          <w:lang w:val="en-US"/>
        </w:rPr>
        <w:t xml:space="preserve"> ketika </w:t>
      </w:r>
      <w:proofErr w:type="spellStart"/>
      <w:r w:rsidRPr="005419DE">
        <w:rPr>
          <w:rFonts w:ascii="Times New Roman" w:eastAsia="Calibri" w:hAnsi="Times New Roman" w:cs="Times New Roman"/>
          <w:bCs/>
          <w:sz w:val="24"/>
          <w:szCs w:val="24"/>
          <w:lang w:val="en-US"/>
        </w:rPr>
        <w:t>didukung</w:t>
      </w:r>
      <w:proofErr w:type="spellEnd"/>
      <w:r w:rsidRPr="005419DE">
        <w:rPr>
          <w:rFonts w:ascii="Times New Roman" w:eastAsia="Calibri" w:hAnsi="Times New Roman" w:cs="Times New Roman"/>
          <w:bCs/>
          <w:sz w:val="24"/>
          <w:szCs w:val="24"/>
          <w:lang w:val="en-US"/>
        </w:rPr>
        <w:t xml:space="preserve"> oleh </w:t>
      </w:r>
      <w:proofErr w:type="spellStart"/>
      <w:r w:rsidRPr="005419DE">
        <w:rPr>
          <w:rFonts w:ascii="Times New Roman" w:eastAsia="Calibri" w:hAnsi="Times New Roman" w:cs="Times New Roman"/>
          <w:bCs/>
          <w:sz w:val="24"/>
          <w:szCs w:val="24"/>
          <w:lang w:val="en-US"/>
        </w:rPr>
        <w:t>analitik</w:t>
      </w:r>
      <w:proofErr w:type="spellEnd"/>
      <w:r w:rsidRPr="005419DE">
        <w:rPr>
          <w:rFonts w:ascii="Times New Roman" w:eastAsia="Calibri" w:hAnsi="Times New Roman" w:cs="Times New Roman"/>
          <w:bCs/>
          <w:sz w:val="24"/>
          <w:szCs w:val="24"/>
          <w:lang w:val="en-US"/>
        </w:rPr>
        <w:t xml:space="preserve"> data </w:t>
      </w:r>
      <w:proofErr w:type="spellStart"/>
      <w:r w:rsidRPr="005419DE">
        <w:rPr>
          <w:rFonts w:ascii="Times New Roman" w:eastAsia="Calibri" w:hAnsi="Times New Roman" w:cs="Times New Roman"/>
          <w:bCs/>
          <w:sz w:val="24"/>
          <w:szCs w:val="24"/>
          <w:lang w:val="en-US"/>
        </w:rPr>
        <w:t>besar</w:t>
      </w:r>
      <w:proofErr w:type="spellEnd"/>
      <w:r w:rsidRPr="005419DE">
        <w:rPr>
          <w:rFonts w:ascii="Times New Roman" w:eastAsia="Calibri" w:hAnsi="Times New Roman" w:cs="Times New Roman"/>
          <w:bCs/>
          <w:sz w:val="24"/>
          <w:szCs w:val="24"/>
          <w:lang w:val="en-US"/>
        </w:rPr>
        <w:t xml:space="preserve"> (big data analytics). Dalam </w:t>
      </w:r>
      <w:proofErr w:type="spellStart"/>
      <w:r w:rsidRPr="005419DE">
        <w:rPr>
          <w:rFonts w:ascii="Times New Roman" w:eastAsia="Calibri" w:hAnsi="Times New Roman" w:cs="Times New Roman"/>
          <w:bCs/>
          <w:sz w:val="24"/>
          <w:szCs w:val="24"/>
          <w:lang w:val="en-US"/>
        </w:rPr>
        <w:t>penelitiannya</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ia</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menemukan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bahwa</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organisasi</w:t>
      </w:r>
      <w:proofErr w:type="spellEnd"/>
      <w:r w:rsidRPr="005419DE">
        <w:rPr>
          <w:rFonts w:ascii="Times New Roman" w:eastAsia="Calibri" w:hAnsi="Times New Roman" w:cs="Times New Roman"/>
          <w:bCs/>
          <w:sz w:val="24"/>
          <w:szCs w:val="24"/>
          <w:lang w:val="en-US"/>
        </w:rPr>
        <w:t xml:space="preserve"> yang </w:t>
      </w:r>
      <w:proofErr w:type="spellStart"/>
      <w:r w:rsidRPr="005419DE">
        <w:rPr>
          <w:rFonts w:ascii="Times New Roman" w:eastAsia="Calibri" w:hAnsi="Times New Roman" w:cs="Times New Roman"/>
          <w:bCs/>
          <w:sz w:val="24"/>
          <w:szCs w:val="24"/>
          <w:lang w:val="en-US"/>
        </w:rPr>
        <w:t>mampu</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mengintegrasikan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pembelajaran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organisasi</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kemampuan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adaptif</w:t>
      </w:r>
      <w:proofErr w:type="spellEnd"/>
      <w:r w:rsidRPr="005419DE">
        <w:rPr>
          <w:rFonts w:ascii="Times New Roman" w:eastAsia="Calibri" w:hAnsi="Times New Roman" w:cs="Times New Roman"/>
          <w:bCs/>
          <w:sz w:val="24"/>
          <w:szCs w:val="24"/>
          <w:lang w:val="en-US"/>
        </w:rPr>
        <w:t xml:space="preserve"> dengan </w:t>
      </w:r>
      <w:proofErr w:type="spellStart"/>
      <w:r w:rsidRPr="005419DE">
        <w:rPr>
          <w:rFonts w:ascii="Times New Roman" w:eastAsia="Calibri" w:hAnsi="Times New Roman" w:cs="Times New Roman"/>
          <w:bCs/>
          <w:sz w:val="24"/>
          <w:szCs w:val="24"/>
          <w:lang w:val="en-US"/>
        </w:rPr>
        <w:lastRenderedPageBreak/>
        <w:t>pemanfaatan</w:t>
      </w:r>
      <w:proofErr w:type="spellEnd"/>
      <w:r w:rsidRPr="005419DE">
        <w:rPr>
          <w:rFonts w:ascii="Times New Roman" w:eastAsia="Calibri" w:hAnsi="Times New Roman" w:cs="Times New Roman"/>
          <w:bCs/>
          <w:sz w:val="24"/>
          <w:szCs w:val="24"/>
          <w:lang w:val="en-US"/>
        </w:rPr>
        <w:t xml:space="preserve"> data </w:t>
      </w:r>
      <w:proofErr w:type="spellStart"/>
      <w:r w:rsidRPr="005419DE">
        <w:rPr>
          <w:rFonts w:ascii="Times New Roman" w:eastAsia="Calibri" w:hAnsi="Times New Roman" w:cs="Times New Roman"/>
          <w:bCs/>
          <w:sz w:val="24"/>
          <w:szCs w:val="24"/>
          <w:lang w:val="en-US"/>
        </w:rPr>
        <w:t>besar</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akan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memiliki</w:t>
      </w:r>
      <w:proofErr w:type="spellEnd"/>
      <w:r w:rsidRPr="005419DE">
        <w:rPr>
          <w:rFonts w:ascii="Times New Roman" w:eastAsia="Calibri" w:hAnsi="Times New Roman" w:cs="Times New Roman"/>
          <w:bCs/>
          <w:sz w:val="24"/>
          <w:szCs w:val="24"/>
          <w:lang w:val="en-US"/>
        </w:rPr>
        <w:t xml:space="preserve"> kinerja </w:t>
      </w:r>
      <w:proofErr w:type="spellStart"/>
      <w:r w:rsidRPr="005419DE">
        <w:rPr>
          <w:rFonts w:ascii="Times New Roman" w:eastAsia="Calibri" w:hAnsi="Times New Roman" w:cs="Times New Roman"/>
          <w:bCs/>
          <w:sz w:val="24"/>
          <w:szCs w:val="24"/>
          <w:lang w:val="en-US"/>
        </w:rPr>
        <w:t>inovasi</w:t>
      </w:r>
      <w:proofErr w:type="spellEnd"/>
      <w:r w:rsidRPr="005419DE">
        <w:rPr>
          <w:rFonts w:ascii="Times New Roman" w:eastAsia="Calibri" w:hAnsi="Times New Roman" w:cs="Times New Roman"/>
          <w:bCs/>
          <w:sz w:val="24"/>
          <w:szCs w:val="24"/>
          <w:lang w:val="en-US"/>
        </w:rPr>
        <w:t xml:space="preserve"> yang lebih </w:t>
      </w:r>
      <w:proofErr w:type="spellStart"/>
      <w:r w:rsidRPr="005419DE">
        <w:rPr>
          <w:rFonts w:ascii="Times New Roman" w:eastAsia="Calibri" w:hAnsi="Times New Roman" w:cs="Times New Roman"/>
          <w:bCs/>
          <w:sz w:val="24"/>
          <w:szCs w:val="24"/>
          <w:lang w:val="en-US"/>
        </w:rPr>
        <w:t>unggul</w:t>
      </w:r>
      <w:proofErr w:type="spellEnd"/>
      <w:r w:rsidRPr="005419DE">
        <w:rPr>
          <w:rFonts w:ascii="Times New Roman" w:eastAsia="Calibri" w:hAnsi="Times New Roman" w:cs="Times New Roman"/>
          <w:bCs/>
          <w:sz w:val="24"/>
          <w:szCs w:val="24"/>
          <w:lang w:val="en-US"/>
        </w:rPr>
        <w:t xml:space="preserve">. Big data analytics </w:t>
      </w:r>
      <w:proofErr w:type="spellStart"/>
      <w:r w:rsidRPr="005419DE">
        <w:rPr>
          <w:rFonts w:ascii="Times New Roman" w:eastAsia="Calibri" w:hAnsi="Times New Roman" w:cs="Times New Roman"/>
          <w:bCs/>
          <w:sz w:val="24"/>
          <w:szCs w:val="24"/>
          <w:lang w:val="en-US"/>
        </w:rPr>
        <w:t>bertindak</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sebagai</w:t>
      </w:r>
      <w:proofErr w:type="spellEnd"/>
      <w:r w:rsidRPr="005419DE">
        <w:rPr>
          <w:rFonts w:ascii="Times New Roman" w:eastAsia="Calibri" w:hAnsi="Times New Roman" w:cs="Times New Roman"/>
          <w:bCs/>
          <w:sz w:val="24"/>
          <w:szCs w:val="24"/>
          <w:lang w:val="en-US"/>
        </w:rPr>
        <w:t xml:space="preserve"> moderator yang </w:t>
      </w:r>
      <w:proofErr w:type="spellStart"/>
      <w:r w:rsidRPr="005419DE">
        <w:rPr>
          <w:rFonts w:ascii="Times New Roman" w:eastAsia="Calibri" w:hAnsi="Times New Roman" w:cs="Times New Roman"/>
          <w:bCs/>
          <w:sz w:val="24"/>
          <w:szCs w:val="24"/>
          <w:lang w:val="en-US"/>
        </w:rPr>
        <w:t>memperkuat</w:t>
      </w:r>
      <w:proofErr w:type="spellEnd"/>
      <w:r w:rsidRPr="005419DE">
        <w:rPr>
          <w:rFonts w:ascii="Times New Roman" w:eastAsia="Calibri" w:hAnsi="Times New Roman" w:cs="Times New Roman"/>
          <w:bCs/>
          <w:sz w:val="24"/>
          <w:szCs w:val="24"/>
          <w:lang w:val="en-US"/>
        </w:rPr>
        <w:t xml:space="preserve"> pengaruh </w:t>
      </w:r>
      <w:proofErr w:type="spellStart"/>
      <w:r w:rsidRPr="005419DE">
        <w:rPr>
          <w:rFonts w:ascii="Times New Roman" w:eastAsia="Calibri" w:hAnsi="Times New Roman" w:cs="Times New Roman"/>
          <w:bCs/>
          <w:sz w:val="24"/>
          <w:szCs w:val="24"/>
          <w:lang w:val="en-US"/>
        </w:rPr>
        <w:t>pembelajaran</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adaptasi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terhadap</w:t>
      </w:r>
      <w:proofErr w:type="spellEnd"/>
      <w:r w:rsidRPr="005419DE">
        <w:rPr>
          <w:rFonts w:ascii="Times New Roman" w:eastAsia="Calibri" w:hAnsi="Times New Roman" w:cs="Times New Roman"/>
          <w:bCs/>
          <w:sz w:val="24"/>
          <w:szCs w:val="24"/>
          <w:lang w:val="en-US"/>
        </w:rPr>
        <w:t xml:space="preserve"> hasil </w:t>
      </w:r>
      <w:proofErr w:type="spellStart"/>
      <w:r w:rsidRPr="005419DE">
        <w:rPr>
          <w:rFonts w:ascii="Times New Roman" w:eastAsia="Calibri" w:hAnsi="Times New Roman" w:cs="Times New Roman"/>
          <w:bCs/>
          <w:sz w:val="24"/>
          <w:szCs w:val="24"/>
          <w:lang w:val="en-US"/>
        </w:rPr>
        <w:t>inovasi</w:t>
      </w:r>
      <w:proofErr w:type="spellEnd"/>
      <w:r w:rsidRPr="005419DE">
        <w:rPr>
          <w:rFonts w:ascii="Times New Roman" w:eastAsia="Calibri" w:hAnsi="Times New Roman" w:cs="Times New Roman"/>
          <w:bCs/>
          <w:sz w:val="24"/>
          <w:szCs w:val="24"/>
          <w:lang w:val="en-US"/>
        </w:rPr>
        <w:t>.</w:t>
      </w:r>
      <w:r w:rsidR="0052494A">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Berdasarkan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temuan-temuan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tersebut</w:t>
      </w:r>
      <w:proofErr w:type="spellEnd"/>
      <w:r w:rsidRPr="005419DE">
        <w:rPr>
          <w:rFonts w:ascii="Times New Roman" w:eastAsia="Calibri" w:hAnsi="Times New Roman" w:cs="Times New Roman"/>
          <w:bCs/>
          <w:sz w:val="24"/>
          <w:szCs w:val="24"/>
          <w:lang w:val="en-US"/>
        </w:rPr>
        <w:t xml:space="preserve">, dapat </w:t>
      </w:r>
      <w:proofErr w:type="spellStart"/>
      <w:r w:rsidRPr="005419DE">
        <w:rPr>
          <w:rFonts w:ascii="Times New Roman" w:eastAsia="Calibri" w:hAnsi="Times New Roman" w:cs="Times New Roman"/>
          <w:bCs/>
          <w:sz w:val="24"/>
          <w:szCs w:val="24"/>
          <w:lang w:val="en-US"/>
        </w:rPr>
        <w:t>disimpulkan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bahwa</w:t>
      </w:r>
      <w:proofErr w:type="spellEnd"/>
      <w:r w:rsidRPr="005419DE">
        <w:rPr>
          <w:rFonts w:ascii="Times New Roman" w:eastAsia="Calibri" w:hAnsi="Times New Roman" w:cs="Times New Roman"/>
          <w:bCs/>
          <w:sz w:val="24"/>
          <w:szCs w:val="24"/>
          <w:lang w:val="en-US"/>
        </w:rPr>
        <w:t xml:space="preserve"> </w:t>
      </w:r>
      <w:r w:rsidRPr="0052494A">
        <w:rPr>
          <w:rFonts w:ascii="Times New Roman" w:eastAsia="Calibri" w:hAnsi="Times New Roman" w:cs="Times New Roman"/>
          <w:bCs/>
          <w:i/>
          <w:iCs/>
          <w:sz w:val="24"/>
          <w:szCs w:val="24"/>
          <w:lang w:val="en-US"/>
        </w:rPr>
        <w:t>Customer Learning Capability</w:t>
      </w:r>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merupakan</w:t>
      </w:r>
      <w:proofErr w:type="spellEnd"/>
      <w:r w:rsidRPr="005419DE">
        <w:rPr>
          <w:rFonts w:ascii="Times New Roman" w:eastAsia="Calibri" w:hAnsi="Times New Roman" w:cs="Times New Roman"/>
          <w:bCs/>
          <w:sz w:val="24"/>
          <w:szCs w:val="24"/>
          <w:lang w:val="en-US"/>
        </w:rPr>
        <w:t xml:space="preserve"> bagian penting </w:t>
      </w:r>
      <w:proofErr w:type="spellStart"/>
      <w:r w:rsidRPr="005419DE">
        <w:rPr>
          <w:rFonts w:ascii="Times New Roman" w:eastAsia="Calibri" w:hAnsi="Times New Roman" w:cs="Times New Roman"/>
          <w:bCs/>
          <w:sz w:val="24"/>
          <w:szCs w:val="24"/>
          <w:lang w:val="en-US"/>
        </w:rPr>
        <w:t>dari</w:t>
      </w:r>
      <w:proofErr w:type="spellEnd"/>
      <w:r w:rsidRPr="005419DE">
        <w:rPr>
          <w:rFonts w:ascii="Times New Roman" w:eastAsia="Calibri" w:hAnsi="Times New Roman" w:cs="Times New Roman"/>
          <w:bCs/>
          <w:sz w:val="24"/>
          <w:szCs w:val="24"/>
          <w:lang w:val="en-US"/>
        </w:rPr>
        <w:t xml:space="preserve"> strategi </w:t>
      </w:r>
      <w:proofErr w:type="spellStart"/>
      <w:r w:rsidRPr="005419DE">
        <w:rPr>
          <w:rFonts w:ascii="Times New Roman" w:eastAsia="Calibri" w:hAnsi="Times New Roman" w:cs="Times New Roman"/>
          <w:bCs/>
          <w:sz w:val="24"/>
          <w:szCs w:val="24"/>
          <w:lang w:val="en-US"/>
        </w:rPr>
        <w:t>organisasi</w:t>
      </w:r>
      <w:proofErr w:type="spellEnd"/>
      <w:r w:rsidRPr="005419DE">
        <w:rPr>
          <w:rFonts w:ascii="Times New Roman" w:eastAsia="Calibri" w:hAnsi="Times New Roman" w:cs="Times New Roman"/>
          <w:bCs/>
          <w:sz w:val="24"/>
          <w:szCs w:val="24"/>
          <w:lang w:val="en-US"/>
        </w:rPr>
        <w:t xml:space="preserve"> untuk tetap </w:t>
      </w:r>
      <w:proofErr w:type="spellStart"/>
      <w:r w:rsidRPr="005419DE">
        <w:rPr>
          <w:rFonts w:ascii="Times New Roman" w:eastAsia="Calibri" w:hAnsi="Times New Roman" w:cs="Times New Roman"/>
          <w:bCs/>
          <w:sz w:val="24"/>
          <w:szCs w:val="24"/>
          <w:lang w:val="en-US"/>
        </w:rPr>
        <w:t>relevan</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kompetitif</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Kemampuan</w:t>
      </w:r>
      <w:proofErr w:type="spellEnd"/>
      <w:r w:rsidRPr="005419DE">
        <w:rPr>
          <w:rFonts w:ascii="Times New Roman" w:eastAsia="Calibri" w:hAnsi="Times New Roman" w:cs="Times New Roman"/>
          <w:bCs/>
          <w:sz w:val="24"/>
          <w:szCs w:val="24"/>
          <w:lang w:val="en-US"/>
        </w:rPr>
        <w:t xml:space="preserve"> ini tidak hanya </w:t>
      </w:r>
      <w:proofErr w:type="spellStart"/>
      <w:r w:rsidRPr="005419DE">
        <w:rPr>
          <w:rFonts w:ascii="Times New Roman" w:eastAsia="Calibri" w:hAnsi="Times New Roman" w:cs="Times New Roman"/>
          <w:bCs/>
          <w:sz w:val="24"/>
          <w:szCs w:val="24"/>
          <w:lang w:val="en-US"/>
        </w:rPr>
        <w:t>mendorong</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inovasi</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diferensiasi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produk</w:t>
      </w:r>
      <w:proofErr w:type="spellEnd"/>
      <w:r w:rsidRPr="005419DE">
        <w:rPr>
          <w:rFonts w:ascii="Times New Roman" w:eastAsia="Calibri" w:hAnsi="Times New Roman" w:cs="Times New Roman"/>
          <w:bCs/>
          <w:sz w:val="24"/>
          <w:szCs w:val="24"/>
          <w:lang w:val="en-US"/>
        </w:rPr>
        <w:t xml:space="preserve">, tetapi juga </w:t>
      </w:r>
      <w:proofErr w:type="spellStart"/>
      <w:r w:rsidRPr="005419DE">
        <w:rPr>
          <w:rFonts w:ascii="Times New Roman" w:eastAsia="Calibri" w:hAnsi="Times New Roman" w:cs="Times New Roman"/>
          <w:bCs/>
          <w:sz w:val="24"/>
          <w:szCs w:val="24"/>
          <w:lang w:val="en-US"/>
        </w:rPr>
        <w:t>membangun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hubungan</w:t>
      </w:r>
      <w:proofErr w:type="spellEnd"/>
      <w:r w:rsidRPr="005419DE">
        <w:rPr>
          <w:rFonts w:ascii="Times New Roman" w:eastAsia="Calibri" w:hAnsi="Times New Roman" w:cs="Times New Roman"/>
          <w:bCs/>
          <w:sz w:val="24"/>
          <w:szCs w:val="24"/>
          <w:lang w:val="en-US"/>
        </w:rPr>
        <w:t xml:space="preserve"> yang lebih </w:t>
      </w:r>
      <w:proofErr w:type="spellStart"/>
      <w:r w:rsidRPr="005419DE">
        <w:rPr>
          <w:rFonts w:ascii="Times New Roman" w:eastAsia="Calibri" w:hAnsi="Times New Roman" w:cs="Times New Roman"/>
          <w:bCs/>
          <w:sz w:val="24"/>
          <w:szCs w:val="24"/>
          <w:lang w:val="en-US"/>
        </w:rPr>
        <w:t>erat</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kolaboratif</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antara</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perusahaan</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Di era digital saat ini, di mana data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tersedia</w:t>
      </w:r>
      <w:proofErr w:type="spellEnd"/>
      <w:r w:rsidRPr="005419DE">
        <w:rPr>
          <w:rFonts w:ascii="Times New Roman" w:eastAsia="Calibri" w:hAnsi="Times New Roman" w:cs="Times New Roman"/>
          <w:bCs/>
          <w:sz w:val="24"/>
          <w:szCs w:val="24"/>
          <w:lang w:val="en-US"/>
        </w:rPr>
        <w:t xml:space="preserve"> dalam </w:t>
      </w:r>
      <w:proofErr w:type="spellStart"/>
      <w:r w:rsidRPr="005419DE">
        <w:rPr>
          <w:rFonts w:ascii="Times New Roman" w:eastAsia="Calibri" w:hAnsi="Times New Roman" w:cs="Times New Roman"/>
          <w:bCs/>
          <w:sz w:val="24"/>
          <w:szCs w:val="24"/>
          <w:lang w:val="en-US"/>
        </w:rPr>
        <w:t>jumlah</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besar</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perilaku</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konsumen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terus</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berubah</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organisasi</w:t>
      </w:r>
      <w:proofErr w:type="spellEnd"/>
      <w:r w:rsidRPr="005419DE">
        <w:rPr>
          <w:rFonts w:ascii="Times New Roman" w:eastAsia="Calibri" w:hAnsi="Times New Roman" w:cs="Times New Roman"/>
          <w:bCs/>
          <w:sz w:val="24"/>
          <w:szCs w:val="24"/>
          <w:lang w:val="en-US"/>
        </w:rPr>
        <w:t xml:space="preserve"> yang </w:t>
      </w:r>
      <w:proofErr w:type="spellStart"/>
      <w:r w:rsidRPr="005419DE">
        <w:rPr>
          <w:rFonts w:ascii="Times New Roman" w:eastAsia="Calibri" w:hAnsi="Times New Roman" w:cs="Times New Roman"/>
          <w:bCs/>
          <w:sz w:val="24"/>
          <w:szCs w:val="24"/>
          <w:lang w:val="en-US"/>
        </w:rPr>
        <w:t>mampu</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belajar</w:t>
      </w:r>
      <w:proofErr w:type="spellEnd"/>
      <w:r w:rsidRPr="005419DE">
        <w:rPr>
          <w:rFonts w:ascii="Times New Roman" w:eastAsia="Calibri" w:hAnsi="Times New Roman" w:cs="Times New Roman"/>
          <w:bCs/>
          <w:sz w:val="24"/>
          <w:szCs w:val="24"/>
          <w:lang w:val="en-US"/>
        </w:rPr>
        <w:t xml:space="preserve"> secara </w:t>
      </w:r>
      <w:proofErr w:type="spellStart"/>
      <w:r w:rsidRPr="005419DE">
        <w:rPr>
          <w:rFonts w:ascii="Times New Roman" w:eastAsia="Calibri" w:hAnsi="Times New Roman" w:cs="Times New Roman"/>
          <w:bCs/>
          <w:sz w:val="24"/>
          <w:szCs w:val="24"/>
          <w:lang w:val="en-US"/>
        </w:rPr>
        <w:t>efektif</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dari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pelanggan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memiliki</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peluang</w:t>
      </w:r>
      <w:proofErr w:type="spellEnd"/>
      <w:r w:rsidRPr="005419DE">
        <w:rPr>
          <w:rFonts w:ascii="Times New Roman" w:eastAsia="Calibri" w:hAnsi="Times New Roman" w:cs="Times New Roman"/>
          <w:bCs/>
          <w:sz w:val="24"/>
          <w:szCs w:val="24"/>
          <w:lang w:val="en-US"/>
        </w:rPr>
        <w:t xml:space="preserve"> lebih </w:t>
      </w:r>
      <w:proofErr w:type="spellStart"/>
      <w:r w:rsidRPr="005419DE">
        <w:rPr>
          <w:rFonts w:ascii="Times New Roman" w:eastAsia="Calibri" w:hAnsi="Times New Roman" w:cs="Times New Roman"/>
          <w:bCs/>
          <w:sz w:val="24"/>
          <w:szCs w:val="24"/>
          <w:lang w:val="en-US"/>
        </w:rPr>
        <w:t>besar</w:t>
      </w:r>
      <w:proofErr w:type="spellEnd"/>
      <w:r w:rsidRPr="005419DE">
        <w:rPr>
          <w:rFonts w:ascii="Times New Roman" w:eastAsia="Calibri" w:hAnsi="Times New Roman" w:cs="Times New Roman"/>
          <w:bCs/>
          <w:sz w:val="24"/>
          <w:szCs w:val="24"/>
          <w:lang w:val="en-US"/>
        </w:rPr>
        <w:t xml:space="preserve"> untuk </w:t>
      </w:r>
      <w:proofErr w:type="spellStart"/>
      <w:r w:rsidRPr="005419DE">
        <w:rPr>
          <w:rFonts w:ascii="Times New Roman" w:eastAsia="Calibri" w:hAnsi="Times New Roman" w:cs="Times New Roman"/>
          <w:bCs/>
          <w:sz w:val="24"/>
          <w:szCs w:val="24"/>
          <w:lang w:val="en-US"/>
        </w:rPr>
        <w:t>berkembang</w:t>
      </w:r>
      <w:proofErr w:type="spellEnd"/>
      <w:r w:rsidRPr="005419DE">
        <w:rPr>
          <w:rFonts w:ascii="Times New Roman" w:eastAsia="Calibri" w:hAnsi="Times New Roman" w:cs="Times New Roman"/>
          <w:bCs/>
          <w:sz w:val="24"/>
          <w:szCs w:val="24"/>
          <w:lang w:val="en-US"/>
        </w:rPr>
        <w:t xml:space="preserve"> dan </w:t>
      </w:r>
      <w:proofErr w:type="spellStart"/>
      <w:r w:rsidRPr="005419DE">
        <w:rPr>
          <w:rFonts w:ascii="Times New Roman" w:eastAsia="Calibri" w:hAnsi="Times New Roman" w:cs="Times New Roman"/>
          <w:bCs/>
          <w:sz w:val="24"/>
          <w:szCs w:val="24"/>
          <w:lang w:val="en-US"/>
        </w:rPr>
        <w:t>menciptakan</w:t>
      </w:r>
      <w:proofErr w:type="spellEnd"/>
      <w:r w:rsidRPr="005419DE">
        <w:rPr>
          <w:rFonts w:ascii="Times New Roman" w:eastAsia="Calibri" w:hAnsi="Times New Roman" w:cs="Times New Roman"/>
          <w:bCs/>
          <w:sz w:val="24"/>
          <w:szCs w:val="24"/>
          <w:lang w:val="en-US"/>
        </w:rPr>
        <w:t xml:space="preserve"> </w:t>
      </w:r>
      <w:proofErr w:type="spellStart"/>
      <w:r w:rsidRPr="005419DE">
        <w:rPr>
          <w:rFonts w:ascii="Times New Roman" w:eastAsia="Calibri" w:hAnsi="Times New Roman" w:cs="Times New Roman"/>
          <w:bCs/>
          <w:sz w:val="24"/>
          <w:szCs w:val="24"/>
          <w:lang w:val="en-US"/>
        </w:rPr>
        <w:t>nilai</w:t>
      </w:r>
      <w:proofErr w:type="spellEnd"/>
      <w:r w:rsidRPr="005419DE">
        <w:rPr>
          <w:rFonts w:ascii="Times New Roman" w:eastAsia="Calibri" w:hAnsi="Times New Roman" w:cs="Times New Roman"/>
          <w:bCs/>
          <w:sz w:val="24"/>
          <w:szCs w:val="24"/>
          <w:lang w:val="en-US"/>
        </w:rPr>
        <w:t xml:space="preserve"> yang </w:t>
      </w:r>
      <w:proofErr w:type="spellStart"/>
      <w:r w:rsidRPr="005419DE">
        <w:rPr>
          <w:rFonts w:ascii="Times New Roman" w:eastAsia="Calibri" w:hAnsi="Times New Roman" w:cs="Times New Roman"/>
          <w:bCs/>
          <w:sz w:val="24"/>
          <w:szCs w:val="24"/>
          <w:lang w:val="en-US"/>
        </w:rPr>
        <w:t>berkelanjutan</w:t>
      </w:r>
      <w:proofErr w:type="spellEnd"/>
      <w:r w:rsidRPr="005419DE">
        <w:rPr>
          <w:rFonts w:ascii="Times New Roman" w:eastAsia="Calibri" w:hAnsi="Times New Roman" w:cs="Times New Roman"/>
          <w:bCs/>
          <w:sz w:val="24"/>
          <w:szCs w:val="24"/>
          <w:lang w:val="en-US"/>
        </w:rPr>
        <w:t>.</w:t>
      </w:r>
      <w:r w:rsidR="004333FF">
        <w:rPr>
          <w:rFonts w:ascii="Times New Roman" w:eastAsia="Calibri" w:hAnsi="Times New Roman" w:cs="Times New Roman"/>
          <w:bCs/>
          <w:sz w:val="24"/>
          <w:szCs w:val="24"/>
          <w:lang w:val="en-US"/>
        </w:rPr>
        <w:t xml:space="preserve"> </w:t>
      </w:r>
    </w:p>
    <w:p w14:paraId="27E17959" w14:textId="77777777" w:rsidR="000225AA" w:rsidRDefault="004333FF" w:rsidP="000225AA">
      <w:pPr>
        <w:spacing w:line="360" w:lineRule="auto"/>
        <w:jc w:val="both"/>
        <w:rPr>
          <w:rFonts w:ascii="Times New Roman" w:eastAsia="Calibri" w:hAnsi="Times New Roman" w:cs="Times New Roman"/>
          <w:b/>
          <w:i/>
          <w:iCs/>
          <w:sz w:val="24"/>
          <w:szCs w:val="24"/>
          <w:lang w:val="en-US"/>
        </w:rPr>
      </w:pPr>
      <w:r w:rsidRPr="004333FF">
        <w:rPr>
          <w:rFonts w:ascii="Times New Roman" w:eastAsia="Calibri" w:hAnsi="Times New Roman" w:cs="Times New Roman"/>
          <w:b/>
          <w:sz w:val="24"/>
          <w:szCs w:val="24"/>
          <w:lang w:val="en-US"/>
        </w:rPr>
        <w:t xml:space="preserve">2.10. </w:t>
      </w:r>
      <w:r w:rsidRPr="004333FF">
        <w:rPr>
          <w:rFonts w:ascii="Times New Roman" w:eastAsia="Calibri" w:hAnsi="Times New Roman" w:cs="Times New Roman"/>
          <w:b/>
          <w:i/>
          <w:iCs/>
          <w:sz w:val="24"/>
          <w:szCs w:val="24"/>
          <w:lang w:val="en-US"/>
        </w:rPr>
        <w:t>Competitor Learning Capability</w:t>
      </w:r>
    </w:p>
    <w:p w14:paraId="6C573B83" w14:textId="0930956F" w:rsidR="00102C6C" w:rsidRPr="000225AA" w:rsidRDefault="004333FF" w:rsidP="000225AA">
      <w:pPr>
        <w:spacing w:line="360" w:lineRule="auto"/>
        <w:ind w:firstLine="720"/>
        <w:jc w:val="both"/>
        <w:rPr>
          <w:rFonts w:ascii="Times New Roman" w:eastAsia="Calibri" w:hAnsi="Times New Roman" w:cs="Times New Roman"/>
          <w:b/>
          <w:i/>
          <w:iCs/>
          <w:sz w:val="24"/>
          <w:szCs w:val="24"/>
          <w:lang w:val="en-US"/>
        </w:rPr>
      </w:pPr>
      <w:r w:rsidRPr="000225AA">
        <w:rPr>
          <w:rFonts w:ascii="Times New Roman" w:hAnsi="Times New Roman" w:cs="Times New Roman"/>
          <w:i/>
          <w:iCs/>
          <w:sz w:val="24"/>
          <w:szCs w:val="24"/>
        </w:rPr>
        <w:t>Competitor Learning Capability</w:t>
      </w:r>
      <w:r w:rsidRPr="000225AA">
        <w:rPr>
          <w:rFonts w:ascii="Times New Roman" w:hAnsi="Times New Roman" w:cs="Times New Roman"/>
          <w:sz w:val="24"/>
          <w:szCs w:val="24"/>
        </w:rPr>
        <w:t xml:space="preserve"> (C</w:t>
      </w:r>
      <w:r w:rsidR="004B5E09" w:rsidRPr="000225AA">
        <w:rPr>
          <w:rFonts w:ascii="Times New Roman" w:hAnsi="Times New Roman" w:cs="Times New Roman"/>
          <w:sz w:val="24"/>
          <w:szCs w:val="24"/>
          <w:lang w:val="en-US"/>
        </w:rPr>
        <w:t>O</w:t>
      </w:r>
      <w:r w:rsidRPr="000225AA">
        <w:rPr>
          <w:rFonts w:ascii="Times New Roman" w:hAnsi="Times New Roman" w:cs="Times New Roman"/>
          <w:sz w:val="24"/>
          <w:szCs w:val="24"/>
        </w:rPr>
        <w:t>LC) adalah kemampuan organisasi untuk secara sistematis mengamati, menganalisis, dan mengambil pelajaran dari strategi, aktivitas, keunggulan, maupun kelemahan pesaing di pasar.</w:t>
      </w:r>
      <w:r w:rsidRPr="000225AA">
        <w:rPr>
          <w:rFonts w:ascii="Times New Roman" w:hAnsi="Times New Roman" w:cs="Times New Roman"/>
          <w:sz w:val="24"/>
          <w:szCs w:val="24"/>
          <w:lang w:val="en-US"/>
        </w:rPr>
        <w:t xml:space="preserve"> </w:t>
      </w:r>
      <w:r w:rsidR="00102C6C" w:rsidRPr="000225AA">
        <w:rPr>
          <w:rFonts w:ascii="Times New Roman" w:hAnsi="Times New Roman" w:cs="Times New Roman"/>
          <w:sz w:val="24"/>
          <w:szCs w:val="24"/>
          <w:lang w:val="en-US"/>
        </w:rPr>
        <w:t xml:space="preserve"> Dalam era </w:t>
      </w:r>
      <w:proofErr w:type="spellStart"/>
      <w:r w:rsidR="00102C6C" w:rsidRPr="000225AA">
        <w:rPr>
          <w:rFonts w:ascii="Times New Roman" w:hAnsi="Times New Roman" w:cs="Times New Roman"/>
          <w:sz w:val="24"/>
          <w:szCs w:val="24"/>
          <w:lang w:val="en-US"/>
        </w:rPr>
        <w:t>persaingan</w:t>
      </w:r>
      <w:proofErr w:type="spellEnd"/>
      <w:r w:rsidR="00102C6C" w:rsidRPr="000225AA">
        <w:rPr>
          <w:rFonts w:ascii="Times New Roman" w:hAnsi="Times New Roman" w:cs="Times New Roman"/>
          <w:sz w:val="24"/>
          <w:szCs w:val="24"/>
          <w:lang w:val="en-US"/>
        </w:rPr>
        <w:t xml:space="preserve"> pasar yang </w:t>
      </w:r>
      <w:proofErr w:type="spellStart"/>
      <w:r w:rsidR="00102C6C" w:rsidRPr="000225AA">
        <w:rPr>
          <w:rFonts w:ascii="Times New Roman" w:hAnsi="Times New Roman" w:cs="Times New Roman"/>
          <w:sz w:val="24"/>
          <w:szCs w:val="24"/>
          <w:lang w:val="en-US"/>
        </w:rPr>
        <w:t>semakin</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kompleks</w:t>
      </w:r>
      <w:proofErr w:type="spellEnd"/>
      <w:r w:rsidR="00102C6C" w:rsidRPr="000225AA">
        <w:rPr>
          <w:rFonts w:ascii="Times New Roman" w:hAnsi="Times New Roman" w:cs="Times New Roman"/>
          <w:sz w:val="24"/>
          <w:szCs w:val="24"/>
          <w:lang w:val="en-US"/>
        </w:rPr>
        <w:t xml:space="preserve"> dan </w:t>
      </w:r>
      <w:proofErr w:type="spellStart"/>
      <w:r w:rsidR="00102C6C" w:rsidRPr="000225AA">
        <w:rPr>
          <w:rFonts w:ascii="Times New Roman" w:hAnsi="Times New Roman" w:cs="Times New Roman"/>
          <w:sz w:val="24"/>
          <w:szCs w:val="24"/>
          <w:lang w:val="en-US"/>
        </w:rPr>
        <w:t>dinamis</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organisasi</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dituntut</w:t>
      </w:r>
      <w:proofErr w:type="spellEnd"/>
      <w:r w:rsidR="00102C6C" w:rsidRPr="000225AA">
        <w:rPr>
          <w:rFonts w:ascii="Times New Roman" w:hAnsi="Times New Roman" w:cs="Times New Roman"/>
          <w:sz w:val="24"/>
          <w:szCs w:val="24"/>
          <w:lang w:val="en-US"/>
        </w:rPr>
        <w:t xml:space="preserve"> untuk tidak hanya </w:t>
      </w:r>
      <w:proofErr w:type="spellStart"/>
      <w:r w:rsidR="00102C6C" w:rsidRPr="000225AA">
        <w:rPr>
          <w:rFonts w:ascii="Times New Roman" w:hAnsi="Times New Roman" w:cs="Times New Roman"/>
          <w:sz w:val="24"/>
          <w:szCs w:val="24"/>
          <w:lang w:val="en-US"/>
        </w:rPr>
        <w:t>fokus</w:t>
      </w:r>
      <w:proofErr w:type="spellEnd"/>
      <w:r w:rsidR="00102C6C" w:rsidRPr="000225AA">
        <w:rPr>
          <w:rFonts w:ascii="Times New Roman" w:hAnsi="Times New Roman" w:cs="Times New Roman"/>
          <w:sz w:val="24"/>
          <w:szCs w:val="24"/>
          <w:lang w:val="en-US"/>
        </w:rPr>
        <w:t xml:space="preserve"> pada </w:t>
      </w:r>
      <w:proofErr w:type="spellStart"/>
      <w:r w:rsidR="00102C6C" w:rsidRPr="000225AA">
        <w:rPr>
          <w:rFonts w:ascii="Times New Roman" w:hAnsi="Times New Roman" w:cs="Times New Roman"/>
          <w:sz w:val="24"/>
          <w:szCs w:val="24"/>
          <w:lang w:val="en-US"/>
        </w:rPr>
        <w:t>pelanggan</w:t>
      </w:r>
      <w:proofErr w:type="spellEnd"/>
      <w:r w:rsidR="00102C6C" w:rsidRPr="000225AA">
        <w:rPr>
          <w:rFonts w:ascii="Times New Roman" w:hAnsi="Times New Roman" w:cs="Times New Roman"/>
          <w:sz w:val="24"/>
          <w:szCs w:val="24"/>
          <w:lang w:val="en-US"/>
        </w:rPr>
        <w:t xml:space="preserve">, tetapi juga secara </w:t>
      </w:r>
      <w:proofErr w:type="spellStart"/>
      <w:proofErr w:type="gramStart"/>
      <w:r w:rsidR="00102C6C" w:rsidRPr="000225AA">
        <w:rPr>
          <w:rFonts w:ascii="Times New Roman" w:hAnsi="Times New Roman" w:cs="Times New Roman"/>
          <w:sz w:val="24"/>
          <w:szCs w:val="24"/>
          <w:lang w:val="en-US"/>
        </w:rPr>
        <w:t>aktif</w:t>
      </w:r>
      <w:proofErr w:type="spellEnd"/>
      <w:r w:rsidR="00102C6C" w:rsidRPr="000225AA">
        <w:rPr>
          <w:rFonts w:ascii="Times New Roman" w:hAnsi="Times New Roman" w:cs="Times New Roman"/>
          <w:sz w:val="24"/>
          <w:szCs w:val="24"/>
          <w:lang w:val="en-US"/>
        </w:rPr>
        <w:t xml:space="preserve"> </w:t>
      </w:r>
      <w:r w:rsidR="004B5E09"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belajar</w:t>
      </w:r>
      <w:proofErr w:type="spellEnd"/>
      <w:proofErr w:type="gram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dari</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pesaing</w:t>
      </w:r>
      <w:proofErr w:type="spellEnd"/>
      <w:r w:rsidR="00102C6C" w:rsidRPr="000225AA">
        <w:rPr>
          <w:rFonts w:ascii="Times New Roman" w:hAnsi="Times New Roman" w:cs="Times New Roman"/>
          <w:sz w:val="24"/>
          <w:szCs w:val="24"/>
          <w:lang w:val="en-US"/>
        </w:rPr>
        <w:t xml:space="preserve">. Hal ini </w:t>
      </w:r>
      <w:proofErr w:type="spellStart"/>
      <w:r w:rsidR="00102C6C" w:rsidRPr="000225AA">
        <w:rPr>
          <w:rFonts w:ascii="Times New Roman" w:hAnsi="Times New Roman" w:cs="Times New Roman"/>
          <w:sz w:val="24"/>
          <w:szCs w:val="24"/>
          <w:lang w:val="en-US"/>
        </w:rPr>
        <w:t>sejalan</w:t>
      </w:r>
      <w:proofErr w:type="spellEnd"/>
      <w:r w:rsidR="00102C6C" w:rsidRPr="000225AA">
        <w:rPr>
          <w:rFonts w:ascii="Times New Roman" w:hAnsi="Times New Roman" w:cs="Times New Roman"/>
          <w:sz w:val="24"/>
          <w:szCs w:val="24"/>
          <w:lang w:val="en-US"/>
        </w:rPr>
        <w:t xml:space="preserve"> dengan </w:t>
      </w:r>
      <w:proofErr w:type="spellStart"/>
      <w:r w:rsidR="00102C6C" w:rsidRPr="000225AA">
        <w:rPr>
          <w:rFonts w:ascii="Times New Roman" w:hAnsi="Times New Roman" w:cs="Times New Roman"/>
          <w:sz w:val="24"/>
          <w:szCs w:val="24"/>
          <w:lang w:val="en-US"/>
        </w:rPr>
        <w:t>pendekatan</w:t>
      </w:r>
      <w:proofErr w:type="spellEnd"/>
      <w:r w:rsidR="00102C6C" w:rsidRPr="000225AA">
        <w:rPr>
          <w:rFonts w:ascii="Times New Roman" w:hAnsi="Times New Roman" w:cs="Times New Roman"/>
          <w:sz w:val="24"/>
          <w:szCs w:val="24"/>
          <w:lang w:val="en-US"/>
        </w:rPr>
        <w:t xml:space="preserve"> strategic </w:t>
      </w:r>
      <w:r w:rsidR="00102C6C" w:rsidRPr="000225AA">
        <w:rPr>
          <w:rFonts w:ascii="Times New Roman" w:hAnsi="Times New Roman" w:cs="Times New Roman"/>
          <w:i/>
          <w:iCs/>
          <w:sz w:val="24"/>
          <w:szCs w:val="24"/>
          <w:lang w:val="en-US"/>
        </w:rPr>
        <w:t>market orientation</w:t>
      </w:r>
      <w:r w:rsidR="00102C6C" w:rsidRPr="000225AA">
        <w:rPr>
          <w:rFonts w:ascii="Times New Roman" w:hAnsi="Times New Roman" w:cs="Times New Roman"/>
          <w:sz w:val="24"/>
          <w:szCs w:val="24"/>
          <w:lang w:val="en-US"/>
        </w:rPr>
        <w:t xml:space="preserve">, yang </w:t>
      </w:r>
      <w:proofErr w:type="spellStart"/>
      <w:r w:rsidR="00102C6C" w:rsidRPr="000225AA">
        <w:rPr>
          <w:rFonts w:ascii="Times New Roman" w:hAnsi="Times New Roman" w:cs="Times New Roman"/>
          <w:sz w:val="24"/>
          <w:szCs w:val="24"/>
          <w:lang w:val="en-US"/>
        </w:rPr>
        <w:t>menekankan</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pentingnya</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pemahaman</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menyeluruh</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terhadap</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lingkungan</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kompetitif</w:t>
      </w:r>
      <w:proofErr w:type="spellEnd"/>
      <w:r w:rsidR="00102C6C" w:rsidRPr="000225AA">
        <w:rPr>
          <w:rFonts w:ascii="Times New Roman" w:hAnsi="Times New Roman" w:cs="Times New Roman"/>
          <w:sz w:val="24"/>
          <w:szCs w:val="24"/>
          <w:lang w:val="en-US"/>
        </w:rPr>
        <w:t xml:space="preserve">. Salah </w:t>
      </w:r>
      <w:proofErr w:type="spellStart"/>
      <w:r w:rsidR="00102C6C" w:rsidRPr="000225AA">
        <w:rPr>
          <w:rFonts w:ascii="Times New Roman" w:hAnsi="Times New Roman" w:cs="Times New Roman"/>
          <w:sz w:val="24"/>
          <w:szCs w:val="24"/>
          <w:lang w:val="en-US"/>
        </w:rPr>
        <w:t>satu</w:t>
      </w:r>
      <w:proofErr w:type="spellEnd"/>
      <w:r w:rsidR="00102C6C" w:rsidRPr="000225AA">
        <w:rPr>
          <w:rFonts w:ascii="Times New Roman" w:hAnsi="Times New Roman" w:cs="Times New Roman"/>
          <w:sz w:val="24"/>
          <w:szCs w:val="24"/>
          <w:lang w:val="en-US"/>
        </w:rPr>
        <w:t xml:space="preserve"> bentuk </w:t>
      </w:r>
      <w:proofErr w:type="spellStart"/>
      <w:r w:rsidR="00102C6C" w:rsidRPr="000225AA">
        <w:rPr>
          <w:rFonts w:ascii="Times New Roman" w:hAnsi="Times New Roman" w:cs="Times New Roman"/>
          <w:sz w:val="24"/>
          <w:szCs w:val="24"/>
          <w:lang w:val="en-US"/>
        </w:rPr>
        <w:t>kemampuan</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adaptif</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organisasi</w:t>
      </w:r>
      <w:proofErr w:type="spellEnd"/>
      <w:r w:rsidR="00102C6C" w:rsidRPr="000225AA">
        <w:rPr>
          <w:rFonts w:ascii="Times New Roman" w:hAnsi="Times New Roman" w:cs="Times New Roman"/>
          <w:sz w:val="24"/>
          <w:szCs w:val="24"/>
          <w:lang w:val="en-US"/>
        </w:rPr>
        <w:t xml:space="preserve"> yang </w:t>
      </w:r>
      <w:proofErr w:type="spellStart"/>
      <w:r w:rsidR="00102C6C" w:rsidRPr="000225AA">
        <w:rPr>
          <w:rFonts w:ascii="Times New Roman" w:hAnsi="Times New Roman" w:cs="Times New Roman"/>
          <w:sz w:val="24"/>
          <w:szCs w:val="24"/>
          <w:lang w:val="en-US"/>
        </w:rPr>
        <w:t>krusial</w:t>
      </w:r>
      <w:proofErr w:type="spellEnd"/>
      <w:r w:rsidR="00102C6C" w:rsidRPr="000225AA">
        <w:rPr>
          <w:rFonts w:ascii="Times New Roman" w:hAnsi="Times New Roman" w:cs="Times New Roman"/>
          <w:sz w:val="24"/>
          <w:szCs w:val="24"/>
          <w:lang w:val="en-US"/>
        </w:rPr>
        <w:t xml:space="preserve"> dalam </w:t>
      </w:r>
      <w:proofErr w:type="spellStart"/>
      <w:r w:rsidR="00102C6C" w:rsidRPr="000225AA">
        <w:rPr>
          <w:rFonts w:ascii="Times New Roman" w:hAnsi="Times New Roman" w:cs="Times New Roman"/>
          <w:sz w:val="24"/>
          <w:szCs w:val="24"/>
          <w:lang w:val="en-US"/>
        </w:rPr>
        <w:t>konteks</w:t>
      </w:r>
      <w:proofErr w:type="spellEnd"/>
      <w:r w:rsidR="00102C6C" w:rsidRPr="000225AA">
        <w:rPr>
          <w:rFonts w:ascii="Times New Roman" w:hAnsi="Times New Roman" w:cs="Times New Roman"/>
          <w:sz w:val="24"/>
          <w:szCs w:val="24"/>
          <w:lang w:val="en-US"/>
        </w:rPr>
        <w:t xml:space="preserve"> ini adalah </w:t>
      </w:r>
      <w:r w:rsidR="00102C6C" w:rsidRPr="000225AA">
        <w:rPr>
          <w:rFonts w:ascii="Times New Roman" w:hAnsi="Times New Roman" w:cs="Times New Roman"/>
          <w:i/>
          <w:iCs/>
          <w:sz w:val="24"/>
          <w:szCs w:val="24"/>
          <w:lang w:val="en-US"/>
        </w:rPr>
        <w:t>Competitor Learning Capability</w:t>
      </w:r>
      <w:r w:rsidR="00102C6C" w:rsidRPr="000225AA">
        <w:rPr>
          <w:rFonts w:ascii="Times New Roman" w:hAnsi="Times New Roman" w:cs="Times New Roman"/>
          <w:sz w:val="24"/>
          <w:szCs w:val="24"/>
          <w:lang w:val="en-US"/>
        </w:rPr>
        <w:t xml:space="preserve"> (C</w:t>
      </w:r>
      <w:r w:rsidR="004B5E09" w:rsidRPr="000225AA">
        <w:rPr>
          <w:rFonts w:ascii="Times New Roman" w:hAnsi="Times New Roman" w:cs="Times New Roman"/>
          <w:sz w:val="24"/>
          <w:szCs w:val="24"/>
          <w:lang w:val="en-US"/>
        </w:rPr>
        <w:t>O</w:t>
      </w:r>
      <w:r w:rsidR="00102C6C" w:rsidRPr="000225AA">
        <w:rPr>
          <w:rFonts w:ascii="Times New Roman" w:hAnsi="Times New Roman" w:cs="Times New Roman"/>
          <w:sz w:val="24"/>
          <w:szCs w:val="24"/>
          <w:lang w:val="en-US"/>
        </w:rPr>
        <w:t>LC).</w:t>
      </w:r>
      <w:r w:rsidR="004B5E09" w:rsidRPr="000225AA">
        <w:rPr>
          <w:rFonts w:ascii="Times New Roman" w:hAnsi="Times New Roman" w:cs="Times New Roman"/>
          <w:sz w:val="24"/>
          <w:szCs w:val="24"/>
          <w:lang w:val="en-US"/>
        </w:rPr>
        <w:t xml:space="preserve"> </w:t>
      </w:r>
      <w:r w:rsidR="00102C6C" w:rsidRPr="000225AA">
        <w:rPr>
          <w:rFonts w:ascii="Times New Roman" w:hAnsi="Times New Roman" w:cs="Times New Roman"/>
          <w:sz w:val="24"/>
          <w:szCs w:val="24"/>
          <w:lang w:val="en-US"/>
        </w:rPr>
        <w:t>C</w:t>
      </w:r>
      <w:r w:rsidR="004B5E09" w:rsidRPr="000225AA">
        <w:rPr>
          <w:rFonts w:ascii="Times New Roman" w:hAnsi="Times New Roman" w:cs="Times New Roman"/>
          <w:sz w:val="24"/>
          <w:szCs w:val="24"/>
          <w:lang w:val="en-US"/>
        </w:rPr>
        <w:t>O</w:t>
      </w:r>
      <w:r w:rsidR="00102C6C" w:rsidRPr="000225AA">
        <w:rPr>
          <w:rFonts w:ascii="Times New Roman" w:hAnsi="Times New Roman" w:cs="Times New Roman"/>
          <w:sz w:val="24"/>
          <w:szCs w:val="24"/>
          <w:lang w:val="en-US"/>
        </w:rPr>
        <w:t xml:space="preserve">LC </w:t>
      </w:r>
      <w:proofErr w:type="spellStart"/>
      <w:r w:rsidR="00102C6C" w:rsidRPr="000225AA">
        <w:rPr>
          <w:rFonts w:ascii="Times New Roman" w:hAnsi="Times New Roman" w:cs="Times New Roman"/>
          <w:sz w:val="24"/>
          <w:szCs w:val="24"/>
          <w:lang w:val="en-US"/>
        </w:rPr>
        <w:t>merupakan</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kapabilitas</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organisasi</w:t>
      </w:r>
      <w:proofErr w:type="spellEnd"/>
      <w:r w:rsidR="00102C6C" w:rsidRPr="000225AA">
        <w:rPr>
          <w:rFonts w:ascii="Times New Roman" w:hAnsi="Times New Roman" w:cs="Times New Roman"/>
          <w:sz w:val="24"/>
          <w:szCs w:val="24"/>
          <w:lang w:val="en-US"/>
        </w:rPr>
        <w:t xml:space="preserve"> untuk secara </w:t>
      </w:r>
      <w:proofErr w:type="spellStart"/>
      <w:r w:rsidR="00102C6C" w:rsidRPr="000225AA">
        <w:rPr>
          <w:rFonts w:ascii="Times New Roman" w:hAnsi="Times New Roman" w:cs="Times New Roman"/>
          <w:sz w:val="24"/>
          <w:szCs w:val="24"/>
          <w:lang w:val="en-US"/>
        </w:rPr>
        <w:t>sistematis</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mengamati</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menganalisis</w:t>
      </w:r>
      <w:proofErr w:type="spellEnd"/>
      <w:r w:rsidR="00102C6C" w:rsidRPr="000225AA">
        <w:rPr>
          <w:rFonts w:ascii="Times New Roman" w:hAnsi="Times New Roman" w:cs="Times New Roman"/>
          <w:sz w:val="24"/>
          <w:szCs w:val="24"/>
          <w:lang w:val="en-US"/>
        </w:rPr>
        <w:t xml:space="preserve">, dan </w:t>
      </w:r>
      <w:proofErr w:type="spellStart"/>
      <w:r w:rsidR="00102C6C" w:rsidRPr="000225AA">
        <w:rPr>
          <w:rFonts w:ascii="Times New Roman" w:hAnsi="Times New Roman" w:cs="Times New Roman"/>
          <w:sz w:val="24"/>
          <w:szCs w:val="24"/>
          <w:lang w:val="en-US"/>
        </w:rPr>
        <w:t>mengambil</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pelajaran</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dari</w:t>
      </w:r>
      <w:proofErr w:type="spellEnd"/>
      <w:r w:rsidR="00102C6C" w:rsidRPr="000225AA">
        <w:rPr>
          <w:rFonts w:ascii="Times New Roman" w:hAnsi="Times New Roman" w:cs="Times New Roman"/>
          <w:sz w:val="24"/>
          <w:szCs w:val="24"/>
          <w:lang w:val="en-US"/>
        </w:rPr>
        <w:t xml:space="preserve"> strategi, </w:t>
      </w:r>
      <w:proofErr w:type="spellStart"/>
      <w:r w:rsidR="00102C6C" w:rsidRPr="000225AA">
        <w:rPr>
          <w:rFonts w:ascii="Times New Roman" w:hAnsi="Times New Roman" w:cs="Times New Roman"/>
          <w:sz w:val="24"/>
          <w:szCs w:val="24"/>
          <w:lang w:val="en-US"/>
        </w:rPr>
        <w:t>keunggulan</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kelemahan</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serta</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dinamika</w:t>
      </w:r>
      <w:proofErr w:type="spellEnd"/>
      <w:r w:rsidR="00102C6C" w:rsidRPr="000225AA">
        <w:rPr>
          <w:rFonts w:ascii="Times New Roman" w:hAnsi="Times New Roman" w:cs="Times New Roman"/>
          <w:sz w:val="24"/>
          <w:szCs w:val="24"/>
          <w:lang w:val="en-US"/>
        </w:rPr>
        <w:t xml:space="preserve"> yang </w:t>
      </w:r>
      <w:proofErr w:type="spellStart"/>
      <w:r w:rsidR="00102C6C" w:rsidRPr="000225AA">
        <w:rPr>
          <w:rFonts w:ascii="Times New Roman" w:hAnsi="Times New Roman" w:cs="Times New Roman"/>
          <w:sz w:val="24"/>
          <w:szCs w:val="24"/>
          <w:lang w:val="en-US"/>
        </w:rPr>
        <w:t>ditunjukkan</w:t>
      </w:r>
      <w:proofErr w:type="spellEnd"/>
      <w:r w:rsidR="00102C6C" w:rsidRPr="000225AA">
        <w:rPr>
          <w:rFonts w:ascii="Times New Roman" w:hAnsi="Times New Roman" w:cs="Times New Roman"/>
          <w:sz w:val="24"/>
          <w:szCs w:val="24"/>
          <w:lang w:val="en-US"/>
        </w:rPr>
        <w:t xml:space="preserve"> oleh </w:t>
      </w:r>
      <w:proofErr w:type="spellStart"/>
      <w:r w:rsidR="00102C6C" w:rsidRPr="000225AA">
        <w:rPr>
          <w:rFonts w:ascii="Times New Roman" w:hAnsi="Times New Roman" w:cs="Times New Roman"/>
          <w:sz w:val="24"/>
          <w:szCs w:val="24"/>
          <w:lang w:val="en-US"/>
        </w:rPr>
        <w:t>pesaing</w:t>
      </w:r>
      <w:proofErr w:type="spellEnd"/>
      <w:r w:rsidR="00102C6C" w:rsidRPr="000225AA">
        <w:rPr>
          <w:rFonts w:ascii="Times New Roman" w:hAnsi="Times New Roman" w:cs="Times New Roman"/>
          <w:sz w:val="24"/>
          <w:szCs w:val="24"/>
          <w:lang w:val="en-US"/>
        </w:rPr>
        <w:t xml:space="preserve"> dalam </w:t>
      </w:r>
      <w:proofErr w:type="spellStart"/>
      <w:r w:rsidR="00102C6C" w:rsidRPr="000225AA">
        <w:rPr>
          <w:rFonts w:ascii="Times New Roman" w:hAnsi="Times New Roman" w:cs="Times New Roman"/>
          <w:sz w:val="24"/>
          <w:szCs w:val="24"/>
          <w:lang w:val="en-US"/>
        </w:rPr>
        <w:t>industri</w:t>
      </w:r>
      <w:proofErr w:type="spellEnd"/>
      <w:r w:rsidR="00102C6C" w:rsidRPr="000225AA">
        <w:rPr>
          <w:rFonts w:ascii="Times New Roman" w:hAnsi="Times New Roman" w:cs="Times New Roman"/>
          <w:sz w:val="24"/>
          <w:szCs w:val="24"/>
          <w:lang w:val="en-US"/>
        </w:rPr>
        <w:t xml:space="preserve"> (Liu et al., 2002; Morgan et al., 2009). </w:t>
      </w:r>
      <w:proofErr w:type="spellStart"/>
      <w:r w:rsidR="00102C6C" w:rsidRPr="000225AA">
        <w:rPr>
          <w:rFonts w:ascii="Times New Roman" w:hAnsi="Times New Roman" w:cs="Times New Roman"/>
          <w:sz w:val="24"/>
          <w:szCs w:val="24"/>
          <w:lang w:val="en-US"/>
        </w:rPr>
        <w:t>Kemampuan</w:t>
      </w:r>
      <w:proofErr w:type="spellEnd"/>
      <w:r w:rsidR="00102C6C" w:rsidRPr="000225AA">
        <w:rPr>
          <w:rFonts w:ascii="Times New Roman" w:hAnsi="Times New Roman" w:cs="Times New Roman"/>
          <w:sz w:val="24"/>
          <w:szCs w:val="24"/>
          <w:lang w:val="en-US"/>
        </w:rPr>
        <w:t xml:space="preserve"> ini </w:t>
      </w:r>
      <w:proofErr w:type="spellStart"/>
      <w:r w:rsidR="00102C6C" w:rsidRPr="000225AA">
        <w:rPr>
          <w:rFonts w:ascii="Times New Roman" w:hAnsi="Times New Roman" w:cs="Times New Roman"/>
          <w:sz w:val="24"/>
          <w:szCs w:val="24"/>
          <w:lang w:val="en-US"/>
        </w:rPr>
        <w:t>memungkinkan</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organisasi</w:t>
      </w:r>
      <w:proofErr w:type="spellEnd"/>
      <w:r w:rsidR="00102C6C" w:rsidRPr="000225AA">
        <w:rPr>
          <w:rFonts w:ascii="Times New Roman" w:hAnsi="Times New Roman" w:cs="Times New Roman"/>
          <w:sz w:val="24"/>
          <w:szCs w:val="24"/>
          <w:lang w:val="en-US"/>
        </w:rPr>
        <w:t xml:space="preserve"> untuk </w:t>
      </w:r>
      <w:proofErr w:type="spellStart"/>
      <w:r w:rsidR="00102C6C" w:rsidRPr="000225AA">
        <w:rPr>
          <w:rFonts w:ascii="Times New Roman" w:hAnsi="Times New Roman" w:cs="Times New Roman"/>
          <w:sz w:val="24"/>
          <w:szCs w:val="24"/>
          <w:lang w:val="en-US"/>
        </w:rPr>
        <w:t>mengidentifikasi</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peluang</w:t>
      </w:r>
      <w:proofErr w:type="spellEnd"/>
      <w:r w:rsidR="00102C6C" w:rsidRPr="000225AA">
        <w:rPr>
          <w:rFonts w:ascii="Times New Roman" w:hAnsi="Times New Roman" w:cs="Times New Roman"/>
          <w:sz w:val="24"/>
          <w:szCs w:val="24"/>
          <w:lang w:val="en-US"/>
        </w:rPr>
        <w:t xml:space="preserve"> pasar, </w:t>
      </w:r>
      <w:proofErr w:type="spellStart"/>
      <w:r w:rsidR="00102C6C" w:rsidRPr="000225AA">
        <w:rPr>
          <w:rFonts w:ascii="Times New Roman" w:hAnsi="Times New Roman" w:cs="Times New Roman"/>
          <w:sz w:val="24"/>
          <w:szCs w:val="24"/>
          <w:lang w:val="en-US"/>
        </w:rPr>
        <w:t>menghindari</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kesalahan</w:t>
      </w:r>
      <w:proofErr w:type="spellEnd"/>
      <w:r w:rsidR="00102C6C" w:rsidRPr="000225AA">
        <w:rPr>
          <w:rFonts w:ascii="Times New Roman" w:hAnsi="Times New Roman" w:cs="Times New Roman"/>
          <w:sz w:val="24"/>
          <w:szCs w:val="24"/>
          <w:lang w:val="en-US"/>
        </w:rPr>
        <w:t xml:space="preserve"> yang sama seperti yang dilakukan </w:t>
      </w:r>
      <w:proofErr w:type="spellStart"/>
      <w:r w:rsidR="00102C6C" w:rsidRPr="000225AA">
        <w:rPr>
          <w:rFonts w:ascii="Times New Roman" w:hAnsi="Times New Roman" w:cs="Times New Roman"/>
          <w:sz w:val="24"/>
          <w:szCs w:val="24"/>
          <w:lang w:val="en-US"/>
        </w:rPr>
        <w:t>kompetitor</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serta</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merespons</w:t>
      </w:r>
      <w:proofErr w:type="spellEnd"/>
      <w:r w:rsidR="00102C6C" w:rsidRPr="000225AA">
        <w:rPr>
          <w:rFonts w:ascii="Times New Roman" w:hAnsi="Times New Roman" w:cs="Times New Roman"/>
          <w:sz w:val="24"/>
          <w:szCs w:val="24"/>
          <w:lang w:val="en-US"/>
        </w:rPr>
        <w:t xml:space="preserve"> dengan </w:t>
      </w:r>
      <w:proofErr w:type="spellStart"/>
      <w:r w:rsidR="00102C6C" w:rsidRPr="000225AA">
        <w:rPr>
          <w:rFonts w:ascii="Times New Roman" w:hAnsi="Times New Roman" w:cs="Times New Roman"/>
          <w:sz w:val="24"/>
          <w:szCs w:val="24"/>
          <w:lang w:val="en-US"/>
        </w:rPr>
        <w:t>cepat</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terhadap</w:t>
      </w:r>
      <w:proofErr w:type="spellEnd"/>
      <w:r w:rsidR="00102C6C" w:rsidRPr="000225AA">
        <w:rPr>
          <w:rFonts w:ascii="Times New Roman" w:hAnsi="Times New Roman" w:cs="Times New Roman"/>
          <w:sz w:val="24"/>
          <w:szCs w:val="24"/>
          <w:lang w:val="en-US"/>
        </w:rPr>
        <w:t xml:space="preserve"> </w:t>
      </w:r>
      <w:proofErr w:type="spellStart"/>
      <w:r w:rsidR="00102C6C" w:rsidRPr="000225AA">
        <w:rPr>
          <w:rFonts w:ascii="Times New Roman" w:hAnsi="Times New Roman" w:cs="Times New Roman"/>
          <w:sz w:val="24"/>
          <w:szCs w:val="24"/>
          <w:lang w:val="en-US"/>
        </w:rPr>
        <w:t>perubahan</w:t>
      </w:r>
      <w:proofErr w:type="spellEnd"/>
      <w:r w:rsidR="00102C6C" w:rsidRPr="000225AA">
        <w:rPr>
          <w:rFonts w:ascii="Times New Roman" w:hAnsi="Times New Roman" w:cs="Times New Roman"/>
          <w:sz w:val="24"/>
          <w:szCs w:val="24"/>
          <w:lang w:val="en-US"/>
        </w:rPr>
        <w:t xml:space="preserve"> strategi </w:t>
      </w:r>
      <w:proofErr w:type="spellStart"/>
      <w:r w:rsidR="00102C6C" w:rsidRPr="000225AA">
        <w:rPr>
          <w:rFonts w:ascii="Times New Roman" w:hAnsi="Times New Roman" w:cs="Times New Roman"/>
          <w:sz w:val="24"/>
          <w:szCs w:val="24"/>
          <w:lang w:val="en-US"/>
        </w:rPr>
        <w:t>pesaing</w:t>
      </w:r>
      <w:proofErr w:type="spellEnd"/>
      <w:r w:rsidR="00102C6C" w:rsidRPr="000225AA">
        <w:rPr>
          <w:rFonts w:ascii="Times New Roman" w:hAnsi="Times New Roman" w:cs="Times New Roman"/>
          <w:sz w:val="24"/>
          <w:szCs w:val="24"/>
          <w:lang w:val="en-US"/>
        </w:rPr>
        <w:t>.</w:t>
      </w:r>
    </w:p>
    <w:p w14:paraId="714830FD" w14:textId="77777777" w:rsidR="00A378B7" w:rsidRPr="00A378B7" w:rsidRDefault="00102C6C" w:rsidP="00A378B7">
      <w:pPr>
        <w:pStyle w:val="NormalWeb"/>
        <w:spacing w:line="360" w:lineRule="auto"/>
        <w:ind w:firstLine="720"/>
        <w:jc w:val="both"/>
        <w:rPr>
          <w:lang w:val="en-ID"/>
        </w:rPr>
      </w:pPr>
      <w:r w:rsidRPr="000225AA">
        <w:rPr>
          <w:lang w:val="en-US"/>
        </w:rPr>
        <w:t xml:space="preserve">Di </w:t>
      </w:r>
      <w:proofErr w:type="spellStart"/>
      <w:r w:rsidRPr="000225AA">
        <w:rPr>
          <w:lang w:val="en-US"/>
        </w:rPr>
        <w:t>tengah</w:t>
      </w:r>
      <w:proofErr w:type="spellEnd"/>
      <w:r w:rsidRPr="000225AA">
        <w:rPr>
          <w:lang w:val="en-US"/>
        </w:rPr>
        <w:t xml:space="preserve"> </w:t>
      </w:r>
      <w:proofErr w:type="spellStart"/>
      <w:r w:rsidRPr="000225AA">
        <w:rPr>
          <w:lang w:val="en-US"/>
        </w:rPr>
        <w:t>tekanan</w:t>
      </w:r>
      <w:proofErr w:type="spellEnd"/>
      <w:r w:rsidRPr="000225AA">
        <w:rPr>
          <w:lang w:val="en-US"/>
        </w:rPr>
        <w:t xml:space="preserve"> </w:t>
      </w:r>
      <w:proofErr w:type="spellStart"/>
      <w:r w:rsidRPr="000225AA">
        <w:rPr>
          <w:lang w:val="en-US"/>
        </w:rPr>
        <w:t>inovasi</w:t>
      </w:r>
      <w:proofErr w:type="spellEnd"/>
      <w:r w:rsidRPr="000225AA">
        <w:rPr>
          <w:lang w:val="en-US"/>
        </w:rPr>
        <w:t xml:space="preserve">, </w:t>
      </w:r>
      <w:proofErr w:type="spellStart"/>
      <w:r w:rsidRPr="000225AA">
        <w:rPr>
          <w:lang w:val="en-US"/>
        </w:rPr>
        <w:t>konvergensi</w:t>
      </w:r>
      <w:proofErr w:type="spellEnd"/>
      <w:r w:rsidRPr="000225AA">
        <w:rPr>
          <w:lang w:val="en-US"/>
        </w:rPr>
        <w:t xml:space="preserve"> </w:t>
      </w:r>
      <w:proofErr w:type="spellStart"/>
      <w:r w:rsidRPr="000225AA">
        <w:rPr>
          <w:lang w:val="en-US"/>
        </w:rPr>
        <w:t>teknologi</w:t>
      </w:r>
      <w:proofErr w:type="spellEnd"/>
      <w:r w:rsidRPr="000225AA">
        <w:rPr>
          <w:lang w:val="en-US"/>
        </w:rPr>
        <w:t>,</w:t>
      </w:r>
      <w:r w:rsidRPr="00102C6C">
        <w:rPr>
          <w:lang w:val="en-US"/>
        </w:rPr>
        <w:t xml:space="preserve"> dan </w:t>
      </w:r>
      <w:proofErr w:type="spellStart"/>
      <w:r w:rsidRPr="00102C6C">
        <w:rPr>
          <w:lang w:val="en-US"/>
        </w:rPr>
        <w:t>fragmentasi</w:t>
      </w:r>
      <w:proofErr w:type="spellEnd"/>
      <w:r w:rsidRPr="00102C6C">
        <w:rPr>
          <w:lang w:val="en-US"/>
        </w:rPr>
        <w:t xml:space="preserve"> pasar, </w:t>
      </w:r>
      <w:proofErr w:type="spellStart"/>
      <w:r w:rsidRPr="00102C6C">
        <w:rPr>
          <w:lang w:val="en-US"/>
        </w:rPr>
        <w:t>perusahaan</w:t>
      </w:r>
      <w:proofErr w:type="spellEnd"/>
      <w:r w:rsidRPr="00102C6C">
        <w:rPr>
          <w:lang w:val="en-US"/>
        </w:rPr>
        <w:t xml:space="preserve"> tidak dapat lagi </w:t>
      </w:r>
      <w:proofErr w:type="spellStart"/>
      <w:r w:rsidRPr="00102C6C">
        <w:rPr>
          <w:lang w:val="en-US"/>
        </w:rPr>
        <w:t>mengandalkan</w:t>
      </w:r>
      <w:proofErr w:type="spellEnd"/>
      <w:r w:rsidRPr="00102C6C">
        <w:rPr>
          <w:lang w:val="en-US"/>
        </w:rPr>
        <w:t xml:space="preserve"> </w:t>
      </w:r>
      <w:proofErr w:type="spellStart"/>
      <w:r w:rsidRPr="00102C6C">
        <w:rPr>
          <w:lang w:val="en-US"/>
        </w:rPr>
        <w:t>pendekatan</w:t>
      </w:r>
      <w:proofErr w:type="spellEnd"/>
      <w:r w:rsidRPr="00102C6C">
        <w:rPr>
          <w:lang w:val="en-US"/>
        </w:rPr>
        <w:t xml:space="preserve"> </w:t>
      </w:r>
      <w:proofErr w:type="spellStart"/>
      <w:r w:rsidRPr="00102C6C">
        <w:rPr>
          <w:lang w:val="en-US"/>
        </w:rPr>
        <w:t>reaktif</w:t>
      </w:r>
      <w:proofErr w:type="spellEnd"/>
      <w:r w:rsidRPr="00102C6C">
        <w:rPr>
          <w:lang w:val="en-US"/>
        </w:rPr>
        <w:t xml:space="preserve">. Mereka </w:t>
      </w:r>
      <w:proofErr w:type="spellStart"/>
      <w:r w:rsidRPr="00102C6C">
        <w:rPr>
          <w:lang w:val="en-US"/>
        </w:rPr>
        <w:t>perlu</w:t>
      </w:r>
      <w:proofErr w:type="spellEnd"/>
      <w:r w:rsidRPr="00102C6C">
        <w:rPr>
          <w:lang w:val="en-US"/>
        </w:rPr>
        <w:t xml:space="preserve"> </w:t>
      </w:r>
      <w:proofErr w:type="spellStart"/>
      <w:r w:rsidRPr="00102C6C">
        <w:rPr>
          <w:lang w:val="en-US"/>
        </w:rPr>
        <w:t>kapabilitas</w:t>
      </w:r>
      <w:proofErr w:type="spellEnd"/>
      <w:r w:rsidRPr="00102C6C">
        <w:rPr>
          <w:lang w:val="en-US"/>
        </w:rPr>
        <w:t xml:space="preserve"> </w:t>
      </w:r>
      <w:proofErr w:type="spellStart"/>
      <w:r w:rsidRPr="00102C6C">
        <w:rPr>
          <w:lang w:val="en-US"/>
        </w:rPr>
        <w:t>belajar</w:t>
      </w:r>
      <w:proofErr w:type="spellEnd"/>
      <w:r w:rsidRPr="00102C6C">
        <w:rPr>
          <w:lang w:val="en-US"/>
        </w:rPr>
        <w:t xml:space="preserve"> </w:t>
      </w:r>
      <w:proofErr w:type="spellStart"/>
      <w:r w:rsidRPr="00102C6C">
        <w:rPr>
          <w:lang w:val="en-US"/>
        </w:rPr>
        <w:t>kompetitor</w:t>
      </w:r>
      <w:proofErr w:type="spellEnd"/>
      <w:r w:rsidRPr="00102C6C">
        <w:rPr>
          <w:lang w:val="en-US"/>
        </w:rPr>
        <w:t xml:space="preserve"> yang </w:t>
      </w:r>
      <w:proofErr w:type="spellStart"/>
      <w:r w:rsidRPr="00102C6C">
        <w:rPr>
          <w:lang w:val="en-US"/>
        </w:rPr>
        <w:t>proaktif</w:t>
      </w:r>
      <w:proofErr w:type="spellEnd"/>
      <w:r w:rsidRPr="00102C6C">
        <w:rPr>
          <w:lang w:val="en-US"/>
        </w:rPr>
        <w:t xml:space="preserve"> dan </w:t>
      </w:r>
      <w:proofErr w:type="spellStart"/>
      <w:r w:rsidRPr="00102C6C">
        <w:rPr>
          <w:lang w:val="en-US"/>
        </w:rPr>
        <w:t>berbasis</w:t>
      </w:r>
      <w:proofErr w:type="spellEnd"/>
      <w:r w:rsidRPr="00102C6C">
        <w:rPr>
          <w:lang w:val="en-US"/>
        </w:rPr>
        <w:t xml:space="preserve"> </w:t>
      </w:r>
      <w:proofErr w:type="spellStart"/>
      <w:r w:rsidRPr="00102C6C">
        <w:rPr>
          <w:lang w:val="en-US"/>
        </w:rPr>
        <w:t>pengetahuan</w:t>
      </w:r>
      <w:proofErr w:type="spellEnd"/>
      <w:r w:rsidRPr="00102C6C">
        <w:rPr>
          <w:lang w:val="en-US"/>
        </w:rPr>
        <w:t xml:space="preserve">, yang </w:t>
      </w:r>
      <w:proofErr w:type="spellStart"/>
      <w:r w:rsidRPr="00102C6C">
        <w:rPr>
          <w:lang w:val="en-US"/>
        </w:rPr>
        <w:lastRenderedPageBreak/>
        <w:t>terintegrasi</w:t>
      </w:r>
      <w:proofErr w:type="spellEnd"/>
      <w:r w:rsidRPr="00102C6C">
        <w:rPr>
          <w:lang w:val="en-US"/>
        </w:rPr>
        <w:t xml:space="preserve"> dalam proses </w:t>
      </w:r>
      <w:proofErr w:type="spellStart"/>
      <w:r w:rsidRPr="00102C6C">
        <w:rPr>
          <w:lang w:val="en-US"/>
        </w:rPr>
        <w:t>pengambilan</w:t>
      </w:r>
      <w:proofErr w:type="spellEnd"/>
      <w:r w:rsidRPr="00102C6C">
        <w:rPr>
          <w:lang w:val="en-US"/>
        </w:rPr>
        <w:t xml:space="preserve"> </w:t>
      </w:r>
      <w:proofErr w:type="spellStart"/>
      <w:r w:rsidRPr="00102C6C">
        <w:rPr>
          <w:lang w:val="en-US"/>
        </w:rPr>
        <w:t>keputusan</w:t>
      </w:r>
      <w:proofErr w:type="spellEnd"/>
      <w:r w:rsidRPr="00102C6C">
        <w:rPr>
          <w:lang w:val="en-US"/>
        </w:rPr>
        <w:t xml:space="preserve"> </w:t>
      </w:r>
      <w:proofErr w:type="spellStart"/>
      <w:r w:rsidRPr="00102C6C">
        <w:rPr>
          <w:lang w:val="en-US"/>
        </w:rPr>
        <w:t>strategis</w:t>
      </w:r>
      <w:proofErr w:type="spellEnd"/>
      <w:r w:rsidRPr="00102C6C">
        <w:rPr>
          <w:lang w:val="en-US"/>
        </w:rPr>
        <w:t>. C</w:t>
      </w:r>
      <w:r w:rsidR="004B5E09">
        <w:rPr>
          <w:lang w:val="en-US"/>
        </w:rPr>
        <w:t>O</w:t>
      </w:r>
      <w:r w:rsidRPr="00102C6C">
        <w:rPr>
          <w:lang w:val="en-US"/>
        </w:rPr>
        <w:t xml:space="preserve">LC </w:t>
      </w:r>
      <w:proofErr w:type="spellStart"/>
      <w:r w:rsidRPr="00102C6C">
        <w:rPr>
          <w:lang w:val="en-US"/>
        </w:rPr>
        <w:t>mendukung</w:t>
      </w:r>
      <w:proofErr w:type="spellEnd"/>
      <w:r w:rsidRPr="00102C6C">
        <w:rPr>
          <w:lang w:val="en-US"/>
        </w:rPr>
        <w:t xml:space="preserve"> </w:t>
      </w:r>
      <w:proofErr w:type="spellStart"/>
      <w:r w:rsidRPr="00102C6C">
        <w:rPr>
          <w:lang w:val="en-US"/>
        </w:rPr>
        <w:t>perusahaan</w:t>
      </w:r>
      <w:proofErr w:type="spellEnd"/>
      <w:r w:rsidRPr="00102C6C">
        <w:rPr>
          <w:lang w:val="en-US"/>
        </w:rPr>
        <w:t xml:space="preserve"> dalam </w:t>
      </w:r>
      <w:proofErr w:type="spellStart"/>
      <w:r w:rsidRPr="00102C6C">
        <w:rPr>
          <w:lang w:val="en-US"/>
        </w:rPr>
        <w:t>membangun</w:t>
      </w:r>
      <w:proofErr w:type="spellEnd"/>
      <w:r w:rsidRPr="00102C6C">
        <w:rPr>
          <w:lang w:val="en-US"/>
        </w:rPr>
        <w:t xml:space="preserve"> </w:t>
      </w:r>
      <w:proofErr w:type="spellStart"/>
      <w:r w:rsidRPr="00102C6C">
        <w:rPr>
          <w:lang w:val="en-US"/>
        </w:rPr>
        <w:t>diferensiasi</w:t>
      </w:r>
      <w:proofErr w:type="spellEnd"/>
      <w:r w:rsidRPr="00102C6C">
        <w:rPr>
          <w:lang w:val="en-US"/>
        </w:rPr>
        <w:t xml:space="preserve">, </w:t>
      </w:r>
      <w:proofErr w:type="spellStart"/>
      <w:r w:rsidRPr="00102C6C">
        <w:rPr>
          <w:lang w:val="en-US"/>
        </w:rPr>
        <w:t>mempercepat</w:t>
      </w:r>
      <w:proofErr w:type="spellEnd"/>
      <w:r w:rsidRPr="00102C6C">
        <w:rPr>
          <w:lang w:val="en-US"/>
        </w:rPr>
        <w:t xml:space="preserve"> </w:t>
      </w:r>
      <w:proofErr w:type="spellStart"/>
      <w:r w:rsidRPr="00102C6C">
        <w:rPr>
          <w:lang w:val="en-US"/>
        </w:rPr>
        <w:t>inovasi</w:t>
      </w:r>
      <w:proofErr w:type="spellEnd"/>
      <w:r w:rsidRPr="00102C6C">
        <w:rPr>
          <w:lang w:val="en-US"/>
        </w:rPr>
        <w:t xml:space="preserve">, </w:t>
      </w:r>
      <w:proofErr w:type="spellStart"/>
      <w:r w:rsidRPr="00102C6C">
        <w:rPr>
          <w:lang w:val="en-US"/>
        </w:rPr>
        <w:t>serta</w:t>
      </w:r>
      <w:proofErr w:type="spellEnd"/>
      <w:r w:rsidRPr="00102C6C">
        <w:rPr>
          <w:lang w:val="en-US"/>
        </w:rPr>
        <w:t xml:space="preserve"> </w:t>
      </w:r>
      <w:proofErr w:type="spellStart"/>
      <w:r w:rsidRPr="00102C6C">
        <w:rPr>
          <w:lang w:val="en-US"/>
        </w:rPr>
        <w:t>menciptakan</w:t>
      </w:r>
      <w:proofErr w:type="spellEnd"/>
      <w:r w:rsidRPr="00102C6C">
        <w:rPr>
          <w:lang w:val="en-US"/>
        </w:rPr>
        <w:t xml:space="preserve"> </w:t>
      </w:r>
      <w:proofErr w:type="spellStart"/>
      <w:r w:rsidRPr="00102C6C">
        <w:rPr>
          <w:lang w:val="en-US"/>
        </w:rPr>
        <w:t>keunggulan</w:t>
      </w:r>
      <w:proofErr w:type="spellEnd"/>
      <w:r w:rsidRPr="00102C6C">
        <w:rPr>
          <w:lang w:val="en-US"/>
        </w:rPr>
        <w:t xml:space="preserve"> </w:t>
      </w:r>
      <w:proofErr w:type="spellStart"/>
      <w:r w:rsidRPr="00102C6C">
        <w:rPr>
          <w:lang w:val="en-US"/>
        </w:rPr>
        <w:t>kompetitif</w:t>
      </w:r>
      <w:proofErr w:type="spellEnd"/>
      <w:r w:rsidRPr="00102C6C">
        <w:rPr>
          <w:lang w:val="en-US"/>
        </w:rPr>
        <w:t xml:space="preserve"> yang </w:t>
      </w:r>
      <w:proofErr w:type="spellStart"/>
      <w:r w:rsidRPr="00102C6C">
        <w:rPr>
          <w:lang w:val="en-US"/>
        </w:rPr>
        <w:t>berkelanjutan</w:t>
      </w:r>
      <w:proofErr w:type="spellEnd"/>
      <w:r w:rsidRPr="00102C6C">
        <w:rPr>
          <w:lang w:val="en-US"/>
        </w:rPr>
        <w:t xml:space="preserve"> (Day &amp; Wensley, 1988; Slater &amp; </w:t>
      </w:r>
      <w:proofErr w:type="spellStart"/>
      <w:r w:rsidRPr="00102C6C">
        <w:rPr>
          <w:lang w:val="en-US"/>
        </w:rPr>
        <w:t>Narver</w:t>
      </w:r>
      <w:proofErr w:type="spellEnd"/>
      <w:r w:rsidRPr="00102C6C">
        <w:rPr>
          <w:lang w:val="en-US"/>
        </w:rPr>
        <w:t>, 1995).</w:t>
      </w:r>
      <w:r w:rsidR="004B5E09">
        <w:rPr>
          <w:lang w:val="en-US"/>
        </w:rPr>
        <w:t xml:space="preserve"> </w:t>
      </w:r>
      <w:r w:rsidRPr="00102C6C">
        <w:rPr>
          <w:lang w:val="en-US"/>
        </w:rPr>
        <w:t xml:space="preserve">Lebih lanjut, dalam </w:t>
      </w:r>
      <w:proofErr w:type="spellStart"/>
      <w:r w:rsidRPr="00102C6C">
        <w:rPr>
          <w:lang w:val="en-US"/>
        </w:rPr>
        <w:t>kerangka</w:t>
      </w:r>
      <w:proofErr w:type="spellEnd"/>
      <w:r w:rsidRPr="00102C6C">
        <w:rPr>
          <w:lang w:val="en-US"/>
        </w:rPr>
        <w:t xml:space="preserve"> </w:t>
      </w:r>
      <w:r w:rsidRPr="004B5E09">
        <w:rPr>
          <w:i/>
          <w:iCs/>
          <w:lang w:val="en-US"/>
        </w:rPr>
        <w:t>Market Learning Capability</w:t>
      </w:r>
      <w:r w:rsidRPr="00102C6C">
        <w:rPr>
          <w:lang w:val="en-US"/>
        </w:rPr>
        <w:t xml:space="preserve"> (MLC), </w:t>
      </w:r>
      <w:proofErr w:type="spellStart"/>
      <w:r w:rsidRPr="00102C6C">
        <w:rPr>
          <w:lang w:val="en-US"/>
        </w:rPr>
        <w:t>pembelajaran</w:t>
      </w:r>
      <w:proofErr w:type="spellEnd"/>
      <w:r w:rsidRPr="00102C6C">
        <w:rPr>
          <w:lang w:val="en-US"/>
        </w:rPr>
        <w:t xml:space="preserve"> </w:t>
      </w:r>
      <w:proofErr w:type="spellStart"/>
      <w:r w:rsidRPr="00102C6C">
        <w:rPr>
          <w:lang w:val="en-US"/>
        </w:rPr>
        <w:t>dari</w:t>
      </w:r>
      <w:proofErr w:type="spellEnd"/>
      <w:r w:rsidRPr="00102C6C">
        <w:rPr>
          <w:lang w:val="en-US"/>
        </w:rPr>
        <w:t xml:space="preserve"> </w:t>
      </w:r>
      <w:proofErr w:type="spellStart"/>
      <w:r w:rsidRPr="00102C6C">
        <w:rPr>
          <w:lang w:val="en-US"/>
        </w:rPr>
        <w:t>pesaing</w:t>
      </w:r>
      <w:proofErr w:type="spellEnd"/>
      <w:r w:rsidRPr="00102C6C">
        <w:rPr>
          <w:lang w:val="en-US"/>
        </w:rPr>
        <w:t xml:space="preserve"> </w:t>
      </w:r>
      <w:proofErr w:type="spellStart"/>
      <w:r w:rsidRPr="00102C6C">
        <w:rPr>
          <w:lang w:val="en-US"/>
        </w:rPr>
        <w:t>menjadi</w:t>
      </w:r>
      <w:proofErr w:type="spellEnd"/>
      <w:r w:rsidRPr="00102C6C">
        <w:rPr>
          <w:lang w:val="en-US"/>
        </w:rPr>
        <w:t xml:space="preserve"> salah </w:t>
      </w:r>
      <w:proofErr w:type="spellStart"/>
      <w:r w:rsidRPr="00102C6C">
        <w:rPr>
          <w:lang w:val="en-US"/>
        </w:rPr>
        <w:t>satu</w:t>
      </w:r>
      <w:proofErr w:type="spellEnd"/>
      <w:r w:rsidRPr="00102C6C">
        <w:rPr>
          <w:lang w:val="en-US"/>
        </w:rPr>
        <w:t xml:space="preserve"> </w:t>
      </w:r>
      <w:proofErr w:type="spellStart"/>
      <w:r w:rsidRPr="00102C6C">
        <w:rPr>
          <w:lang w:val="en-US"/>
        </w:rPr>
        <w:t>elemen</w:t>
      </w:r>
      <w:proofErr w:type="spellEnd"/>
      <w:r w:rsidRPr="00102C6C">
        <w:rPr>
          <w:lang w:val="en-US"/>
        </w:rPr>
        <w:t xml:space="preserve"> fundamental yang </w:t>
      </w:r>
      <w:proofErr w:type="spellStart"/>
      <w:r w:rsidRPr="00102C6C">
        <w:rPr>
          <w:lang w:val="en-US"/>
        </w:rPr>
        <w:t>memperkuat</w:t>
      </w:r>
      <w:proofErr w:type="spellEnd"/>
      <w:r w:rsidRPr="00102C6C">
        <w:rPr>
          <w:lang w:val="en-US"/>
        </w:rPr>
        <w:t xml:space="preserve"> </w:t>
      </w:r>
      <w:proofErr w:type="spellStart"/>
      <w:r w:rsidRPr="00102C6C">
        <w:rPr>
          <w:lang w:val="en-US"/>
        </w:rPr>
        <w:t>keseluruhan</w:t>
      </w:r>
      <w:proofErr w:type="spellEnd"/>
      <w:r w:rsidRPr="00102C6C">
        <w:rPr>
          <w:lang w:val="en-US"/>
        </w:rPr>
        <w:t xml:space="preserve"> </w:t>
      </w:r>
      <w:proofErr w:type="spellStart"/>
      <w:r w:rsidRPr="00102C6C">
        <w:rPr>
          <w:lang w:val="en-US"/>
        </w:rPr>
        <w:t>kemampuan</w:t>
      </w:r>
      <w:proofErr w:type="spellEnd"/>
      <w:r w:rsidRPr="00102C6C">
        <w:rPr>
          <w:lang w:val="en-US"/>
        </w:rPr>
        <w:t xml:space="preserve"> </w:t>
      </w:r>
      <w:proofErr w:type="spellStart"/>
      <w:r w:rsidRPr="00102C6C">
        <w:rPr>
          <w:lang w:val="en-US"/>
        </w:rPr>
        <w:t>organisasi</w:t>
      </w:r>
      <w:proofErr w:type="spellEnd"/>
      <w:r w:rsidRPr="00102C6C">
        <w:rPr>
          <w:lang w:val="en-US"/>
        </w:rPr>
        <w:t xml:space="preserve"> dalam </w:t>
      </w:r>
      <w:proofErr w:type="spellStart"/>
      <w:r w:rsidRPr="00102C6C">
        <w:rPr>
          <w:lang w:val="en-US"/>
        </w:rPr>
        <w:t>memahami</w:t>
      </w:r>
      <w:proofErr w:type="spellEnd"/>
      <w:r w:rsidRPr="00102C6C">
        <w:rPr>
          <w:lang w:val="en-US"/>
        </w:rPr>
        <w:t xml:space="preserve"> pasar. Tanpa </w:t>
      </w:r>
      <w:proofErr w:type="spellStart"/>
      <w:r w:rsidRPr="00102C6C">
        <w:rPr>
          <w:lang w:val="en-US"/>
        </w:rPr>
        <w:t>kemampuan</w:t>
      </w:r>
      <w:proofErr w:type="spellEnd"/>
      <w:r w:rsidRPr="00102C6C">
        <w:rPr>
          <w:lang w:val="en-US"/>
        </w:rPr>
        <w:t xml:space="preserve"> </w:t>
      </w:r>
      <w:proofErr w:type="spellStart"/>
      <w:r w:rsidRPr="00102C6C">
        <w:rPr>
          <w:lang w:val="en-US"/>
        </w:rPr>
        <w:t>belajar</w:t>
      </w:r>
      <w:proofErr w:type="spellEnd"/>
      <w:r w:rsidRPr="00102C6C">
        <w:rPr>
          <w:lang w:val="en-US"/>
        </w:rPr>
        <w:t xml:space="preserve"> </w:t>
      </w:r>
      <w:proofErr w:type="spellStart"/>
      <w:r w:rsidRPr="00102C6C">
        <w:rPr>
          <w:lang w:val="en-US"/>
        </w:rPr>
        <w:t>dari</w:t>
      </w:r>
      <w:proofErr w:type="spellEnd"/>
      <w:r w:rsidRPr="00102C6C">
        <w:rPr>
          <w:lang w:val="en-US"/>
        </w:rPr>
        <w:t xml:space="preserve"> </w:t>
      </w:r>
      <w:proofErr w:type="spellStart"/>
      <w:r w:rsidRPr="00102C6C">
        <w:rPr>
          <w:lang w:val="en-US"/>
        </w:rPr>
        <w:t>pesaing</w:t>
      </w:r>
      <w:proofErr w:type="spellEnd"/>
      <w:r w:rsidRPr="00102C6C">
        <w:rPr>
          <w:lang w:val="en-US"/>
        </w:rPr>
        <w:t xml:space="preserve">, </w:t>
      </w:r>
      <w:proofErr w:type="spellStart"/>
      <w:r w:rsidRPr="00102C6C">
        <w:rPr>
          <w:lang w:val="en-US"/>
        </w:rPr>
        <w:t>organisasi</w:t>
      </w:r>
      <w:proofErr w:type="spellEnd"/>
      <w:r w:rsidRPr="00102C6C">
        <w:rPr>
          <w:lang w:val="en-US"/>
        </w:rPr>
        <w:t xml:space="preserve"> </w:t>
      </w:r>
      <w:proofErr w:type="spellStart"/>
      <w:r w:rsidRPr="00102C6C">
        <w:rPr>
          <w:lang w:val="en-US"/>
        </w:rPr>
        <w:t>akan</w:t>
      </w:r>
      <w:proofErr w:type="spellEnd"/>
      <w:r w:rsidRPr="00102C6C">
        <w:rPr>
          <w:lang w:val="en-US"/>
        </w:rPr>
        <w:t xml:space="preserve"> </w:t>
      </w:r>
      <w:proofErr w:type="spellStart"/>
      <w:r w:rsidRPr="00102C6C">
        <w:rPr>
          <w:lang w:val="en-US"/>
        </w:rPr>
        <w:t>kehilangan</w:t>
      </w:r>
      <w:proofErr w:type="spellEnd"/>
      <w:r w:rsidRPr="00102C6C">
        <w:rPr>
          <w:lang w:val="en-US"/>
        </w:rPr>
        <w:t xml:space="preserve"> </w:t>
      </w:r>
      <w:proofErr w:type="spellStart"/>
      <w:r w:rsidRPr="00102C6C">
        <w:rPr>
          <w:lang w:val="en-US"/>
        </w:rPr>
        <w:t>konteks</w:t>
      </w:r>
      <w:proofErr w:type="spellEnd"/>
      <w:r w:rsidRPr="00102C6C">
        <w:rPr>
          <w:lang w:val="en-US"/>
        </w:rPr>
        <w:t xml:space="preserve"> penting dalam </w:t>
      </w:r>
      <w:proofErr w:type="spellStart"/>
      <w:r w:rsidRPr="00102C6C">
        <w:rPr>
          <w:lang w:val="en-US"/>
        </w:rPr>
        <w:t>memetakan</w:t>
      </w:r>
      <w:proofErr w:type="spellEnd"/>
      <w:r w:rsidRPr="00102C6C">
        <w:rPr>
          <w:lang w:val="en-US"/>
        </w:rPr>
        <w:t xml:space="preserve"> </w:t>
      </w:r>
      <w:proofErr w:type="spellStart"/>
      <w:r w:rsidRPr="00102C6C">
        <w:rPr>
          <w:lang w:val="en-US"/>
        </w:rPr>
        <w:t>posisi</w:t>
      </w:r>
      <w:proofErr w:type="spellEnd"/>
      <w:r w:rsidRPr="00102C6C">
        <w:rPr>
          <w:lang w:val="en-US"/>
        </w:rPr>
        <w:t xml:space="preserve"> </w:t>
      </w:r>
      <w:proofErr w:type="spellStart"/>
      <w:r w:rsidRPr="00102C6C">
        <w:rPr>
          <w:lang w:val="en-US"/>
        </w:rPr>
        <w:t>kompetitifnya</w:t>
      </w:r>
      <w:proofErr w:type="spellEnd"/>
      <w:r w:rsidRPr="00102C6C">
        <w:rPr>
          <w:lang w:val="en-US"/>
        </w:rPr>
        <w:t xml:space="preserve"> dan </w:t>
      </w:r>
      <w:proofErr w:type="spellStart"/>
      <w:r w:rsidRPr="00102C6C">
        <w:rPr>
          <w:lang w:val="en-US"/>
        </w:rPr>
        <w:t>merumuskan</w:t>
      </w:r>
      <w:proofErr w:type="spellEnd"/>
      <w:r w:rsidRPr="00102C6C">
        <w:rPr>
          <w:lang w:val="en-US"/>
        </w:rPr>
        <w:t xml:space="preserve"> strategi yang </w:t>
      </w:r>
      <w:proofErr w:type="spellStart"/>
      <w:r w:rsidRPr="00102C6C">
        <w:rPr>
          <w:lang w:val="en-US"/>
        </w:rPr>
        <w:t>tepat</w:t>
      </w:r>
      <w:proofErr w:type="spellEnd"/>
      <w:r w:rsidRPr="00102C6C">
        <w:rPr>
          <w:lang w:val="en-US"/>
        </w:rPr>
        <w:t xml:space="preserve"> </w:t>
      </w:r>
      <w:proofErr w:type="spellStart"/>
      <w:r w:rsidRPr="00102C6C">
        <w:rPr>
          <w:lang w:val="en-US"/>
        </w:rPr>
        <w:t>sasaran</w:t>
      </w:r>
      <w:proofErr w:type="spellEnd"/>
      <w:r w:rsidRPr="00102C6C">
        <w:rPr>
          <w:lang w:val="en-US"/>
        </w:rPr>
        <w:t>.</w:t>
      </w:r>
      <w:r w:rsidR="00CB76E2">
        <w:rPr>
          <w:lang w:val="en-US"/>
        </w:rPr>
        <w:t xml:space="preserve"> </w:t>
      </w:r>
      <w:r w:rsidR="00A378B7">
        <w:rPr>
          <w:i/>
          <w:iCs/>
          <w:lang w:val="en-US"/>
        </w:rPr>
        <w:t xml:space="preserve"> </w:t>
      </w:r>
      <w:r w:rsidR="00A378B7" w:rsidRPr="00A378B7">
        <w:rPr>
          <w:lang w:val="en-ID"/>
        </w:rPr>
        <w:t xml:space="preserve">Dalam era </w:t>
      </w:r>
      <w:proofErr w:type="spellStart"/>
      <w:r w:rsidR="00A378B7" w:rsidRPr="00A378B7">
        <w:rPr>
          <w:lang w:val="en-ID"/>
        </w:rPr>
        <w:t>persaingan</w:t>
      </w:r>
      <w:proofErr w:type="spellEnd"/>
      <w:r w:rsidR="00A378B7" w:rsidRPr="00A378B7">
        <w:rPr>
          <w:lang w:val="en-ID"/>
        </w:rPr>
        <w:t xml:space="preserve"> </w:t>
      </w:r>
      <w:proofErr w:type="spellStart"/>
      <w:r w:rsidR="00A378B7" w:rsidRPr="00A378B7">
        <w:rPr>
          <w:lang w:val="en-ID"/>
        </w:rPr>
        <w:t>bisnis</w:t>
      </w:r>
      <w:proofErr w:type="spellEnd"/>
      <w:r w:rsidR="00A378B7" w:rsidRPr="00A378B7">
        <w:rPr>
          <w:lang w:val="en-ID"/>
        </w:rPr>
        <w:t xml:space="preserve"> yang </w:t>
      </w:r>
      <w:proofErr w:type="spellStart"/>
      <w:r w:rsidR="00A378B7" w:rsidRPr="00A378B7">
        <w:rPr>
          <w:lang w:val="en-ID"/>
        </w:rPr>
        <w:t>semakin</w:t>
      </w:r>
      <w:proofErr w:type="spellEnd"/>
      <w:r w:rsidR="00A378B7" w:rsidRPr="00A378B7">
        <w:rPr>
          <w:lang w:val="en-ID"/>
        </w:rPr>
        <w:t xml:space="preserve"> </w:t>
      </w:r>
      <w:proofErr w:type="spellStart"/>
      <w:r w:rsidR="00A378B7" w:rsidRPr="00A378B7">
        <w:rPr>
          <w:lang w:val="en-ID"/>
        </w:rPr>
        <w:t>kompleks</w:t>
      </w:r>
      <w:proofErr w:type="spellEnd"/>
      <w:r w:rsidR="00A378B7" w:rsidRPr="00A378B7">
        <w:rPr>
          <w:lang w:val="en-ID"/>
        </w:rPr>
        <w:t xml:space="preserve"> dan </w:t>
      </w:r>
      <w:proofErr w:type="spellStart"/>
      <w:r w:rsidR="00A378B7" w:rsidRPr="00A378B7">
        <w:rPr>
          <w:lang w:val="en-ID"/>
        </w:rPr>
        <w:t>dinamis</w:t>
      </w:r>
      <w:proofErr w:type="spellEnd"/>
      <w:r w:rsidR="00A378B7" w:rsidRPr="00A378B7">
        <w:rPr>
          <w:lang w:val="en-ID"/>
        </w:rPr>
        <w:t xml:space="preserve">, </w:t>
      </w:r>
      <w:proofErr w:type="spellStart"/>
      <w:r w:rsidR="00A378B7" w:rsidRPr="00A378B7">
        <w:rPr>
          <w:lang w:val="en-ID"/>
        </w:rPr>
        <w:t>perusahaan</w:t>
      </w:r>
      <w:proofErr w:type="spellEnd"/>
      <w:r w:rsidR="00A378B7" w:rsidRPr="00A378B7">
        <w:rPr>
          <w:lang w:val="en-ID"/>
        </w:rPr>
        <w:t xml:space="preserve"> </w:t>
      </w:r>
      <w:proofErr w:type="spellStart"/>
      <w:r w:rsidR="00A378B7" w:rsidRPr="00A378B7">
        <w:rPr>
          <w:lang w:val="en-ID"/>
        </w:rPr>
        <w:t>dituntut</w:t>
      </w:r>
      <w:proofErr w:type="spellEnd"/>
      <w:r w:rsidR="00A378B7" w:rsidRPr="00A378B7">
        <w:rPr>
          <w:lang w:val="en-ID"/>
        </w:rPr>
        <w:t xml:space="preserve"> </w:t>
      </w:r>
      <w:proofErr w:type="spellStart"/>
      <w:r w:rsidR="00A378B7" w:rsidRPr="00A378B7">
        <w:rPr>
          <w:lang w:val="en-ID"/>
        </w:rPr>
        <w:t>untuk</w:t>
      </w:r>
      <w:proofErr w:type="spellEnd"/>
      <w:r w:rsidR="00A378B7" w:rsidRPr="00A378B7">
        <w:rPr>
          <w:lang w:val="en-ID"/>
        </w:rPr>
        <w:t xml:space="preserve"> </w:t>
      </w:r>
      <w:proofErr w:type="spellStart"/>
      <w:r w:rsidR="00A378B7" w:rsidRPr="00A378B7">
        <w:rPr>
          <w:lang w:val="en-ID"/>
        </w:rPr>
        <w:t>tidak</w:t>
      </w:r>
      <w:proofErr w:type="spellEnd"/>
      <w:r w:rsidR="00A378B7" w:rsidRPr="00A378B7">
        <w:rPr>
          <w:lang w:val="en-ID"/>
        </w:rPr>
        <w:t xml:space="preserve"> </w:t>
      </w:r>
      <w:proofErr w:type="spellStart"/>
      <w:r w:rsidR="00A378B7" w:rsidRPr="00A378B7">
        <w:rPr>
          <w:lang w:val="en-ID"/>
        </w:rPr>
        <w:t>hanya</w:t>
      </w:r>
      <w:proofErr w:type="spellEnd"/>
      <w:r w:rsidR="00A378B7" w:rsidRPr="00A378B7">
        <w:rPr>
          <w:lang w:val="en-ID"/>
        </w:rPr>
        <w:t xml:space="preserve"> </w:t>
      </w:r>
      <w:proofErr w:type="spellStart"/>
      <w:r w:rsidR="00A378B7" w:rsidRPr="00A378B7">
        <w:rPr>
          <w:lang w:val="en-ID"/>
        </w:rPr>
        <w:t>fokus</w:t>
      </w:r>
      <w:proofErr w:type="spellEnd"/>
      <w:r w:rsidR="00A378B7" w:rsidRPr="00A378B7">
        <w:rPr>
          <w:lang w:val="en-ID"/>
        </w:rPr>
        <w:t xml:space="preserve"> pada </w:t>
      </w:r>
      <w:proofErr w:type="spellStart"/>
      <w:r w:rsidR="00A378B7" w:rsidRPr="00A378B7">
        <w:rPr>
          <w:lang w:val="en-ID"/>
        </w:rPr>
        <w:t>inovasi</w:t>
      </w:r>
      <w:proofErr w:type="spellEnd"/>
      <w:r w:rsidR="00A378B7" w:rsidRPr="00A378B7">
        <w:rPr>
          <w:lang w:val="en-ID"/>
        </w:rPr>
        <w:t xml:space="preserve"> internal, </w:t>
      </w:r>
      <w:proofErr w:type="spellStart"/>
      <w:r w:rsidR="00A378B7" w:rsidRPr="00A378B7">
        <w:rPr>
          <w:lang w:val="en-ID"/>
        </w:rPr>
        <w:t>tetapi</w:t>
      </w:r>
      <w:proofErr w:type="spellEnd"/>
      <w:r w:rsidR="00A378B7" w:rsidRPr="00A378B7">
        <w:rPr>
          <w:lang w:val="en-ID"/>
        </w:rPr>
        <w:t xml:space="preserve"> juga </w:t>
      </w:r>
      <w:proofErr w:type="spellStart"/>
      <w:r w:rsidR="00A378B7" w:rsidRPr="00A378B7">
        <w:rPr>
          <w:lang w:val="en-ID"/>
        </w:rPr>
        <w:t>untuk</w:t>
      </w:r>
      <w:proofErr w:type="spellEnd"/>
      <w:r w:rsidR="00A378B7" w:rsidRPr="00A378B7">
        <w:rPr>
          <w:lang w:val="en-ID"/>
        </w:rPr>
        <w:t xml:space="preserve"> </w:t>
      </w:r>
      <w:proofErr w:type="spellStart"/>
      <w:r w:rsidR="00A378B7" w:rsidRPr="00A378B7">
        <w:rPr>
          <w:lang w:val="en-ID"/>
        </w:rPr>
        <w:t>secara</w:t>
      </w:r>
      <w:proofErr w:type="spellEnd"/>
      <w:r w:rsidR="00A378B7" w:rsidRPr="00A378B7">
        <w:rPr>
          <w:lang w:val="en-ID"/>
        </w:rPr>
        <w:t xml:space="preserve"> </w:t>
      </w:r>
      <w:proofErr w:type="spellStart"/>
      <w:r w:rsidR="00A378B7" w:rsidRPr="00A378B7">
        <w:rPr>
          <w:lang w:val="en-ID"/>
        </w:rPr>
        <w:t>aktif</w:t>
      </w:r>
      <w:proofErr w:type="spellEnd"/>
      <w:r w:rsidR="00A378B7" w:rsidRPr="00A378B7">
        <w:rPr>
          <w:lang w:val="en-ID"/>
        </w:rPr>
        <w:t xml:space="preserve"> </w:t>
      </w:r>
      <w:proofErr w:type="spellStart"/>
      <w:r w:rsidR="00A378B7" w:rsidRPr="00A378B7">
        <w:rPr>
          <w:lang w:val="en-ID"/>
        </w:rPr>
        <w:t>memantau</w:t>
      </w:r>
      <w:proofErr w:type="spellEnd"/>
      <w:r w:rsidR="00A378B7" w:rsidRPr="00A378B7">
        <w:rPr>
          <w:lang w:val="en-ID"/>
        </w:rPr>
        <w:t xml:space="preserve"> dan </w:t>
      </w:r>
      <w:proofErr w:type="spellStart"/>
      <w:r w:rsidR="00A378B7" w:rsidRPr="00A378B7">
        <w:rPr>
          <w:lang w:val="en-ID"/>
        </w:rPr>
        <w:t>mempelajari</w:t>
      </w:r>
      <w:proofErr w:type="spellEnd"/>
      <w:r w:rsidR="00A378B7" w:rsidRPr="00A378B7">
        <w:rPr>
          <w:lang w:val="en-ID"/>
        </w:rPr>
        <w:t xml:space="preserve"> strategi </w:t>
      </w:r>
      <w:proofErr w:type="spellStart"/>
      <w:r w:rsidR="00A378B7" w:rsidRPr="00A378B7">
        <w:rPr>
          <w:lang w:val="en-ID"/>
        </w:rPr>
        <w:t>serta</w:t>
      </w:r>
      <w:proofErr w:type="spellEnd"/>
      <w:r w:rsidR="00A378B7" w:rsidRPr="00A378B7">
        <w:rPr>
          <w:lang w:val="en-ID"/>
        </w:rPr>
        <w:t xml:space="preserve"> </w:t>
      </w:r>
      <w:proofErr w:type="spellStart"/>
      <w:r w:rsidR="00A378B7" w:rsidRPr="00A378B7">
        <w:rPr>
          <w:lang w:val="en-ID"/>
        </w:rPr>
        <w:t>perilaku</w:t>
      </w:r>
      <w:proofErr w:type="spellEnd"/>
      <w:r w:rsidR="00A378B7" w:rsidRPr="00A378B7">
        <w:rPr>
          <w:lang w:val="en-ID"/>
        </w:rPr>
        <w:t xml:space="preserve"> </w:t>
      </w:r>
      <w:proofErr w:type="spellStart"/>
      <w:r w:rsidR="00A378B7" w:rsidRPr="00A378B7">
        <w:rPr>
          <w:lang w:val="en-ID"/>
        </w:rPr>
        <w:t>pesaing</w:t>
      </w:r>
      <w:proofErr w:type="spellEnd"/>
      <w:r w:rsidR="00A378B7" w:rsidRPr="00A378B7">
        <w:rPr>
          <w:lang w:val="en-ID"/>
        </w:rPr>
        <w:t xml:space="preserve">. </w:t>
      </w:r>
      <w:proofErr w:type="spellStart"/>
      <w:r w:rsidR="00A378B7" w:rsidRPr="00A378B7">
        <w:rPr>
          <w:lang w:val="en-ID"/>
        </w:rPr>
        <w:t>Kemampuan</w:t>
      </w:r>
      <w:proofErr w:type="spellEnd"/>
      <w:r w:rsidR="00A378B7" w:rsidRPr="00A378B7">
        <w:rPr>
          <w:lang w:val="en-ID"/>
        </w:rPr>
        <w:t xml:space="preserve"> </w:t>
      </w:r>
      <w:proofErr w:type="spellStart"/>
      <w:r w:rsidR="00A378B7" w:rsidRPr="00A378B7">
        <w:rPr>
          <w:lang w:val="en-ID"/>
        </w:rPr>
        <w:t>ini</w:t>
      </w:r>
      <w:proofErr w:type="spellEnd"/>
      <w:r w:rsidR="00A378B7" w:rsidRPr="00A378B7">
        <w:rPr>
          <w:lang w:val="en-ID"/>
        </w:rPr>
        <w:t xml:space="preserve"> </w:t>
      </w:r>
      <w:proofErr w:type="spellStart"/>
      <w:r w:rsidR="00A378B7" w:rsidRPr="00A378B7">
        <w:rPr>
          <w:lang w:val="en-ID"/>
        </w:rPr>
        <w:t>dikenal</w:t>
      </w:r>
      <w:proofErr w:type="spellEnd"/>
      <w:r w:rsidR="00A378B7" w:rsidRPr="00A378B7">
        <w:rPr>
          <w:lang w:val="en-ID"/>
        </w:rPr>
        <w:t xml:space="preserve"> </w:t>
      </w:r>
      <w:proofErr w:type="spellStart"/>
      <w:r w:rsidR="00A378B7" w:rsidRPr="00A378B7">
        <w:rPr>
          <w:lang w:val="en-ID"/>
        </w:rPr>
        <w:t>sebagai</w:t>
      </w:r>
      <w:proofErr w:type="spellEnd"/>
      <w:r w:rsidR="00A378B7" w:rsidRPr="00A378B7">
        <w:rPr>
          <w:lang w:val="en-ID"/>
        </w:rPr>
        <w:t xml:space="preserve"> </w:t>
      </w:r>
      <w:r w:rsidR="00A378B7" w:rsidRPr="00A378B7">
        <w:rPr>
          <w:i/>
          <w:iCs/>
          <w:lang w:val="en-ID"/>
        </w:rPr>
        <w:t>Competitor Learning Capability</w:t>
      </w:r>
      <w:r w:rsidR="00A378B7" w:rsidRPr="00A378B7">
        <w:rPr>
          <w:lang w:val="en-ID"/>
        </w:rPr>
        <w:t xml:space="preserve"> (CLC), </w:t>
      </w:r>
      <w:proofErr w:type="spellStart"/>
      <w:r w:rsidR="00A378B7" w:rsidRPr="00A378B7">
        <w:rPr>
          <w:lang w:val="en-ID"/>
        </w:rPr>
        <w:t>yaitu</w:t>
      </w:r>
      <w:proofErr w:type="spellEnd"/>
      <w:r w:rsidR="00A378B7" w:rsidRPr="00A378B7">
        <w:rPr>
          <w:lang w:val="en-ID"/>
        </w:rPr>
        <w:t xml:space="preserve"> </w:t>
      </w:r>
      <w:proofErr w:type="spellStart"/>
      <w:r w:rsidR="00A378B7" w:rsidRPr="00A378B7">
        <w:rPr>
          <w:lang w:val="en-ID"/>
        </w:rPr>
        <w:t>kapasitas</w:t>
      </w:r>
      <w:proofErr w:type="spellEnd"/>
      <w:r w:rsidR="00A378B7" w:rsidRPr="00A378B7">
        <w:rPr>
          <w:lang w:val="en-ID"/>
        </w:rPr>
        <w:t xml:space="preserve"> </w:t>
      </w:r>
      <w:proofErr w:type="spellStart"/>
      <w:r w:rsidR="00A378B7" w:rsidRPr="00A378B7">
        <w:rPr>
          <w:lang w:val="en-ID"/>
        </w:rPr>
        <w:t>organisasi</w:t>
      </w:r>
      <w:proofErr w:type="spellEnd"/>
      <w:r w:rsidR="00A378B7" w:rsidRPr="00A378B7">
        <w:rPr>
          <w:lang w:val="en-ID"/>
        </w:rPr>
        <w:t xml:space="preserve"> </w:t>
      </w:r>
      <w:proofErr w:type="spellStart"/>
      <w:r w:rsidR="00A378B7" w:rsidRPr="00A378B7">
        <w:rPr>
          <w:lang w:val="en-ID"/>
        </w:rPr>
        <w:t>untuk</w:t>
      </w:r>
      <w:proofErr w:type="spellEnd"/>
      <w:r w:rsidR="00A378B7" w:rsidRPr="00A378B7">
        <w:rPr>
          <w:lang w:val="en-ID"/>
        </w:rPr>
        <w:t xml:space="preserve"> </w:t>
      </w:r>
      <w:proofErr w:type="spellStart"/>
      <w:r w:rsidR="00A378B7" w:rsidRPr="00A378B7">
        <w:rPr>
          <w:lang w:val="en-ID"/>
        </w:rPr>
        <w:t>mengumpulkan</w:t>
      </w:r>
      <w:proofErr w:type="spellEnd"/>
      <w:r w:rsidR="00A378B7" w:rsidRPr="00A378B7">
        <w:rPr>
          <w:lang w:val="en-ID"/>
        </w:rPr>
        <w:t xml:space="preserve">, </w:t>
      </w:r>
      <w:proofErr w:type="spellStart"/>
      <w:r w:rsidR="00A378B7" w:rsidRPr="00A378B7">
        <w:rPr>
          <w:lang w:val="en-ID"/>
        </w:rPr>
        <w:t>menganalisis</w:t>
      </w:r>
      <w:proofErr w:type="spellEnd"/>
      <w:r w:rsidR="00A378B7" w:rsidRPr="00A378B7">
        <w:rPr>
          <w:lang w:val="en-ID"/>
        </w:rPr>
        <w:t xml:space="preserve">, dan </w:t>
      </w:r>
      <w:proofErr w:type="spellStart"/>
      <w:r w:rsidR="00A378B7" w:rsidRPr="00A378B7">
        <w:rPr>
          <w:lang w:val="en-ID"/>
        </w:rPr>
        <w:t>mengaplikasikan</w:t>
      </w:r>
      <w:proofErr w:type="spellEnd"/>
      <w:r w:rsidR="00A378B7" w:rsidRPr="00A378B7">
        <w:rPr>
          <w:lang w:val="en-ID"/>
        </w:rPr>
        <w:t xml:space="preserve"> </w:t>
      </w:r>
      <w:proofErr w:type="spellStart"/>
      <w:r w:rsidR="00A378B7" w:rsidRPr="00A378B7">
        <w:rPr>
          <w:lang w:val="en-ID"/>
        </w:rPr>
        <w:t>pengetahuan</w:t>
      </w:r>
      <w:proofErr w:type="spellEnd"/>
      <w:r w:rsidR="00A378B7" w:rsidRPr="00A378B7">
        <w:rPr>
          <w:lang w:val="en-ID"/>
        </w:rPr>
        <w:t xml:space="preserve"> yang </w:t>
      </w:r>
      <w:proofErr w:type="spellStart"/>
      <w:r w:rsidR="00A378B7" w:rsidRPr="00A378B7">
        <w:rPr>
          <w:lang w:val="en-ID"/>
        </w:rPr>
        <w:t>diperoleh</w:t>
      </w:r>
      <w:proofErr w:type="spellEnd"/>
      <w:r w:rsidR="00A378B7" w:rsidRPr="00A378B7">
        <w:rPr>
          <w:lang w:val="en-ID"/>
        </w:rPr>
        <w:t xml:space="preserve"> </w:t>
      </w:r>
      <w:proofErr w:type="spellStart"/>
      <w:r w:rsidR="00A378B7" w:rsidRPr="00A378B7">
        <w:rPr>
          <w:lang w:val="en-ID"/>
        </w:rPr>
        <w:t>dari</w:t>
      </w:r>
      <w:proofErr w:type="spellEnd"/>
      <w:r w:rsidR="00A378B7" w:rsidRPr="00A378B7">
        <w:rPr>
          <w:lang w:val="en-ID"/>
        </w:rPr>
        <w:t xml:space="preserve"> </w:t>
      </w:r>
      <w:proofErr w:type="spellStart"/>
      <w:r w:rsidR="00A378B7" w:rsidRPr="00A378B7">
        <w:rPr>
          <w:lang w:val="en-ID"/>
        </w:rPr>
        <w:t>pesaing</w:t>
      </w:r>
      <w:proofErr w:type="spellEnd"/>
      <w:r w:rsidR="00A378B7" w:rsidRPr="00A378B7">
        <w:rPr>
          <w:lang w:val="en-ID"/>
        </w:rPr>
        <w:t xml:space="preserve"> </w:t>
      </w:r>
      <w:proofErr w:type="spellStart"/>
      <w:r w:rsidR="00A378B7" w:rsidRPr="00A378B7">
        <w:rPr>
          <w:lang w:val="en-ID"/>
        </w:rPr>
        <w:t>guna</w:t>
      </w:r>
      <w:proofErr w:type="spellEnd"/>
      <w:r w:rsidR="00A378B7" w:rsidRPr="00A378B7">
        <w:rPr>
          <w:lang w:val="en-ID"/>
        </w:rPr>
        <w:t xml:space="preserve"> </w:t>
      </w:r>
      <w:proofErr w:type="spellStart"/>
      <w:r w:rsidR="00A378B7" w:rsidRPr="00A378B7">
        <w:rPr>
          <w:lang w:val="en-ID"/>
        </w:rPr>
        <w:t>meningkatkan</w:t>
      </w:r>
      <w:proofErr w:type="spellEnd"/>
      <w:r w:rsidR="00A378B7" w:rsidRPr="00A378B7">
        <w:rPr>
          <w:lang w:val="en-ID"/>
        </w:rPr>
        <w:t xml:space="preserve"> </w:t>
      </w:r>
      <w:proofErr w:type="spellStart"/>
      <w:r w:rsidR="00A378B7" w:rsidRPr="00A378B7">
        <w:rPr>
          <w:lang w:val="en-ID"/>
        </w:rPr>
        <w:t>keunggulan</w:t>
      </w:r>
      <w:proofErr w:type="spellEnd"/>
      <w:r w:rsidR="00A378B7" w:rsidRPr="00A378B7">
        <w:rPr>
          <w:lang w:val="en-ID"/>
        </w:rPr>
        <w:t xml:space="preserve"> </w:t>
      </w:r>
      <w:proofErr w:type="spellStart"/>
      <w:r w:rsidR="00A378B7" w:rsidRPr="00A378B7">
        <w:rPr>
          <w:lang w:val="en-ID"/>
        </w:rPr>
        <w:t>kompetitifnya</w:t>
      </w:r>
      <w:proofErr w:type="spellEnd"/>
      <w:r w:rsidR="00A378B7" w:rsidRPr="00A378B7">
        <w:rPr>
          <w:lang w:val="en-ID"/>
        </w:rPr>
        <w:t>.​</w:t>
      </w:r>
    </w:p>
    <w:p w14:paraId="0953D970" w14:textId="4A2C55F6" w:rsidR="00A378B7" w:rsidRDefault="00A378B7" w:rsidP="00A378B7">
      <w:pPr>
        <w:pStyle w:val="NormalWeb"/>
        <w:spacing w:line="360" w:lineRule="auto"/>
        <w:ind w:firstLine="720"/>
        <w:jc w:val="both"/>
        <w:rPr>
          <w:lang w:val="en-ID"/>
        </w:rPr>
      </w:pPr>
      <w:proofErr w:type="spellStart"/>
      <w:r w:rsidRPr="00A378B7">
        <w:rPr>
          <w:lang w:val="en-ID"/>
        </w:rPr>
        <w:t>Penelitian</w:t>
      </w:r>
      <w:proofErr w:type="spellEnd"/>
      <w:r w:rsidRPr="00A378B7">
        <w:rPr>
          <w:lang w:val="en-ID"/>
        </w:rPr>
        <w:t xml:space="preserve"> </w:t>
      </w:r>
      <w:proofErr w:type="spellStart"/>
      <w:r w:rsidRPr="00A378B7">
        <w:rPr>
          <w:lang w:val="en-ID"/>
        </w:rPr>
        <w:t>terbaru</w:t>
      </w:r>
      <w:proofErr w:type="spellEnd"/>
      <w:r w:rsidRPr="00A378B7">
        <w:rPr>
          <w:lang w:val="en-ID"/>
        </w:rPr>
        <w:t xml:space="preserve"> </w:t>
      </w:r>
      <w:proofErr w:type="spellStart"/>
      <w:r w:rsidRPr="00A378B7">
        <w:rPr>
          <w:lang w:val="en-ID"/>
        </w:rPr>
        <w:t>menunjukkan</w:t>
      </w:r>
      <w:proofErr w:type="spellEnd"/>
      <w:r w:rsidRPr="00A378B7">
        <w:rPr>
          <w:lang w:val="en-ID"/>
        </w:rPr>
        <w:t xml:space="preserve"> </w:t>
      </w:r>
      <w:proofErr w:type="spellStart"/>
      <w:r w:rsidRPr="00A378B7">
        <w:rPr>
          <w:lang w:val="en-ID"/>
        </w:rPr>
        <w:t>bahwa</w:t>
      </w:r>
      <w:proofErr w:type="spellEnd"/>
      <w:r w:rsidRPr="00A378B7">
        <w:rPr>
          <w:lang w:val="en-ID"/>
        </w:rPr>
        <w:t xml:space="preserve"> C</w:t>
      </w:r>
      <w:r>
        <w:rPr>
          <w:lang w:val="en-ID"/>
        </w:rPr>
        <w:t>O</w:t>
      </w:r>
      <w:r w:rsidRPr="00A378B7">
        <w:rPr>
          <w:lang w:val="en-ID"/>
        </w:rPr>
        <w:t xml:space="preserve">LC </w:t>
      </w:r>
      <w:proofErr w:type="spellStart"/>
      <w:r w:rsidRPr="00A378B7">
        <w:rPr>
          <w:lang w:val="en-ID"/>
        </w:rPr>
        <w:t>memainkan</w:t>
      </w:r>
      <w:proofErr w:type="spellEnd"/>
      <w:r w:rsidRPr="00A378B7">
        <w:rPr>
          <w:lang w:val="en-ID"/>
        </w:rPr>
        <w:t xml:space="preserve"> </w:t>
      </w:r>
      <w:proofErr w:type="spellStart"/>
      <w:r w:rsidRPr="00A378B7">
        <w:rPr>
          <w:lang w:val="en-ID"/>
        </w:rPr>
        <w:t>peran</w:t>
      </w:r>
      <w:proofErr w:type="spellEnd"/>
      <w:r w:rsidRPr="00A378B7">
        <w:rPr>
          <w:lang w:val="en-ID"/>
        </w:rPr>
        <w:t xml:space="preserve"> </w:t>
      </w:r>
      <w:proofErr w:type="spellStart"/>
      <w:r w:rsidRPr="00A378B7">
        <w:rPr>
          <w:lang w:val="en-ID"/>
        </w:rPr>
        <w:t>krusial</w:t>
      </w:r>
      <w:proofErr w:type="spellEnd"/>
      <w:r w:rsidRPr="00A378B7">
        <w:rPr>
          <w:lang w:val="en-ID"/>
        </w:rPr>
        <w:t xml:space="preserve"> </w:t>
      </w:r>
      <w:proofErr w:type="spellStart"/>
      <w:r w:rsidRPr="00A378B7">
        <w:rPr>
          <w:lang w:val="en-ID"/>
        </w:rPr>
        <w:t>dalam</w:t>
      </w:r>
      <w:proofErr w:type="spellEnd"/>
      <w:r w:rsidRPr="00A378B7">
        <w:rPr>
          <w:lang w:val="en-ID"/>
        </w:rPr>
        <w:t xml:space="preserve"> </w:t>
      </w:r>
      <w:proofErr w:type="spellStart"/>
      <w:r w:rsidRPr="00A378B7">
        <w:rPr>
          <w:lang w:val="en-ID"/>
        </w:rPr>
        <w:t>membentuk</w:t>
      </w:r>
      <w:proofErr w:type="spellEnd"/>
      <w:r w:rsidRPr="00A378B7">
        <w:rPr>
          <w:lang w:val="en-ID"/>
        </w:rPr>
        <w:t xml:space="preserve"> strategi </w:t>
      </w:r>
      <w:proofErr w:type="spellStart"/>
      <w:r w:rsidRPr="00A378B7">
        <w:rPr>
          <w:lang w:val="en-ID"/>
        </w:rPr>
        <w:t>bisnis</w:t>
      </w:r>
      <w:proofErr w:type="spellEnd"/>
      <w:r w:rsidRPr="00A378B7">
        <w:rPr>
          <w:lang w:val="en-ID"/>
        </w:rPr>
        <w:t xml:space="preserve"> yang </w:t>
      </w:r>
      <w:proofErr w:type="spellStart"/>
      <w:r w:rsidRPr="00A378B7">
        <w:rPr>
          <w:lang w:val="en-ID"/>
        </w:rPr>
        <w:t>adaptif</w:t>
      </w:r>
      <w:proofErr w:type="spellEnd"/>
      <w:r w:rsidRPr="00A378B7">
        <w:rPr>
          <w:lang w:val="en-ID"/>
        </w:rPr>
        <w:t xml:space="preserve"> dan </w:t>
      </w:r>
      <w:proofErr w:type="spellStart"/>
      <w:r w:rsidRPr="00A378B7">
        <w:rPr>
          <w:lang w:val="en-ID"/>
        </w:rPr>
        <w:t>responsif</w:t>
      </w:r>
      <w:proofErr w:type="spellEnd"/>
      <w:r w:rsidRPr="00A378B7">
        <w:rPr>
          <w:lang w:val="en-ID"/>
        </w:rPr>
        <w:t xml:space="preserve"> </w:t>
      </w:r>
      <w:proofErr w:type="spellStart"/>
      <w:r w:rsidRPr="00A378B7">
        <w:rPr>
          <w:lang w:val="en-ID"/>
        </w:rPr>
        <w:t>terhadap</w:t>
      </w:r>
      <w:proofErr w:type="spellEnd"/>
      <w:r w:rsidRPr="00A378B7">
        <w:rPr>
          <w:lang w:val="en-ID"/>
        </w:rPr>
        <w:t xml:space="preserve"> </w:t>
      </w:r>
      <w:proofErr w:type="spellStart"/>
      <w:r w:rsidRPr="00A378B7">
        <w:rPr>
          <w:lang w:val="en-ID"/>
        </w:rPr>
        <w:t>perubahan</w:t>
      </w:r>
      <w:proofErr w:type="spellEnd"/>
      <w:r w:rsidRPr="00A378B7">
        <w:rPr>
          <w:lang w:val="en-ID"/>
        </w:rPr>
        <w:t xml:space="preserve"> pasar. </w:t>
      </w:r>
      <w:proofErr w:type="spellStart"/>
      <w:r w:rsidRPr="00A378B7">
        <w:rPr>
          <w:lang w:val="en-ID"/>
        </w:rPr>
        <w:t>Misalnya</w:t>
      </w:r>
      <w:proofErr w:type="spellEnd"/>
      <w:r w:rsidRPr="00A378B7">
        <w:rPr>
          <w:lang w:val="en-ID"/>
        </w:rPr>
        <w:t xml:space="preserve">, </w:t>
      </w:r>
      <w:proofErr w:type="spellStart"/>
      <w:r w:rsidRPr="00A378B7">
        <w:rPr>
          <w:lang w:val="en-ID"/>
        </w:rPr>
        <w:t>studi</w:t>
      </w:r>
      <w:proofErr w:type="spellEnd"/>
      <w:r w:rsidRPr="00A378B7">
        <w:rPr>
          <w:lang w:val="en-ID"/>
        </w:rPr>
        <w:t xml:space="preserve"> oleh Tsoy dan Konstantinov (2023) </w:t>
      </w:r>
      <w:proofErr w:type="spellStart"/>
      <w:r w:rsidRPr="00A378B7">
        <w:rPr>
          <w:lang w:val="en-ID"/>
        </w:rPr>
        <w:t>mengembangkan</w:t>
      </w:r>
      <w:proofErr w:type="spellEnd"/>
      <w:r w:rsidRPr="00A378B7">
        <w:rPr>
          <w:lang w:val="en-ID"/>
        </w:rPr>
        <w:t xml:space="preserve"> </w:t>
      </w:r>
      <w:proofErr w:type="spellStart"/>
      <w:r w:rsidRPr="00A378B7">
        <w:rPr>
          <w:lang w:val="en-ID"/>
        </w:rPr>
        <w:t>kerangka</w:t>
      </w:r>
      <w:proofErr w:type="spellEnd"/>
      <w:r w:rsidRPr="00A378B7">
        <w:rPr>
          <w:lang w:val="en-ID"/>
        </w:rPr>
        <w:t xml:space="preserve"> </w:t>
      </w:r>
      <w:proofErr w:type="spellStart"/>
      <w:r w:rsidRPr="00A378B7">
        <w:rPr>
          <w:lang w:val="en-ID"/>
        </w:rPr>
        <w:t>kerja</w:t>
      </w:r>
      <w:proofErr w:type="spellEnd"/>
      <w:r w:rsidRPr="00A378B7">
        <w:rPr>
          <w:lang w:val="en-ID"/>
        </w:rPr>
        <w:t xml:space="preserve"> </w:t>
      </w:r>
      <w:proofErr w:type="spellStart"/>
      <w:r w:rsidRPr="00A378B7">
        <w:rPr>
          <w:lang w:val="en-ID"/>
        </w:rPr>
        <w:t>untuk</w:t>
      </w:r>
      <w:proofErr w:type="spellEnd"/>
      <w:r w:rsidRPr="00A378B7">
        <w:rPr>
          <w:lang w:val="en-ID"/>
        </w:rPr>
        <w:t xml:space="preserve"> </w:t>
      </w:r>
      <w:proofErr w:type="spellStart"/>
      <w:r w:rsidRPr="00A378B7">
        <w:rPr>
          <w:lang w:val="en-ID"/>
        </w:rPr>
        <w:t>menganalisis</w:t>
      </w:r>
      <w:proofErr w:type="spellEnd"/>
      <w:r w:rsidRPr="00A378B7">
        <w:rPr>
          <w:lang w:val="en-ID"/>
        </w:rPr>
        <w:t xml:space="preserve"> </w:t>
      </w:r>
      <w:proofErr w:type="spellStart"/>
      <w:r w:rsidRPr="00A378B7">
        <w:rPr>
          <w:lang w:val="en-ID"/>
        </w:rPr>
        <w:t>pertukaran</w:t>
      </w:r>
      <w:proofErr w:type="spellEnd"/>
      <w:r w:rsidRPr="00A378B7">
        <w:rPr>
          <w:lang w:val="en-ID"/>
        </w:rPr>
        <w:t xml:space="preserve"> data </w:t>
      </w:r>
      <w:proofErr w:type="spellStart"/>
      <w:r w:rsidRPr="00A378B7">
        <w:rPr>
          <w:lang w:val="en-ID"/>
        </w:rPr>
        <w:t>strategis</w:t>
      </w:r>
      <w:proofErr w:type="spellEnd"/>
      <w:r w:rsidRPr="00A378B7">
        <w:rPr>
          <w:lang w:val="en-ID"/>
        </w:rPr>
        <w:t xml:space="preserve"> </w:t>
      </w:r>
      <w:proofErr w:type="spellStart"/>
      <w:r w:rsidRPr="00A378B7">
        <w:rPr>
          <w:lang w:val="en-ID"/>
        </w:rPr>
        <w:t>antara</w:t>
      </w:r>
      <w:proofErr w:type="spellEnd"/>
      <w:r w:rsidRPr="00A378B7">
        <w:rPr>
          <w:lang w:val="en-ID"/>
        </w:rPr>
        <w:t xml:space="preserve"> </w:t>
      </w:r>
      <w:proofErr w:type="spellStart"/>
      <w:r w:rsidRPr="00A378B7">
        <w:rPr>
          <w:lang w:val="en-ID"/>
        </w:rPr>
        <w:t>pesaing</w:t>
      </w:r>
      <w:proofErr w:type="spellEnd"/>
      <w:r w:rsidRPr="00A378B7">
        <w:rPr>
          <w:lang w:val="en-ID"/>
        </w:rPr>
        <w:t xml:space="preserve">, yang </w:t>
      </w:r>
      <w:proofErr w:type="spellStart"/>
      <w:r w:rsidRPr="00A378B7">
        <w:rPr>
          <w:lang w:val="en-ID"/>
        </w:rPr>
        <w:t>menunjukkan</w:t>
      </w:r>
      <w:proofErr w:type="spellEnd"/>
      <w:r w:rsidRPr="00A378B7">
        <w:rPr>
          <w:lang w:val="en-ID"/>
        </w:rPr>
        <w:t xml:space="preserve"> </w:t>
      </w:r>
      <w:proofErr w:type="spellStart"/>
      <w:r w:rsidRPr="00A378B7">
        <w:rPr>
          <w:lang w:val="en-ID"/>
        </w:rPr>
        <w:t>bahwa</w:t>
      </w:r>
      <w:proofErr w:type="spellEnd"/>
      <w:r w:rsidRPr="00A378B7">
        <w:rPr>
          <w:lang w:val="en-ID"/>
        </w:rPr>
        <w:t xml:space="preserve"> </w:t>
      </w:r>
      <w:proofErr w:type="spellStart"/>
      <w:r w:rsidRPr="00A378B7">
        <w:rPr>
          <w:lang w:val="en-ID"/>
        </w:rPr>
        <w:t>kolaborasi</w:t>
      </w:r>
      <w:proofErr w:type="spellEnd"/>
      <w:r w:rsidRPr="00A378B7">
        <w:rPr>
          <w:lang w:val="en-ID"/>
        </w:rPr>
        <w:t xml:space="preserve"> </w:t>
      </w:r>
      <w:proofErr w:type="spellStart"/>
      <w:r w:rsidRPr="00A378B7">
        <w:rPr>
          <w:lang w:val="en-ID"/>
        </w:rPr>
        <w:t>dalam</w:t>
      </w:r>
      <w:proofErr w:type="spellEnd"/>
      <w:r w:rsidRPr="00A378B7">
        <w:rPr>
          <w:lang w:val="en-ID"/>
        </w:rPr>
        <w:t xml:space="preserve"> </w:t>
      </w:r>
      <w:proofErr w:type="spellStart"/>
      <w:r w:rsidRPr="00A378B7">
        <w:rPr>
          <w:lang w:val="en-ID"/>
        </w:rPr>
        <w:t>berbagi</w:t>
      </w:r>
      <w:proofErr w:type="spellEnd"/>
      <w:r w:rsidRPr="00A378B7">
        <w:rPr>
          <w:lang w:val="en-ID"/>
        </w:rPr>
        <w:t xml:space="preserve"> data </w:t>
      </w:r>
      <w:proofErr w:type="spellStart"/>
      <w:r w:rsidRPr="00A378B7">
        <w:rPr>
          <w:lang w:val="en-ID"/>
        </w:rPr>
        <w:t>dapat</w:t>
      </w:r>
      <w:proofErr w:type="spellEnd"/>
      <w:r w:rsidRPr="00A378B7">
        <w:rPr>
          <w:lang w:val="en-ID"/>
        </w:rPr>
        <w:t xml:space="preserve"> </w:t>
      </w:r>
      <w:proofErr w:type="spellStart"/>
      <w:r w:rsidRPr="00A378B7">
        <w:rPr>
          <w:lang w:val="en-ID"/>
        </w:rPr>
        <w:t>meningkatkan</w:t>
      </w:r>
      <w:proofErr w:type="spellEnd"/>
      <w:r w:rsidRPr="00A378B7">
        <w:rPr>
          <w:lang w:val="en-ID"/>
        </w:rPr>
        <w:t xml:space="preserve"> </w:t>
      </w:r>
      <w:proofErr w:type="spellStart"/>
      <w:r w:rsidRPr="00A378B7">
        <w:rPr>
          <w:lang w:val="en-ID"/>
        </w:rPr>
        <w:t>kualitas</w:t>
      </w:r>
      <w:proofErr w:type="spellEnd"/>
      <w:r w:rsidRPr="00A378B7">
        <w:rPr>
          <w:lang w:val="en-ID"/>
        </w:rPr>
        <w:t xml:space="preserve"> model </w:t>
      </w:r>
      <w:proofErr w:type="spellStart"/>
      <w:r w:rsidRPr="00A378B7">
        <w:rPr>
          <w:lang w:val="en-ID"/>
        </w:rPr>
        <w:t>bisnis</w:t>
      </w:r>
      <w:proofErr w:type="spellEnd"/>
      <w:r w:rsidRPr="00A378B7">
        <w:rPr>
          <w:lang w:val="en-ID"/>
        </w:rPr>
        <w:t xml:space="preserve"> </w:t>
      </w:r>
      <w:proofErr w:type="spellStart"/>
      <w:r w:rsidRPr="00A378B7">
        <w:rPr>
          <w:lang w:val="en-ID"/>
        </w:rPr>
        <w:t>perusahaan</w:t>
      </w:r>
      <w:proofErr w:type="spellEnd"/>
      <w:r w:rsidRPr="00A378B7">
        <w:rPr>
          <w:lang w:val="en-ID"/>
        </w:rPr>
        <w:t xml:space="preserve">, </w:t>
      </w:r>
      <w:proofErr w:type="spellStart"/>
      <w:r w:rsidRPr="00A378B7">
        <w:rPr>
          <w:lang w:val="en-ID"/>
        </w:rPr>
        <w:t>meskipun</w:t>
      </w:r>
      <w:proofErr w:type="spellEnd"/>
      <w:r w:rsidRPr="00A378B7">
        <w:rPr>
          <w:lang w:val="en-ID"/>
        </w:rPr>
        <w:t xml:space="preserve"> </w:t>
      </w:r>
      <w:proofErr w:type="spellStart"/>
      <w:r w:rsidRPr="00A378B7">
        <w:rPr>
          <w:lang w:val="en-ID"/>
        </w:rPr>
        <w:t>ada</w:t>
      </w:r>
      <w:proofErr w:type="spellEnd"/>
      <w:r w:rsidRPr="00A378B7">
        <w:rPr>
          <w:lang w:val="en-ID"/>
        </w:rPr>
        <w:t xml:space="preserve"> </w:t>
      </w:r>
      <w:proofErr w:type="spellStart"/>
      <w:r w:rsidRPr="00A378B7">
        <w:rPr>
          <w:lang w:val="en-ID"/>
        </w:rPr>
        <w:t>pertimbangan</w:t>
      </w:r>
      <w:proofErr w:type="spellEnd"/>
      <w:r w:rsidRPr="00A378B7">
        <w:rPr>
          <w:lang w:val="en-ID"/>
        </w:rPr>
        <w:t xml:space="preserve"> </w:t>
      </w:r>
      <w:proofErr w:type="spellStart"/>
      <w:r w:rsidRPr="00A378B7">
        <w:rPr>
          <w:lang w:val="en-ID"/>
        </w:rPr>
        <w:t>terkait</w:t>
      </w:r>
      <w:proofErr w:type="spellEnd"/>
      <w:r w:rsidRPr="00A378B7">
        <w:rPr>
          <w:lang w:val="en-ID"/>
        </w:rPr>
        <w:t xml:space="preserve"> </w:t>
      </w:r>
      <w:proofErr w:type="spellStart"/>
      <w:r w:rsidRPr="00A378B7">
        <w:rPr>
          <w:lang w:val="en-ID"/>
        </w:rPr>
        <w:t>keuntungan</w:t>
      </w:r>
      <w:proofErr w:type="spellEnd"/>
      <w:r w:rsidRPr="00A378B7">
        <w:rPr>
          <w:lang w:val="en-ID"/>
        </w:rPr>
        <w:t xml:space="preserve"> </w:t>
      </w:r>
      <w:proofErr w:type="spellStart"/>
      <w:proofErr w:type="gramStart"/>
      <w:r w:rsidRPr="00A378B7">
        <w:rPr>
          <w:lang w:val="en-ID"/>
        </w:rPr>
        <w:t>kompetitif</w:t>
      </w:r>
      <w:proofErr w:type="spellEnd"/>
      <w:r w:rsidRPr="00A378B7">
        <w:rPr>
          <w:lang w:val="en-ID"/>
        </w:rPr>
        <w:t xml:space="preserve"> .</w:t>
      </w:r>
      <w:proofErr w:type="gramEnd"/>
      <w:r w:rsidRPr="00A378B7">
        <w:rPr>
          <w:lang w:val="en-ID"/>
        </w:rPr>
        <w:t xml:space="preserve"> Hal </w:t>
      </w:r>
      <w:proofErr w:type="spellStart"/>
      <w:r w:rsidRPr="00A378B7">
        <w:rPr>
          <w:lang w:val="en-ID"/>
        </w:rPr>
        <w:t>ini</w:t>
      </w:r>
      <w:proofErr w:type="spellEnd"/>
      <w:r w:rsidRPr="00A378B7">
        <w:rPr>
          <w:lang w:val="en-ID"/>
        </w:rPr>
        <w:t xml:space="preserve"> </w:t>
      </w:r>
      <w:proofErr w:type="spellStart"/>
      <w:r w:rsidRPr="00A378B7">
        <w:rPr>
          <w:lang w:val="en-ID"/>
        </w:rPr>
        <w:t>menegaskan</w:t>
      </w:r>
      <w:proofErr w:type="spellEnd"/>
      <w:r w:rsidRPr="00A378B7">
        <w:rPr>
          <w:lang w:val="en-ID"/>
        </w:rPr>
        <w:t xml:space="preserve"> </w:t>
      </w:r>
      <w:proofErr w:type="spellStart"/>
      <w:r w:rsidRPr="00A378B7">
        <w:rPr>
          <w:lang w:val="en-ID"/>
        </w:rPr>
        <w:t>pentingnya</w:t>
      </w:r>
      <w:proofErr w:type="spellEnd"/>
      <w:r w:rsidRPr="00A378B7">
        <w:rPr>
          <w:lang w:val="en-ID"/>
        </w:rPr>
        <w:t xml:space="preserve"> </w:t>
      </w:r>
      <w:proofErr w:type="spellStart"/>
      <w:r w:rsidRPr="00A378B7">
        <w:rPr>
          <w:lang w:val="en-ID"/>
        </w:rPr>
        <w:t>pembelajaran</w:t>
      </w:r>
      <w:proofErr w:type="spellEnd"/>
      <w:r w:rsidRPr="00A378B7">
        <w:rPr>
          <w:lang w:val="en-ID"/>
        </w:rPr>
        <w:t xml:space="preserve"> </w:t>
      </w:r>
      <w:proofErr w:type="spellStart"/>
      <w:r w:rsidRPr="00A378B7">
        <w:rPr>
          <w:lang w:val="en-ID"/>
        </w:rPr>
        <w:t>dari</w:t>
      </w:r>
      <w:proofErr w:type="spellEnd"/>
      <w:r w:rsidRPr="00A378B7">
        <w:rPr>
          <w:lang w:val="en-ID"/>
        </w:rPr>
        <w:t xml:space="preserve"> </w:t>
      </w:r>
      <w:proofErr w:type="spellStart"/>
      <w:r w:rsidRPr="00A378B7">
        <w:rPr>
          <w:lang w:val="en-ID"/>
        </w:rPr>
        <w:t>pesaing</w:t>
      </w:r>
      <w:proofErr w:type="spellEnd"/>
      <w:r w:rsidRPr="00A378B7">
        <w:rPr>
          <w:lang w:val="en-ID"/>
        </w:rPr>
        <w:t xml:space="preserve"> </w:t>
      </w:r>
      <w:proofErr w:type="spellStart"/>
      <w:r w:rsidRPr="00A378B7">
        <w:rPr>
          <w:lang w:val="en-ID"/>
        </w:rPr>
        <w:t>dalam</w:t>
      </w:r>
      <w:proofErr w:type="spellEnd"/>
      <w:r w:rsidRPr="00A378B7">
        <w:rPr>
          <w:lang w:val="en-ID"/>
        </w:rPr>
        <w:t xml:space="preserve"> </w:t>
      </w:r>
      <w:proofErr w:type="spellStart"/>
      <w:r w:rsidRPr="00A378B7">
        <w:rPr>
          <w:lang w:val="en-ID"/>
        </w:rPr>
        <w:t>konteks</w:t>
      </w:r>
      <w:proofErr w:type="spellEnd"/>
      <w:r w:rsidRPr="00A378B7">
        <w:rPr>
          <w:lang w:val="en-ID"/>
        </w:rPr>
        <w:t xml:space="preserve"> </w:t>
      </w:r>
      <w:proofErr w:type="spellStart"/>
      <w:r w:rsidRPr="00A378B7">
        <w:rPr>
          <w:lang w:val="en-ID"/>
        </w:rPr>
        <w:t>berbagi</w:t>
      </w:r>
      <w:proofErr w:type="spellEnd"/>
      <w:r w:rsidRPr="00A378B7">
        <w:rPr>
          <w:lang w:val="en-ID"/>
        </w:rPr>
        <w:t xml:space="preserve"> </w:t>
      </w:r>
      <w:proofErr w:type="spellStart"/>
      <w:r w:rsidRPr="00A378B7">
        <w:rPr>
          <w:lang w:val="en-ID"/>
        </w:rPr>
        <w:t>informasi</w:t>
      </w:r>
      <w:proofErr w:type="spellEnd"/>
      <w:r w:rsidRPr="00A378B7">
        <w:rPr>
          <w:lang w:val="en-ID"/>
        </w:rPr>
        <w:t xml:space="preserve"> </w:t>
      </w:r>
      <w:proofErr w:type="spellStart"/>
      <w:r w:rsidRPr="00A378B7">
        <w:rPr>
          <w:lang w:val="en-ID"/>
        </w:rPr>
        <w:t>strategis</w:t>
      </w:r>
      <w:proofErr w:type="spellEnd"/>
      <w:r w:rsidRPr="00A378B7">
        <w:rPr>
          <w:lang w:val="en-ID"/>
        </w:rPr>
        <w:t xml:space="preserve">.​ </w:t>
      </w:r>
      <w:proofErr w:type="spellStart"/>
      <w:r w:rsidRPr="00A378B7">
        <w:rPr>
          <w:lang w:val="en-ID"/>
        </w:rPr>
        <w:t>arXiv</w:t>
      </w:r>
      <w:proofErr w:type="spellEnd"/>
      <w:r>
        <w:rPr>
          <w:lang w:val="en-ID"/>
        </w:rPr>
        <w:t xml:space="preserve"> </w:t>
      </w:r>
      <w:r w:rsidRPr="00A378B7">
        <w:rPr>
          <w:lang w:val="en-ID"/>
        </w:rPr>
        <w:t xml:space="preserve">Selain </w:t>
      </w:r>
      <w:proofErr w:type="spellStart"/>
      <w:r w:rsidRPr="00A378B7">
        <w:rPr>
          <w:lang w:val="en-ID"/>
        </w:rPr>
        <w:t>itu</w:t>
      </w:r>
      <w:proofErr w:type="spellEnd"/>
      <w:r w:rsidRPr="00A378B7">
        <w:rPr>
          <w:lang w:val="en-ID"/>
        </w:rPr>
        <w:t xml:space="preserve">, </w:t>
      </w:r>
      <w:proofErr w:type="spellStart"/>
      <w:r w:rsidRPr="00A378B7">
        <w:rPr>
          <w:lang w:val="en-ID"/>
        </w:rPr>
        <w:t>penelitian</w:t>
      </w:r>
      <w:proofErr w:type="spellEnd"/>
      <w:r w:rsidRPr="00A378B7">
        <w:rPr>
          <w:lang w:val="en-ID"/>
        </w:rPr>
        <w:t xml:space="preserve"> oleh Muneeb et al. (2019) </w:t>
      </w:r>
      <w:proofErr w:type="spellStart"/>
      <w:r w:rsidRPr="00A378B7">
        <w:rPr>
          <w:lang w:val="en-ID"/>
        </w:rPr>
        <w:t>mengusulkan</w:t>
      </w:r>
      <w:proofErr w:type="spellEnd"/>
      <w:r w:rsidRPr="00A378B7">
        <w:rPr>
          <w:lang w:val="en-ID"/>
        </w:rPr>
        <w:t xml:space="preserve"> model </w:t>
      </w:r>
      <w:proofErr w:type="spellStart"/>
      <w:r w:rsidRPr="00A378B7">
        <w:rPr>
          <w:lang w:val="en-ID"/>
        </w:rPr>
        <w:t>konseptual</w:t>
      </w:r>
      <w:proofErr w:type="spellEnd"/>
      <w:r w:rsidRPr="00A378B7">
        <w:rPr>
          <w:lang w:val="en-ID"/>
        </w:rPr>
        <w:t xml:space="preserve"> yang </w:t>
      </w:r>
      <w:proofErr w:type="spellStart"/>
      <w:r w:rsidRPr="00A378B7">
        <w:rPr>
          <w:lang w:val="en-ID"/>
        </w:rPr>
        <w:t>mengintegrasikan</w:t>
      </w:r>
      <w:proofErr w:type="spellEnd"/>
      <w:r w:rsidRPr="00A378B7">
        <w:rPr>
          <w:lang w:val="en-ID"/>
        </w:rPr>
        <w:t xml:space="preserve"> </w:t>
      </w:r>
      <w:proofErr w:type="spellStart"/>
      <w:r w:rsidRPr="00A378B7">
        <w:rPr>
          <w:lang w:val="en-ID"/>
        </w:rPr>
        <w:t>orientasi</w:t>
      </w:r>
      <w:proofErr w:type="spellEnd"/>
      <w:r w:rsidRPr="00A378B7">
        <w:rPr>
          <w:lang w:val="en-ID"/>
        </w:rPr>
        <w:t xml:space="preserve"> pasar internal, </w:t>
      </w:r>
      <w:proofErr w:type="spellStart"/>
      <w:r w:rsidRPr="00A378B7">
        <w:rPr>
          <w:lang w:val="en-ID"/>
        </w:rPr>
        <w:t>kapabilitas</w:t>
      </w:r>
      <w:proofErr w:type="spellEnd"/>
      <w:r w:rsidRPr="00A378B7">
        <w:rPr>
          <w:lang w:val="en-ID"/>
        </w:rPr>
        <w:t xml:space="preserve"> </w:t>
      </w:r>
      <w:proofErr w:type="spellStart"/>
      <w:r w:rsidRPr="00A378B7">
        <w:rPr>
          <w:lang w:val="en-ID"/>
        </w:rPr>
        <w:t>eksplorasi</w:t>
      </w:r>
      <w:proofErr w:type="spellEnd"/>
      <w:r w:rsidRPr="00A378B7">
        <w:rPr>
          <w:lang w:val="en-ID"/>
        </w:rPr>
        <w:t xml:space="preserve">, dan </w:t>
      </w:r>
      <w:proofErr w:type="spellStart"/>
      <w:r w:rsidRPr="00A378B7">
        <w:rPr>
          <w:lang w:val="en-ID"/>
        </w:rPr>
        <w:t>rekombinasi</w:t>
      </w:r>
      <w:proofErr w:type="spellEnd"/>
      <w:r w:rsidRPr="00A378B7">
        <w:rPr>
          <w:lang w:val="en-ID"/>
        </w:rPr>
        <w:t xml:space="preserve"> </w:t>
      </w:r>
      <w:proofErr w:type="spellStart"/>
      <w:r w:rsidRPr="00A378B7">
        <w:rPr>
          <w:lang w:val="en-ID"/>
        </w:rPr>
        <w:t>sumber</w:t>
      </w:r>
      <w:proofErr w:type="spellEnd"/>
      <w:r w:rsidRPr="00A378B7">
        <w:rPr>
          <w:lang w:val="en-ID"/>
        </w:rPr>
        <w:t xml:space="preserve"> </w:t>
      </w:r>
      <w:proofErr w:type="spellStart"/>
      <w:r w:rsidRPr="00A378B7">
        <w:rPr>
          <w:lang w:val="en-ID"/>
        </w:rPr>
        <w:t>daya</w:t>
      </w:r>
      <w:proofErr w:type="spellEnd"/>
      <w:r w:rsidRPr="00A378B7">
        <w:rPr>
          <w:lang w:val="en-ID"/>
        </w:rPr>
        <w:t xml:space="preserve"> </w:t>
      </w:r>
      <w:proofErr w:type="spellStart"/>
      <w:r w:rsidRPr="00A378B7">
        <w:rPr>
          <w:lang w:val="en-ID"/>
        </w:rPr>
        <w:t>sebagai</w:t>
      </w:r>
      <w:proofErr w:type="spellEnd"/>
      <w:r w:rsidRPr="00A378B7">
        <w:rPr>
          <w:lang w:val="en-ID"/>
        </w:rPr>
        <w:t xml:space="preserve"> </w:t>
      </w:r>
      <w:proofErr w:type="spellStart"/>
      <w:r w:rsidRPr="00A378B7">
        <w:rPr>
          <w:lang w:val="en-ID"/>
        </w:rPr>
        <w:t>elemen-elemen</w:t>
      </w:r>
      <w:proofErr w:type="spellEnd"/>
      <w:r w:rsidRPr="00A378B7">
        <w:rPr>
          <w:lang w:val="en-ID"/>
        </w:rPr>
        <w:t xml:space="preserve"> </w:t>
      </w:r>
      <w:proofErr w:type="spellStart"/>
      <w:r w:rsidRPr="00A378B7">
        <w:rPr>
          <w:lang w:val="en-ID"/>
        </w:rPr>
        <w:t>utama</w:t>
      </w:r>
      <w:proofErr w:type="spellEnd"/>
      <w:r w:rsidRPr="00A378B7">
        <w:rPr>
          <w:lang w:val="en-ID"/>
        </w:rPr>
        <w:t xml:space="preserve"> </w:t>
      </w:r>
      <w:proofErr w:type="spellStart"/>
      <w:r w:rsidRPr="00A378B7">
        <w:rPr>
          <w:lang w:val="en-ID"/>
        </w:rPr>
        <w:t>dalam</w:t>
      </w:r>
      <w:proofErr w:type="spellEnd"/>
      <w:r w:rsidRPr="00A378B7">
        <w:rPr>
          <w:lang w:val="en-ID"/>
        </w:rPr>
        <w:t xml:space="preserve"> </w:t>
      </w:r>
      <w:proofErr w:type="spellStart"/>
      <w:r w:rsidRPr="00A378B7">
        <w:rPr>
          <w:lang w:val="en-ID"/>
        </w:rPr>
        <w:t>mengembangkan</w:t>
      </w:r>
      <w:proofErr w:type="spellEnd"/>
      <w:r w:rsidRPr="00A378B7">
        <w:rPr>
          <w:lang w:val="en-ID"/>
        </w:rPr>
        <w:t xml:space="preserve"> C</w:t>
      </w:r>
      <w:r>
        <w:rPr>
          <w:lang w:val="en-ID"/>
        </w:rPr>
        <w:t>O</w:t>
      </w:r>
      <w:r w:rsidRPr="00A378B7">
        <w:rPr>
          <w:lang w:val="en-ID"/>
        </w:rPr>
        <w:t xml:space="preserve">LC. Model </w:t>
      </w:r>
      <w:proofErr w:type="spellStart"/>
      <w:r w:rsidRPr="00A378B7">
        <w:rPr>
          <w:lang w:val="en-ID"/>
        </w:rPr>
        <w:t>ini</w:t>
      </w:r>
      <w:proofErr w:type="spellEnd"/>
      <w:r w:rsidRPr="00A378B7">
        <w:rPr>
          <w:lang w:val="en-ID"/>
        </w:rPr>
        <w:t xml:space="preserve"> </w:t>
      </w:r>
      <w:proofErr w:type="spellStart"/>
      <w:r w:rsidRPr="00A378B7">
        <w:rPr>
          <w:lang w:val="en-ID"/>
        </w:rPr>
        <w:t>menekankan</w:t>
      </w:r>
      <w:proofErr w:type="spellEnd"/>
      <w:r w:rsidRPr="00A378B7">
        <w:rPr>
          <w:lang w:val="en-ID"/>
        </w:rPr>
        <w:t xml:space="preserve"> </w:t>
      </w:r>
      <w:proofErr w:type="spellStart"/>
      <w:r w:rsidRPr="00A378B7">
        <w:rPr>
          <w:lang w:val="en-ID"/>
        </w:rPr>
        <w:t>bahwa</w:t>
      </w:r>
      <w:proofErr w:type="spellEnd"/>
      <w:r w:rsidRPr="00A378B7">
        <w:rPr>
          <w:lang w:val="en-ID"/>
        </w:rPr>
        <w:t xml:space="preserve"> </w:t>
      </w:r>
      <w:proofErr w:type="spellStart"/>
      <w:r w:rsidRPr="00A378B7">
        <w:rPr>
          <w:lang w:val="en-ID"/>
        </w:rPr>
        <w:t>kemampuan</w:t>
      </w:r>
      <w:proofErr w:type="spellEnd"/>
      <w:r w:rsidRPr="00A378B7">
        <w:rPr>
          <w:lang w:val="en-ID"/>
        </w:rPr>
        <w:t xml:space="preserve"> </w:t>
      </w:r>
      <w:proofErr w:type="spellStart"/>
      <w:r w:rsidRPr="00A378B7">
        <w:rPr>
          <w:lang w:val="en-ID"/>
        </w:rPr>
        <w:t>belajar</w:t>
      </w:r>
      <w:proofErr w:type="spellEnd"/>
      <w:r w:rsidRPr="00A378B7">
        <w:rPr>
          <w:lang w:val="en-ID"/>
        </w:rPr>
        <w:t xml:space="preserve"> </w:t>
      </w:r>
      <w:proofErr w:type="spellStart"/>
      <w:r w:rsidRPr="00A378B7">
        <w:rPr>
          <w:lang w:val="en-ID"/>
        </w:rPr>
        <w:t>kompetitif</w:t>
      </w:r>
      <w:proofErr w:type="spellEnd"/>
      <w:r w:rsidRPr="00A378B7">
        <w:rPr>
          <w:lang w:val="en-ID"/>
        </w:rPr>
        <w:t xml:space="preserve"> yang </w:t>
      </w:r>
      <w:proofErr w:type="spellStart"/>
      <w:r w:rsidRPr="00A378B7">
        <w:rPr>
          <w:lang w:val="en-ID"/>
        </w:rPr>
        <w:t>efektif</w:t>
      </w:r>
      <w:proofErr w:type="spellEnd"/>
      <w:r w:rsidRPr="00A378B7">
        <w:rPr>
          <w:lang w:val="en-ID"/>
        </w:rPr>
        <w:t xml:space="preserve"> </w:t>
      </w:r>
      <w:proofErr w:type="spellStart"/>
      <w:r w:rsidRPr="00A378B7">
        <w:rPr>
          <w:lang w:val="en-ID"/>
        </w:rPr>
        <w:t>dapat</w:t>
      </w:r>
      <w:proofErr w:type="spellEnd"/>
      <w:r w:rsidRPr="00A378B7">
        <w:rPr>
          <w:lang w:val="en-ID"/>
        </w:rPr>
        <w:t xml:space="preserve"> </w:t>
      </w:r>
      <w:proofErr w:type="spellStart"/>
      <w:r w:rsidRPr="00A378B7">
        <w:rPr>
          <w:lang w:val="en-ID"/>
        </w:rPr>
        <w:t>memperkuat</w:t>
      </w:r>
      <w:proofErr w:type="spellEnd"/>
      <w:r w:rsidRPr="00A378B7">
        <w:rPr>
          <w:lang w:val="en-ID"/>
        </w:rPr>
        <w:t xml:space="preserve"> </w:t>
      </w:r>
      <w:proofErr w:type="spellStart"/>
      <w:r w:rsidRPr="00A378B7">
        <w:rPr>
          <w:lang w:val="en-ID"/>
        </w:rPr>
        <w:t>daya</w:t>
      </w:r>
      <w:proofErr w:type="spellEnd"/>
      <w:r w:rsidRPr="00A378B7">
        <w:rPr>
          <w:lang w:val="en-ID"/>
        </w:rPr>
        <w:t xml:space="preserve"> </w:t>
      </w:r>
      <w:proofErr w:type="spellStart"/>
      <w:r w:rsidRPr="00A378B7">
        <w:rPr>
          <w:lang w:val="en-ID"/>
        </w:rPr>
        <w:t>saing</w:t>
      </w:r>
      <w:proofErr w:type="spellEnd"/>
      <w:r w:rsidRPr="00A378B7">
        <w:rPr>
          <w:lang w:val="en-ID"/>
        </w:rPr>
        <w:t xml:space="preserve"> </w:t>
      </w:r>
      <w:proofErr w:type="spellStart"/>
      <w:r w:rsidRPr="00A378B7">
        <w:rPr>
          <w:lang w:val="en-ID"/>
        </w:rPr>
        <w:t>organisasi</w:t>
      </w:r>
      <w:proofErr w:type="spellEnd"/>
      <w:r w:rsidRPr="00A378B7">
        <w:rPr>
          <w:lang w:val="en-ID"/>
        </w:rPr>
        <w:t xml:space="preserve"> </w:t>
      </w:r>
      <w:proofErr w:type="spellStart"/>
      <w:r w:rsidRPr="00A378B7">
        <w:rPr>
          <w:lang w:val="en-ID"/>
        </w:rPr>
        <w:t>dengan</w:t>
      </w:r>
      <w:proofErr w:type="spellEnd"/>
      <w:r w:rsidRPr="00A378B7">
        <w:rPr>
          <w:lang w:val="en-ID"/>
        </w:rPr>
        <w:t xml:space="preserve"> </w:t>
      </w:r>
      <w:proofErr w:type="spellStart"/>
      <w:r w:rsidRPr="00A378B7">
        <w:rPr>
          <w:lang w:val="en-ID"/>
        </w:rPr>
        <w:t>memanfaatkan</w:t>
      </w:r>
      <w:proofErr w:type="spellEnd"/>
      <w:r w:rsidRPr="00A378B7">
        <w:rPr>
          <w:lang w:val="en-ID"/>
        </w:rPr>
        <w:t xml:space="preserve"> </w:t>
      </w:r>
      <w:proofErr w:type="spellStart"/>
      <w:r w:rsidRPr="00A378B7">
        <w:rPr>
          <w:lang w:val="en-ID"/>
        </w:rPr>
        <w:t>pembelajaran</w:t>
      </w:r>
      <w:proofErr w:type="spellEnd"/>
      <w:r w:rsidRPr="00A378B7">
        <w:rPr>
          <w:lang w:val="en-ID"/>
        </w:rPr>
        <w:t xml:space="preserve"> </w:t>
      </w:r>
      <w:proofErr w:type="spellStart"/>
      <w:r w:rsidRPr="00A378B7">
        <w:rPr>
          <w:lang w:val="en-ID"/>
        </w:rPr>
        <w:t>lintas</w:t>
      </w:r>
      <w:proofErr w:type="spellEnd"/>
      <w:r w:rsidRPr="00A378B7">
        <w:rPr>
          <w:lang w:val="en-ID"/>
        </w:rPr>
        <w:t xml:space="preserve"> </w:t>
      </w:r>
      <w:proofErr w:type="spellStart"/>
      <w:r w:rsidRPr="00A378B7">
        <w:rPr>
          <w:lang w:val="en-ID"/>
        </w:rPr>
        <w:t>fungsi</w:t>
      </w:r>
      <w:proofErr w:type="spellEnd"/>
      <w:r w:rsidRPr="00A378B7">
        <w:rPr>
          <w:lang w:val="en-ID"/>
        </w:rPr>
        <w:t xml:space="preserve"> dan </w:t>
      </w:r>
      <w:proofErr w:type="spellStart"/>
      <w:r w:rsidRPr="00A378B7">
        <w:rPr>
          <w:lang w:val="en-ID"/>
        </w:rPr>
        <w:t>sumber</w:t>
      </w:r>
      <w:proofErr w:type="spellEnd"/>
      <w:r w:rsidRPr="00A378B7">
        <w:rPr>
          <w:lang w:val="en-ID"/>
        </w:rPr>
        <w:t xml:space="preserve"> </w:t>
      </w:r>
      <w:proofErr w:type="spellStart"/>
      <w:r w:rsidRPr="00A378B7">
        <w:rPr>
          <w:lang w:val="en-ID"/>
        </w:rPr>
        <w:t>daya</w:t>
      </w:r>
      <w:proofErr w:type="spellEnd"/>
      <w:r w:rsidRPr="00A378B7">
        <w:rPr>
          <w:lang w:val="en-ID"/>
        </w:rPr>
        <w:t xml:space="preserve"> internal</w:t>
      </w:r>
      <w:r>
        <w:rPr>
          <w:lang w:val="en-ID"/>
        </w:rPr>
        <w:t xml:space="preserve">. </w:t>
      </w:r>
      <w:proofErr w:type="spellStart"/>
      <w:r w:rsidRPr="00A378B7">
        <w:rPr>
          <w:lang w:val="en-ID"/>
        </w:rPr>
        <w:t>Dengan</w:t>
      </w:r>
      <w:proofErr w:type="spellEnd"/>
      <w:r w:rsidRPr="00A378B7">
        <w:rPr>
          <w:lang w:val="en-ID"/>
        </w:rPr>
        <w:t xml:space="preserve"> </w:t>
      </w:r>
      <w:proofErr w:type="spellStart"/>
      <w:r w:rsidRPr="00A378B7">
        <w:rPr>
          <w:lang w:val="en-ID"/>
        </w:rPr>
        <w:t>demikian</w:t>
      </w:r>
      <w:proofErr w:type="spellEnd"/>
      <w:r w:rsidRPr="00A378B7">
        <w:rPr>
          <w:lang w:val="en-ID"/>
        </w:rPr>
        <w:t>, C</w:t>
      </w:r>
      <w:r>
        <w:rPr>
          <w:lang w:val="en-ID"/>
        </w:rPr>
        <w:t>O</w:t>
      </w:r>
      <w:r w:rsidRPr="00A378B7">
        <w:rPr>
          <w:lang w:val="en-ID"/>
        </w:rPr>
        <w:t xml:space="preserve">LC </w:t>
      </w:r>
      <w:proofErr w:type="spellStart"/>
      <w:r w:rsidRPr="00A378B7">
        <w:rPr>
          <w:lang w:val="en-ID"/>
        </w:rPr>
        <w:t>tidak</w:t>
      </w:r>
      <w:proofErr w:type="spellEnd"/>
      <w:r w:rsidRPr="00A378B7">
        <w:rPr>
          <w:lang w:val="en-ID"/>
        </w:rPr>
        <w:t xml:space="preserve"> </w:t>
      </w:r>
      <w:proofErr w:type="spellStart"/>
      <w:r w:rsidRPr="00A378B7">
        <w:rPr>
          <w:lang w:val="en-ID"/>
        </w:rPr>
        <w:t>hanya</w:t>
      </w:r>
      <w:proofErr w:type="spellEnd"/>
      <w:r w:rsidRPr="00A378B7">
        <w:rPr>
          <w:lang w:val="en-ID"/>
        </w:rPr>
        <w:t xml:space="preserve"> </w:t>
      </w:r>
      <w:proofErr w:type="spellStart"/>
      <w:r w:rsidRPr="00A378B7">
        <w:rPr>
          <w:lang w:val="en-ID"/>
        </w:rPr>
        <w:t>memungkinkan</w:t>
      </w:r>
      <w:proofErr w:type="spellEnd"/>
      <w:r w:rsidRPr="00A378B7">
        <w:rPr>
          <w:lang w:val="en-ID"/>
        </w:rPr>
        <w:t xml:space="preserve"> </w:t>
      </w:r>
      <w:proofErr w:type="spellStart"/>
      <w:r w:rsidRPr="00A378B7">
        <w:rPr>
          <w:lang w:val="en-ID"/>
        </w:rPr>
        <w:t>perusahaan</w:t>
      </w:r>
      <w:proofErr w:type="spellEnd"/>
      <w:r w:rsidRPr="00A378B7">
        <w:rPr>
          <w:lang w:val="en-ID"/>
        </w:rPr>
        <w:t xml:space="preserve"> </w:t>
      </w:r>
      <w:proofErr w:type="spellStart"/>
      <w:r w:rsidRPr="00A378B7">
        <w:rPr>
          <w:lang w:val="en-ID"/>
        </w:rPr>
        <w:t>untuk</w:t>
      </w:r>
      <w:proofErr w:type="spellEnd"/>
      <w:r w:rsidRPr="00A378B7">
        <w:rPr>
          <w:lang w:val="en-ID"/>
        </w:rPr>
        <w:t xml:space="preserve"> </w:t>
      </w:r>
      <w:proofErr w:type="spellStart"/>
      <w:r w:rsidRPr="00A378B7">
        <w:rPr>
          <w:lang w:val="en-ID"/>
        </w:rPr>
        <w:t>mengidentifikasi</w:t>
      </w:r>
      <w:proofErr w:type="spellEnd"/>
      <w:r w:rsidRPr="00A378B7">
        <w:rPr>
          <w:lang w:val="en-ID"/>
        </w:rPr>
        <w:t xml:space="preserve"> dan </w:t>
      </w:r>
      <w:proofErr w:type="spellStart"/>
      <w:r w:rsidRPr="00A378B7">
        <w:rPr>
          <w:lang w:val="en-ID"/>
        </w:rPr>
        <w:t>mengantisipasi</w:t>
      </w:r>
      <w:proofErr w:type="spellEnd"/>
      <w:r w:rsidRPr="00A378B7">
        <w:rPr>
          <w:lang w:val="en-ID"/>
        </w:rPr>
        <w:t xml:space="preserve"> </w:t>
      </w:r>
      <w:proofErr w:type="spellStart"/>
      <w:r w:rsidRPr="00A378B7">
        <w:rPr>
          <w:lang w:val="en-ID"/>
        </w:rPr>
        <w:t>langkah-langkah</w:t>
      </w:r>
      <w:proofErr w:type="spellEnd"/>
      <w:r w:rsidRPr="00A378B7">
        <w:rPr>
          <w:lang w:val="en-ID"/>
        </w:rPr>
        <w:t xml:space="preserve"> </w:t>
      </w:r>
      <w:proofErr w:type="spellStart"/>
      <w:r w:rsidRPr="00A378B7">
        <w:rPr>
          <w:lang w:val="en-ID"/>
        </w:rPr>
        <w:t>pesaing</w:t>
      </w:r>
      <w:proofErr w:type="spellEnd"/>
      <w:r w:rsidRPr="00A378B7">
        <w:rPr>
          <w:lang w:val="en-ID"/>
        </w:rPr>
        <w:t xml:space="preserve">, </w:t>
      </w:r>
      <w:proofErr w:type="spellStart"/>
      <w:r w:rsidRPr="00A378B7">
        <w:rPr>
          <w:lang w:val="en-ID"/>
        </w:rPr>
        <w:t>tetapi</w:t>
      </w:r>
      <w:proofErr w:type="spellEnd"/>
      <w:r w:rsidRPr="00A378B7">
        <w:rPr>
          <w:lang w:val="en-ID"/>
        </w:rPr>
        <w:t xml:space="preserve"> juga </w:t>
      </w:r>
      <w:proofErr w:type="spellStart"/>
      <w:r w:rsidRPr="00A378B7">
        <w:rPr>
          <w:lang w:val="en-ID"/>
        </w:rPr>
        <w:t>untuk</w:t>
      </w:r>
      <w:proofErr w:type="spellEnd"/>
      <w:r w:rsidRPr="00A378B7">
        <w:rPr>
          <w:lang w:val="en-ID"/>
        </w:rPr>
        <w:t xml:space="preserve"> </w:t>
      </w:r>
      <w:proofErr w:type="spellStart"/>
      <w:r w:rsidRPr="00A378B7">
        <w:rPr>
          <w:lang w:val="en-ID"/>
        </w:rPr>
        <w:t>mengintegrasikan</w:t>
      </w:r>
      <w:proofErr w:type="spellEnd"/>
      <w:r w:rsidRPr="00A378B7">
        <w:rPr>
          <w:lang w:val="en-ID"/>
        </w:rPr>
        <w:t xml:space="preserve"> </w:t>
      </w:r>
      <w:proofErr w:type="spellStart"/>
      <w:r w:rsidRPr="00A378B7">
        <w:rPr>
          <w:lang w:val="en-ID"/>
        </w:rPr>
        <w:t>wawasan</w:t>
      </w:r>
      <w:proofErr w:type="spellEnd"/>
      <w:r w:rsidRPr="00A378B7">
        <w:rPr>
          <w:lang w:val="en-ID"/>
        </w:rPr>
        <w:t xml:space="preserve"> yang </w:t>
      </w:r>
      <w:proofErr w:type="spellStart"/>
      <w:r w:rsidRPr="00A378B7">
        <w:rPr>
          <w:lang w:val="en-ID"/>
        </w:rPr>
        <w:t>diperoleh</w:t>
      </w:r>
      <w:proofErr w:type="spellEnd"/>
      <w:r w:rsidRPr="00A378B7">
        <w:rPr>
          <w:lang w:val="en-ID"/>
        </w:rPr>
        <w:t xml:space="preserve"> </w:t>
      </w:r>
      <w:proofErr w:type="spellStart"/>
      <w:r w:rsidRPr="00A378B7">
        <w:rPr>
          <w:lang w:val="en-ID"/>
        </w:rPr>
        <w:t>ke</w:t>
      </w:r>
      <w:proofErr w:type="spellEnd"/>
      <w:r w:rsidRPr="00A378B7">
        <w:rPr>
          <w:lang w:val="en-ID"/>
        </w:rPr>
        <w:t xml:space="preserve"> </w:t>
      </w:r>
      <w:proofErr w:type="spellStart"/>
      <w:r w:rsidRPr="00A378B7">
        <w:rPr>
          <w:lang w:val="en-ID"/>
        </w:rPr>
        <w:t>dalam</w:t>
      </w:r>
      <w:proofErr w:type="spellEnd"/>
      <w:r w:rsidRPr="00A378B7">
        <w:rPr>
          <w:lang w:val="en-ID"/>
        </w:rPr>
        <w:t xml:space="preserve"> strategi </w:t>
      </w:r>
      <w:proofErr w:type="spellStart"/>
      <w:r w:rsidRPr="00A378B7">
        <w:rPr>
          <w:lang w:val="en-ID"/>
        </w:rPr>
        <w:t>bisnis</w:t>
      </w:r>
      <w:proofErr w:type="spellEnd"/>
      <w:r w:rsidRPr="00A378B7">
        <w:rPr>
          <w:lang w:val="en-ID"/>
        </w:rPr>
        <w:t xml:space="preserve"> </w:t>
      </w:r>
      <w:proofErr w:type="spellStart"/>
      <w:r w:rsidRPr="00A378B7">
        <w:rPr>
          <w:lang w:val="en-ID"/>
        </w:rPr>
        <w:t>mereka</w:t>
      </w:r>
      <w:proofErr w:type="spellEnd"/>
      <w:r w:rsidRPr="00A378B7">
        <w:rPr>
          <w:lang w:val="en-ID"/>
        </w:rPr>
        <w:t xml:space="preserve">. </w:t>
      </w:r>
      <w:proofErr w:type="spellStart"/>
      <w:r w:rsidRPr="00A378B7">
        <w:rPr>
          <w:lang w:val="en-ID"/>
        </w:rPr>
        <w:lastRenderedPageBreak/>
        <w:t>Kemampuan</w:t>
      </w:r>
      <w:proofErr w:type="spellEnd"/>
      <w:r w:rsidRPr="00A378B7">
        <w:rPr>
          <w:lang w:val="en-ID"/>
        </w:rPr>
        <w:t xml:space="preserve"> </w:t>
      </w:r>
      <w:proofErr w:type="spellStart"/>
      <w:r w:rsidRPr="00A378B7">
        <w:rPr>
          <w:lang w:val="en-ID"/>
        </w:rPr>
        <w:t>ini</w:t>
      </w:r>
      <w:proofErr w:type="spellEnd"/>
      <w:r w:rsidRPr="00A378B7">
        <w:rPr>
          <w:lang w:val="en-ID"/>
        </w:rPr>
        <w:t xml:space="preserve"> </w:t>
      </w:r>
      <w:proofErr w:type="spellStart"/>
      <w:r w:rsidRPr="00A378B7">
        <w:rPr>
          <w:lang w:val="en-ID"/>
        </w:rPr>
        <w:t>menjadi</w:t>
      </w:r>
      <w:proofErr w:type="spellEnd"/>
      <w:r w:rsidRPr="00A378B7">
        <w:rPr>
          <w:lang w:val="en-ID"/>
        </w:rPr>
        <w:t xml:space="preserve"> </w:t>
      </w:r>
      <w:proofErr w:type="spellStart"/>
      <w:r w:rsidRPr="00A378B7">
        <w:rPr>
          <w:lang w:val="en-ID"/>
        </w:rPr>
        <w:t>elemen</w:t>
      </w:r>
      <w:proofErr w:type="spellEnd"/>
      <w:r w:rsidRPr="00A378B7">
        <w:rPr>
          <w:lang w:val="en-ID"/>
        </w:rPr>
        <w:t xml:space="preserve"> </w:t>
      </w:r>
      <w:proofErr w:type="spellStart"/>
      <w:r w:rsidRPr="00A378B7">
        <w:rPr>
          <w:lang w:val="en-ID"/>
        </w:rPr>
        <w:t>penting</w:t>
      </w:r>
      <w:proofErr w:type="spellEnd"/>
      <w:r w:rsidRPr="00A378B7">
        <w:rPr>
          <w:lang w:val="en-ID"/>
        </w:rPr>
        <w:t xml:space="preserve"> </w:t>
      </w:r>
      <w:proofErr w:type="spellStart"/>
      <w:r w:rsidRPr="00A378B7">
        <w:rPr>
          <w:lang w:val="en-ID"/>
        </w:rPr>
        <w:t>dalam</w:t>
      </w:r>
      <w:proofErr w:type="spellEnd"/>
      <w:r w:rsidRPr="00A378B7">
        <w:rPr>
          <w:lang w:val="en-ID"/>
        </w:rPr>
        <w:t xml:space="preserve"> </w:t>
      </w:r>
      <w:proofErr w:type="spellStart"/>
      <w:r w:rsidRPr="00A378B7">
        <w:rPr>
          <w:lang w:val="en-ID"/>
        </w:rPr>
        <w:t>kerangka</w:t>
      </w:r>
      <w:proofErr w:type="spellEnd"/>
      <w:r w:rsidRPr="00A378B7">
        <w:rPr>
          <w:lang w:val="en-ID"/>
        </w:rPr>
        <w:t xml:space="preserve"> </w:t>
      </w:r>
      <w:proofErr w:type="spellStart"/>
      <w:r w:rsidRPr="00A378B7">
        <w:rPr>
          <w:lang w:val="en-ID"/>
        </w:rPr>
        <w:t>kapabilitas</w:t>
      </w:r>
      <w:proofErr w:type="spellEnd"/>
      <w:r w:rsidRPr="00A378B7">
        <w:rPr>
          <w:lang w:val="en-ID"/>
        </w:rPr>
        <w:t xml:space="preserve"> </w:t>
      </w:r>
      <w:proofErr w:type="spellStart"/>
      <w:r w:rsidRPr="00A378B7">
        <w:rPr>
          <w:lang w:val="en-ID"/>
        </w:rPr>
        <w:t>dinamis</w:t>
      </w:r>
      <w:proofErr w:type="spellEnd"/>
      <w:r w:rsidRPr="00A378B7">
        <w:rPr>
          <w:lang w:val="en-ID"/>
        </w:rPr>
        <w:t xml:space="preserve">, yang </w:t>
      </w:r>
      <w:proofErr w:type="spellStart"/>
      <w:r w:rsidRPr="00A378B7">
        <w:rPr>
          <w:lang w:val="en-ID"/>
        </w:rPr>
        <w:t>memungkinkan</w:t>
      </w:r>
      <w:proofErr w:type="spellEnd"/>
      <w:r w:rsidRPr="00A378B7">
        <w:rPr>
          <w:lang w:val="en-ID"/>
        </w:rPr>
        <w:t xml:space="preserve"> </w:t>
      </w:r>
      <w:proofErr w:type="spellStart"/>
      <w:r w:rsidRPr="00A378B7">
        <w:rPr>
          <w:lang w:val="en-ID"/>
        </w:rPr>
        <w:t>organisasi</w:t>
      </w:r>
      <w:proofErr w:type="spellEnd"/>
      <w:r w:rsidRPr="00A378B7">
        <w:rPr>
          <w:lang w:val="en-ID"/>
        </w:rPr>
        <w:t xml:space="preserve"> </w:t>
      </w:r>
      <w:proofErr w:type="spellStart"/>
      <w:r w:rsidRPr="00A378B7">
        <w:rPr>
          <w:lang w:val="en-ID"/>
        </w:rPr>
        <w:t>untuk</w:t>
      </w:r>
      <w:proofErr w:type="spellEnd"/>
      <w:r w:rsidRPr="00A378B7">
        <w:rPr>
          <w:lang w:val="en-ID"/>
        </w:rPr>
        <w:t xml:space="preserve"> </w:t>
      </w:r>
      <w:proofErr w:type="spellStart"/>
      <w:r w:rsidRPr="00A378B7">
        <w:rPr>
          <w:lang w:val="en-ID"/>
        </w:rPr>
        <w:t>beradaptasi</w:t>
      </w:r>
      <w:proofErr w:type="spellEnd"/>
      <w:r w:rsidRPr="00A378B7">
        <w:rPr>
          <w:lang w:val="en-ID"/>
        </w:rPr>
        <w:t xml:space="preserve"> dan </w:t>
      </w:r>
      <w:proofErr w:type="spellStart"/>
      <w:r w:rsidRPr="00A378B7">
        <w:rPr>
          <w:lang w:val="en-ID"/>
        </w:rPr>
        <w:t>berkembang</w:t>
      </w:r>
      <w:proofErr w:type="spellEnd"/>
      <w:r w:rsidRPr="00A378B7">
        <w:rPr>
          <w:lang w:val="en-ID"/>
        </w:rPr>
        <w:t xml:space="preserve"> </w:t>
      </w:r>
      <w:proofErr w:type="spellStart"/>
      <w:r w:rsidRPr="00A378B7">
        <w:rPr>
          <w:lang w:val="en-ID"/>
        </w:rPr>
        <w:t>dalam</w:t>
      </w:r>
      <w:proofErr w:type="spellEnd"/>
      <w:r w:rsidRPr="00A378B7">
        <w:rPr>
          <w:lang w:val="en-ID"/>
        </w:rPr>
        <w:t xml:space="preserve"> </w:t>
      </w:r>
      <w:proofErr w:type="spellStart"/>
      <w:r w:rsidRPr="00A378B7">
        <w:rPr>
          <w:lang w:val="en-ID"/>
        </w:rPr>
        <w:t>lingkungan</w:t>
      </w:r>
      <w:proofErr w:type="spellEnd"/>
      <w:r w:rsidRPr="00A378B7">
        <w:rPr>
          <w:lang w:val="en-ID"/>
        </w:rPr>
        <w:t xml:space="preserve"> </w:t>
      </w:r>
      <w:proofErr w:type="spellStart"/>
      <w:r w:rsidRPr="00A378B7">
        <w:rPr>
          <w:lang w:val="en-ID"/>
        </w:rPr>
        <w:t>bisnis</w:t>
      </w:r>
      <w:proofErr w:type="spellEnd"/>
      <w:r w:rsidRPr="00A378B7">
        <w:rPr>
          <w:lang w:val="en-ID"/>
        </w:rPr>
        <w:t xml:space="preserve"> yang </w:t>
      </w:r>
      <w:proofErr w:type="spellStart"/>
      <w:r w:rsidRPr="00A378B7">
        <w:rPr>
          <w:lang w:val="en-ID"/>
        </w:rPr>
        <w:t>kompetitif</w:t>
      </w:r>
      <w:proofErr w:type="spellEnd"/>
      <w:r w:rsidRPr="00A378B7">
        <w:rPr>
          <w:lang w:val="en-ID"/>
        </w:rPr>
        <w:t xml:space="preserve"> dan </w:t>
      </w:r>
      <w:proofErr w:type="spellStart"/>
      <w:r w:rsidRPr="00A378B7">
        <w:rPr>
          <w:lang w:val="en-ID"/>
        </w:rPr>
        <w:t>terus</w:t>
      </w:r>
      <w:proofErr w:type="spellEnd"/>
      <w:r w:rsidRPr="00A378B7">
        <w:rPr>
          <w:lang w:val="en-ID"/>
        </w:rPr>
        <w:t xml:space="preserve"> </w:t>
      </w:r>
      <w:proofErr w:type="spellStart"/>
      <w:r w:rsidRPr="00A378B7">
        <w:rPr>
          <w:lang w:val="en-ID"/>
        </w:rPr>
        <w:t>berubah</w:t>
      </w:r>
      <w:proofErr w:type="spellEnd"/>
      <w:r w:rsidRPr="00A378B7">
        <w:rPr>
          <w:lang w:val="en-ID"/>
        </w:rPr>
        <w:t>.​</w:t>
      </w:r>
    </w:p>
    <w:p w14:paraId="7B7889D1" w14:textId="3224AC29" w:rsidR="00D85E43" w:rsidRPr="00D85E43" w:rsidRDefault="00D85E43" w:rsidP="00D85E43">
      <w:pPr>
        <w:pStyle w:val="NormalWeb"/>
        <w:spacing w:line="360" w:lineRule="auto"/>
        <w:ind w:firstLine="720"/>
        <w:jc w:val="both"/>
        <w:rPr>
          <w:lang w:val="en-ID"/>
        </w:rPr>
      </w:pPr>
      <w:r w:rsidRPr="00D85E43">
        <w:rPr>
          <w:lang w:val="en-ID"/>
        </w:rPr>
        <w:t xml:space="preserve">Dalam </w:t>
      </w:r>
      <w:proofErr w:type="spellStart"/>
      <w:r w:rsidRPr="00D85E43">
        <w:rPr>
          <w:lang w:val="en-ID"/>
        </w:rPr>
        <w:t>iklim</w:t>
      </w:r>
      <w:proofErr w:type="spellEnd"/>
      <w:r w:rsidRPr="00D85E43">
        <w:rPr>
          <w:lang w:val="en-ID"/>
        </w:rPr>
        <w:t xml:space="preserve"> </w:t>
      </w:r>
      <w:proofErr w:type="spellStart"/>
      <w:r w:rsidRPr="00D85E43">
        <w:rPr>
          <w:lang w:val="en-ID"/>
        </w:rPr>
        <w:t>bisnis</w:t>
      </w:r>
      <w:proofErr w:type="spellEnd"/>
      <w:r w:rsidRPr="00D85E43">
        <w:rPr>
          <w:lang w:val="en-ID"/>
        </w:rPr>
        <w:t xml:space="preserve"> yang </w:t>
      </w:r>
      <w:proofErr w:type="spellStart"/>
      <w:r w:rsidRPr="00D85E43">
        <w:rPr>
          <w:lang w:val="en-ID"/>
        </w:rPr>
        <w:t>semakin</w:t>
      </w:r>
      <w:proofErr w:type="spellEnd"/>
      <w:r w:rsidRPr="00D85E43">
        <w:rPr>
          <w:lang w:val="en-ID"/>
        </w:rPr>
        <w:t xml:space="preserve"> </w:t>
      </w:r>
      <w:proofErr w:type="spellStart"/>
      <w:r w:rsidRPr="00D85E43">
        <w:rPr>
          <w:lang w:val="en-ID"/>
        </w:rPr>
        <w:t>kompetitif</w:t>
      </w:r>
      <w:proofErr w:type="spellEnd"/>
      <w:r w:rsidRPr="00D85E43">
        <w:rPr>
          <w:lang w:val="en-ID"/>
        </w:rPr>
        <w:t xml:space="preserve"> dan </w:t>
      </w:r>
      <w:proofErr w:type="spellStart"/>
      <w:r w:rsidRPr="00D85E43">
        <w:rPr>
          <w:lang w:val="en-ID"/>
        </w:rPr>
        <w:t>dinamis</w:t>
      </w:r>
      <w:proofErr w:type="spellEnd"/>
      <w:r w:rsidRPr="00D85E43">
        <w:rPr>
          <w:lang w:val="en-ID"/>
        </w:rPr>
        <w:t xml:space="preserve">, </w:t>
      </w:r>
      <w:proofErr w:type="spellStart"/>
      <w:r w:rsidRPr="00D85E43">
        <w:rPr>
          <w:lang w:val="en-ID"/>
        </w:rPr>
        <w:t>organisasi</w:t>
      </w:r>
      <w:proofErr w:type="spellEnd"/>
      <w:r w:rsidRPr="00D85E43">
        <w:rPr>
          <w:lang w:val="en-ID"/>
        </w:rPr>
        <w:t xml:space="preserve"> </w:t>
      </w:r>
      <w:proofErr w:type="spellStart"/>
      <w:r w:rsidRPr="00D85E43">
        <w:rPr>
          <w:lang w:val="en-ID"/>
        </w:rPr>
        <w:t>dituntut</w:t>
      </w:r>
      <w:proofErr w:type="spellEnd"/>
      <w:r w:rsidRPr="00D85E43">
        <w:rPr>
          <w:lang w:val="en-ID"/>
        </w:rPr>
        <w:t xml:space="preserve"> </w:t>
      </w:r>
      <w:proofErr w:type="spellStart"/>
      <w:r w:rsidRPr="00D85E43">
        <w:rPr>
          <w:lang w:val="en-ID"/>
        </w:rPr>
        <w:t>untuk</w:t>
      </w:r>
      <w:proofErr w:type="spellEnd"/>
      <w:r w:rsidRPr="00D85E43">
        <w:rPr>
          <w:lang w:val="en-ID"/>
        </w:rPr>
        <w:t xml:space="preserve"> </w:t>
      </w:r>
      <w:proofErr w:type="spellStart"/>
      <w:r w:rsidRPr="00D85E43">
        <w:rPr>
          <w:lang w:val="en-ID"/>
        </w:rPr>
        <w:t>tidak</w:t>
      </w:r>
      <w:proofErr w:type="spellEnd"/>
      <w:r w:rsidRPr="00D85E43">
        <w:rPr>
          <w:lang w:val="en-ID"/>
        </w:rPr>
        <w:t xml:space="preserve"> </w:t>
      </w:r>
      <w:proofErr w:type="spellStart"/>
      <w:r w:rsidRPr="00D85E43">
        <w:rPr>
          <w:lang w:val="en-ID"/>
        </w:rPr>
        <w:t>hanya</w:t>
      </w:r>
      <w:proofErr w:type="spellEnd"/>
      <w:r w:rsidRPr="00D85E43">
        <w:rPr>
          <w:lang w:val="en-ID"/>
        </w:rPr>
        <w:t xml:space="preserve"> </w:t>
      </w:r>
      <w:proofErr w:type="spellStart"/>
      <w:r w:rsidRPr="00D85E43">
        <w:rPr>
          <w:lang w:val="en-ID"/>
        </w:rPr>
        <w:t>fokus</w:t>
      </w:r>
      <w:proofErr w:type="spellEnd"/>
      <w:r w:rsidRPr="00D85E43">
        <w:rPr>
          <w:lang w:val="en-ID"/>
        </w:rPr>
        <w:t xml:space="preserve"> pada </w:t>
      </w:r>
      <w:proofErr w:type="spellStart"/>
      <w:r w:rsidRPr="00D85E43">
        <w:rPr>
          <w:lang w:val="en-ID"/>
        </w:rPr>
        <w:t>inovasi</w:t>
      </w:r>
      <w:proofErr w:type="spellEnd"/>
      <w:r w:rsidRPr="00D85E43">
        <w:rPr>
          <w:lang w:val="en-ID"/>
        </w:rPr>
        <w:t xml:space="preserve"> internal, </w:t>
      </w:r>
      <w:proofErr w:type="spellStart"/>
      <w:r w:rsidRPr="00D85E43">
        <w:rPr>
          <w:lang w:val="en-ID"/>
        </w:rPr>
        <w:t>namun</w:t>
      </w:r>
      <w:proofErr w:type="spellEnd"/>
      <w:r w:rsidRPr="00D85E43">
        <w:rPr>
          <w:lang w:val="en-ID"/>
        </w:rPr>
        <w:t xml:space="preserve"> juga </w:t>
      </w:r>
      <w:proofErr w:type="spellStart"/>
      <w:r w:rsidRPr="00D85E43">
        <w:rPr>
          <w:lang w:val="en-ID"/>
        </w:rPr>
        <w:t>secara</w:t>
      </w:r>
      <w:proofErr w:type="spellEnd"/>
      <w:r w:rsidRPr="00D85E43">
        <w:rPr>
          <w:lang w:val="en-ID"/>
        </w:rPr>
        <w:t xml:space="preserve"> </w:t>
      </w:r>
      <w:proofErr w:type="spellStart"/>
      <w:r w:rsidRPr="00D85E43">
        <w:rPr>
          <w:lang w:val="en-ID"/>
        </w:rPr>
        <w:t>aktif</w:t>
      </w:r>
      <w:proofErr w:type="spellEnd"/>
      <w:r w:rsidRPr="00D85E43">
        <w:rPr>
          <w:lang w:val="en-ID"/>
        </w:rPr>
        <w:t xml:space="preserve"> </w:t>
      </w:r>
      <w:proofErr w:type="spellStart"/>
      <w:r w:rsidRPr="00D85E43">
        <w:rPr>
          <w:lang w:val="en-ID"/>
        </w:rPr>
        <w:t>mempelajari</w:t>
      </w:r>
      <w:proofErr w:type="spellEnd"/>
      <w:r w:rsidRPr="00D85E43">
        <w:rPr>
          <w:lang w:val="en-ID"/>
        </w:rPr>
        <w:t xml:space="preserve"> strategi, </w:t>
      </w:r>
      <w:proofErr w:type="spellStart"/>
      <w:r w:rsidRPr="00D85E43">
        <w:rPr>
          <w:lang w:val="en-ID"/>
        </w:rPr>
        <w:t>kesuksesan</w:t>
      </w:r>
      <w:proofErr w:type="spellEnd"/>
      <w:r w:rsidRPr="00D85E43">
        <w:rPr>
          <w:lang w:val="en-ID"/>
        </w:rPr>
        <w:t xml:space="preserve">, </w:t>
      </w:r>
      <w:proofErr w:type="spellStart"/>
      <w:r w:rsidRPr="00D85E43">
        <w:rPr>
          <w:lang w:val="en-ID"/>
        </w:rPr>
        <w:t>serta</w:t>
      </w:r>
      <w:proofErr w:type="spellEnd"/>
      <w:r w:rsidRPr="00D85E43">
        <w:rPr>
          <w:lang w:val="en-ID"/>
        </w:rPr>
        <w:t xml:space="preserve"> </w:t>
      </w:r>
      <w:proofErr w:type="spellStart"/>
      <w:r w:rsidRPr="00D85E43">
        <w:rPr>
          <w:lang w:val="en-ID"/>
        </w:rPr>
        <w:t>kegagalan</w:t>
      </w:r>
      <w:proofErr w:type="spellEnd"/>
      <w:r w:rsidRPr="00D85E43">
        <w:rPr>
          <w:lang w:val="en-ID"/>
        </w:rPr>
        <w:t xml:space="preserve"> </w:t>
      </w:r>
      <w:proofErr w:type="spellStart"/>
      <w:r w:rsidRPr="00D85E43">
        <w:rPr>
          <w:lang w:val="en-ID"/>
        </w:rPr>
        <w:t>pesaing</w:t>
      </w:r>
      <w:proofErr w:type="spellEnd"/>
      <w:r w:rsidRPr="00D85E43">
        <w:rPr>
          <w:lang w:val="en-ID"/>
        </w:rPr>
        <w:t xml:space="preserve">. </w:t>
      </w:r>
      <w:proofErr w:type="spellStart"/>
      <w:r w:rsidRPr="00D85E43">
        <w:rPr>
          <w:lang w:val="en-ID"/>
        </w:rPr>
        <w:t>Kemampuan</w:t>
      </w:r>
      <w:proofErr w:type="spellEnd"/>
      <w:r w:rsidRPr="00D85E43">
        <w:rPr>
          <w:lang w:val="en-ID"/>
        </w:rPr>
        <w:t xml:space="preserve"> </w:t>
      </w:r>
      <w:proofErr w:type="spellStart"/>
      <w:r w:rsidRPr="00D85E43">
        <w:rPr>
          <w:lang w:val="en-ID"/>
        </w:rPr>
        <w:t>ini</w:t>
      </w:r>
      <w:proofErr w:type="spellEnd"/>
      <w:r w:rsidRPr="00D85E43">
        <w:rPr>
          <w:lang w:val="en-ID"/>
        </w:rPr>
        <w:t xml:space="preserve"> </w:t>
      </w:r>
      <w:proofErr w:type="spellStart"/>
      <w:r w:rsidRPr="00D85E43">
        <w:rPr>
          <w:lang w:val="en-ID"/>
        </w:rPr>
        <w:t>dikenal</w:t>
      </w:r>
      <w:proofErr w:type="spellEnd"/>
      <w:r w:rsidRPr="00D85E43">
        <w:rPr>
          <w:lang w:val="en-ID"/>
        </w:rPr>
        <w:t xml:space="preserve"> </w:t>
      </w:r>
      <w:proofErr w:type="spellStart"/>
      <w:r w:rsidRPr="00D85E43">
        <w:rPr>
          <w:lang w:val="en-ID"/>
        </w:rPr>
        <w:t>sebagai</w:t>
      </w:r>
      <w:proofErr w:type="spellEnd"/>
      <w:r w:rsidRPr="00D85E43">
        <w:rPr>
          <w:lang w:val="en-ID"/>
        </w:rPr>
        <w:t xml:space="preserve"> </w:t>
      </w:r>
      <w:r w:rsidRPr="00D85E43">
        <w:rPr>
          <w:i/>
          <w:iCs/>
          <w:lang w:val="en-ID"/>
        </w:rPr>
        <w:t>Competitor Learning Capability</w:t>
      </w:r>
      <w:r w:rsidRPr="00D85E43">
        <w:rPr>
          <w:lang w:val="en-ID"/>
        </w:rPr>
        <w:t xml:space="preserve"> (C</w:t>
      </w:r>
      <w:r>
        <w:rPr>
          <w:lang w:val="en-ID"/>
        </w:rPr>
        <w:t>O</w:t>
      </w:r>
      <w:r w:rsidRPr="00D85E43">
        <w:rPr>
          <w:lang w:val="en-ID"/>
        </w:rPr>
        <w:t xml:space="preserve">LC), </w:t>
      </w:r>
      <w:proofErr w:type="spellStart"/>
      <w:r w:rsidRPr="00D85E43">
        <w:rPr>
          <w:lang w:val="en-ID"/>
        </w:rPr>
        <w:t>yaitu</w:t>
      </w:r>
      <w:proofErr w:type="spellEnd"/>
      <w:r w:rsidRPr="00D85E43">
        <w:rPr>
          <w:lang w:val="en-ID"/>
        </w:rPr>
        <w:t xml:space="preserve"> </w:t>
      </w:r>
      <w:proofErr w:type="spellStart"/>
      <w:r w:rsidRPr="00D85E43">
        <w:rPr>
          <w:lang w:val="en-ID"/>
        </w:rPr>
        <w:t>kapasitas</w:t>
      </w:r>
      <w:proofErr w:type="spellEnd"/>
      <w:r w:rsidRPr="00D85E43">
        <w:rPr>
          <w:lang w:val="en-ID"/>
        </w:rPr>
        <w:t xml:space="preserve"> </w:t>
      </w:r>
      <w:proofErr w:type="spellStart"/>
      <w:r w:rsidRPr="00D85E43">
        <w:rPr>
          <w:lang w:val="en-ID"/>
        </w:rPr>
        <w:t>organisasi</w:t>
      </w:r>
      <w:proofErr w:type="spellEnd"/>
      <w:r w:rsidRPr="00D85E43">
        <w:rPr>
          <w:lang w:val="en-ID"/>
        </w:rPr>
        <w:t xml:space="preserve"> </w:t>
      </w:r>
      <w:proofErr w:type="spellStart"/>
      <w:r w:rsidRPr="00D85E43">
        <w:rPr>
          <w:lang w:val="en-ID"/>
        </w:rPr>
        <w:t>untuk</w:t>
      </w:r>
      <w:proofErr w:type="spellEnd"/>
      <w:r w:rsidRPr="00D85E43">
        <w:rPr>
          <w:lang w:val="en-ID"/>
        </w:rPr>
        <w:t xml:space="preserve"> </w:t>
      </w:r>
      <w:proofErr w:type="spellStart"/>
      <w:r w:rsidRPr="00D85E43">
        <w:rPr>
          <w:lang w:val="en-ID"/>
        </w:rPr>
        <w:t>mengidentifikasi</w:t>
      </w:r>
      <w:proofErr w:type="spellEnd"/>
      <w:r w:rsidRPr="00D85E43">
        <w:rPr>
          <w:lang w:val="en-ID"/>
        </w:rPr>
        <w:t xml:space="preserve">, </w:t>
      </w:r>
      <w:proofErr w:type="spellStart"/>
      <w:r w:rsidRPr="00D85E43">
        <w:rPr>
          <w:lang w:val="en-ID"/>
        </w:rPr>
        <w:t>menganalisis</w:t>
      </w:r>
      <w:proofErr w:type="spellEnd"/>
      <w:r w:rsidRPr="00D85E43">
        <w:rPr>
          <w:lang w:val="en-ID"/>
        </w:rPr>
        <w:t xml:space="preserve">, dan </w:t>
      </w:r>
      <w:proofErr w:type="spellStart"/>
      <w:r w:rsidRPr="00D85E43">
        <w:rPr>
          <w:lang w:val="en-ID"/>
        </w:rPr>
        <w:t>memanfaatkan</w:t>
      </w:r>
      <w:proofErr w:type="spellEnd"/>
      <w:r w:rsidRPr="00D85E43">
        <w:rPr>
          <w:lang w:val="en-ID"/>
        </w:rPr>
        <w:t xml:space="preserve"> </w:t>
      </w:r>
      <w:proofErr w:type="spellStart"/>
      <w:r w:rsidRPr="00D85E43">
        <w:rPr>
          <w:lang w:val="en-ID"/>
        </w:rPr>
        <w:t>informasi</w:t>
      </w:r>
      <w:proofErr w:type="spellEnd"/>
      <w:r w:rsidRPr="00D85E43">
        <w:rPr>
          <w:lang w:val="en-ID"/>
        </w:rPr>
        <w:t xml:space="preserve"> </w:t>
      </w:r>
      <w:proofErr w:type="spellStart"/>
      <w:r w:rsidRPr="00D85E43">
        <w:rPr>
          <w:lang w:val="en-ID"/>
        </w:rPr>
        <w:t>strategis</w:t>
      </w:r>
      <w:proofErr w:type="spellEnd"/>
      <w:r w:rsidRPr="00D85E43">
        <w:rPr>
          <w:lang w:val="en-ID"/>
        </w:rPr>
        <w:t xml:space="preserve"> yang </w:t>
      </w:r>
      <w:proofErr w:type="spellStart"/>
      <w:r w:rsidRPr="00D85E43">
        <w:rPr>
          <w:lang w:val="en-ID"/>
        </w:rPr>
        <w:t>berasal</w:t>
      </w:r>
      <w:proofErr w:type="spellEnd"/>
      <w:r w:rsidRPr="00D85E43">
        <w:rPr>
          <w:lang w:val="en-ID"/>
        </w:rPr>
        <w:t xml:space="preserve"> </w:t>
      </w:r>
      <w:proofErr w:type="spellStart"/>
      <w:r w:rsidRPr="00D85E43">
        <w:rPr>
          <w:lang w:val="en-ID"/>
        </w:rPr>
        <w:t>dari</w:t>
      </w:r>
      <w:proofErr w:type="spellEnd"/>
      <w:r w:rsidRPr="00D85E43">
        <w:rPr>
          <w:lang w:val="en-ID"/>
        </w:rPr>
        <w:t xml:space="preserve"> </w:t>
      </w:r>
      <w:proofErr w:type="spellStart"/>
      <w:r w:rsidRPr="00D85E43">
        <w:rPr>
          <w:lang w:val="en-ID"/>
        </w:rPr>
        <w:t>pesaing</w:t>
      </w:r>
      <w:proofErr w:type="spellEnd"/>
      <w:r w:rsidRPr="00D85E43">
        <w:rPr>
          <w:lang w:val="en-ID"/>
        </w:rPr>
        <w:t xml:space="preserve"> </w:t>
      </w:r>
      <w:proofErr w:type="spellStart"/>
      <w:r w:rsidRPr="00D85E43">
        <w:rPr>
          <w:lang w:val="en-ID"/>
        </w:rPr>
        <w:t>sebagai</w:t>
      </w:r>
      <w:proofErr w:type="spellEnd"/>
      <w:r w:rsidRPr="00D85E43">
        <w:rPr>
          <w:lang w:val="en-ID"/>
        </w:rPr>
        <w:t xml:space="preserve"> </w:t>
      </w:r>
      <w:proofErr w:type="spellStart"/>
      <w:r w:rsidRPr="00D85E43">
        <w:rPr>
          <w:lang w:val="en-ID"/>
        </w:rPr>
        <w:t>dasar</w:t>
      </w:r>
      <w:proofErr w:type="spellEnd"/>
      <w:r w:rsidRPr="00D85E43">
        <w:rPr>
          <w:lang w:val="en-ID"/>
        </w:rPr>
        <w:t xml:space="preserve"> </w:t>
      </w:r>
      <w:proofErr w:type="spellStart"/>
      <w:r w:rsidRPr="00D85E43">
        <w:rPr>
          <w:lang w:val="en-ID"/>
        </w:rPr>
        <w:t>pengambilan</w:t>
      </w:r>
      <w:proofErr w:type="spellEnd"/>
      <w:r w:rsidRPr="00D85E43">
        <w:rPr>
          <w:lang w:val="en-ID"/>
        </w:rPr>
        <w:t xml:space="preserve"> </w:t>
      </w:r>
      <w:proofErr w:type="spellStart"/>
      <w:r w:rsidRPr="00D85E43">
        <w:rPr>
          <w:lang w:val="en-ID"/>
        </w:rPr>
        <w:t>keputusan</w:t>
      </w:r>
      <w:proofErr w:type="spellEnd"/>
      <w:r w:rsidRPr="00D85E43">
        <w:rPr>
          <w:lang w:val="en-ID"/>
        </w:rPr>
        <w:t xml:space="preserve"> yang </w:t>
      </w:r>
      <w:proofErr w:type="spellStart"/>
      <w:r w:rsidRPr="00D85E43">
        <w:rPr>
          <w:lang w:val="en-ID"/>
        </w:rPr>
        <w:t>lebih</w:t>
      </w:r>
      <w:proofErr w:type="spellEnd"/>
      <w:r w:rsidRPr="00D85E43">
        <w:rPr>
          <w:lang w:val="en-ID"/>
        </w:rPr>
        <w:t xml:space="preserve"> </w:t>
      </w:r>
      <w:proofErr w:type="spellStart"/>
      <w:r w:rsidRPr="00D85E43">
        <w:rPr>
          <w:lang w:val="en-ID"/>
        </w:rPr>
        <w:t>akurat</w:t>
      </w:r>
      <w:proofErr w:type="spellEnd"/>
      <w:r w:rsidRPr="00D85E43">
        <w:rPr>
          <w:lang w:val="en-ID"/>
        </w:rPr>
        <w:t xml:space="preserve"> dan </w:t>
      </w:r>
      <w:proofErr w:type="spellStart"/>
      <w:r w:rsidRPr="00D85E43">
        <w:rPr>
          <w:lang w:val="en-ID"/>
        </w:rPr>
        <w:t>responsif</w:t>
      </w:r>
      <w:proofErr w:type="spellEnd"/>
      <w:r w:rsidRPr="00D85E43">
        <w:rPr>
          <w:lang w:val="en-ID"/>
        </w:rPr>
        <w:t>.</w:t>
      </w:r>
    </w:p>
    <w:p w14:paraId="5E9B11D6" w14:textId="6D84B405" w:rsidR="00D85E43" w:rsidRPr="00A378B7" w:rsidRDefault="00D85E43" w:rsidP="00D85E43">
      <w:pPr>
        <w:pStyle w:val="NormalWeb"/>
        <w:spacing w:line="360" w:lineRule="auto"/>
        <w:ind w:firstLine="720"/>
        <w:jc w:val="both"/>
        <w:rPr>
          <w:lang w:val="en-ID"/>
        </w:rPr>
      </w:pPr>
      <w:r w:rsidRPr="00D85E43">
        <w:rPr>
          <w:lang w:val="en-ID"/>
        </w:rPr>
        <w:t>C</w:t>
      </w:r>
      <w:r>
        <w:rPr>
          <w:lang w:val="en-ID"/>
        </w:rPr>
        <w:t>O</w:t>
      </w:r>
      <w:r w:rsidRPr="00D85E43">
        <w:rPr>
          <w:lang w:val="en-ID"/>
        </w:rPr>
        <w:t xml:space="preserve">LC </w:t>
      </w:r>
      <w:proofErr w:type="spellStart"/>
      <w:r w:rsidRPr="00D85E43">
        <w:rPr>
          <w:lang w:val="en-ID"/>
        </w:rPr>
        <w:t>memiliki</w:t>
      </w:r>
      <w:proofErr w:type="spellEnd"/>
      <w:r w:rsidRPr="00D85E43">
        <w:rPr>
          <w:lang w:val="en-ID"/>
        </w:rPr>
        <w:t xml:space="preserve"> </w:t>
      </w:r>
      <w:proofErr w:type="spellStart"/>
      <w:r w:rsidRPr="00D85E43">
        <w:rPr>
          <w:lang w:val="en-ID"/>
        </w:rPr>
        <w:t>peran</w:t>
      </w:r>
      <w:proofErr w:type="spellEnd"/>
      <w:r w:rsidRPr="00D85E43">
        <w:rPr>
          <w:lang w:val="en-ID"/>
        </w:rPr>
        <w:t xml:space="preserve"> </w:t>
      </w:r>
      <w:proofErr w:type="spellStart"/>
      <w:r w:rsidRPr="00D85E43">
        <w:rPr>
          <w:lang w:val="en-ID"/>
        </w:rPr>
        <w:t>strategis</w:t>
      </w:r>
      <w:proofErr w:type="spellEnd"/>
      <w:r w:rsidRPr="00D85E43">
        <w:rPr>
          <w:lang w:val="en-ID"/>
        </w:rPr>
        <w:t xml:space="preserve"> </w:t>
      </w:r>
      <w:proofErr w:type="spellStart"/>
      <w:r w:rsidRPr="00D85E43">
        <w:rPr>
          <w:lang w:val="en-ID"/>
        </w:rPr>
        <w:t>dalam</w:t>
      </w:r>
      <w:proofErr w:type="spellEnd"/>
      <w:r w:rsidRPr="00D85E43">
        <w:rPr>
          <w:lang w:val="en-ID"/>
        </w:rPr>
        <w:t xml:space="preserve"> </w:t>
      </w:r>
      <w:proofErr w:type="spellStart"/>
      <w:r w:rsidRPr="00D85E43">
        <w:rPr>
          <w:lang w:val="en-ID"/>
        </w:rPr>
        <w:t>memperkuat</w:t>
      </w:r>
      <w:proofErr w:type="spellEnd"/>
      <w:r w:rsidRPr="00D85E43">
        <w:rPr>
          <w:lang w:val="en-ID"/>
        </w:rPr>
        <w:t xml:space="preserve"> </w:t>
      </w:r>
      <w:proofErr w:type="spellStart"/>
      <w:r w:rsidRPr="00D85E43">
        <w:rPr>
          <w:lang w:val="en-ID"/>
        </w:rPr>
        <w:t>keunggulan</w:t>
      </w:r>
      <w:proofErr w:type="spellEnd"/>
      <w:r w:rsidRPr="00D85E43">
        <w:rPr>
          <w:lang w:val="en-ID"/>
        </w:rPr>
        <w:t xml:space="preserve"> </w:t>
      </w:r>
      <w:proofErr w:type="spellStart"/>
      <w:r w:rsidRPr="00D85E43">
        <w:rPr>
          <w:lang w:val="en-ID"/>
        </w:rPr>
        <w:t>bersaing</w:t>
      </w:r>
      <w:proofErr w:type="spellEnd"/>
      <w:r w:rsidRPr="00D85E43">
        <w:rPr>
          <w:lang w:val="en-ID"/>
        </w:rPr>
        <w:t xml:space="preserve"> </w:t>
      </w:r>
      <w:proofErr w:type="spellStart"/>
      <w:r w:rsidRPr="00D85E43">
        <w:rPr>
          <w:lang w:val="en-ID"/>
        </w:rPr>
        <w:t>perusahaan</w:t>
      </w:r>
      <w:proofErr w:type="spellEnd"/>
      <w:r w:rsidRPr="00D85E43">
        <w:rPr>
          <w:lang w:val="en-ID"/>
        </w:rPr>
        <w:t xml:space="preserve">. </w:t>
      </w:r>
      <w:proofErr w:type="spellStart"/>
      <w:r w:rsidRPr="00D85E43">
        <w:rPr>
          <w:lang w:val="en-ID"/>
        </w:rPr>
        <w:t>Menurut</w:t>
      </w:r>
      <w:proofErr w:type="spellEnd"/>
      <w:r w:rsidRPr="00D85E43">
        <w:rPr>
          <w:lang w:val="en-ID"/>
        </w:rPr>
        <w:t xml:space="preserve"> Tsoy dan Konstantinov (2023), </w:t>
      </w:r>
      <w:proofErr w:type="spellStart"/>
      <w:r w:rsidRPr="00D85E43">
        <w:rPr>
          <w:lang w:val="en-ID"/>
        </w:rPr>
        <w:t>perusahaan</w:t>
      </w:r>
      <w:proofErr w:type="spellEnd"/>
      <w:r w:rsidRPr="00D85E43">
        <w:rPr>
          <w:lang w:val="en-ID"/>
        </w:rPr>
        <w:t xml:space="preserve"> yang </w:t>
      </w:r>
      <w:proofErr w:type="spellStart"/>
      <w:r w:rsidRPr="00D85E43">
        <w:rPr>
          <w:lang w:val="en-ID"/>
        </w:rPr>
        <w:t>mampu</w:t>
      </w:r>
      <w:proofErr w:type="spellEnd"/>
      <w:r w:rsidRPr="00D85E43">
        <w:rPr>
          <w:lang w:val="en-ID"/>
        </w:rPr>
        <w:t xml:space="preserve"> </w:t>
      </w:r>
      <w:proofErr w:type="spellStart"/>
      <w:r w:rsidRPr="00D85E43">
        <w:rPr>
          <w:lang w:val="en-ID"/>
        </w:rPr>
        <w:t>melakukan</w:t>
      </w:r>
      <w:proofErr w:type="spellEnd"/>
      <w:r w:rsidRPr="00D85E43">
        <w:rPr>
          <w:lang w:val="en-ID"/>
        </w:rPr>
        <w:t xml:space="preserve"> </w:t>
      </w:r>
      <w:proofErr w:type="spellStart"/>
      <w:r w:rsidRPr="00D85E43">
        <w:rPr>
          <w:lang w:val="en-ID"/>
        </w:rPr>
        <w:t>pembelajaran</w:t>
      </w:r>
      <w:proofErr w:type="spellEnd"/>
      <w:r w:rsidRPr="00D85E43">
        <w:rPr>
          <w:lang w:val="en-ID"/>
        </w:rPr>
        <w:t xml:space="preserve"> </w:t>
      </w:r>
      <w:proofErr w:type="spellStart"/>
      <w:r w:rsidRPr="00D85E43">
        <w:rPr>
          <w:lang w:val="en-ID"/>
        </w:rPr>
        <w:t>strategis</w:t>
      </w:r>
      <w:proofErr w:type="spellEnd"/>
      <w:r w:rsidRPr="00D85E43">
        <w:rPr>
          <w:lang w:val="en-ID"/>
        </w:rPr>
        <w:t xml:space="preserve"> </w:t>
      </w:r>
      <w:proofErr w:type="spellStart"/>
      <w:r w:rsidRPr="00D85E43">
        <w:rPr>
          <w:lang w:val="en-ID"/>
        </w:rPr>
        <w:t>dari</w:t>
      </w:r>
      <w:proofErr w:type="spellEnd"/>
      <w:r w:rsidRPr="00D85E43">
        <w:rPr>
          <w:lang w:val="en-ID"/>
        </w:rPr>
        <w:t xml:space="preserve"> </w:t>
      </w:r>
      <w:proofErr w:type="spellStart"/>
      <w:r w:rsidRPr="00D85E43">
        <w:rPr>
          <w:lang w:val="en-ID"/>
        </w:rPr>
        <w:t>kompetitor</w:t>
      </w:r>
      <w:proofErr w:type="spellEnd"/>
      <w:r w:rsidRPr="00D85E43">
        <w:rPr>
          <w:lang w:val="en-ID"/>
        </w:rPr>
        <w:t xml:space="preserve"> </w:t>
      </w:r>
      <w:proofErr w:type="spellStart"/>
      <w:r w:rsidRPr="00D85E43">
        <w:rPr>
          <w:lang w:val="en-ID"/>
        </w:rPr>
        <w:t>memiliki</w:t>
      </w:r>
      <w:proofErr w:type="spellEnd"/>
      <w:r w:rsidRPr="00D85E43">
        <w:rPr>
          <w:lang w:val="en-ID"/>
        </w:rPr>
        <w:t xml:space="preserve"> </w:t>
      </w:r>
      <w:proofErr w:type="spellStart"/>
      <w:r w:rsidRPr="00D85E43">
        <w:rPr>
          <w:lang w:val="en-ID"/>
        </w:rPr>
        <w:t>peluang</w:t>
      </w:r>
      <w:proofErr w:type="spellEnd"/>
      <w:r w:rsidRPr="00D85E43">
        <w:rPr>
          <w:lang w:val="en-ID"/>
        </w:rPr>
        <w:t xml:space="preserve"> </w:t>
      </w:r>
      <w:proofErr w:type="spellStart"/>
      <w:r w:rsidRPr="00D85E43">
        <w:rPr>
          <w:lang w:val="en-ID"/>
        </w:rPr>
        <w:t>lebih</w:t>
      </w:r>
      <w:proofErr w:type="spellEnd"/>
      <w:r w:rsidRPr="00D85E43">
        <w:rPr>
          <w:lang w:val="en-ID"/>
        </w:rPr>
        <w:t xml:space="preserve"> </w:t>
      </w:r>
      <w:proofErr w:type="spellStart"/>
      <w:r w:rsidRPr="00D85E43">
        <w:rPr>
          <w:lang w:val="en-ID"/>
        </w:rPr>
        <w:t>besar</w:t>
      </w:r>
      <w:proofErr w:type="spellEnd"/>
      <w:r w:rsidRPr="00D85E43">
        <w:rPr>
          <w:lang w:val="en-ID"/>
        </w:rPr>
        <w:t xml:space="preserve"> </w:t>
      </w:r>
      <w:proofErr w:type="spellStart"/>
      <w:r w:rsidRPr="00D85E43">
        <w:rPr>
          <w:lang w:val="en-ID"/>
        </w:rPr>
        <w:t>dalam</w:t>
      </w:r>
      <w:proofErr w:type="spellEnd"/>
      <w:r w:rsidRPr="00D85E43">
        <w:rPr>
          <w:lang w:val="en-ID"/>
        </w:rPr>
        <w:t xml:space="preserve"> </w:t>
      </w:r>
      <w:proofErr w:type="spellStart"/>
      <w:r w:rsidRPr="00D85E43">
        <w:rPr>
          <w:lang w:val="en-ID"/>
        </w:rPr>
        <w:t>menyusun</w:t>
      </w:r>
      <w:proofErr w:type="spellEnd"/>
      <w:r w:rsidRPr="00D85E43">
        <w:rPr>
          <w:lang w:val="en-ID"/>
        </w:rPr>
        <w:t xml:space="preserve"> model </w:t>
      </w:r>
      <w:proofErr w:type="spellStart"/>
      <w:r w:rsidRPr="00D85E43">
        <w:rPr>
          <w:lang w:val="en-ID"/>
        </w:rPr>
        <w:t>bisnis</w:t>
      </w:r>
      <w:proofErr w:type="spellEnd"/>
      <w:r w:rsidRPr="00D85E43">
        <w:rPr>
          <w:lang w:val="en-ID"/>
        </w:rPr>
        <w:t xml:space="preserve"> yang </w:t>
      </w:r>
      <w:proofErr w:type="spellStart"/>
      <w:r w:rsidRPr="00D85E43">
        <w:rPr>
          <w:lang w:val="en-ID"/>
        </w:rPr>
        <w:t>lebih</w:t>
      </w:r>
      <w:proofErr w:type="spellEnd"/>
      <w:r w:rsidRPr="00D85E43">
        <w:rPr>
          <w:lang w:val="en-ID"/>
        </w:rPr>
        <w:t xml:space="preserve"> </w:t>
      </w:r>
      <w:proofErr w:type="spellStart"/>
      <w:r w:rsidRPr="00D85E43">
        <w:rPr>
          <w:lang w:val="en-ID"/>
        </w:rPr>
        <w:t>berkualitas</w:t>
      </w:r>
      <w:proofErr w:type="spellEnd"/>
      <w:r w:rsidRPr="00D85E43">
        <w:rPr>
          <w:lang w:val="en-ID"/>
        </w:rPr>
        <w:t xml:space="preserve">. Studi </w:t>
      </w:r>
      <w:proofErr w:type="spellStart"/>
      <w:r w:rsidRPr="00D85E43">
        <w:rPr>
          <w:lang w:val="en-ID"/>
        </w:rPr>
        <w:t>mereka</w:t>
      </w:r>
      <w:proofErr w:type="spellEnd"/>
      <w:r w:rsidRPr="00D85E43">
        <w:rPr>
          <w:lang w:val="en-ID"/>
        </w:rPr>
        <w:t xml:space="preserve"> </w:t>
      </w:r>
      <w:proofErr w:type="spellStart"/>
      <w:r w:rsidRPr="00D85E43">
        <w:rPr>
          <w:lang w:val="en-ID"/>
        </w:rPr>
        <w:t>menunjukkan</w:t>
      </w:r>
      <w:proofErr w:type="spellEnd"/>
      <w:r w:rsidRPr="00D85E43">
        <w:rPr>
          <w:lang w:val="en-ID"/>
        </w:rPr>
        <w:t xml:space="preserve"> </w:t>
      </w:r>
      <w:proofErr w:type="spellStart"/>
      <w:r w:rsidRPr="00D85E43">
        <w:rPr>
          <w:lang w:val="en-ID"/>
        </w:rPr>
        <w:t>bahwa</w:t>
      </w:r>
      <w:proofErr w:type="spellEnd"/>
      <w:r w:rsidRPr="00D85E43">
        <w:rPr>
          <w:lang w:val="en-ID"/>
        </w:rPr>
        <w:t xml:space="preserve"> </w:t>
      </w:r>
      <w:proofErr w:type="spellStart"/>
      <w:r w:rsidRPr="00D85E43">
        <w:rPr>
          <w:lang w:val="en-ID"/>
        </w:rPr>
        <w:t>berbagi</w:t>
      </w:r>
      <w:proofErr w:type="spellEnd"/>
      <w:r w:rsidRPr="00D85E43">
        <w:rPr>
          <w:lang w:val="en-ID"/>
        </w:rPr>
        <w:t xml:space="preserve"> </w:t>
      </w:r>
      <w:proofErr w:type="spellStart"/>
      <w:r w:rsidRPr="00D85E43">
        <w:rPr>
          <w:lang w:val="en-ID"/>
        </w:rPr>
        <w:t>informasi</w:t>
      </w:r>
      <w:proofErr w:type="spellEnd"/>
      <w:r w:rsidRPr="00D85E43">
        <w:rPr>
          <w:lang w:val="en-ID"/>
        </w:rPr>
        <w:t xml:space="preserve"> dan data </w:t>
      </w:r>
      <w:proofErr w:type="spellStart"/>
      <w:r w:rsidRPr="00D85E43">
        <w:rPr>
          <w:lang w:val="en-ID"/>
        </w:rPr>
        <w:t>strategis</w:t>
      </w:r>
      <w:proofErr w:type="spellEnd"/>
      <w:r w:rsidRPr="00D85E43">
        <w:rPr>
          <w:lang w:val="en-ID"/>
        </w:rPr>
        <w:t xml:space="preserve"> </w:t>
      </w:r>
      <w:proofErr w:type="spellStart"/>
      <w:r w:rsidRPr="00D85E43">
        <w:rPr>
          <w:lang w:val="en-ID"/>
        </w:rPr>
        <w:t>antar</w:t>
      </w:r>
      <w:proofErr w:type="spellEnd"/>
      <w:r w:rsidRPr="00D85E43">
        <w:rPr>
          <w:lang w:val="en-ID"/>
        </w:rPr>
        <w:t xml:space="preserve"> </w:t>
      </w:r>
      <w:proofErr w:type="spellStart"/>
      <w:r w:rsidRPr="00D85E43">
        <w:rPr>
          <w:lang w:val="en-ID"/>
        </w:rPr>
        <w:t>perusahaan</w:t>
      </w:r>
      <w:proofErr w:type="spellEnd"/>
      <w:r w:rsidRPr="00D85E43">
        <w:rPr>
          <w:lang w:val="en-ID"/>
        </w:rPr>
        <w:t xml:space="preserve"> </w:t>
      </w:r>
      <w:proofErr w:type="spellStart"/>
      <w:r w:rsidRPr="00D85E43">
        <w:rPr>
          <w:lang w:val="en-ID"/>
        </w:rPr>
        <w:t>dapat</w:t>
      </w:r>
      <w:proofErr w:type="spellEnd"/>
      <w:r w:rsidRPr="00D85E43">
        <w:rPr>
          <w:lang w:val="en-ID"/>
        </w:rPr>
        <w:t xml:space="preserve"> </w:t>
      </w:r>
      <w:proofErr w:type="spellStart"/>
      <w:r w:rsidRPr="00D85E43">
        <w:rPr>
          <w:lang w:val="en-ID"/>
        </w:rPr>
        <w:t>menjadi</w:t>
      </w:r>
      <w:proofErr w:type="spellEnd"/>
      <w:r w:rsidRPr="00D85E43">
        <w:rPr>
          <w:lang w:val="en-ID"/>
        </w:rPr>
        <w:t xml:space="preserve"> </w:t>
      </w:r>
      <w:proofErr w:type="spellStart"/>
      <w:r w:rsidRPr="00D85E43">
        <w:rPr>
          <w:lang w:val="en-ID"/>
        </w:rPr>
        <w:t>sumber</w:t>
      </w:r>
      <w:proofErr w:type="spellEnd"/>
      <w:r w:rsidRPr="00D85E43">
        <w:rPr>
          <w:lang w:val="en-ID"/>
        </w:rPr>
        <w:t xml:space="preserve"> </w:t>
      </w:r>
      <w:proofErr w:type="spellStart"/>
      <w:r w:rsidRPr="00D85E43">
        <w:rPr>
          <w:lang w:val="en-ID"/>
        </w:rPr>
        <w:t>pembelajaran</w:t>
      </w:r>
      <w:proofErr w:type="spellEnd"/>
      <w:r w:rsidRPr="00D85E43">
        <w:rPr>
          <w:lang w:val="en-ID"/>
        </w:rPr>
        <w:t xml:space="preserve"> yang </w:t>
      </w:r>
      <w:proofErr w:type="spellStart"/>
      <w:r w:rsidRPr="00D85E43">
        <w:rPr>
          <w:lang w:val="en-ID"/>
        </w:rPr>
        <w:t>memperkuat</w:t>
      </w:r>
      <w:proofErr w:type="spellEnd"/>
      <w:r w:rsidRPr="00D85E43">
        <w:rPr>
          <w:lang w:val="en-ID"/>
        </w:rPr>
        <w:t xml:space="preserve"> proses </w:t>
      </w:r>
      <w:proofErr w:type="spellStart"/>
      <w:r w:rsidRPr="00D85E43">
        <w:rPr>
          <w:lang w:val="en-ID"/>
        </w:rPr>
        <w:t>inovasi</w:t>
      </w:r>
      <w:proofErr w:type="spellEnd"/>
      <w:r w:rsidRPr="00D85E43">
        <w:rPr>
          <w:lang w:val="en-ID"/>
        </w:rPr>
        <w:t xml:space="preserve"> dan </w:t>
      </w:r>
      <w:proofErr w:type="spellStart"/>
      <w:r w:rsidRPr="00D85E43">
        <w:rPr>
          <w:lang w:val="en-ID"/>
        </w:rPr>
        <w:t>kualitas</w:t>
      </w:r>
      <w:proofErr w:type="spellEnd"/>
      <w:r w:rsidRPr="00D85E43">
        <w:rPr>
          <w:lang w:val="en-ID"/>
        </w:rPr>
        <w:t xml:space="preserve"> </w:t>
      </w:r>
      <w:proofErr w:type="spellStart"/>
      <w:r w:rsidRPr="00D85E43">
        <w:rPr>
          <w:lang w:val="en-ID"/>
        </w:rPr>
        <w:t>pengambilan</w:t>
      </w:r>
      <w:proofErr w:type="spellEnd"/>
      <w:r w:rsidRPr="00D85E43">
        <w:rPr>
          <w:lang w:val="en-ID"/>
        </w:rPr>
        <w:t xml:space="preserve"> </w:t>
      </w:r>
      <w:proofErr w:type="spellStart"/>
      <w:r w:rsidRPr="00D85E43">
        <w:rPr>
          <w:lang w:val="en-ID"/>
        </w:rPr>
        <w:t>keputusan</w:t>
      </w:r>
      <w:proofErr w:type="spellEnd"/>
      <w:r w:rsidRPr="00D85E43">
        <w:rPr>
          <w:lang w:val="en-ID"/>
        </w:rPr>
        <w:t xml:space="preserve"> </w:t>
      </w:r>
      <w:proofErr w:type="spellStart"/>
      <w:r w:rsidRPr="00D85E43">
        <w:rPr>
          <w:lang w:val="en-ID"/>
        </w:rPr>
        <w:t>bisnis</w:t>
      </w:r>
      <w:proofErr w:type="spellEnd"/>
      <w:r w:rsidRPr="00D85E43">
        <w:rPr>
          <w:lang w:val="en-ID"/>
        </w:rPr>
        <w:t>.</w:t>
      </w:r>
      <w:r>
        <w:rPr>
          <w:lang w:val="en-ID"/>
        </w:rPr>
        <w:t xml:space="preserve"> </w:t>
      </w:r>
      <w:r w:rsidRPr="00D85E43">
        <w:rPr>
          <w:lang w:val="en-ID"/>
        </w:rPr>
        <w:t xml:space="preserve">Selain </w:t>
      </w:r>
      <w:proofErr w:type="spellStart"/>
      <w:r w:rsidRPr="00D85E43">
        <w:rPr>
          <w:lang w:val="en-ID"/>
        </w:rPr>
        <w:t>itu</w:t>
      </w:r>
      <w:proofErr w:type="spellEnd"/>
      <w:r w:rsidRPr="00D85E43">
        <w:rPr>
          <w:lang w:val="en-ID"/>
        </w:rPr>
        <w:t xml:space="preserve">, Chuang et al. (2023) </w:t>
      </w:r>
      <w:proofErr w:type="spellStart"/>
      <w:r w:rsidRPr="00D85E43">
        <w:rPr>
          <w:lang w:val="en-ID"/>
        </w:rPr>
        <w:t>menggarisbawahi</w:t>
      </w:r>
      <w:proofErr w:type="spellEnd"/>
      <w:r w:rsidRPr="00D85E43">
        <w:rPr>
          <w:lang w:val="en-ID"/>
        </w:rPr>
        <w:t xml:space="preserve"> </w:t>
      </w:r>
      <w:proofErr w:type="spellStart"/>
      <w:r w:rsidRPr="00D85E43">
        <w:rPr>
          <w:lang w:val="en-ID"/>
        </w:rPr>
        <w:t>pentingnya</w:t>
      </w:r>
      <w:proofErr w:type="spellEnd"/>
      <w:r w:rsidRPr="00D85E43">
        <w:rPr>
          <w:lang w:val="en-ID"/>
        </w:rPr>
        <w:t xml:space="preserve"> </w:t>
      </w:r>
      <w:proofErr w:type="spellStart"/>
      <w:r w:rsidRPr="00D85E43">
        <w:rPr>
          <w:lang w:val="en-ID"/>
        </w:rPr>
        <w:t>pembelajaran</w:t>
      </w:r>
      <w:proofErr w:type="spellEnd"/>
      <w:r w:rsidRPr="00D85E43">
        <w:rPr>
          <w:lang w:val="en-ID"/>
        </w:rPr>
        <w:t xml:space="preserve"> </w:t>
      </w:r>
      <w:proofErr w:type="spellStart"/>
      <w:r w:rsidRPr="00D85E43">
        <w:rPr>
          <w:lang w:val="en-ID"/>
        </w:rPr>
        <w:t>dari</w:t>
      </w:r>
      <w:proofErr w:type="spellEnd"/>
      <w:r w:rsidRPr="00D85E43">
        <w:rPr>
          <w:lang w:val="en-ID"/>
        </w:rPr>
        <w:t xml:space="preserve"> </w:t>
      </w:r>
      <w:proofErr w:type="spellStart"/>
      <w:r w:rsidRPr="00D85E43">
        <w:rPr>
          <w:lang w:val="en-ID"/>
        </w:rPr>
        <w:t>pesaing</w:t>
      </w:r>
      <w:proofErr w:type="spellEnd"/>
      <w:r w:rsidRPr="00D85E43">
        <w:rPr>
          <w:lang w:val="en-ID"/>
        </w:rPr>
        <w:t xml:space="preserve"> </w:t>
      </w:r>
      <w:proofErr w:type="spellStart"/>
      <w:r w:rsidRPr="00D85E43">
        <w:rPr>
          <w:lang w:val="en-ID"/>
        </w:rPr>
        <w:t>dalam</w:t>
      </w:r>
      <w:proofErr w:type="spellEnd"/>
      <w:r w:rsidRPr="00D85E43">
        <w:rPr>
          <w:lang w:val="en-ID"/>
        </w:rPr>
        <w:t xml:space="preserve"> </w:t>
      </w:r>
      <w:proofErr w:type="spellStart"/>
      <w:r w:rsidRPr="00D85E43">
        <w:rPr>
          <w:lang w:val="en-ID"/>
        </w:rPr>
        <w:t>meningkatkan</w:t>
      </w:r>
      <w:proofErr w:type="spellEnd"/>
      <w:r w:rsidRPr="00D85E43">
        <w:rPr>
          <w:lang w:val="en-ID"/>
        </w:rPr>
        <w:t xml:space="preserve"> </w:t>
      </w:r>
      <w:proofErr w:type="spellStart"/>
      <w:r w:rsidRPr="00D85E43">
        <w:rPr>
          <w:lang w:val="en-ID"/>
        </w:rPr>
        <w:t>kapabilitas</w:t>
      </w:r>
      <w:proofErr w:type="spellEnd"/>
      <w:r w:rsidRPr="00D85E43">
        <w:rPr>
          <w:lang w:val="en-ID"/>
        </w:rPr>
        <w:t xml:space="preserve"> </w:t>
      </w:r>
      <w:proofErr w:type="spellStart"/>
      <w:r w:rsidRPr="00D85E43">
        <w:rPr>
          <w:lang w:val="en-ID"/>
        </w:rPr>
        <w:t>inovasi</w:t>
      </w:r>
      <w:proofErr w:type="spellEnd"/>
      <w:r w:rsidRPr="00D85E43">
        <w:rPr>
          <w:lang w:val="en-ID"/>
        </w:rPr>
        <w:t xml:space="preserve"> </w:t>
      </w:r>
      <w:proofErr w:type="spellStart"/>
      <w:r w:rsidRPr="00D85E43">
        <w:rPr>
          <w:lang w:val="en-ID"/>
        </w:rPr>
        <w:t>terbuka</w:t>
      </w:r>
      <w:proofErr w:type="spellEnd"/>
      <w:r w:rsidRPr="00D85E43">
        <w:rPr>
          <w:lang w:val="en-ID"/>
        </w:rPr>
        <w:t xml:space="preserve"> (open innovation). Perusahaan yang </w:t>
      </w:r>
      <w:proofErr w:type="spellStart"/>
      <w:r w:rsidRPr="00D85E43">
        <w:rPr>
          <w:lang w:val="en-ID"/>
        </w:rPr>
        <w:t>aktif</w:t>
      </w:r>
      <w:proofErr w:type="spellEnd"/>
      <w:r w:rsidRPr="00D85E43">
        <w:rPr>
          <w:lang w:val="en-ID"/>
        </w:rPr>
        <w:t xml:space="preserve"> </w:t>
      </w:r>
      <w:proofErr w:type="spellStart"/>
      <w:r w:rsidRPr="00D85E43">
        <w:rPr>
          <w:lang w:val="en-ID"/>
        </w:rPr>
        <w:t>memantau</w:t>
      </w:r>
      <w:proofErr w:type="spellEnd"/>
      <w:r w:rsidRPr="00D85E43">
        <w:rPr>
          <w:lang w:val="en-ID"/>
        </w:rPr>
        <w:t xml:space="preserve"> </w:t>
      </w:r>
      <w:proofErr w:type="spellStart"/>
      <w:r w:rsidRPr="00D85E43">
        <w:rPr>
          <w:lang w:val="en-ID"/>
        </w:rPr>
        <w:t>perubahan</w:t>
      </w:r>
      <w:proofErr w:type="spellEnd"/>
      <w:r w:rsidRPr="00D85E43">
        <w:rPr>
          <w:lang w:val="en-ID"/>
        </w:rPr>
        <w:t xml:space="preserve"> pasar dan strategi </w:t>
      </w:r>
      <w:proofErr w:type="spellStart"/>
      <w:r w:rsidRPr="00D85E43">
        <w:rPr>
          <w:lang w:val="en-ID"/>
        </w:rPr>
        <w:t>kompetitor</w:t>
      </w:r>
      <w:proofErr w:type="spellEnd"/>
      <w:r w:rsidRPr="00D85E43">
        <w:rPr>
          <w:lang w:val="en-ID"/>
        </w:rPr>
        <w:t xml:space="preserve"> </w:t>
      </w:r>
      <w:proofErr w:type="spellStart"/>
      <w:r w:rsidRPr="00D85E43">
        <w:rPr>
          <w:lang w:val="en-ID"/>
        </w:rPr>
        <w:t>mampu</w:t>
      </w:r>
      <w:proofErr w:type="spellEnd"/>
      <w:r w:rsidRPr="00D85E43">
        <w:rPr>
          <w:lang w:val="en-ID"/>
        </w:rPr>
        <w:t xml:space="preserve"> </w:t>
      </w:r>
      <w:proofErr w:type="spellStart"/>
      <w:r w:rsidRPr="00D85E43">
        <w:rPr>
          <w:lang w:val="en-ID"/>
        </w:rPr>
        <w:t>beradaptasi</w:t>
      </w:r>
      <w:proofErr w:type="spellEnd"/>
      <w:r w:rsidRPr="00D85E43">
        <w:rPr>
          <w:lang w:val="en-ID"/>
        </w:rPr>
        <w:t xml:space="preserve"> </w:t>
      </w:r>
      <w:proofErr w:type="spellStart"/>
      <w:r w:rsidRPr="00D85E43">
        <w:rPr>
          <w:lang w:val="en-ID"/>
        </w:rPr>
        <w:t>lebih</w:t>
      </w:r>
      <w:proofErr w:type="spellEnd"/>
      <w:r w:rsidRPr="00D85E43">
        <w:rPr>
          <w:lang w:val="en-ID"/>
        </w:rPr>
        <w:t xml:space="preserve"> </w:t>
      </w:r>
      <w:proofErr w:type="spellStart"/>
      <w:r w:rsidRPr="00D85E43">
        <w:rPr>
          <w:lang w:val="en-ID"/>
        </w:rPr>
        <w:t>cepat</w:t>
      </w:r>
      <w:proofErr w:type="spellEnd"/>
      <w:r w:rsidRPr="00D85E43">
        <w:rPr>
          <w:lang w:val="en-ID"/>
        </w:rPr>
        <w:t xml:space="preserve">, </w:t>
      </w:r>
      <w:proofErr w:type="spellStart"/>
      <w:r w:rsidRPr="00D85E43">
        <w:rPr>
          <w:lang w:val="en-ID"/>
        </w:rPr>
        <w:t>sehingga</w:t>
      </w:r>
      <w:proofErr w:type="spellEnd"/>
      <w:r w:rsidRPr="00D85E43">
        <w:rPr>
          <w:lang w:val="en-ID"/>
        </w:rPr>
        <w:t xml:space="preserve"> </w:t>
      </w:r>
      <w:proofErr w:type="spellStart"/>
      <w:r w:rsidRPr="00D85E43">
        <w:rPr>
          <w:lang w:val="en-ID"/>
        </w:rPr>
        <w:t>menciptakan</w:t>
      </w:r>
      <w:proofErr w:type="spellEnd"/>
      <w:r w:rsidRPr="00D85E43">
        <w:rPr>
          <w:lang w:val="en-ID"/>
        </w:rPr>
        <w:t xml:space="preserve"> </w:t>
      </w:r>
      <w:proofErr w:type="spellStart"/>
      <w:r w:rsidRPr="00D85E43">
        <w:rPr>
          <w:lang w:val="en-ID"/>
        </w:rPr>
        <w:t>keunggulan</w:t>
      </w:r>
      <w:proofErr w:type="spellEnd"/>
      <w:r w:rsidRPr="00D85E43">
        <w:rPr>
          <w:lang w:val="en-ID"/>
        </w:rPr>
        <w:t xml:space="preserve"> </w:t>
      </w:r>
      <w:proofErr w:type="spellStart"/>
      <w:r w:rsidRPr="00D85E43">
        <w:rPr>
          <w:lang w:val="en-ID"/>
        </w:rPr>
        <w:t>kompetitif</w:t>
      </w:r>
      <w:proofErr w:type="spellEnd"/>
      <w:r w:rsidRPr="00D85E43">
        <w:rPr>
          <w:lang w:val="en-ID"/>
        </w:rPr>
        <w:t xml:space="preserve"> yang </w:t>
      </w:r>
      <w:proofErr w:type="spellStart"/>
      <w:r w:rsidRPr="00D85E43">
        <w:rPr>
          <w:lang w:val="en-ID"/>
        </w:rPr>
        <w:t>lebih</w:t>
      </w:r>
      <w:proofErr w:type="spellEnd"/>
      <w:r w:rsidRPr="00D85E43">
        <w:rPr>
          <w:lang w:val="en-ID"/>
        </w:rPr>
        <w:t xml:space="preserve"> </w:t>
      </w:r>
      <w:proofErr w:type="spellStart"/>
      <w:r w:rsidRPr="00D85E43">
        <w:rPr>
          <w:lang w:val="en-ID"/>
        </w:rPr>
        <w:t>berkelanjutan</w:t>
      </w:r>
      <w:proofErr w:type="spellEnd"/>
      <w:r w:rsidRPr="00D85E43">
        <w:rPr>
          <w:lang w:val="en-ID"/>
        </w:rPr>
        <w:t xml:space="preserve">. </w:t>
      </w:r>
      <w:proofErr w:type="spellStart"/>
      <w:r w:rsidRPr="00D85E43">
        <w:rPr>
          <w:lang w:val="en-ID"/>
        </w:rPr>
        <w:t>Pembelajaran</w:t>
      </w:r>
      <w:proofErr w:type="spellEnd"/>
      <w:r w:rsidRPr="00D85E43">
        <w:rPr>
          <w:lang w:val="en-ID"/>
        </w:rPr>
        <w:t xml:space="preserve"> </w:t>
      </w:r>
      <w:proofErr w:type="spellStart"/>
      <w:r w:rsidRPr="00D85E43">
        <w:rPr>
          <w:lang w:val="en-ID"/>
        </w:rPr>
        <w:t>kompetitor</w:t>
      </w:r>
      <w:proofErr w:type="spellEnd"/>
      <w:r w:rsidRPr="00D85E43">
        <w:rPr>
          <w:lang w:val="en-ID"/>
        </w:rPr>
        <w:t xml:space="preserve"> juga </w:t>
      </w:r>
      <w:proofErr w:type="spellStart"/>
      <w:r w:rsidRPr="00D85E43">
        <w:rPr>
          <w:lang w:val="en-ID"/>
        </w:rPr>
        <w:t>memperkaya</w:t>
      </w:r>
      <w:proofErr w:type="spellEnd"/>
      <w:r w:rsidRPr="00D85E43">
        <w:rPr>
          <w:lang w:val="en-ID"/>
        </w:rPr>
        <w:t xml:space="preserve"> </w:t>
      </w:r>
      <w:proofErr w:type="spellStart"/>
      <w:r w:rsidRPr="00D85E43">
        <w:rPr>
          <w:lang w:val="en-ID"/>
        </w:rPr>
        <w:t>pengetahuan</w:t>
      </w:r>
      <w:proofErr w:type="spellEnd"/>
      <w:r w:rsidRPr="00D85E43">
        <w:rPr>
          <w:lang w:val="en-ID"/>
        </w:rPr>
        <w:t xml:space="preserve"> pasar dan </w:t>
      </w:r>
      <w:proofErr w:type="spellStart"/>
      <w:r w:rsidRPr="00D85E43">
        <w:rPr>
          <w:lang w:val="en-ID"/>
        </w:rPr>
        <w:t>menjadi</w:t>
      </w:r>
      <w:proofErr w:type="spellEnd"/>
      <w:r w:rsidRPr="00D85E43">
        <w:rPr>
          <w:lang w:val="en-ID"/>
        </w:rPr>
        <w:t xml:space="preserve"> </w:t>
      </w:r>
      <w:proofErr w:type="spellStart"/>
      <w:r w:rsidRPr="00D85E43">
        <w:rPr>
          <w:lang w:val="en-ID"/>
        </w:rPr>
        <w:t>bagian</w:t>
      </w:r>
      <w:proofErr w:type="spellEnd"/>
      <w:r w:rsidRPr="00D85E43">
        <w:rPr>
          <w:lang w:val="en-ID"/>
        </w:rPr>
        <w:t xml:space="preserve"> integral </w:t>
      </w:r>
      <w:proofErr w:type="spellStart"/>
      <w:r w:rsidRPr="00D85E43">
        <w:rPr>
          <w:lang w:val="en-ID"/>
        </w:rPr>
        <w:t>dari</w:t>
      </w:r>
      <w:proofErr w:type="spellEnd"/>
      <w:r w:rsidRPr="00D85E43">
        <w:rPr>
          <w:lang w:val="en-ID"/>
        </w:rPr>
        <w:t xml:space="preserve"> </w:t>
      </w:r>
      <w:proofErr w:type="spellStart"/>
      <w:r w:rsidRPr="00D85E43">
        <w:rPr>
          <w:lang w:val="en-ID"/>
        </w:rPr>
        <w:t>kapabilitas</w:t>
      </w:r>
      <w:proofErr w:type="spellEnd"/>
      <w:r w:rsidRPr="00D85E43">
        <w:rPr>
          <w:lang w:val="en-ID"/>
        </w:rPr>
        <w:t xml:space="preserve"> </w:t>
      </w:r>
      <w:proofErr w:type="spellStart"/>
      <w:r w:rsidRPr="00D85E43">
        <w:rPr>
          <w:lang w:val="en-ID"/>
        </w:rPr>
        <w:t>dinamis</w:t>
      </w:r>
      <w:proofErr w:type="spellEnd"/>
      <w:r w:rsidRPr="00D85E43">
        <w:rPr>
          <w:lang w:val="en-ID"/>
        </w:rPr>
        <w:t xml:space="preserve"> yang </w:t>
      </w:r>
      <w:proofErr w:type="spellStart"/>
      <w:r w:rsidRPr="00D85E43">
        <w:rPr>
          <w:lang w:val="en-ID"/>
        </w:rPr>
        <w:t>memungkinkan</w:t>
      </w:r>
      <w:proofErr w:type="spellEnd"/>
      <w:r w:rsidRPr="00D85E43">
        <w:rPr>
          <w:lang w:val="en-ID"/>
        </w:rPr>
        <w:t xml:space="preserve"> </w:t>
      </w:r>
      <w:proofErr w:type="spellStart"/>
      <w:r w:rsidRPr="00D85E43">
        <w:rPr>
          <w:lang w:val="en-ID"/>
        </w:rPr>
        <w:t>perusahaan</w:t>
      </w:r>
      <w:proofErr w:type="spellEnd"/>
      <w:r w:rsidRPr="00D85E43">
        <w:rPr>
          <w:lang w:val="en-ID"/>
        </w:rPr>
        <w:t xml:space="preserve"> </w:t>
      </w:r>
      <w:proofErr w:type="spellStart"/>
      <w:r w:rsidRPr="00D85E43">
        <w:rPr>
          <w:lang w:val="en-ID"/>
        </w:rPr>
        <w:t>merespons</w:t>
      </w:r>
      <w:proofErr w:type="spellEnd"/>
      <w:r w:rsidRPr="00D85E43">
        <w:rPr>
          <w:lang w:val="en-ID"/>
        </w:rPr>
        <w:t xml:space="preserve"> </w:t>
      </w:r>
      <w:proofErr w:type="spellStart"/>
      <w:r w:rsidRPr="00D85E43">
        <w:rPr>
          <w:lang w:val="en-ID"/>
        </w:rPr>
        <w:t>perubahan</w:t>
      </w:r>
      <w:proofErr w:type="spellEnd"/>
      <w:r w:rsidRPr="00D85E43">
        <w:rPr>
          <w:lang w:val="en-ID"/>
        </w:rPr>
        <w:t xml:space="preserve"> </w:t>
      </w:r>
      <w:proofErr w:type="spellStart"/>
      <w:r w:rsidRPr="00D85E43">
        <w:rPr>
          <w:lang w:val="en-ID"/>
        </w:rPr>
        <w:t>lingkungan</w:t>
      </w:r>
      <w:proofErr w:type="spellEnd"/>
      <w:r w:rsidRPr="00D85E43">
        <w:rPr>
          <w:lang w:val="en-ID"/>
        </w:rPr>
        <w:t xml:space="preserve"> </w:t>
      </w:r>
      <w:proofErr w:type="spellStart"/>
      <w:r w:rsidRPr="00D85E43">
        <w:rPr>
          <w:lang w:val="en-ID"/>
        </w:rPr>
        <w:t>secara</w:t>
      </w:r>
      <w:proofErr w:type="spellEnd"/>
      <w:r w:rsidRPr="00D85E43">
        <w:rPr>
          <w:lang w:val="en-ID"/>
        </w:rPr>
        <w:t xml:space="preserve"> </w:t>
      </w:r>
      <w:proofErr w:type="spellStart"/>
      <w:r w:rsidRPr="00D85E43">
        <w:rPr>
          <w:lang w:val="en-ID"/>
        </w:rPr>
        <w:t>efektif</w:t>
      </w:r>
      <w:proofErr w:type="spellEnd"/>
      <w:r w:rsidRPr="00D85E43">
        <w:rPr>
          <w:lang w:val="en-ID"/>
        </w:rPr>
        <w:t>.</w:t>
      </w:r>
      <w:r>
        <w:rPr>
          <w:lang w:val="en-ID"/>
        </w:rPr>
        <w:t xml:space="preserve"> </w:t>
      </w:r>
      <w:proofErr w:type="spellStart"/>
      <w:r w:rsidRPr="00D85E43">
        <w:rPr>
          <w:lang w:val="en-ID"/>
        </w:rPr>
        <w:t>Dengan</w:t>
      </w:r>
      <w:proofErr w:type="spellEnd"/>
      <w:r w:rsidRPr="00D85E43">
        <w:rPr>
          <w:lang w:val="en-ID"/>
        </w:rPr>
        <w:t xml:space="preserve"> </w:t>
      </w:r>
      <w:proofErr w:type="spellStart"/>
      <w:r w:rsidRPr="00D85E43">
        <w:rPr>
          <w:lang w:val="en-ID"/>
        </w:rPr>
        <w:t>demikian</w:t>
      </w:r>
      <w:proofErr w:type="spellEnd"/>
      <w:r w:rsidRPr="00D85E43">
        <w:rPr>
          <w:lang w:val="en-ID"/>
        </w:rPr>
        <w:t xml:space="preserve">, </w:t>
      </w:r>
      <w:r w:rsidRPr="00D85E43">
        <w:rPr>
          <w:i/>
          <w:iCs/>
          <w:lang w:val="en-ID"/>
        </w:rPr>
        <w:t>Competitor Learning Capability</w:t>
      </w:r>
      <w:r w:rsidRPr="00D85E43">
        <w:rPr>
          <w:lang w:val="en-ID"/>
        </w:rPr>
        <w:t xml:space="preserve"> </w:t>
      </w:r>
      <w:proofErr w:type="spellStart"/>
      <w:r w:rsidRPr="00D85E43">
        <w:rPr>
          <w:lang w:val="en-ID"/>
        </w:rPr>
        <w:t>berperan</w:t>
      </w:r>
      <w:proofErr w:type="spellEnd"/>
      <w:r w:rsidRPr="00D85E43">
        <w:rPr>
          <w:lang w:val="en-ID"/>
        </w:rPr>
        <w:t xml:space="preserve"> </w:t>
      </w:r>
      <w:proofErr w:type="spellStart"/>
      <w:r w:rsidRPr="00D85E43">
        <w:rPr>
          <w:lang w:val="en-ID"/>
        </w:rPr>
        <w:t>tidak</w:t>
      </w:r>
      <w:proofErr w:type="spellEnd"/>
      <w:r w:rsidRPr="00D85E43">
        <w:rPr>
          <w:lang w:val="en-ID"/>
        </w:rPr>
        <w:t xml:space="preserve"> </w:t>
      </w:r>
      <w:proofErr w:type="spellStart"/>
      <w:r w:rsidRPr="00D85E43">
        <w:rPr>
          <w:lang w:val="en-ID"/>
        </w:rPr>
        <w:t>hanya</w:t>
      </w:r>
      <w:proofErr w:type="spellEnd"/>
      <w:r w:rsidRPr="00D85E43">
        <w:rPr>
          <w:lang w:val="en-ID"/>
        </w:rPr>
        <w:t xml:space="preserve"> </w:t>
      </w:r>
      <w:proofErr w:type="spellStart"/>
      <w:r w:rsidRPr="00D85E43">
        <w:rPr>
          <w:lang w:val="en-ID"/>
        </w:rPr>
        <w:t>sebagai</w:t>
      </w:r>
      <w:proofErr w:type="spellEnd"/>
      <w:r w:rsidRPr="00D85E43">
        <w:rPr>
          <w:lang w:val="en-ID"/>
        </w:rPr>
        <w:t xml:space="preserve"> </w:t>
      </w:r>
      <w:proofErr w:type="spellStart"/>
      <w:r w:rsidRPr="00D85E43">
        <w:rPr>
          <w:lang w:val="en-ID"/>
        </w:rPr>
        <w:t>alat</w:t>
      </w:r>
      <w:proofErr w:type="spellEnd"/>
      <w:r w:rsidRPr="00D85E43">
        <w:rPr>
          <w:lang w:val="en-ID"/>
        </w:rPr>
        <w:t xml:space="preserve"> </w:t>
      </w:r>
      <w:proofErr w:type="spellStart"/>
      <w:r w:rsidRPr="00D85E43">
        <w:rPr>
          <w:lang w:val="en-ID"/>
        </w:rPr>
        <w:t>untuk</w:t>
      </w:r>
      <w:proofErr w:type="spellEnd"/>
      <w:r w:rsidRPr="00D85E43">
        <w:rPr>
          <w:lang w:val="en-ID"/>
        </w:rPr>
        <w:t xml:space="preserve"> </w:t>
      </w:r>
      <w:proofErr w:type="spellStart"/>
      <w:r w:rsidRPr="00D85E43">
        <w:rPr>
          <w:lang w:val="en-ID"/>
        </w:rPr>
        <w:t>mempertahankan</w:t>
      </w:r>
      <w:proofErr w:type="spellEnd"/>
      <w:r w:rsidRPr="00D85E43">
        <w:rPr>
          <w:lang w:val="en-ID"/>
        </w:rPr>
        <w:t xml:space="preserve"> </w:t>
      </w:r>
      <w:proofErr w:type="spellStart"/>
      <w:r w:rsidRPr="00D85E43">
        <w:rPr>
          <w:lang w:val="en-ID"/>
        </w:rPr>
        <w:t>posisi</w:t>
      </w:r>
      <w:proofErr w:type="spellEnd"/>
      <w:r w:rsidRPr="00D85E43">
        <w:rPr>
          <w:lang w:val="en-ID"/>
        </w:rPr>
        <w:t xml:space="preserve"> pasar, </w:t>
      </w:r>
      <w:proofErr w:type="spellStart"/>
      <w:r w:rsidRPr="00D85E43">
        <w:rPr>
          <w:lang w:val="en-ID"/>
        </w:rPr>
        <w:t>tetapi</w:t>
      </w:r>
      <w:proofErr w:type="spellEnd"/>
      <w:r w:rsidRPr="00D85E43">
        <w:rPr>
          <w:lang w:val="en-ID"/>
        </w:rPr>
        <w:t xml:space="preserve"> juga </w:t>
      </w:r>
      <w:proofErr w:type="spellStart"/>
      <w:r w:rsidRPr="00D85E43">
        <w:rPr>
          <w:lang w:val="en-ID"/>
        </w:rPr>
        <w:t>sebagai</w:t>
      </w:r>
      <w:proofErr w:type="spellEnd"/>
      <w:r w:rsidRPr="00D85E43">
        <w:rPr>
          <w:lang w:val="en-ID"/>
        </w:rPr>
        <w:t xml:space="preserve"> </w:t>
      </w:r>
      <w:proofErr w:type="spellStart"/>
      <w:r w:rsidRPr="00D85E43">
        <w:rPr>
          <w:lang w:val="en-ID"/>
        </w:rPr>
        <w:t>sumber</w:t>
      </w:r>
      <w:proofErr w:type="spellEnd"/>
      <w:r w:rsidRPr="00D85E43">
        <w:rPr>
          <w:lang w:val="en-ID"/>
        </w:rPr>
        <w:t xml:space="preserve"> </w:t>
      </w:r>
      <w:proofErr w:type="spellStart"/>
      <w:r w:rsidRPr="00D85E43">
        <w:rPr>
          <w:lang w:val="en-ID"/>
        </w:rPr>
        <w:t>keunggulan</w:t>
      </w:r>
      <w:proofErr w:type="spellEnd"/>
      <w:r w:rsidRPr="00D85E43">
        <w:rPr>
          <w:lang w:val="en-ID"/>
        </w:rPr>
        <w:t xml:space="preserve"> </w:t>
      </w:r>
      <w:proofErr w:type="spellStart"/>
      <w:r w:rsidRPr="00D85E43">
        <w:rPr>
          <w:lang w:val="en-ID"/>
        </w:rPr>
        <w:t>adaptif</w:t>
      </w:r>
      <w:proofErr w:type="spellEnd"/>
      <w:r w:rsidRPr="00D85E43">
        <w:rPr>
          <w:lang w:val="en-ID"/>
        </w:rPr>
        <w:t xml:space="preserve"> yang </w:t>
      </w:r>
      <w:proofErr w:type="spellStart"/>
      <w:r w:rsidRPr="00D85E43">
        <w:rPr>
          <w:lang w:val="en-ID"/>
        </w:rPr>
        <w:t>memungkinkan</w:t>
      </w:r>
      <w:proofErr w:type="spellEnd"/>
      <w:r w:rsidRPr="00D85E43">
        <w:rPr>
          <w:lang w:val="en-ID"/>
        </w:rPr>
        <w:t xml:space="preserve"> </w:t>
      </w:r>
      <w:proofErr w:type="spellStart"/>
      <w:r w:rsidRPr="00D85E43">
        <w:rPr>
          <w:lang w:val="en-ID"/>
        </w:rPr>
        <w:t>organisasi</w:t>
      </w:r>
      <w:proofErr w:type="spellEnd"/>
      <w:r w:rsidRPr="00D85E43">
        <w:rPr>
          <w:lang w:val="en-ID"/>
        </w:rPr>
        <w:t xml:space="preserve"> </w:t>
      </w:r>
      <w:proofErr w:type="spellStart"/>
      <w:r w:rsidRPr="00D85E43">
        <w:rPr>
          <w:lang w:val="en-ID"/>
        </w:rPr>
        <w:t>bertransformasi</w:t>
      </w:r>
      <w:proofErr w:type="spellEnd"/>
      <w:r w:rsidRPr="00D85E43">
        <w:rPr>
          <w:lang w:val="en-ID"/>
        </w:rPr>
        <w:t xml:space="preserve"> </w:t>
      </w:r>
      <w:proofErr w:type="spellStart"/>
      <w:r w:rsidRPr="00D85E43">
        <w:rPr>
          <w:lang w:val="en-ID"/>
        </w:rPr>
        <w:t>secara</w:t>
      </w:r>
      <w:proofErr w:type="spellEnd"/>
      <w:r w:rsidRPr="00D85E43">
        <w:rPr>
          <w:lang w:val="en-ID"/>
        </w:rPr>
        <w:t xml:space="preserve"> </w:t>
      </w:r>
      <w:proofErr w:type="spellStart"/>
      <w:r w:rsidRPr="00D85E43">
        <w:rPr>
          <w:lang w:val="en-ID"/>
        </w:rPr>
        <w:t>proaktif</w:t>
      </w:r>
      <w:proofErr w:type="spellEnd"/>
      <w:r w:rsidRPr="00D85E43">
        <w:rPr>
          <w:lang w:val="en-ID"/>
        </w:rPr>
        <w:t>. C</w:t>
      </w:r>
      <w:r>
        <w:rPr>
          <w:lang w:val="en-ID"/>
        </w:rPr>
        <w:t>O</w:t>
      </w:r>
      <w:r w:rsidRPr="00D85E43">
        <w:rPr>
          <w:lang w:val="en-ID"/>
        </w:rPr>
        <w:t xml:space="preserve">LC </w:t>
      </w:r>
      <w:proofErr w:type="spellStart"/>
      <w:r w:rsidRPr="00D85E43">
        <w:rPr>
          <w:lang w:val="en-ID"/>
        </w:rPr>
        <w:t>memberikan</w:t>
      </w:r>
      <w:proofErr w:type="spellEnd"/>
      <w:r w:rsidRPr="00D85E43">
        <w:rPr>
          <w:lang w:val="en-ID"/>
        </w:rPr>
        <w:t xml:space="preserve"> </w:t>
      </w:r>
      <w:proofErr w:type="spellStart"/>
      <w:r w:rsidRPr="00D85E43">
        <w:rPr>
          <w:lang w:val="en-ID"/>
        </w:rPr>
        <w:t>kontribusi</w:t>
      </w:r>
      <w:proofErr w:type="spellEnd"/>
      <w:r w:rsidRPr="00D85E43">
        <w:rPr>
          <w:lang w:val="en-ID"/>
        </w:rPr>
        <w:t xml:space="preserve"> </w:t>
      </w:r>
      <w:proofErr w:type="spellStart"/>
      <w:r w:rsidRPr="00D85E43">
        <w:rPr>
          <w:lang w:val="en-ID"/>
        </w:rPr>
        <w:t>besar</w:t>
      </w:r>
      <w:proofErr w:type="spellEnd"/>
      <w:r w:rsidRPr="00D85E43">
        <w:rPr>
          <w:lang w:val="en-ID"/>
        </w:rPr>
        <w:t xml:space="preserve"> </w:t>
      </w:r>
      <w:proofErr w:type="spellStart"/>
      <w:r w:rsidRPr="00D85E43">
        <w:rPr>
          <w:lang w:val="en-ID"/>
        </w:rPr>
        <w:t>dalam</w:t>
      </w:r>
      <w:proofErr w:type="spellEnd"/>
      <w:r w:rsidRPr="00D85E43">
        <w:rPr>
          <w:lang w:val="en-ID"/>
        </w:rPr>
        <w:t xml:space="preserve"> </w:t>
      </w:r>
      <w:proofErr w:type="spellStart"/>
      <w:r w:rsidRPr="00D85E43">
        <w:rPr>
          <w:lang w:val="en-ID"/>
        </w:rPr>
        <w:t>memperkuat</w:t>
      </w:r>
      <w:proofErr w:type="spellEnd"/>
      <w:r w:rsidRPr="00D85E43">
        <w:rPr>
          <w:lang w:val="en-ID"/>
        </w:rPr>
        <w:t xml:space="preserve"> proses </w:t>
      </w:r>
      <w:proofErr w:type="spellStart"/>
      <w:r w:rsidRPr="00D85E43">
        <w:rPr>
          <w:lang w:val="en-ID"/>
        </w:rPr>
        <w:t>inovasi</w:t>
      </w:r>
      <w:proofErr w:type="spellEnd"/>
      <w:r w:rsidRPr="00D85E43">
        <w:rPr>
          <w:lang w:val="en-ID"/>
        </w:rPr>
        <w:t xml:space="preserve">, </w:t>
      </w:r>
      <w:proofErr w:type="spellStart"/>
      <w:r w:rsidRPr="00D85E43">
        <w:rPr>
          <w:lang w:val="en-ID"/>
        </w:rPr>
        <w:t>efisiensi</w:t>
      </w:r>
      <w:proofErr w:type="spellEnd"/>
      <w:r w:rsidRPr="00D85E43">
        <w:rPr>
          <w:lang w:val="en-ID"/>
        </w:rPr>
        <w:t xml:space="preserve"> </w:t>
      </w:r>
      <w:proofErr w:type="spellStart"/>
      <w:r w:rsidRPr="00D85E43">
        <w:rPr>
          <w:lang w:val="en-ID"/>
        </w:rPr>
        <w:t>operasional</w:t>
      </w:r>
      <w:proofErr w:type="spellEnd"/>
      <w:r w:rsidRPr="00D85E43">
        <w:rPr>
          <w:lang w:val="en-ID"/>
        </w:rPr>
        <w:t xml:space="preserve">, dan </w:t>
      </w:r>
      <w:proofErr w:type="spellStart"/>
      <w:r w:rsidRPr="00D85E43">
        <w:rPr>
          <w:lang w:val="en-ID"/>
        </w:rPr>
        <w:t>kelincahan</w:t>
      </w:r>
      <w:proofErr w:type="spellEnd"/>
      <w:r w:rsidRPr="00D85E43">
        <w:rPr>
          <w:lang w:val="en-ID"/>
        </w:rPr>
        <w:t xml:space="preserve"> strategi </w:t>
      </w:r>
      <w:proofErr w:type="spellStart"/>
      <w:r w:rsidRPr="00D85E43">
        <w:rPr>
          <w:lang w:val="en-ID"/>
        </w:rPr>
        <w:t>dalam</w:t>
      </w:r>
      <w:proofErr w:type="spellEnd"/>
      <w:r w:rsidRPr="00D85E43">
        <w:rPr>
          <w:lang w:val="en-ID"/>
        </w:rPr>
        <w:t xml:space="preserve"> </w:t>
      </w:r>
      <w:proofErr w:type="spellStart"/>
      <w:r w:rsidRPr="00D85E43">
        <w:rPr>
          <w:lang w:val="en-ID"/>
        </w:rPr>
        <w:t>menghadapi</w:t>
      </w:r>
      <w:proofErr w:type="spellEnd"/>
      <w:r w:rsidRPr="00D85E43">
        <w:rPr>
          <w:lang w:val="en-ID"/>
        </w:rPr>
        <w:t xml:space="preserve"> </w:t>
      </w:r>
      <w:proofErr w:type="spellStart"/>
      <w:r w:rsidRPr="00D85E43">
        <w:rPr>
          <w:lang w:val="en-ID"/>
        </w:rPr>
        <w:t>kompetitor</w:t>
      </w:r>
      <w:proofErr w:type="spellEnd"/>
      <w:r w:rsidRPr="00D85E43">
        <w:rPr>
          <w:lang w:val="en-ID"/>
        </w:rPr>
        <w:t xml:space="preserve"> yang </w:t>
      </w:r>
      <w:proofErr w:type="spellStart"/>
      <w:r w:rsidRPr="00D85E43">
        <w:rPr>
          <w:lang w:val="en-ID"/>
        </w:rPr>
        <w:t>terus</w:t>
      </w:r>
      <w:proofErr w:type="spellEnd"/>
      <w:r w:rsidRPr="00D85E43">
        <w:rPr>
          <w:lang w:val="en-ID"/>
        </w:rPr>
        <w:t xml:space="preserve"> </w:t>
      </w:r>
      <w:proofErr w:type="spellStart"/>
      <w:r w:rsidRPr="00D85E43">
        <w:rPr>
          <w:lang w:val="en-ID"/>
        </w:rPr>
        <w:t>berubah</w:t>
      </w:r>
      <w:proofErr w:type="spellEnd"/>
      <w:r w:rsidRPr="00D85E43">
        <w:rPr>
          <w:lang w:val="en-ID"/>
        </w:rPr>
        <w:t>.</w:t>
      </w:r>
    </w:p>
    <w:p w14:paraId="402C3643" w14:textId="4A9623DE" w:rsidR="00707A14" w:rsidRPr="00707A14" w:rsidRDefault="00707A14" w:rsidP="00707A14">
      <w:pPr>
        <w:pStyle w:val="NormalWeb"/>
        <w:spacing w:line="360" w:lineRule="auto"/>
        <w:ind w:firstLine="720"/>
        <w:jc w:val="both"/>
        <w:rPr>
          <w:i/>
          <w:iCs/>
          <w:lang w:val="en-US"/>
        </w:rPr>
      </w:pPr>
      <w:r w:rsidRPr="00707A14">
        <w:rPr>
          <w:lang w:val="en-US"/>
        </w:rPr>
        <w:t xml:space="preserve">Dalam </w:t>
      </w:r>
      <w:proofErr w:type="spellStart"/>
      <w:r w:rsidRPr="00707A14">
        <w:rPr>
          <w:lang w:val="en-US"/>
        </w:rPr>
        <w:t>konteks</w:t>
      </w:r>
      <w:proofErr w:type="spellEnd"/>
      <w:r w:rsidRPr="00707A14">
        <w:rPr>
          <w:lang w:val="en-US"/>
        </w:rPr>
        <w:t xml:space="preserve"> manajemen </w:t>
      </w:r>
      <w:proofErr w:type="spellStart"/>
      <w:r w:rsidRPr="00707A14">
        <w:rPr>
          <w:lang w:val="en-US"/>
        </w:rPr>
        <w:t>strategis</w:t>
      </w:r>
      <w:proofErr w:type="spellEnd"/>
      <w:r w:rsidRPr="00707A14">
        <w:rPr>
          <w:lang w:val="en-US"/>
        </w:rPr>
        <w:t xml:space="preserve"> dan pemasaran modern, </w:t>
      </w:r>
      <w:r w:rsidRPr="00707A14">
        <w:rPr>
          <w:i/>
          <w:iCs/>
          <w:lang w:val="en-US"/>
        </w:rPr>
        <w:t>Competitor Learning Capability</w:t>
      </w:r>
      <w:r w:rsidRPr="00707A14">
        <w:rPr>
          <w:lang w:val="en-US"/>
        </w:rPr>
        <w:t xml:space="preserve"> (C</w:t>
      </w:r>
      <w:r w:rsidR="007E26D8">
        <w:rPr>
          <w:lang w:val="en-US"/>
        </w:rPr>
        <w:t>O</w:t>
      </w:r>
      <w:r w:rsidRPr="00707A14">
        <w:rPr>
          <w:lang w:val="en-US"/>
        </w:rPr>
        <w:t xml:space="preserve">LC) </w:t>
      </w:r>
      <w:proofErr w:type="spellStart"/>
      <w:r w:rsidRPr="00707A14">
        <w:rPr>
          <w:lang w:val="en-US"/>
        </w:rPr>
        <w:t>menjadi</w:t>
      </w:r>
      <w:proofErr w:type="spellEnd"/>
      <w:r w:rsidRPr="00707A14">
        <w:rPr>
          <w:lang w:val="en-US"/>
        </w:rPr>
        <w:t xml:space="preserve"> </w:t>
      </w:r>
      <w:proofErr w:type="spellStart"/>
      <w:r w:rsidRPr="00707A14">
        <w:rPr>
          <w:lang w:val="en-US"/>
        </w:rPr>
        <w:t>elemen</w:t>
      </w:r>
      <w:proofErr w:type="spellEnd"/>
      <w:r w:rsidRPr="00707A14">
        <w:rPr>
          <w:lang w:val="en-US"/>
        </w:rPr>
        <w:t xml:space="preserve"> penting dalam </w:t>
      </w:r>
      <w:proofErr w:type="spellStart"/>
      <w:r w:rsidRPr="00707A14">
        <w:rPr>
          <w:lang w:val="en-US"/>
        </w:rPr>
        <w:t>pengembangan</w:t>
      </w:r>
      <w:proofErr w:type="spellEnd"/>
      <w:r w:rsidRPr="00707A14">
        <w:rPr>
          <w:lang w:val="en-US"/>
        </w:rPr>
        <w:t xml:space="preserve"> </w:t>
      </w:r>
      <w:r w:rsidRPr="00707A14">
        <w:rPr>
          <w:lang w:val="en-US"/>
        </w:rPr>
        <w:lastRenderedPageBreak/>
        <w:t xml:space="preserve">strategi </w:t>
      </w:r>
      <w:proofErr w:type="spellStart"/>
      <w:r w:rsidRPr="00707A14">
        <w:rPr>
          <w:lang w:val="en-US"/>
        </w:rPr>
        <w:t>merek</w:t>
      </w:r>
      <w:proofErr w:type="spellEnd"/>
      <w:r w:rsidRPr="00707A14">
        <w:rPr>
          <w:lang w:val="en-US"/>
        </w:rPr>
        <w:t xml:space="preserve"> yang </w:t>
      </w:r>
      <w:proofErr w:type="spellStart"/>
      <w:r w:rsidRPr="00707A14">
        <w:rPr>
          <w:lang w:val="en-US"/>
        </w:rPr>
        <w:t>unggul</w:t>
      </w:r>
      <w:proofErr w:type="spellEnd"/>
      <w:r w:rsidRPr="00707A14">
        <w:rPr>
          <w:lang w:val="en-US"/>
        </w:rPr>
        <w:t xml:space="preserve"> dan </w:t>
      </w:r>
      <w:proofErr w:type="spellStart"/>
      <w:r w:rsidRPr="00707A14">
        <w:rPr>
          <w:lang w:val="en-US"/>
        </w:rPr>
        <w:t>berkelanjutan</w:t>
      </w:r>
      <w:proofErr w:type="spellEnd"/>
      <w:r w:rsidRPr="00707A14">
        <w:rPr>
          <w:lang w:val="en-US"/>
        </w:rPr>
        <w:t>. C</w:t>
      </w:r>
      <w:r w:rsidR="00C6023D">
        <w:rPr>
          <w:lang w:val="en-US"/>
        </w:rPr>
        <w:t>O</w:t>
      </w:r>
      <w:r w:rsidRPr="00707A14">
        <w:rPr>
          <w:lang w:val="en-US"/>
        </w:rPr>
        <w:t xml:space="preserve">LC </w:t>
      </w:r>
      <w:proofErr w:type="spellStart"/>
      <w:r w:rsidRPr="00707A14">
        <w:rPr>
          <w:lang w:val="en-US"/>
        </w:rPr>
        <w:t>merujuk</w:t>
      </w:r>
      <w:proofErr w:type="spellEnd"/>
      <w:r w:rsidRPr="00707A14">
        <w:rPr>
          <w:lang w:val="en-US"/>
        </w:rPr>
        <w:t xml:space="preserve"> pada </w:t>
      </w:r>
      <w:proofErr w:type="spellStart"/>
      <w:r w:rsidRPr="00707A14">
        <w:rPr>
          <w:lang w:val="en-US"/>
        </w:rPr>
        <w:t>kemampuan</w:t>
      </w:r>
      <w:proofErr w:type="spellEnd"/>
      <w:r w:rsidRPr="00707A14">
        <w:rPr>
          <w:lang w:val="en-US"/>
        </w:rPr>
        <w:t xml:space="preserve"> </w:t>
      </w:r>
      <w:proofErr w:type="spellStart"/>
      <w:r w:rsidRPr="00707A14">
        <w:rPr>
          <w:lang w:val="en-US"/>
        </w:rPr>
        <w:t>organisasi</w:t>
      </w:r>
      <w:proofErr w:type="spellEnd"/>
      <w:r w:rsidRPr="00707A14">
        <w:rPr>
          <w:lang w:val="en-US"/>
        </w:rPr>
        <w:t xml:space="preserve"> untuk secara </w:t>
      </w:r>
      <w:proofErr w:type="spellStart"/>
      <w:r w:rsidRPr="00707A14">
        <w:rPr>
          <w:lang w:val="en-US"/>
        </w:rPr>
        <w:t>aktif</w:t>
      </w:r>
      <w:proofErr w:type="spellEnd"/>
      <w:r w:rsidRPr="00707A14">
        <w:rPr>
          <w:lang w:val="en-US"/>
        </w:rPr>
        <w:t xml:space="preserve"> </w:t>
      </w:r>
      <w:proofErr w:type="spellStart"/>
      <w:r w:rsidRPr="00707A14">
        <w:rPr>
          <w:lang w:val="en-US"/>
        </w:rPr>
        <w:t>mengamati</w:t>
      </w:r>
      <w:proofErr w:type="spellEnd"/>
      <w:r w:rsidRPr="00707A14">
        <w:rPr>
          <w:lang w:val="en-US"/>
        </w:rPr>
        <w:t xml:space="preserve">, </w:t>
      </w:r>
      <w:proofErr w:type="spellStart"/>
      <w:r w:rsidRPr="00707A14">
        <w:rPr>
          <w:lang w:val="en-US"/>
        </w:rPr>
        <w:t>memahami</w:t>
      </w:r>
      <w:proofErr w:type="spellEnd"/>
      <w:r w:rsidRPr="00707A14">
        <w:rPr>
          <w:lang w:val="en-US"/>
        </w:rPr>
        <w:t xml:space="preserve">, dan </w:t>
      </w:r>
      <w:proofErr w:type="spellStart"/>
      <w:r w:rsidRPr="00707A14">
        <w:rPr>
          <w:lang w:val="en-US"/>
        </w:rPr>
        <w:t>menginternalisasi</w:t>
      </w:r>
      <w:proofErr w:type="spellEnd"/>
      <w:r w:rsidRPr="00707A14">
        <w:rPr>
          <w:lang w:val="en-US"/>
        </w:rPr>
        <w:t xml:space="preserve"> strategi, </w:t>
      </w:r>
      <w:proofErr w:type="spellStart"/>
      <w:r w:rsidRPr="00707A14">
        <w:rPr>
          <w:lang w:val="en-US"/>
        </w:rPr>
        <w:t>keunggulan</w:t>
      </w:r>
      <w:proofErr w:type="spellEnd"/>
      <w:r w:rsidRPr="00707A14">
        <w:rPr>
          <w:lang w:val="en-US"/>
        </w:rPr>
        <w:t xml:space="preserve">, dan </w:t>
      </w:r>
      <w:proofErr w:type="spellStart"/>
      <w:r w:rsidRPr="00707A14">
        <w:rPr>
          <w:lang w:val="en-US"/>
        </w:rPr>
        <w:t>kelemahan</w:t>
      </w:r>
      <w:proofErr w:type="spellEnd"/>
      <w:r w:rsidRPr="00707A14">
        <w:rPr>
          <w:lang w:val="en-US"/>
        </w:rPr>
        <w:t xml:space="preserve"> </w:t>
      </w:r>
      <w:proofErr w:type="spellStart"/>
      <w:r w:rsidRPr="00707A14">
        <w:rPr>
          <w:lang w:val="en-US"/>
        </w:rPr>
        <w:t>dari</w:t>
      </w:r>
      <w:proofErr w:type="spellEnd"/>
      <w:r w:rsidRPr="00707A14">
        <w:rPr>
          <w:lang w:val="en-US"/>
        </w:rPr>
        <w:t xml:space="preserve"> para </w:t>
      </w:r>
      <w:proofErr w:type="spellStart"/>
      <w:r w:rsidRPr="00707A14">
        <w:rPr>
          <w:lang w:val="en-US"/>
        </w:rPr>
        <w:t>pesaing</w:t>
      </w:r>
      <w:proofErr w:type="spellEnd"/>
      <w:r w:rsidRPr="00707A14">
        <w:rPr>
          <w:lang w:val="en-US"/>
        </w:rPr>
        <w:t xml:space="preserve"> (Tsoy &amp; Konstantinov, 2023). Dalam </w:t>
      </w:r>
      <w:proofErr w:type="spellStart"/>
      <w:r w:rsidRPr="00707A14">
        <w:rPr>
          <w:lang w:val="en-US"/>
        </w:rPr>
        <w:t>kerangka</w:t>
      </w:r>
      <w:proofErr w:type="spellEnd"/>
      <w:r w:rsidRPr="00707A14">
        <w:rPr>
          <w:lang w:val="en-US"/>
        </w:rPr>
        <w:t xml:space="preserve"> ini, </w:t>
      </w:r>
      <w:proofErr w:type="spellStart"/>
      <w:r w:rsidRPr="00707A14">
        <w:rPr>
          <w:lang w:val="en-US"/>
        </w:rPr>
        <w:t>pembelajaran</w:t>
      </w:r>
      <w:proofErr w:type="spellEnd"/>
      <w:r w:rsidRPr="00707A14">
        <w:rPr>
          <w:lang w:val="en-US"/>
        </w:rPr>
        <w:t xml:space="preserve"> </w:t>
      </w:r>
      <w:proofErr w:type="spellStart"/>
      <w:r w:rsidRPr="00707A14">
        <w:rPr>
          <w:lang w:val="en-US"/>
        </w:rPr>
        <w:t>dari</w:t>
      </w:r>
      <w:proofErr w:type="spellEnd"/>
      <w:r w:rsidRPr="00707A14">
        <w:rPr>
          <w:lang w:val="en-US"/>
        </w:rPr>
        <w:t xml:space="preserve"> </w:t>
      </w:r>
      <w:proofErr w:type="spellStart"/>
      <w:r w:rsidRPr="00707A14">
        <w:rPr>
          <w:lang w:val="en-US"/>
        </w:rPr>
        <w:t>kompetitor</w:t>
      </w:r>
      <w:proofErr w:type="spellEnd"/>
      <w:r w:rsidRPr="00707A14">
        <w:rPr>
          <w:lang w:val="en-US"/>
        </w:rPr>
        <w:t xml:space="preserve"> tidak hanya </w:t>
      </w:r>
      <w:proofErr w:type="spellStart"/>
      <w:r w:rsidRPr="00707A14">
        <w:rPr>
          <w:lang w:val="en-US"/>
        </w:rPr>
        <w:t>berdampak</w:t>
      </w:r>
      <w:proofErr w:type="spellEnd"/>
      <w:r w:rsidRPr="00707A14">
        <w:rPr>
          <w:lang w:val="en-US"/>
        </w:rPr>
        <w:t xml:space="preserve"> pada strategi </w:t>
      </w:r>
      <w:proofErr w:type="spellStart"/>
      <w:r w:rsidRPr="00707A14">
        <w:rPr>
          <w:lang w:val="en-US"/>
        </w:rPr>
        <w:t>operasional</w:t>
      </w:r>
      <w:proofErr w:type="spellEnd"/>
      <w:r w:rsidRPr="00707A14">
        <w:rPr>
          <w:lang w:val="en-US"/>
        </w:rPr>
        <w:t xml:space="preserve">, tetapi juga </w:t>
      </w:r>
      <w:proofErr w:type="spellStart"/>
      <w:r w:rsidRPr="00707A14">
        <w:rPr>
          <w:lang w:val="en-US"/>
        </w:rPr>
        <w:t>memberi</w:t>
      </w:r>
      <w:proofErr w:type="spellEnd"/>
      <w:r w:rsidRPr="00707A14">
        <w:rPr>
          <w:lang w:val="en-US"/>
        </w:rPr>
        <w:t xml:space="preserve"> </w:t>
      </w:r>
      <w:proofErr w:type="spellStart"/>
      <w:r w:rsidRPr="00707A14">
        <w:rPr>
          <w:lang w:val="en-US"/>
        </w:rPr>
        <w:t>fondasi</w:t>
      </w:r>
      <w:proofErr w:type="spellEnd"/>
      <w:r w:rsidRPr="00707A14">
        <w:rPr>
          <w:lang w:val="en-US"/>
        </w:rPr>
        <w:t xml:space="preserve"> kuat </w:t>
      </w:r>
      <w:proofErr w:type="spellStart"/>
      <w:r w:rsidRPr="00707A14">
        <w:rPr>
          <w:lang w:val="en-US"/>
        </w:rPr>
        <w:t>bagi</w:t>
      </w:r>
      <w:proofErr w:type="spellEnd"/>
      <w:r w:rsidRPr="00707A14">
        <w:rPr>
          <w:lang w:val="en-US"/>
        </w:rPr>
        <w:t xml:space="preserve"> </w:t>
      </w:r>
      <w:proofErr w:type="spellStart"/>
      <w:r w:rsidRPr="00707A14">
        <w:rPr>
          <w:lang w:val="en-US"/>
        </w:rPr>
        <w:t>penguatan</w:t>
      </w:r>
      <w:proofErr w:type="spellEnd"/>
      <w:r w:rsidRPr="00707A14">
        <w:rPr>
          <w:lang w:val="en-US"/>
        </w:rPr>
        <w:t xml:space="preserve"> </w:t>
      </w:r>
      <w:proofErr w:type="spellStart"/>
      <w:r w:rsidRPr="00707A14">
        <w:rPr>
          <w:lang w:val="en-US"/>
        </w:rPr>
        <w:t>kapabilitas</w:t>
      </w:r>
      <w:proofErr w:type="spellEnd"/>
      <w:r w:rsidRPr="00707A14">
        <w:rPr>
          <w:lang w:val="en-US"/>
        </w:rPr>
        <w:t xml:space="preserve"> manajemen </w:t>
      </w:r>
      <w:proofErr w:type="spellStart"/>
      <w:r w:rsidRPr="00707A14">
        <w:rPr>
          <w:lang w:val="en-US"/>
        </w:rPr>
        <w:t>merek</w:t>
      </w:r>
      <w:proofErr w:type="spellEnd"/>
      <w:r w:rsidRPr="00707A14">
        <w:rPr>
          <w:lang w:val="en-US"/>
        </w:rPr>
        <w:t xml:space="preserve">, </w:t>
      </w:r>
      <w:proofErr w:type="spellStart"/>
      <w:r w:rsidRPr="00707A14">
        <w:rPr>
          <w:lang w:val="en-US"/>
        </w:rPr>
        <w:t>khususnya</w:t>
      </w:r>
      <w:proofErr w:type="spellEnd"/>
      <w:r w:rsidRPr="00707A14">
        <w:rPr>
          <w:lang w:val="en-US"/>
        </w:rPr>
        <w:t xml:space="preserve"> dalam </w:t>
      </w:r>
      <w:proofErr w:type="spellStart"/>
      <w:r w:rsidRPr="00707A14">
        <w:rPr>
          <w:lang w:val="en-US"/>
        </w:rPr>
        <w:t>konteks</w:t>
      </w:r>
      <w:proofErr w:type="spellEnd"/>
      <w:r w:rsidRPr="00707A14">
        <w:rPr>
          <w:lang w:val="en-US"/>
        </w:rPr>
        <w:t xml:space="preserve"> </w:t>
      </w:r>
      <w:r w:rsidRPr="00707A14">
        <w:rPr>
          <w:i/>
          <w:iCs/>
          <w:lang w:val="en-US"/>
        </w:rPr>
        <w:t>Itqon Brand Management Capability.</w:t>
      </w:r>
    </w:p>
    <w:p w14:paraId="112F153A" w14:textId="1DC9C319" w:rsidR="00707A14" w:rsidRPr="00707A14" w:rsidRDefault="00707A14" w:rsidP="000225AA">
      <w:pPr>
        <w:pStyle w:val="NormalWeb"/>
        <w:spacing w:line="360" w:lineRule="auto"/>
        <w:ind w:firstLine="720"/>
        <w:jc w:val="both"/>
        <w:rPr>
          <w:lang w:val="en-US"/>
        </w:rPr>
      </w:pPr>
      <w:r w:rsidRPr="00707A14">
        <w:rPr>
          <w:i/>
          <w:iCs/>
          <w:lang w:val="en-US"/>
        </w:rPr>
        <w:t xml:space="preserve">Itqon brand management </w:t>
      </w:r>
      <w:r w:rsidRPr="00707A14">
        <w:rPr>
          <w:lang w:val="en-US"/>
        </w:rPr>
        <w:t xml:space="preserve">sendiri </w:t>
      </w:r>
      <w:proofErr w:type="spellStart"/>
      <w:r w:rsidRPr="00707A14">
        <w:rPr>
          <w:lang w:val="en-US"/>
        </w:rPr>
        <w:t>menekankan</w:t>
      </w:r>
      <w:proofErr w:type="spellEnd"/>
      <w:r w:rsidRPr="00707A14">
        <w:rPr>
          <w:lang w:val="en-US"/>
        </w:rPr>
        <w:t xml:space="preserve"> pada </w:t>
      </w:r>
      <w:proofErr w:type="spellStart"/>
      <w:r w:rsidRPr="00707A14">
        <w:rPr>
          <w:lang w:val="en-US"/>
        </w:rPr>
        <w:t>prinsip</w:t>
      </w:r>
      <w:proofErr w:type="spellEnd"/>
      <w:r w:rsidRPr="00707A14">
        <w:rPr>
          <w:lang w:val="en-US"/>
        </w:rPr>
        <w:t xml:space="preserve"> </w:t>
      </w:r>
      <w:proofErr w:type="spellStart"/>
      <w:r w:rsidRPr="00707A14">
        <w:rPr>
          <w:lang w:val="en-US"/>
        </w:rPr>
        <w:t>kesempurnaan</w:t>
      </w:r>
      <w:proofErr w:type="spellEnd"/>
      <w:r w:rsidRPr="00707A14">
        <w:rPr>
          <w:lang w:val="en-US"/>
        </w:rPr>
        <w:t xml:space="preserve">, </w:t>
      </w:r>
      <w:proofErr w:type="spellStart"/>
      <w:r w:rsidRPr="00707A14">
        <w:rPr>
          <w:lang w:val="en-US"/>
        </w:rPr>
        <w:t>integritas</w:t>
      </w:r>
      <w:proofErr w:type="spellEnd"/>
      <w:r w:rsidRPr="00707A14">
        <w:rPr>
          <w:lang w:val="en-US"/>
        </w:rPr>
        <w:t xml:space="preserve">, dan </w:t>
      </w:r>
      <w:proofErr w:type="spellStart"/>
      <w:r w:rsidRPr="00707A14">
        <w:rPr>
          <w:lang w:val="en-US"/>
        </w:rPr>
        <w:t>keunggulan</w:t>
      </w:r>
      <w:proofErr w:type="spellEnd"/>
      <w:r w:rsidRPr="00707A14">
        <w:rPr>
          <w:lang w:val="en-US"/>
        </w:rPr>
        <w:t xml:space="preserve"> </w:t>
      </w:r>
      <w:proofErr w:type="spellStart"/>
      <w:r w:rsidRPr="00707A14">
        <w:rPr>
          <w:lang w:val="en-US"/>
        </w:rPr>
        <w:t>kualitas</w:t>
      </w:r>
      <w:proofErr w:type="spellEnd"/>
      <w:r w:rsidRPr="00707A14">
        <w:rPr>
          <w:lang w:val="en-US"/>
        </w:rPr>
        <w:t xml:space="preserve"> dalam </w:t>
      </w:r>
      <w:proofErr w:type="spellStart"/>
      <w:r w:rsidRPr="00707A14">
        <w:rPr>
          <w:lang w:val="en-US"/>
        </w:rPr>
        <w:t>membangun</w:t>
      </w:r>
      <w:proofErr w:type="spellEnd"/>
      <w:r w:rsidRPr="00707A14">
        <w:rPr>
          <w:lang w:val="en-US"/>
        </w:rPr>
        <w:t xml:space="preserve">, </w:t>
      </w:r>
      <w:proofErr w:type="spellStart"/>
      <w:r w:rsidRPr="00707A14">
        <w:rPr>
          <w:lang w:val="en-US"/>
        </w:rPr>
        <w:t>mengelola</w:t>
      </w:r>
      <w:proofErr w:type="spellEnd"/>
      <w:r w:rsidRPr="00707A14">
        <w:rPr>
          <w:lang w:val="en-US"/>
        </w:rPr>
        <w:t xml:space="preserve">, dan </w:t>
      </w:r>
      <w:proofErr w:type="spellStart"/>
      <w:r w:rsidRPr="00707A14">
        <w:rPr>
          <w:lang w:val="en-US"/>
        </w:rPr>
        <w:t>menyampaikan</w:t>
      </w:r>
      <w:proofErr w:type="spellEnd"/>
      <w:r w:rsidRPr="00707A14">
        <w:rPr>
          <w:lang w:val="en-US"/>
        </w:rPr>
        <w:t xml:space="preserve"> </w:t>
      </w:r>
      <w:proofErr w:type="spellStart"/>
      <w:r w:rsidRPr="00707A14">
        <w:rPr>
          <w:lang w:val="en-US"/>
        </w:rPr>
        <w:t>nilai</w:t>
      </w:r>
      <w:proofErr w:type="spellEnd"/>
      <w:r w:rsidRPr="00707A14">
        <w:rPr>
          <w:lang w:val="en-US"/>
        </w:rPr>
        <w:t xml:space="preserve"> </w:t>
      </w:r>
      <w:proofErr w:type="spellStart"/>
      <w:r w:rsidRPr="00707A14">
        <w:rPr>
          <w:lang w:val="en-US"/>
        </w:rPr>
        <w:t>merek</w:t>
      </w:r>
      <w:proofErr w:type="spellEnd"/>
      <w:r w:rsidRPr="00707A14">
        <w:rPr>
          <w:lang w:val="en-US"/>
        </w:rPr>
        <w:t xml:space="preserve"> </w:t>
      </w:r>
      <w:proofErr w:type="spellStart"/>
      <w:r w:rsidRPr="00707A14">
        <w:rPr>
          <w:lang w:val="en-US"/>
        </w:rPr>
        <w:t>kepada</w:t>
      </w:r>
      <w:proofErr w:type="spellEnd"/>
      <w:r w:rsidRPr="00707A14">
        <w:rPr>
          <w:lang w:val="en-US"/>
        </w:rPr>
        <w:t xml:space="preserve"> </w:t>
      </w:r>
      <w:proofErr w:type="spellStart"/>
      <w:r w:rsidRPr="00707A14">
        <w:rPr>
          <w:lang w:val="en-US"/>
        </w:rPr>
        <w:t>konsumen</w:t>
      </w:r>
      <w:proofErr w:type="spellEnd"/>
      <w:r w:rsidRPr="00707A14">
        <w:rPr>
          <w:lang w:val="en-US"/>
        </w:rPr>
        <w:t xml:space="preserve"> secara </w:t>
      </w:r>
      <w:proofErr w:type="spellStart"/>
      <w:r w:rsidRPr="00707A14">
        <w:rPr>
          <w:lang w:val="en-US"/>
        </w:rPr>
        <w:t>konsisten</w:t>
      </w:r>
      <w:proofErr w:type="spellEnd"/>
      <w:r w:rsidRPr="00707A14">
        <w:rPr>
          <w:lang w:val="en-US"/>
        </w:rPr>
        <w:t xml:space="preserve">. Untuk </w:t>
      </w:r>
      <w:proofErr w:type="spellStart"/>
      <w:r w:rsidRPr="00707A14">
        <w:rPr>
          <w:lang w:val="en-US"/>
        </w:rPr>
        <w:t>mencapai</w:t>
      </w:r>
      <w:proofErr w:type="spellEnd"/>
      <w:r w:rsidRPr="00707A14">
        <w:rPr>
          <w:lang w:val="en-US"/>
        </w:rPr>
        <w:t xml:space="preserve"> </w:t>
      </w:r>
      <w:proofErr w:type="spellStart"/>
      <w:r w:rsidRPr="00707A14">
        <w:rPr>
          <w:lang w:val="en-US"/>
        </w:rPr>
        <w:t>nilai-nilai</w:t>
      </w:r>
      <w:proofErr w:type="spellEnd"/>
      <w:r w:rsidRPr="00707A14">
        <w:rPr>
          <w:lang w:val="en-US"/>
        </w:rPr>
        <w:t xml:space="preserve"> ini, </w:t>
      </w:r>
      <w:proofErr w:type="spellStart"/>
      <w:r w:rsidRPr="00707A14">
        <w:rPr>
          <w:lang w:val="en-US"/>
        </w:rPr>
        <w:t>organisasi</w:t>
      </w:r>
      <w:proofErr w:type="spellEnd"/>
      <w:r w:rsidRPr="00707A14">
        <w:rPr>
          <w:lang w:val="en-US"/>
        </w:rPr>
        <w:t xml:space="preserve"> harus </w:t>
      </w:r>
      <w:proofErr w:type="spellStart"/>
      <w:r w:rsidRPr="00707A14">
        <w:rPr>
          <w:lang w:val="en-US"/>
        </w:rPr>
        <w:t>mampu</w:t>
      </w:r>
      <w:proofErr w:type="spellEnd"/>
      <w:r w:rsidRPr="00707A14">
        <w:rPr>
          <w:lang w:val="en-US"/>
        </w:rPr>
        <w:t xml:space="preserve"> </w:t>
      </w:r>
      <w:proofErr w:type="spellStart"/>
      <w:r w:rsidRPr="00707A14">
        <w:rPr>
          <w:lang w:val="en-US"/>
        </w:rPr>
        <w:t>mengadopsi</w:t>
      </w:r>
      <w:proofErr w:type="spellEnd"/>
      <w:r w:rsidRPr="00707A14">
        <w:rPr>
          <w:lang w:val="en-US"/>
        </w:rPr>
        <w:t xml:space="preserve"> </w:t>
      </w:r>
      <w:proofErr w:type="spellStart"/>
      <w:r w:rsidRPr="00707A14">
        <w:rPr>
          <w:lang w:val="en-US"/>
        </w:rPr>
        <w:t>wawasan</w:t>
      </w:r>
      <w:proofErr w:type="spellEnd"/>
      <w:r w:rsidRPr="00707A14">
        <w:rPr>
          <w:lang w:val="en-US"/>
        </w:rPr>
        <w:t xml:space="preserve"> eksternal — </w:t>
      </w:r>
      <w:proofErr w:type="spellStart"/>
      <w:r w:rsidRPr="00707A14">
        <w:rPr>
          <w:lang w:val="en-US"/>
        </w:rPr>
        <w:t>termasuk</w:t>
      </w:r>
      <w:proofErr w:type="spellEnd"/>
      <w:r w:rsidRPr="00707A14">
        <w:rPr>
          <w:lang w:val="en-US"/>
        </w:rPr>
        <w:t xml:space="preserve"> </w:t>
      </w:r>
      <w:proofErr w:type="spellStart"/>
      <w:r w:rsidRPr="00707A14">
        <w:rPr>
          <w:lang w:val="en-US"/>
        </w:rPr>
        <w:t>dinamika</w:t>
      </w:r>
      <w:proofErr w:type="spellEnd"/>
      <w:r w:rsidRPr="00707A14">
        <w:rPr>
          <w:lang w:val="en-US"/>
        </w:rPr>
        <w:t xml:space="preserve"> strategi </w:t>
      </w:r>
      <w:proofErr w:type="spellStart"/>
      <w:r w:rsidRPr="00707A14">
        <w:rPr>
          <w:lang w:val="en-US"/>
        </w:rPr>
        <w:t>pesaing</w:t>
      </w:r>
      <w:proofErr w:type="spellEnd"/>
      <w:r w:rsidRPr="00707A14">
        <w:rPr>
          <w:lang w:val="en-US"/>
        </w:rPr>
        <w:t xml:space="preserve"> — </w:t>
      </w:r>
      <w:proofErr w:type="spellStart"/>
      <w:r w:rsidRPr="00707A14">
        <w:rPr>
          <w:lang w:val="en-US"/>
        </w:rPr>
        <w:t>sebagai</w:t>
      </w:r>
      <w:proofErr w:type="spellEnd"/>
      <w:r w:rsidRPr="00707A14">
        <w:rPr>
          <w:lang w:val="en-US"/>
        </w:rPr>
        <w:t xml:space="preserve"> bagian </w:t>
      </w:r>
      <w:proofErr w:type="spellStart"/>
      <w:r w:rsidRPr="00707A14">
        <w:rPr>
          <w:lang w:val="en-US"/>
        </w:rPr>
        <w:t>dari</w:t>
      </w:r>
      <w:proofErr w:type="spellEnd"/>
      <w:r w:rsidRPr="00707A14">
        <w:rPr>
          <w:lang w:val="en-US"/>
        </w:rPr>
        <w:t xml:space="preserve"> </w:t>
      </w:r>
      <w:proofErr w:type="spellStart"/>
      <w:r w:rsidRPr="00707A14">
        <w:rPr>
          <w:lang w:val="en-US"/>
        </w:rPr>
        <w:t>perumusan</w:t>
      </w:r>
      <w:proofErr w:type="spellEnd"/>
      <w:r w:rsidRPr="00707A14">
        <w:rPr>
          <w:lang w:val="en-US"/>
        </w:rPr>
        <w:t xml:space="preserve"> </w:t>
      </w:r>
      <w:proofErr w:type="spellStart"/>
      <w:r w:rsidRPr="00707A14">
        <w:rPr>
          <w:lang w:val="en-US"/>
        </w:rPr>
        <w:t>posisi</w:t>
      </w:r>
      <w:proofErr w:type="spellEnd"/>
      <w:r w:rsidRPr="00707A14">
        <w:rPr>
          <w:lang w:val="en-US"/>
        </w:rPr>
        <w:t xml:space="preserve"> </w:t>
      </w:r>
      <w:proofErr w:type="spellStart"/>
      <w:r w:rsidRPr="00707A14">
        <w:rPr>
          <w:lang w:val="en-US"/>
        </w:rPr>
        <w:t>merek</w:t>
      </w:r>
      <w:proofErr w:type="spellEnd"/>
      <w:r w:rsidRPr="00707A14">
        <w:rPr>
          <w:lang w:val="en-US"/>
        </w:rPr>
        <w:t xml:space="preserve"> yang </w:t>
      </w:r>
      <w:proofErr w:type="spellStart"/>
      <w:r w:rsidRPr="00707A14">
        <w:rPr>
          <w:lang w:val="en-US"/>
        </w:rPr>
        <w:t>unggul</w:t>
      </w:r>
      <w:proofErr w:type="spellEnd"/>
      <w:r w:rsidRPr="00707A14">
        <w:rPr>
          <w:lang w:val="en-US"/>
        </w:rPr>
        <w:t xml:space="preserve"> dan </w:t>
      </w:r>
      <w:proofErr w:type="spellStart"/>
      <w:r w:rsidRPr="00707A14">
        <w:rPr>
          <w:lang w:val="en-US"/>
        </w:rPr>
        <w:t>relevan</w:t>
      </w:r>
      <w:proofErr w:type="spellEnd"/>
      <w:r w:rsidRPr="00707A14">
        <w:rPr>
          <w:lang w:val="en-US"/>
        </w:rPr>
        <w:t xml:space="preserve"> di </w:t>
      </w:r>
      <w:proofErr w:type="spellStart"/>
      <w:r w:rsidRPr="00707A14">
        <w:rPr>
          <w:lang w:val="en-US"/>
        </w:rPr>
        <w:t>mata</w:t>
      </w:r>
      <w:proofErr w:type="spellEnd"/>
      <w:r w:rsidRPr="00707A14">
        <w:rPr>
          <w:lang w:val="en-US"/>
        </w:rPr>
        <w:t xml:space="preserve"> </w:t>
      </w:r>
      <w:proofErr w:type="spellStart"/>
      <w:r w:rsidRPr="00707A14">
        <w:rPr>
          <w:lang w:val="en-US"/>
        </w:rPr>
        <w:t>konsumen</w:t>
      </w:r>
      <w:proofErr w:type="spellEnd"/>
      <w:r w:rsidRPr="00707A14">
        <w:rPr>
          <w:lang w:val="en-US"/>
        </w:rPr>
        <w:t>.</w:t>
      </w:r>
      <w:r>
        <w:rPr>
          <w:lang w:val="en-US"/>
        </w:rPr>
        <w:t xml:space="preserve"> </w:t>
      </w:r>
      <w:proofErr w:type="spellStart"/>
      <w:r w:rsidRPr="00707A14">
        <w:rPr>
          <w:lang w:val="en-US"/>
        </w:rPr>
        <w:t>Menurut</w:t>
      </w:r>
      <w:proofErr w:type="spellEnd"/>
      <w:r w:rsidRPr="00707A14">
        <w:rPr>
          <w:lang w:val="en-US"/>
        </w:rPr>
        <w:t xml:space="preserve"> Chuang et al. (2023), </w:t>
      </w:r>
      <w:proofErr w:type="spellStart"/>
      <w:r w:rsidRPr="00707A14">
        <w:rPr>
          <w:lang w:val="en-US"/>
        </w:rPr>
        <w:t>organisasi</w:t>
      </w:r>
      <w:proofErr w:type="spellEnd"/>
      <w:r w:rsidRPr="00707A14">
        <w:rPr>
          <w:lang w:val="en-US"/>
        </w:rPr>
        <w:t xml:space="preserve"> yang </w:t>
      </w:r>
      <w:proofErr w:type="spellStart"/>
      <w:r w:rsidRPr="00707A14">
        <w:rPr>
          <w:lang w:val="en-US"/>
        </w:rPr>
        <w:t>mampu</w:t>
      </w:r>
      <w:proofErr w:type="spellEnd"/>
      <w:r w:rsidRPr="00707A14">
        <w:rPr>
          <w:lang w:val="en-US"/>
        </w:rPr>
        <w:t xml:space="preserve"> </w:t>
      </w:r>
      <w:proofErr w:type="spellStart"/>
      <w:r w:rsidRPr="00707A14">
        <w:rPr>
          <w:lang w:val="en-US"/>
        </w:rPr>
        <w:t>melakukan</w:t>
      </w:r>
      <w:proofErr w:type="spellEnd"/>
      <w:r w:rsidRPr="00707A14">
        <w:rPr>
          <w:lang w:val="en-US"/>
        </w:rPr>
        <w:t xml:space="preserve"> </w:t>
      </w:r>
      <w:proofErr w:type="spellStart"/>
      <w:r w:rsidRPr="00707A14">
        <w:rPr>
          <w:lang w:val="en-US"/>
        </w:rPr>
        <w:t>pembelajaran</w:t>
      </w:r>
      <w:proofErr w:type="spellEnd"/>
      <w:r w:rsidRPr="00707A14">
        <w:rPr>
          <w:lang w:val="en-US"/>
        </w:rPr>
        <w:t xml:space="preserve"> </w:t>
      </w:r>
      <w:proofErr w:type="spellStart"/>
      <w:r w:rsidRPr="00707A14">
        <w:rPr>
          <w:lang w:val="en-US"/>
        </w:rPr>
        <w:t>kompetitor</w:t>
      </w:r>
      <w:proofErr w:type="spellEnd"/>
      <w:r w:rsidRPr="00707A14">
        <w:rPr>
          <w:lang w:val="en-US"/>
        </w:rPr>
        <w:t xml:space="preserve"> secara </w:t>
      </w:r>
      <w:proofErr w:type="spellStart"/>
      <w:r w:rsidRPr="00707A14">
        <w:rPr>
          <w:lang w:val="en-US"/>
        </w:rPr>
        <w:t>berkelanjutan</w:t>
      </w:r>
      <w:proofErr w:type="spellEnd"/>
      <w:r w:rsidRPr="00707A14">
        <w:rPr>
          <w:lang w:val="en-US"/>
        </w:rPr>
        <w:t xml:space="preserve"> </w:t>
      </w:r>
      <w:proofErr w:type="spellStart"/>
      <w:r w:rsidRPr="00707A14">
        <w:rPr>
          <w:lang w:val="en-US"/>
        </w:rPr>
        <w:t>akan</w:t>
      </w:r>
      <w:proofErr w:type="spellEnd"/>
      <w:r w:rsidRPr="00707A14">
        <w:rPr>
          <w:lang w:val="en-US"/>
        </w:rPr>
        <w:t xml:space="preserve"> lebih </w:t>
      </w:r>
      <w:proofErr w:type="spellStart"/>
      <w:r w:rsidRPr="00707A14">
        <w:rPr>
          <w:lang w:val="en-US"/>
        </w:rPr>
        <w:t>mampu</w:t>
      </w:r>
      <w:proofErr w:type="spellEnd"/>
      <w:r w:rsidRPr="00707A14">
        <w:rPr>
          <w:lang w:val="en-US"/>
        </w:rPr>
        <w:t xml:space="preserve"> </w:t>
      </w:r>
      <w:proofErr w:type="spellStart"/>
      <w:r w:rsidRPr="00707A14">
        <w:rPr>
          <w:lang w:val="en-US"/>
        </w:rPr>
        <w:t>membentuk</w:t>
      </w:r>
      <w:proofErr w:type="spellEnd"/>
      <w:r w:rsidRPr="00707A14">
        <w:rPr>
          <w:lang w:val="en-US"/>
        </w:rPr>
        <w:t xml:space="preserve"> positioning </w:t>
      </w:r>
      <w:proofErr w:type="spellStart"/>
      <w:r w:rsidRPr="00707A14">
        <w:rPr>
          <w:lang w:val="en-US"/>
        </w:rPr>
        <w:t>merek</w:t>
      </w:r>
      <w:proofErr w:type="spellEnd"/>
      <w:r w:rsidRPr="00707A14">
        <w:rPr>
          <w:lang w:val="en-US"/>
        </w:rPr>
        <w:t xml:space="preserve"> yang </w:t>
      </w:r>
      <w:proofErr w:type="spellStart"/>
      <w:r w:rsidRPr="00707A14">
        <w:rPr>
          <w:lang w:val="en-US"/>
        </w:rPr>
        <w:t>diferensiatif</w:t>
      </w:r>
      <w:proofErr w:type="spellEnd"/>
      <w:r w:rsidRPr="00707A14">
        <w:rPr>
          <w:lang w:val="en-US"/>
        </w:rPr>
        <w:t xml:space="preserve">, </w:t>
      </w:r>
      <w:proofErr w:type="spellStart"/>
      <w:r w:rsidRPr="00707A14">
        <w:rPr>
          <w:lang w:val="en-US"/>
        </w:rPr>
        <w:t>merespons</w:t>
      </w:r>
      <w:proofErr w:type="spellEnd"/>
      <w:r w:rsidRPr="00707A14">
        <w:rPr>
          <w:lang w:val="en-US"/>
        </w:rPr>
        <w:t xml:space="preserve"> </w:t>
      </w:r>
      <w:proofErr w:type="spellStart"/>
      <w:r w:rsidRPr="00707A14">
        <w:rPr>
          <w:lang w:val="en-US"/>
        </w:rPr>
        <w:t>tren</w:t>
      </w:r>
      <w:proofErr w:type="spellEnd"/>
      <w:r w:rsidRPr="00707A14">
        <w:rPr>
          <w:lang w:val="en-US"/>
        </w:rPr>
        <w:t xml:space="preserve"> </w:t>
      </w:r>
      <w:proofErr w:type="spellStart"/>
      <w:r w:rsidRPr="00707A14">
        <w:rPr>
          <w:lang w:val="en-US"/>
        </w:rPr>
        <w:t>industri</w:t>
      </w:r>
      <w:proofErr w:type="spellEnd"/>
      <w:r w:rsidRPr="00707A14">
        <w:rPr>
          <w:lang w:val="en-US"/>
        </w:rPr>
        <w:t xml:space="preserve">, dan </w:t>
      </w:r>
      <w:proofErr w:type="spellStart"/>
      <w:r w:rsidRPr="00707A14">
        <w:rPr>
          <w:lang w:val="en-US"/>
        </w:rPr>
        <w:t>menghindari</w:t>
      </w:r>
      <w:proofErr w:type="spellEnd"/>
      <w:r w:rsidRPr="00707A14">
        <w:rPr>
          <w:lang w:val="en-US"/>
        </w:rPr>
        <w:t xml:space="preserve"> </w:t>
      </w:r>
      <w:proofErr w:type="spellStart"/>
      <w:r w:rsidRPr="00707A14">
        <w:rPr>
          <w:lang w:val="en-US"/>
        </w:rPr>
        <w:t>kesalahan</w:t>
      </w:r>
      <w:proofErr w:type="spellEnd"/>
      <w:r w:rsidRPr="00707A14">
        <w:rPr>
          <w:lang w:val="en-US"/>
        </w:rPr>
        <w:t xml:space="preserve"> strategi yang sebelumnya dilakukan </w:t>
      </w:r>
      <w:proofErr w:type="spellStart"/>
      <w:r w:rsidRPr="00707A14">
        <w:rPr>
          <w:lang w:val="en-US"/>
        </w:rPr>
        <w:t>pesaing</w:t>
      </w:r>
      <w:proofErr w:type="spellEnd"/>
      <w:r w:rsidRPr="00707A14">
        <w:rPr>
          <w:lang w:val="en-US"/>
        </w:rPr>
        <w:t xml:space="preserve">. </w:t>
      </w:r>
      <w:proofErr w:type="spellStart"/>
      <w:r w:rsidRPr="00707A14">
        <w:rPr>
          <w:lang w:val="en-US"/>
        </w:rPr>
        <w:t>Artinya</w:t>
      </w:r>
      <w:proofErr w:type="spellEnd"/>
      <w:r w:rsidRPr="00707A14">
        <w:rPr>
          <w:lang w:val="en-US"/>
        </w:rPr>
        <w:t>, C</w:t>
      </w:r>
      <w:r>
        <w:rPr>
          <w:lang w:val="en-US"/>
        </w:rPr>
        <w:t>O</w:t>
      </w:r>
      <w:r w:rsidRPr="00707A14">
        <w:rPr>
          <w:lang w:val="en-US"/>
        </w:rPr>
        <w:t xml:space="preserve">LC </w:t>
      </w:r>
      <w:proofErr w:type="spellStart"/>
      <w:r w:rsidRPr="00707A14">
        <w:rPr>
          <w:lang w:val="en-US"/>
        </w:rPr>
        <w:t>menyediakan</w:t>
      </w:r>
      <w:proofErr w:type="spellEnd"/>
      <w:r w:rsidRPr="00707A14">
        <w:rPr>
          <w:lang w:val="en-US"/>
        </w:rPr>
        <w:t xml:space="preserve"> "radar </w:t>
      </w:r>
      <w:proofErr w:type="spellStart"/>
      <w:r w:rsidRPr="00707A14">
        <w:rPr>
          <w:lang w:val="en-US"/>
        </w:rPr>
        <w:t>strategis</w:t>
      </w:r>
      <w:proofErr w:type="spellEnd"/>
      <w:r w:rsidRPr="00707A14">
        <w:rPr>
          <w:lang w:val="en-US"/>
        </w:rPr>
        <w:t xml:space="preserve">" </w:t>
      </w:r>
      <w:proofErr w:type="spellStart"/>
      <w:r w:rsidRPr="00707A14">
        <w:rPr>
          <w:lang w:val="en-US"/>
        </w:rPr>
        <w:t>bagi</w:t>
      </w:r>
      <w:proofErr w:type="spellEnd"/>
      <w:r w:rsidRPr="00707A14">
        <w:rPr>
          <w:lang w:val="en-US"/>
        </w:rPr>
        <w:t xml:space="preserve"> </w:t>
      </w:r>
      <w:proofErr w:type="spellStart"/>
      <w:r w:rsidRPr="00707A14">
        <w:rPr>
          <w:lang w:val="en-US"/>
        </w:rPr>
        <w:t>tim</w:t>
      </w:r>
      <w:proofErr w:type="spellEnd"/>
      <w:r w:rsidRPr="00707A14">
        <w:rPr>
          <w:lang w:val="en-US"/>
        </w:rPr>
        <w:t xml:space="preserve"> brand untuk </w:t>
      </w:r>
      <w:proofErr w:type="spellStart"/>
      <w:r w:rsidRPr="00707A14">
        <w:rPr>
          <w:lang w:val="en-US"/>
        </w:rPr>
        <w:t>terus</w:t>
      </w:r>
      <w:proofErr w:type="spellEnd"/>
      <w:r w:rsidRPr="00707A14">
        <w:rPr>
          <w:lang w:val="en-US"/>
        </w:rPr>
        <w:t xml:space="preserve"> </w:t>
      </w:r>
      <w:proofErr w:type="spellStart"/>
      <w:r w:rsidRPr="00707A14">
        <w:rPr>
          <w:lang w:val="en-US"/>
        </w:rPr>
        <w:t>menyempurnakan</w:t>
      </w:r>
      <w:proofErr w:type="spellEnd"/>
      <w:r w:rsidRPr="00707A14">
        <w:rPr>
          <w:lang w:val="en-US"/>
        </w:rPr>
        <w:t xml:space="preserve"> </w:t>
      </w:r>
      <w:proofErr w:type="spellStart"/>
      <w:r w:rsidRPr="00707A14">
        <w:rPr>
          <w:lang w:val="en-US"/>
        </w:rPr>
        <w:t>elemen</w:t>
      </w:r>
      <w:proofErr w:type="spellEnd"/>
      <w:r w:rsidRPr="00707A14">
        <w:rPr>
          <w:lang w:val="en-US"/>
        </w:rPr>
        <w:t xml:space="preserve"> </w:t>
      </w:r>
      <w:proofErr w:type="spellStart"/>
      <w:r w:rsidRPr="00707A14">
        <w:rPr>
          <w:lang w:val="en-US"/>
        </w:rPr>
        <w:t>merek</w:t>
      </w:r>
      <w:proofErr w:type="spellEnd"/>
      <w:r w:rsidRPr="00707A14">
        <w:rPr>
          <w:lang w:val="en-US"/>
        </w:rPr>
        <w:t xml:space="preserve"> (seperti </w:t>
      </w:r>
      <w:proofErr w:type="spellStart"/>
      <w:r w:rsidRPr="00707A14">
        <w:rPr>
          <w:lang w:val="en-US"/>
        </w:rPr>
        <w:t>identitas</w:t>
      </w:r>
      <w:proofErr w:type="spellEnd"/>
      <w:r w:rsidRPr="00707A14">
        <w:rPr>
          <w:lang w:val="en-US"/>
        </w:rPr>
        <w:t xml:space="preserve">, </w:t>
      </w:r>
      <w:proofErr w:type="spellStart"/>
      <w:r w:rsidRPr="00707A14">
        <w:rPr>
          <w:lang w:val="en-US"/>
        </w:rPr>
        <w:t>komunikasi</w:t>
      </w:r>
      <w:proofErr w:type="spellEnd"/>
      <w:r w:rsidRPr="00707A14">
        <w:rPr>
          <w:lang w:val="en-US"/>
        </w:rPr>
        <w:t xml:space="preserve">, dan </w:t>
      </w:r>
      <w:proofErr w:type="spellStart"/>
      <w:r w:rsidRPr="00707A14">
        <w:rPr>
          <w:lang w:val="en-US"/>
        </w:rPr>
        <w:t>nilai</w:t>
      </w:r>
      <w:proofErr w:type="spellEnd"/>
      <w:r w:rsidRPr="00707A14">
        <w:rPr>
          <w:lang w:val="en-US"/>
        </w:rPr>
        <w:t xml:space="preserve"> </w:t>
      </w:r>
      <w:proofErr w:type="spellStart"/>
      <w:r w:rsidRPr="00707A14">
        <w:rPr>
          <w:lang w:val="en-US"/>
        </w:rPr>
        <w:t>proposisi</w:t>
      </w:r>
      <w:proofErr w:type="spellEnd"/>
      <w:r w:rsidRPr="00707A14">
        <w:rPr>
          <w:lang w:val="en-US"/>
        </w:rPr>
        <w:t xml:space="preserve">) agar tetap </w:t>
      </w:r>
      <w:proofErr w:type="spellStart"/>
      <w:r w:rsidRPr="00707A14">
        <w:rPr>
          <w:lang w:val="en-US"/>
        </w:rPr>
        <w:t>relevan</w:t>
      </w:r>
      <w:proofErr w:type="spellEnd"/>
      <w:r w:rsidRPr="00707A14">
        <w:rPr>
          <w:lang w:val="en-US"/>
        </w:rPr>
        <w:t xml:space="preserve"> dan </w:t>
      </w:r>
      <w:proofErr w:type="spellStart"/>
      <w:r w:rsidRPr="00707A14">
        <w:rPr>
          <w:lang w:val="en-US"/>
        </w:rPr>
        <w:t>kompetitif</w:t>
      </w:r>
      <w:proofErr w:type="spellEnd"/>
      <w:r w:rsidRPr="00707A14">
        <w:rPr>
          <w:lang w:val="en-US"/>
        </w:rPr>
        <w:t>.</w:t>
      </w:r>
      <w:r>
        <w:rPr>
          <w:lang w:val="en-US"/>
        </w:rPr>
        <w:t xml:space="preserve"> </w:t>
      </w:r>
      <w:r w:rsidRPr="00707A14">
        <w:rPr>
          <w:lang w:val="en-US"/>
        </w:rPr>
        <w:t xml:space="preserve">Lebih lanjut, dalam </w:t>
      </w:r>
      <w:proofErr w:type="spellStart"/>
      <w:r w:rsidRPr="00707A14">
        <w:rPr>
          <w:lang w:val="en-US"/>
        </w:rPr>
        <w:t>kerangka</w:t>
      </w:r>
      <w:proofErr w:type="spellEnd"/>
      <w:r w:rsidRPr="00707A14">
        <w:rPr>
          <w:lang w:val="en-US"/>
        </w:rPr>
        <w:t xml:space="preserve"> </w:t>
      </w:r>
      <w:proofErr w:type="spellStart"/>
      <w:r w:rsidRPr="00707A14">
        <w:rPr>
          <w:lang w:val="en-US"/>
        </w:rPr>
        <w:t>kapabilitas</w:t>
      </w:r>
      <w:proofErr w:type="spellEnd"/>
      <w:r w:rsidRPr="00707A14">
        <w:rPr>
          <w:lang w:val="en-US"/>
        </w:rPr>
        <w:t xml:space="preserve"> </w:t>
      </w:r>
      <w:proofErr w:type="spellStart"/>
      <w:r w:rsidRPr="00707A14">
        <w:rPr>
          <w:lang w:val="en-US"/>
        </w:rPr>
        <w:t>dinamis</w:t>
      </w:r>
      <w:proofErr w:type="spellEnd"/>
      <w:r w:rsidRPr="00707A14">
        <w:rPr>
          <w:lang w:val="en-US"/>
        </w:rPr>
        <w:t xml:space="preserve"> (</w:t>
      </w:r>
      <w:r w:rsidRPr="00707A14">
        <w:rPr>
          <w:i/>
          <w:iCs/>
          <w:lang w:val="en-US"/>
        </w:rPr>
        <w:t>dynamic capabilities theory),</w:t>
      </w:r>
      <w:r w:rsidRPr="00707A14">
        <w:rPr>
          <w:lang w:val="en-US"/>
        </w:rPr>
        <w:t xml:space="preserve"> C</w:t>
      </w:r>
      <w:r>
        <w:rPr>
          <w:lang w:val="en-US"/>
        </w:rPr>
        <w:t>O</w:t>
      </w:r>
      <w:r w:rsidRPr="00707A14">
        <w:rPr>
          <w:lang w:val="en-US"/>
        </w:rPr>
        <w:t xml:space="preserve">LC </w:t>
      </w:r>
      <w:proofErr w:type="spellStart"/>
      <w:r w:rsidRPr="00707A14">
        <w:rPr>
          <w:lang w:val="en-US"/>
        </w:rPr>
        <w:t>memberikan</w:t>
      </w:r>
      <w:proofErr w:type="spellEnd"/>
      <w:r w:rsidRPr="00707A14">
        <w:rPr>
          <w:lang w:val="en-US"/>
        </w:rPr>
        <w:t xml:space="preserve"> </w:t>
      </w:r>
      <w:proofErr w:type="spellStart"/>
      <w:r w:rsidRPr="00707A14">
        <w:rPr>
          <w:lang w:val="en-US"/>
        </w:rPr>
        <w:t>fleksibilitas</w:t>
      </w:r>
      <w:proofErr w:type="spellEnd"/>
      <w:r w:rsidRPr="00707A14">
        <w:rPr>
          <w:lang w:val="en-US"/>
        </w:rPr>
        <w:t xml:space="preserve"> </w:t>
      </w:r>
      <w:proofErr w:type="spellStart"/>
      <w:r w:rsidRPr="00707A14">
        <w:rPr>
          <w:lang w:val="en-US"/>
        </w:rPr>
        <w:t>strategis</w:t>
      </w:r>
      <w:proofErr w:type="spellEnd"/>
      <w:r w:rsidRPr="00707A14">
        <w:rPr>
          <w:lang w:val="en-US"/>
        </w:rPr>
        <w:t xml:space="preserve"> dalam </w:t>
      </w:r>
      <w:proofErr w:type="spellStart"/>
      <w:r w:rsidRPr="00707A14">
        <w:rPr>
          <w:lang w:val="en-US"/>
        </w:rPr>
        <w:t>membentuk</w:t>
      </w:r>
      <w:proofErr w:type="spellEnd"/>
      <w:r w:rsidRPr="00707A14">
        <w:rPr>
          <w:lang w:val="en-US"/>
        </w:rPr>
        <w:t xml:space="preserve"> dan </w:t>
      </w:r>
      <w:proofErr w:type="spellStart"/>
      <w:r w:rsidRPr="00707A14">
        <w:rPr>
          <w:lang w:val="en-US"/>
        </w:rPr>
        <w:t>menyesuaikan</w:t>
      </w:r>
      <w:proofErr w:type="spellEnd"/>
      <w:r w:rsidRPr="00707A14">
        <w:rPr>
          <w:lang w:val="en-US"/>
        </w:rPr>
        <w:t xml:space="preserve"> strategi </w:t>
      </w:r>
      <w:proofErr w:type="spellStart"/>
      <w:r w:rsidRPr="00707A14">
        <w:rPr>
          <w:lang w:val="en-US"/>
        </w:rPr>
        <w:t>merek</w:t>
      </w:r>
      <w:proofErr w:type="spellEnd"/>
      <w:r w:rsidRPr="00707A14">
        <w:rPr>
          <w:lang w:val="en-US"/>
        </w:rPr>
        <w:t xml:space="preserve"> </w:t>
      </w:r>
      <w:proofErr w:type="spellStart"/>
      <w:r w:rsidRPr="00707A14">
        <w:rPr>
          <w:lang w:val="en-US"/>
        </w:rPr>
        <w:t>berdasarkan</w:t>
      </w:r>
      <w:proofErr w:type="spellEnd"/>
      <w:r w:rsidRPr="00707A14">
        <w:rPr>
          <w:lang w:val="en-US"/>
        </w:rPr>
        <w:t xml:space="preserve"> </w:t>
      </w:r>
      <w:proofErr w:type="spellStart"/>
      <w:r w:rsidRPr="00707A14">
        <w:rPr>
          <w:lang w:val="en-US"/>
        </w:rPr>
        <w:t>perubahan</w:t>
      </w:r>
      <w:proofErr w:type="spellEnd"/>
      <w:r w:rsidRPr="00707A14">
        <w:rPr>
          <w:lang w:val="en-US"/>
        </w:rPr>
        <w:t xml:space="preserve"> eksternal. Ini sangat penting dalam </w:t>
      </w:r>
      <w:proofErr w:type="spellStart"/>
      <w:r w:rsidRPr="00707A14">
        <w:rPr>
          <w:lang w:val="en-US"/>
        </w:rPr>
        <w:t>pengembangan</w:t>
      </w:r>
      <w:proofErr w:type="spellEnd"/>
      <w:r w:rsidRPr="00707A14">
        <w:rPr>
          <w:lang w:val="en-US"/>
        </w:rPr>
        <w:t xml:space="preserve"> Itqon brand management capability yang tidak hanya </w:t>
      </w:r>
      <w:proofErr w:type="spellStart"/>
      <w:r w:rsidRPr="00707A14">
        <w:rPr>
          <w:lang w:val="en-US"/>
        </w:rPr>
        <w:t>bersifat</w:t>
      </w:r>
      <w:proofErr w:type="spellEnd"/>
      <w:r w:rsidRPr="00707A14">
        <w:rPr>
          <w:lang w:val="en-US"/>
        </w:rPr>
        <w:t xml:space="preserve"> internal, tetapi juga </w:t>
      </w:r>
      <w:proofErr w:type="spellStart"/>
      <w:r w:rsidRPr="00707A14">
        <w:rPr>
          <w:lang w:val="en-US"/>
        </w:rPr>
        <w:t>adaptif</w:t>
      </w:r>
      <w:proofErr w:type="spellEnd"/>
      <w:r w:rsidRPr="00707A14">
        <w:rPr>
          <w:lang w:val="en-US"/>
        </w:rPr>
        <w:t xml:space="preserve"> </w:t>
      </w:r>
      <w:proofErr w:type="spellStart"/>
      <w:r w:rsidRPr="00707A14">
        <w:rPr>
          <w:lang w:val="en-US"/>
        </w:rPr>
        <w:t>terhadap</w:t>
      </w:r>
      <w:proofErr w:type="spellEnd"/>
      <w:r w:rsidRPr="00707A14">
        <w:rPr>
          <w:lang w:val="en-US"/>
        </w:rPr>
        <w:t xml:space="preserve"> </w:t>
      </w:r>
      <w:proofErr w:type="spellStart"/>
      <w:r w:rsidRPr="00707A14">
        <w:rPr>
          <w:lang w:val="en-US"/>
        </w:rPr>
        <w:t>lingkungan</w:t>
      </w:r>
      <w:proofErr w:type="spellEnd"/>
      <w:r w:rsidRPr="00707A14">
        <w:rPr>
          <w:lang w:val="en-US"/>
        </w:rPr>
        <w:t xml:space="preserve"> bisnis yang </w:t>
      </w:r>
      <w:proofErr w:type="spellStart"/>
      <w:r w:rsidRPr="00707A14">
        <w:rPr>
          <w:lang w:val="en-US"/>
        </w:rPr>
        <w:t>dinamis</w:t>
      </w:r>
      <w:proofErr w:type="spellEnd"/>
      <w:r w:rsidRPr="00707A14">
        <w:rPr>
          <w:lang w:val="en-US"/>
        </w:rPr>
        <w:t xml:space="preserve"> dan </w:t>
      </w:r>
      <w:proofErr w:type="spellStart"/>
      <w:r w:rsidRPr="00707A14">
        <w:rPr>
          <w:lang w:val="en-US"/>
        </w:rPr>
        <w:t>kompetitif</w:t>
      </w:r>
      <w:proofErr w:type="spellEnd"/>
      <w:r w:rsidRPr="00707A14">
        <w:rPr>
          <w:lang w:val="en-US"/>
        </w:rPr>
        <w:t>.</w:t>
      </w:r>
    </w:p>
    <w:p w14:paraId="5730900E" w14:textId="564E17AD" w:rsidR="00CB76E2" w:rsidRPr="00A378B7" w:rsidRDefault="00707A14" w:rsidP="00707A14">
      <w:pPr>
        <w:pStyle w:val="NormalWeb"/>
        <w:spacing w:line="360" w:lineRule="auto"/>
        <w:ind w:firstLine="720"/>
        <w:jc w:val="both"/>
        <w:rPr>
          <w:lang w:val="en-US"/>
        </w:rPr>
      </w:pPr>
      <w:r w:rsidRPr="00707A14">
        <w:rPr>
          <w:lang w:val="en-US"/>
        </w:rPr>
        <w:t xml:space="preserve">Dengan </w:t>
      </w:r>
      <w:proofErr w:type="spellStart"/>
      <w:r w:rsidRPr="00707A14">
        <w:rPr>
          <w:lang w:val="en-US"/>
        </w:rPr>
        <w:t>demikian</w:t>
      </w:r>
      <w:proofErr w:type="spellEnd"/>
      <w:r w:rsidRPr="00707A14">
        <w:rPr>
          <w:lang w:val="en-US"/>
        </w:rPr>
        <w:t xml:space="preserve">, dapat </w:t>
      </w:r>
      <w:proofErr w:type="spellStart"/>
      <w:r w:rsidRPr="00707A14">
        <w:rPr>
          <w:lang w:val="en-US"/>
        </w:rPr>
        <w:t>disimpulkan</w:t>
      </w:r>
      <w:proofErr w:type="spellEnd"/>
      <w:r w:rsidRPr="00707A14">
        <w:rPr>
          <w:lang w:val="en-US"/>
        </w:rPr>
        <w:t xml:space="preserve"> </w:t>
      </w:r>
      <w:proofErr w:type="spellStart"/>
      <w:r w:rsidRPr="00707A14">
        <w:rPr>
          <w:lang w:val="en-US"/>
        </w:rPr>
        <w:t>bahwa</w:t>
      </w:r>
      <w:proofErr w:type="spellEnd"/>
      <w:r w:rsidRPr="00707A14">
        <w:rPr>
          <w:lang w:val="en-US"/>
        </w:rPr>
        <w:t xml:space="preserve"> </w:t>
      </w:r>
      <w:r w:rsidRPr="000225AA">
        <w:rPr>
          <w:i/>
          <w:iCs/>
          <w:lang w:val="en-US"/>
        </w:rPr>
        <w:t>Competitor Learning Capability</w:t>
      </w:r>
      <w:r w:rsidRPr="00707A14">
        <w:rPr>
          <w:lang w:val="en-US"/>
        </w:rPr>
        <w:t xml:space="preserve"> </w:t>
      </w:r>
      <w:proofErr w:type="spellStart"/>
      <w:r w:rsidRPr="00707A14">
        <w:rPr>
          <w:lang w:val="en-US"/>
        </w:rPr>
        <w:t>menjadi</w:t>
      </w:r>
      <w:proofErr w:type="spellEnd"/>
      <w:r w:rsidRPr="00707A14">
        <w:rPr>
          <w:lang w:val="en-US"/>
        </w:rPr>
        <w:t xml:space="preserve"> salah </w:t>
      </w:r>
      <w:proofErr w:type="spellStart"/>
      <w:r w:rsidRPr="00707A14">
        <w:rPr>
          <w:lang w:val="en-US"/>
        </w:rPr>
        <w:t>satu</w:t>
      </w:r>
      <w:proofErr w:type="spellEnd"/>
      <w:r w:rsidRPr="00707A14">
        <w:rPr>
          <w:lang w:val="en-US"/>
        </w:rPr>
        <w:t xml:space="preserve"> </w:t>
      </w:r>
      <w:proofErr w:type="spellStart"/>
      <w:r w:rsidRPr="00707A14">
        <w:rPr>
          <w:lang w:val="en-US"/>
        </w:rPr>
        <w:t>fondasi</w:t>
      </w:r>
      <w:proofErr w:type="spellEnd"/>
      <w:r w:rsidRPr="00707A14">
        <w:rPr>
          <w:lang w:val="en-US"/>
        </w:rPr>
        <w:t xml:space="preserve"> </w:t>
      </w:r>
      <w:proofErr w:type="spellStart"/>
      <w:r w:rsidRPr="00707A14">
        <w:rPr>
          <w:lang w:val="en-US"/>
        </w:rPr>
        <w:t>utama</w:t>
      </w:r>
      <w:proofErr w:type="spellEnd"/>
      <w:r w:rsidRPr="00707A14">
        <w:rPr>
          <w:lang w:val="en-US"/>
        </w:rPr>
        <w:t xml:space="preserve"> dalam </w:t>
      </w:r>
      <w:proofErr w:type="spellStart"/>
      <w:r w:rsidRPr="00707A14">
        <w:rPr>
          <w:lang w:val="en-US"/>
        </w:rPr>
        <w:t>membentuk</w:t>
      </w:r>
      <w:proofErr w:type="spellEnd"/>
      <w:r w:rsidRPr="00707A14">
        <w:rPr>
          <w:lang w:val="en-US"/>
        </w:rPr>
        <w:t xml:space="preserve"> dan </w:t>
      </w:r>
      <w:proofErr w:type="spellStart"/>
      <w:r w:rsidRPr="00707A14">
        <w:rPr>
          <w:lang w:val="en-US"/>
        </w:rPr>
        <w:t>memperkuat</w:t>
      </w:r>
      <w:proofErr w:type="spellEnd"/>
      <w:r w:rsidRPr="00707A14">
        <w:rPr>
          <w:lang w:val="en-US"/>
        </w:rPr>
        <w:t xml:space="preserve"> </w:t>
      </w:r>
      <w:proofErr w:type="spellStart"/>
      <w:r w:rsidRPr="00707A14">
        <w:rPr>
          <w:lang w:val="en-US"/>
        </w:rPr>
        <w:t>kapabilitas</w:t>
      </w:r>
      <w:proofErr w:type="spellEnd"/>
      <w:r w:rsidRPr="00707A14">
        <w:rPr>
          <w:lang w:val="en-US"/>
        </w:rPr>
        <w:t xml:space="preserve"> manajemen </w:t>
      </w:r>
      <w:proofErr w:type="spellStart"/>
      <w:r w:rsidRPr="00707A14">
        <w:rPr>
          <w:lang w:val="en-US"/>
        </w:rPr>
        <w:t>merek</w:t>
      </w:r>
      <w:proofErr w:type="spellEnd"/>
      <w:r w:rsidRPr="00707A14">
        <w:rPr>
          <w:lang w:val="en-US"/>
        </w:rPr>
        <w:t xml:space="preserve"> yang </w:t>
      </w:r>
      <w:proofErr w:type="spellStart"/>
      <w:r w:rsidRPr="00707A14">
        <w:rPr>
          <w:lang w:val="en-US"/>
        </w:rPr>
        <w:t>berkualitas</w:t>
      </w:r>
      <w:proofErr w:type="spellEnd"/>
      <w:r w:rsidRPr="00707A14">
        <w:rPr>
          <w:lang w:val="en-US"/>
        </w:rPr>
        <w:t xml:space="preserve">, </w:t>
      </w:r>
      <w:proofErr w:type="spellStart"/>
      <w:r w:rsidRPr="00707A14">
        <w:rPr>
          <w:lang w:val="en-US"/>
        </w:rPr>
        <w:t>konsisten</w:t>
      </w:r>
      <w:proofErr w:type="spellEnd"/>
      <w:r w:rsidRPr="00707A14">
        <w:rPr>
          <w:lang w:val="en-US"/>
        </w:rPr>
        <w:t xml:space="preserve">, dan </w:t>
      </w:r>
      <w:proofErr w:type="spellStart"/>
      <w:r w:rsidRPr="00707A14">
        <w:rPr>
          <w:lang w:val="en-US"/>
        </w:rPr>
        <w:t>kompetitif</w:t>
      </w:r>
      <w:proofErr w:type="spellEnd"/>
      <w:r w:rsidRPr="00707A14">
        <w:rPr>
          <w:lang w:val="en-US"/>
        </w:rPr>
        <w:t xml:space="preserve"> seperti </w:t>
      </w:r>
      <w:r w:rsidRPr="000225AA">
        <w:rPr>
          <w:i/>
          <w:iCs/>
          <w:lang w:val="en-US"/>
        </w:rPr>
        <w:t>Itqon Brand Management.</w:t>
      </w:r>
      <w:r w:rsidRPr="00707A14">
        <w:rPr>
          <w:lang w:val="en-US"/>
        </w:rPr>
        <w:t xml:space="preserve"> </w:t>
      </w:r>
      <w:proofErr w:type="spellStart"/>
      <w:r w:rsidRPr="00707A14">
        <w:rPr>
          <w:lang w:val="en-US"/>
        </w:rPr>
        <w:t>Semakin</w:t>
      </w:r>
      <w:proofErr w:type="spellEnd"/>
      <w:r w:rsidRPr="00707A14">
        <w:rPr>
          <w:lang w:val="en-US"/>
        </w:rPr>
        <w:t xml:space="preserve"> </w:t>
      </w:r>
      <w:proofErr w:type="spellStart"/>
      <w:r w:rsidRPr="00707A14">
        <w:rPr>
          <w:lang w:val="en-US"/>
        </w:rPr>
        <w:t>tinggi</w:t>
      </w:r>
      <w:proofErr w:type="spellEnd"/>
      <w:r w:rsidRPr="00707A14">
        <w:rPr>
          <w:lang w:val="en-US"/>
        </w:rPr>
        <w:t xml:space="preserve"> </w:t>
      </w:r>
      <w:proofErr w:type="spellStart"/>
      <w:r w:rsidRPr="00707A14">
        <w:rPr>
          <w:lang w:val="en-US"/>
        </w:rPr>
        <w:t>kemampuan</w:t>
      </w:r>
      <w:proofErr w:type="spellEnd"/>
      <w:r w:rsidRPr="00707A14">
        <w:rPr>
          <w:lang w:val="en-US"/>
        </w:rPr>
        <w:t xml:space="preserve"> </w:t>
      </w:r>
      <w:proofErr w:type="spellStart"/>
      <w:r w:rsidRPr="00707A14">
        <w:rPr>
          <w:lang w:val="en-US"/>
        </w:rPr>
        <w:t>perusahaan</w:t>
      </w:r>
      <w:proofErr w:type="spellEnd"/>
      <w:r w:rsidRPr="00707A14">
        <w:rPr>
          <w:lang w:val="en-US"/>
        </w:rPr>
        <w:t xml:space="preserve"> dalam </w:t>
      </w:r>
      <w:proofErr w:type="spellStart"/>
      <w:r w:rsidRPr="00707A14">
        <w:rPr>
          <w:lang w:val="en-US"/>
        </w:rPr>
        <w:t>belajar</w:t>
      </w:r>
      <w:proofErr w:type="spellEnd"/>
      <w:r w:rsidRPr="00707A14">
        <w:rPr>
          <w:lang w:val="en-US"/>
        </w:rPr>
        <w:t xml:space="preserve"> </w:t>
      </w:r>
      <w:proofErr w:type="spellStart"/>
      <w:r w:rsidRPr="00707A14">
        <w:rPr>
          <w:lang w:val="en-US"/>
        </w:rPr>
        <w:t>dari</w:t>
      </w:r>
      <w:proofErr w:type="spellEnd"/>
      <w:r w:rsidRPr="00707A14">
        <w:rPr>
          <w:lang w:val="en-US"/>
        </w:rPr>
        <w:t xml:space="preserve"> </w:t>
      </w:r>
      <w:proofErr w:type="spellStart"/>
      <w:r w:rsidRPr="00707A14">
        <w:rPr>
          <w:lang w:val="en-US"/>
        </w:rPr>
        <w:t>pesaing</w:t>
      </w:r>
      <w:proofErr w:type="spellEnd"/>
      <w:r w:rsidRPr="00707A14">
        <w:rPr>
          <w:lang w:val="en-US"/>
        </w:rPr>
        <w:t xml:space="preserve">, </w:t>
      </w:r>
      <w:proofErr w:type="spellStart"/>
      <w:r w:rsidRPr="00707A14">
        <w:rPr>
          <w:lang w:val="en-US"/>
        </w:rPr>
        <w:t>semakin</w:t>
      </w:r>
      <w:proofErr w:type="spellEnd"/>
      <w:r w:rsidRPr="00707A14">
        <w:rPr>
          <w:lang w:val="en-US"/>
        </w:rPr>
        <w:t xml:space="preserve"> </w:t>
      </w:r>
      <w:proofErr w:type="spellStart"/>
      <w:r w:rsidRPr="00707A14">
        <w:rPr>
          <w:lang w:val="en-US"/>
        </w:rPr>
        <w:t>tajam</w:t>
      </w:r>
      <w:proofErr w:type="spellEnd"/>
      <w:r w:rsidRPr="00707A14">
        <w:rPr>
          <w:lang w:val="en-US"/>
        </w:rPr>
        <w:t xml:space="preserve"> pula arah </w:t>
      </w:r>
      <w:proofErr w:type="spellStart"/>
      <w:r w:rsidRPr="00707A14">
        <w:rPr>
          <w:lang w:val="en-US"/>
        </w:rPr>
        <w:t>pengelolaan</w:t>
      </w:r>
      <w:proofErr w:type="spellEnd"/>
      <w:r w:rsidRPr="00707A14">
        <w:rPr>
          <w:lang w:val="en-US"/>
        </w:rPr>
        <w:t xml:space="preserve"> </w:t>
      </w:r>
      <w:proofErr w:type="spellStart"/>
      <w:r w:rsidRPr="00707A14">
        <w:rPr>
          <w:lang w:val="en-US"/>
        </w:rPr>
        <w:t>merek</w:t>
      </w:r>
      <w:proofErr w:type="spellEnd"/>
      <w:r w:rsidRPr="00707A14">
        <w:rPr>
          <w:lang w:val="en-US"/>
        </w:rPr>
        <w:t xml:space="preserve"> yang </w:t>
      </w:r>
      <w:proofErr w:type="spellStart"/>
      <w:r w:rsidRPr="00707A14">
        <w:rPr>
          <w:lang w:val="en-US"/>
        </w:rPr>
        <w:t>dihasilkan</w:t>
      </w:r>
      <w:proofErr w:type="spellEnd"/>
      <w:r w:rsidRPr="00707A14">
        <w:rPr>
          <w:lang w:val="en-US"/>
        </w:rPr>
        <w:t>.</w:t>
      </w:r>
    </w:p>
    <w:p w14:paraId="7D1354AE" w14:textId="77777777" w:rsidR="00CB76E2" w:rsidRPr="00CB76E2" w:rsidRDefault="00CB76E2" w:rsidP="00CB76E2">
      <w:pPr>
        <w:pStyle w:val="NormalWeb"/>
        <w:spacing w:line="360" w:lineRule="auto"/>
        <w:ind w:firstLine="720"/>
        <w:jc w:val="both"/>
        <w:rPr>
          <w:lang w:val="en-US"/>
        </w:rPr>
      </w:pPr>
    </w:p>
    <w:p w14:paraId="0FF31592" w14:textId="7AD51540" w:rsidR="004333FF" w:rsidRDefault="004333FF" w:rsidP="004333FF">
      <w:pPr>
        <w:spacing w:line="360" w:lineRule="auto"/>
        <w:jc w:val="both"/>
        <w:rPr>
          <w:rFonts w:ascii="Times New Roman" w:eastAsia="Calibri" w:hAnsi="Times New Roman" w:cs="Times New Roman"/>
          <w:bCs/>
          <w:sz w:val="24"/>
          <w:szCs w:val="24"/>
          <w:lang w:val="en-US"/>
        </w:rPr>
      </w:pPr>
    </w:p>
    <w:p w14:paraId="4964A7FE" w14:textId="421BAEBC" w:rsidR="001E19E9" w:rsidRPr="0052494A" w:rsidRDefault="0052494A" w:rsidP="00D9185D">
      <w:pPr>
        <w:spacing w:line="360" w:lineRule="auto"/>
        <w:jc w:val="both"/>
        <w:rPr>
          <w:rFonts w:ascii="Times New Roman" w:eastAsia="Calibri" w:hAnsi="Times New Roman" w:cs="Times New Roman"/>
          <w:b/>
          <w:sz w:val="24"/>
          <w:szCs w:val="24"/>
          <w:lang w:val="en-US"/>
        </w:rPr>
      </w:pPr>
      <w:r w:rsidRPr="0052494A">
        <w:rPr>
          <w:rFonts w:ascii="Times New Roman" w:eastAsia="Calibri" w:hAnsi="Times New Roman" w:cs="Times New Roman"/>
          <w:b/>
          <w:sz w:val="24"/>
          <w:szCs w:val="24"/>
          <w:lang w:val="en-US"/>
        </w:rPr>
        <w:t>2.</w:t>
      </w:r>
      <w:r w:rsidR="000225AA">
        <w:rPr>
          <w:rFonts w:ascii="Times New Roman" w:eastAsia="Calibri" w:hAnsi="Times New Roman" w:cs="Times New Roman"/>
          <w:b/>
          <w:sz w:val="24"/>
          <w:szCs w:val="24"/>
          <w:lang w:val="en-US"/>
        </w:rPr>
        <w:t xml:space="preserve">11. </w:t>
      </w:r>
      <w:r w:rsidRPr="0052494A">
        <w:rPr>
          <w:rFonts w:ascii="Times New Roman" w:eastAsia="Calibri" w:hAnsi="Times New Roman" w:cs="Times New Roman"/>
          <w:b/>
          <w:sz w:val="24"/>
          <w:szCs w:val="24"/>
          <w:lang w:val="en-US"/>
        </w:rPr>
        <w:t xml:space="preserve"> </w:t>
      </w:r>
      <w:proofErr w:type="spellStart"/>
      <w:r w:rsidRPr="0052494A">
        <w:rPr>
          <w:rFonts w:ascii="Times New Roman" w:eastAsia="Calibri" w:hAnsi="Times New Roman" w:cs="Times New Roman"/>
          <w:b/>
          <w:sz w:val="24"/>
          <w:szCs w:val="24"/>
          <w:lang w:val="en-US"/>
        </w:rPr>
        <w:t>Proposisi</w:t>
      </w:r>
      <w:proofErr w:type="spellEnd"/>
    </w:p>
    <w:p w14:paraId="044C85E2" w14:textId="42120014" w:rsidR="00F81F67" w:rsidRPr="00AB6508" w:rsidRDefault="00F81F67" w:rsidP="00AB6508">
      <w:pPr>
        <w:spacing w:line="240" w:lineRule="auto"/>
        <w:jc w:val="both"/>
        <w:rPr>
          <w:rFonts w:ascii="Times New Roman" w:eastAsia="Calibri" w:hAnsi="Times New Roman" w:cs="Times New Roman"/>
          <w:b/>
          <w:i/>
          <w:iCs/>
          <w:sz w:val="24"/>
          <w:szCs w:val="24"/>
          <w:lang w:val="ms"/>
        </w:rPr>
      </w:pPr>
      <w:r w:rsidRPr="00AB6508">
        <w:rPr>
          <w:rFonts w:ascii="Times New Roman" w:eastAsia="Calibri" w:hAnsi="Times New Roman" w:cs="Times New Roman"/>
          <w:b/>
          <w:sz w:val="24"/>
          <w:szCs w:val="24"/>
          <w:lang w:val="en-US"/>
        </w:rPr>
        <w:t xml:space="preserve">1. </w:t>
      </w:r>
      <w:r w:rsidRPr="00AB6508">
        <w:rPr>
          <w:rFonts w:ascii="Times New Roman" w:eastAsia="Calibri" w:hAnsi="Times New Roman" w:cs="Times New Roman"/>
          <w:b/>
          <w:i/>
          <w:iCs/>
          <w:sz w:val="24"/>
          <w:szCs w:val="24"/>
          <w:lang w:val="ms"/>
        </w:rPr>
        <w:t xml:space="preserve">Itqon Brand </w:t>
      </w:r>
      <w:proofErr w:type="gramStart"/>
      <w:r w:rsidRPr="00AB6508">
        <w:rPr>
          <w:rFonts w:ascii="Times New Roman" w:eastAsia="Calibri" w:hAnsi="Times New Roman" w:cs="Times New Roman"/>
          <w:b/>
          <w:i/>
          <w:iCs/>
          <w:sz w:val="24"/>
          <w:szCs w:val="24"/>
          <w:lang w:val="ms"/>
        </w:rPr>
        <w:t>Management</w:t>
      </w:r>
      <w:r w:rsidRPr="00AB6508">
        <w:rPr>
          <w:rFonts w:ascii="Times New Roman" w:eastAsia="Calibri" w:hAnsi="Times New Roman" w:cs="Times New Roman"/>
          <w:b/>
          <w:sz w:val="24"/>
          <w:szCs w:val="24"/>
          <w:lang w:val="ms"/>
        </w:rPr>
        <w:t xml:space="preserve">  </w:t>
      </w:r>
      <w:r w:rsidRPr="00AB6508">
        <w:rPr>
          <w:rFonts w:ascii="Times New Roman" w:eastAsia="Calibri" w:hAnsi="Times New Roman" w:cs="Times New Roman"/>
          <w:b/>
          <w:i/>
          <w:iCs/>
          <w:sz w:val="24"/>
          <w:szCs w:val="24"/>
          <w:lang w:val="ms"/>
        </w:rPr>
        <w:t>Capability</w:t>
      </w:r>
      <w:proofErr w:type="gramEnd"/>
      <w:r w:rsidRPr="00AB6508">
        <w:rPr>
          <w:rFonts w:ascii="Times New Roman" w:eastAsia="Calibri" w:hAnsi="Times New Roman" w:cs="Times New Roman"/>
          <w:b/>
          <w:i/>
          <w:iCs/>
          <w:sz w:val="24"/>
          <w:szCs w:val="24"/>
          <w:lang w:val="ms"/>
        </w:rPr>
        <w:t xml:space="preserve"> </w:t>
      </w:r>
      <w:r w:rsidRPr="00AB6508">
        <w:rPr>
          <w:rFonts w:ascii="Times New Roman" w:eastAsia="Calibri" w:hAnsi="Times New Roman" w:cs="Times New Roman"/>
          <w:b/>
          <w:sz w:val="24"/>
          <w:szCs w:val="24"/>
          <w:lang w:val="ms"/>
        </w:rPr>
        <w:t xml:space="preserve">dibangun oleh </w:t>
      </w:r>
      <w:r w:rsidRPr="00AB6508">
        <w:rPr>
          <w:rFonts w:ascii="Times New Roman" w:eastAsia="Calibri" w:hAnsi="Times New Roman" w:cs="Times New Roman"/>
          <w:b/>
          <w:i/>
          <w:iCs/>
          <w:sz w:val="24"/>
          <w:szCs w:val="24"/>
          <w:lang w:val="ms"/>
        </w:rPr>
        <w:t>Market Learning Capability.</w:t>
      </w:r>
    </w:p>
    <w:p w14:paraId="0750576A" w14:textId="0A12D037" w:rsidR="00F81F67" w:rsidRPr="00F81F67" w:rsidRDefault="0052494A" w:rsidP="00F81F67">
      <w:pPr>
        <w:spacing w:line="360" w:lineRule="auto"/>
        <w:ind w:firstLine="720"/>
        <w:jc w:val="both"/>
        <w:rPr>
          <w:rFonts w:ascii="Times New Roman" w:eastAsia="Calibri" w:hAnsi="Times New Roman" w:cs="Times New Roman"/>
          <w:bCs/>
          <w:sz w:val="24"/>
          <w:szCs w:val="24"/>
          <w:lang w:val="en-US"/>
        </w:rPr>
      </w:pPr>
      <w:proofErr w:type="spellStart"/>
      <w:r w:rsidRPr="0052494A">
        <w:rPr>
          <w:rFonts w:ascii="Times New Roman" w:eastAsia="Calibri" w:hAnsi="Times New Roman" w:cs="Times New Roman"/>
          <w:bCs/>
          <w:sz w:val="24"/>
          <w:szCs w:val="24"/>
          <w:lang w:val="en-US"/>
        </w:rPr>
        <w:t>Berdasarkan</w:t>
      </w:r>
      <w:proofErr w:type="spellEnd"/>
      <w:r w:rsidRPr="0052494A">
        <w:rPr>
          <w:rFonts w:ascii="Times New Roman" w:eastAsia="Calibri" w:hAnsi="Times New Roman" w:cs="Times New Roman"/>
          <w:bCs/>
          <w:sz w:val="24"/>
          <w:szCs w:val="24"/>
          <w:lang w:val="en-US"/>
        </w:rPr>
        <w:t xml:space="preserve"> </w:t>
      </w:r>
      <w:proofErr w:type="spellStart"/>
      <w:r w:rsidRPr="0052494A">
        <w:rPr>
          <w:rFonts w:ascii="Times New Roman" w:eastAsia="Calibri" w:hAnsi="Times New Roman" w:cs="Times New Roman"/>
          <w:bCs/>
          <w:sz w:val="24"/>
          <w:szCs w:val="24"/>
          <w:lang w:val="en-US"/>
        </w:rPr>
        <w:t>integrasi</w:t>
      </w:r>
      <w:proofErr w:type="spellEnd"/>
      <w:r w:rsidRPr="0052494A">
        <w:rPr>
          <w:rFonts w:ascii="Times New Roman" w:eastAsia="Calibri" w:hAnsi="Times New Roman" w:cs="Times New Roman"/>
          <w:bCs/>
          <w:sz w:val="24"/>
          <w:szCs w:val="24"/>
          <w:lang w:val="en-US"/>
        </w:rPr>
        <w:t xml:space="preserve"> </w:t>
      </w:r>
      <w:proofErr w:type="spellStart"/>
      <w:r w:rsidRPr="0052494A">
        <w:rPr>
          <w:rFonts w:ascii="Times New Roman" w:eastAsia="Calibri" w:hAnsi="Times New Roman" w:cs="Times New Roman"/>
          <w:bCs/>
          <w:sz w:val="24"/>
          <w:szCs w:val="24"/>
          <w:lang w:val="en-US"/>
        </w:rPr>
        <w:t>dimensi-dimensi</w:t>
      </w:r>
      <w:proofErr w:type="spellEnd"/>
      <w:r w:rsidRPr="0052494A">
        <w:rPr>
          <w:rFonts w:ascii="Times New Roman" w:eastAsia="Calibri" w:hAnsi="Times New Roman" w:cs="Times New Roman"/>
          <w:bCs/>
          <w:sz w:val="24"/>
          <w:szCs w:val="24"/>
          <w:lang w:val="en-US"/>
        </w:rPr>
        <w:t xml:space="preserve"> teori </w:t>
      </w:r>
      <w:r w:rsidRPr="0052494A">
        <w:rPr>
          <w:rFonts w:ascii="Times New Roman" w:eastAsia="Calibri" w:hAnsi="Times New Roman" w:cs="Times New Roman"/>
          <w:bCs/>
          <w:i/>
          <w:iCs/>
          <w:sz w:val="24"/>
          <w:szCs w:val="24"/>
          <w:lang w:val="en-US"/>
        </w:rPr>
        <w:t>Dynamic Capabilities Theory</w:t>
      </w:r>
      <w:r w:rsidR="00F81F67">
        <w:rPr>
          <w:rFonts w:ascii="Times New Roman" w:eastAsia="Calibri" w:hAnsi="Times New Roman" w:cs="Times New Roman"/>
          <w:bCs/>
          <w:sz w:val="24"/>
          <w:szCs w:val="24"/>
          <w:lang w:val="en-US"/>
        </w:rPr>
        <w:t xml:space="preserve"> </w:t>
      </w:r>
      <w:r w:rsidRPr="0052494A">
        <w:rPr>
          <w:rFonts w:ascii="Times New Roman" w:eastAsia="Calibri" w:hAnsi="Times New Roman" w:cs="Times New Roman"/>
          <w:bCs/>
          <w:sz w:val="24"/>
          <w:szCs w:val="24"/>
          <w:lang w:val="en-US"/>
        </w:rPr>
        <w:t xml:space="preserve">dan </w:t>
      </w:r>
      <w:r w:rsidRPr="0052494A">
        <w:rPr>
          <w:rFonts w:ascii="Times New Roman" w:eastAsia="Calibri" w:hAnsi="Times New Roman" w:cs="Times New Roman"/>
          <w:bCs/>
          <w:i/>
          <w:iCs/>
          <w:sz w:val="24"/>
          <w:szCs w:val="24"/>
          <w:lang w:val="en-US"/>
        </w:rPr>
        <w:t>Dynamic Marketing Capabilities</w:t>
      </w:r>
      <w:r w:rsidRPr="0052494A">
        <w:rPr>
          <w:rFonts w:ascii="Times New Roman" w:eastAsia="Calibri" w:hAnsi="Times New Roman" w:cs="Times New Roman"/>
          <w:bCs/>
          <w:sz w:val="24"/>
          <w:szCs w:val="24"/>
          <w:lang w:val="en-US"/>
        </w:rPr>
        <w:t xml:space="preserve"> </w:t>
      </w:r>
      <w:proofErr w:type="spellStart"/>
      <w:r w:rsidRPr="0052494A">
        <w:rPr>
          <w:rFonts w:ascii="Times New Roman" w:eastAsia="Calibri" w:hAnsi="Times New Roman" w:cs="Times New Roman"/>
          <w:bCs/>
          <w:sz w:val="24"/>
          <w:szCs w:val="24"/>
          <w:lang w:val="en-US"/>
        </w:rPr>
        <w:t>serta</w:t>
      </w:r>
      <w:proofErr w:type="spellEnd"/>
      <w:r w:rsidRPr="0052494A">
        <w:rPr>
          <w:rFonts w:ascii="Times New Roman" w:eastAsia="Calibri" w:hAnsi="Times New Roman" w:cs="Times New Roman"/>
          <w:bCs/>
          <w:sz w:val="24"/>
          <w:szCs w:val="24"/>
          <w:lang w:val="en-US"/>
        </w:rPr>
        <w:t xml:space="preserve"> </w:t>
      </w:r>
      <w:r w:rsidRPr="0052494A">
        <w:rPr>
          <w:rFonts w:ascii="Times New Roman" w:eastAsia="Calibri" w:hAnsi="Times New Roman" w:cs="Times New Roman"/>
          <w:bCs/>
          <w:i/>
          <w:iCs/>
          <w:sz w:val="24"/>
          <w:szCs w:val="24"/>
          <w:lang w:val="en-US"/>
        </w:rPr>
        <w:t xml:space="preserve">cross </w:t>
      </w:r>
      <w:proofErr w:type="spellStart"/>
      <w:r w:rsidRPr="0052494A">
        <w:rPr>
          <w:rFonts w:ascii="Times New Roman" w:eastAsia="Calibri" w:hAnsi="Times New Roman" w:cs="Times New Roman"/>
          <w:bCs/>
          <w:i/>
          <w:iCs/>
          <w:sz w:val="24"/>
          <w:szCs w:val="24"/>
          <w:lang w:val="en-US"/>
        </w:rPr>
        <w:t>fungtional</w:t>
      </w:r>
      <w:proofErr w:type="spellEnd"/>
      <w:r w:rsidRPr="0052494A">
        <w:rPr>
          <w:rFonts w:ascii="Times New Roman" w:eastAsia="Calibri" w:hAnsi="Times New Roman" w:cs="Times New Roman"/>
          <w:bCs/>
          <w:sz w:val="24"/>
          <w:szCs w:val="24"/>
          <w:lang w:val="en-US"/>
        </w:rPr>
        <w:t xml:space="preserve"> dapat </w:t>
      </w:r>
      <w:proofErr w:type="spellStart"/>
      <w:r w:rsidRPr="0052494A">
        <w:rPr>
          <w:rFonts w:ascii="Times New Roman" w:eastAsia="Calibri" w:hAnsi="Times New Roman" w:cs="Times New Roman"/>
          <w:bCs/>
          <w:sz w:val="24"/>
          <w:szCs w:val="24"/>
          <w:lang w:val="en-US"/>
        </w:rPr>
        <w:t>disusun</w:t>
      </w:r>
      <w:proofErr w:type="spellEnd"/>
      <w:r w:rsidRPr="0052494A">
        <w:rPr>
          <w:rFonts w:ascii="Times New Roman" w:eastAsia="Calibri" w:hAnsi="Times New Roman" w:cs="Times New Roman"/>
          <w:bCs/>
          <w:sz w:val="24"/>
          <w:szCs w:val="24"/>
          <w:lang w:val="en-US"/>
        </w:rPr>
        <w:t xml:space="preserve"> </w:t>
      </w:r>
      <w:proofErr w:type="spellStart"/>
      <w:r w:rsidRPr="0052494A">
        <w:rPr>
          <w:rFonts w:ascii="Times New Roman" w:eastAsia="Calibri" w:hAnsi="Times New Roman" w:cs="Times New Roman"/>
          <w:bCs/>
          <w:sz w:val="24"/>
          <w:szCs w:val="24"/>
          <w:lang w:val="en-US"/>
        </w:rPr>
        <w:t>proposisi</w:t>
      </w:r>
      <w:proofErr w:type="spellEnd"/>
      <w:r w:rsidRPr="0052494A">
        <w:rPr>
          <w:rFonts w:ascii="Times New Roman" w:eastAsia="Calibri" w:hAnsi="Times New Roman" w:cs="Times New Roman"/>
          <w:bCs/>
          <w:sz w:val="24"/>
          <w:szCs w:val="24"/>
          <w:lang w:val="en-US"/>
        </w:rPr>
        <w:t xml:space="preserve"> untuk </w:t>
      </w:r>
      <w:proofErr w:type="spellStart"/>
      <w:r w:rsidRPr="0052494A">
        <w:rPr>
          <w:rFonts w:ascii="Times New Roman" w:eastAsia="Calibri" w:hAnsi="Times New Roman" w:cs="Times New Roman"/>
          <w:bCs/>
          <w:sz w:val="24"/>
          <w:szCs w:val="24"/>
          <w:lang w:val="en-US"/>
        </w:rPr>
        <w:t>membangun</w:t>
      </w:r>
      <w:proofErr w:type="spellEnd"/>
      <w:r w:rsidRPr="0052494A">
        <w:rPr>
          <w:rFonts w:ascii="Times New Roman" w:eastAsia="Calibri" w:hAnsi="Times New Roman" w:cs="Times New Roman"/>
          <w:bCs/>
          <w:sz w:val="24"/>
          <w:szCs w:val="24"/>
          <w:lang w:val="en-US"/>
        </w:rPr>
        <w:t xml:space="preserve"> </w:t>
      </w:r>
      <w:proofErr w:type="spellStart"/>
      <w:r w:rsidRPr="0052494A">
        <w:rPr>
          <w:rFonts w:ascii="Times New Roman" w:eastAsia="Calibri" w:hAnsi="Times New Roman" w:cs="Times New Roman"/>
          <w:bCs/>
          <w:i/>
          <w:iCs/>
          <w:sz w:val="24"/>
          <w:szCs w:val="24"/>
          <w:lang w:val="en-US"/>
        </w:rPr>
        <w:t>itqon</w:t>
      </w:r>
      <w:proofErr w:type="spellEnd"/>
      <w:r w:rsidRPr="0052494A">
        <w:rPr>
          <w:rFonts w:ascii="Times New Roman" w:eastAsia="Calibri" w:hAnsi="Times New Roman" w:cs="Times New Roman"/>
          <w:bCs/>
          <w:i/>
          <w:iCs/>
          <w:sz w:val="24"/>
          <w:szCs w:val="24"/>
          <w:lang w:val="en-US"/>
        </w:rPr>
        <w:t xml:space="preserve"> brand </w:t>
      </w:r>
      <w:proofErr w:type="spellStart"/>
      <w:r w:rsidRPr="0052494A">
        <w:rPr>
          <w:rFonts w:ascii="Times New Roman" w:eastAsia="Calibri" w:hAnsi="Times New Roman" w:cs="Times New Roman"/>
          <w:bCs/>
          <w:i/>
          <w:iCs/>
          <w:sz w:val="24"/>
          <w:szCs w:val="24"/>
          <w:lang w:val="en-US"/>
        </w:rPr>
        <w:t>managemen</w:t>
      </w:r>
      <w:proofErr w:type="spellEnd"/>
      <w:r w:rsidRPr="0052494A">
        <w:rPr>
          <w:rFonts w:ascii="Times New Roman" w:eastAsia="Calibri" w:hAnsi="Times New Roman" w:cs="Times New Roman"/>
          <w:bCs/>
          <w:i/>
          <w:iCs/>
          <w:sz w:val="24"/>
          <w:szCs w:val="24"/>
          <w:lang w:val="en-US"/>
        </w:rPr>
        <w:t xml:space="preserve"> capability</w:t>
      </w:r>
      <w:r w:rsidRPr="0052494A">
        <w:rPr>
          <w:rFonts w:ascii="Times New Roman" w:eastAsia="Calibri" w:hAnsi="Times New Roman" w:cs="Times New Roman"/>
          <w:bCs/>
          <w:sz w:val="24"/>
          <w:szCs w:val="24"/>
          <w:lang w:val="en-US"/>
        </w:rPr>
        <w:t xml:space="preserve">. </w:t>
      </w:r>
      <w:proofErr w:type="spellStart"/>
      <w:r w:rsidRPr="0052494A">
        <w:rPr>
          <w:rFonts w:ascii="Times New Roman" w:eastAsia="Calibri" w:hAnsi="Times New Roman" w:cs="Times New Roman"/>
          <w:bCs/>
          <w:sz w:val="24"/>
          <w:szCs w:val="24"/>
          <w:lang w:val="en-US"/>
        </w:rPr>
        <w:t>Proposisi</w:t>
      </w:r>
      <w:proofErr w:type="spellEnd"/>
      <w:r w:rsidRPr="0052494A">
        <w:rPr>
          <w:rFonts w:ascii="Times New Roman" w:eastAsia="Calibri" w:hAnsi="Times New Roman" w:cs="Times New Roman"/>
          <w:bCs/>
          <w:sz w:val="24"/>
          <w:szCs w:val="24"/>
          <w:lang w:val="en-US"/>
        </w:rPr>
        <w:t xml:space="preserve"> 1 </w:t>
      </w:r>
      <w:proofErr w:type="spellStart"/>
      <w:r w:rsidRPr="0052494A">
        <w:rPr>
          <w:rFonts w:ascii="Times New Roman" w:eastAsia="Calibri" w:hAnsi="Times New Roman" w:cs="Times New Roman"/>
          <w:bCs/>
          <w:sz w:val="24"/>
          <w:szCs w:val="24"/>
          <w:lang w:val="en-US"/>
        </w:rPr>
        <w:t>tersebut</w:t>
      </w:r>
      <w:proofErr w:type="spellEnd"/>
      <w:r w:rsidRPr="0052494A">
        <w:rPr>
          <w:rFonts w:ascii="Times New Roman" w:eastAsia="Calibri" w:hAnsi="Times New Roman" w:cs="Times New Roman"/>
          <w:bCs/>
          <w:sz w:val="24"/>
          <w:szCs w:val="24"/>
          <w:lang w:val="en-US"/>
        </w:rPr>
        <w:t xml:space="preserve"> adalah </w:t>
      </w:r>
      <w:proofErr w:type="spellStart"/>
      <w:r w:rsidRPr="0052494A">
        <w:rPr>
          <w:rFonts w:ascii="Times New Roman" w:eastAsia="Calibri" w:hAnsi="Times New Roman" w:cs="Times New Roman"/>
          <w:bCs/>
          <w:sz w:val="24"/>
          <w:szCs w:val="24"/>
          <w:lang w:val="en-US"/>
        </w:rPr>
        <w:t>kesungguhan</w:t>
      </w:r>
      <w:proofErr w:type="spellEnd"/>
      <w:r w:rsidRPr="0052494A">
        <w:rPr>
          <w:rFonts w:ascii="Times New Roman" w:eastAsia="Calibri" w:hAnsi="Times New Roman" w:cs="Times New Roman"/>
          <w:bCs/>
          <w:sz w:val="24"/>
          <w:szCs w:val="24"/>
          <w:lang w:val="en-US"/>
        </w:rPr>
        <w:t xml:space="preserve"> untuk </w:t>
      </w:r>
      <w:proofErr w:type="spellStart"/>
      <w:r w:rsidRPr="0052494A">
        <w:rPr>
          <w:rFonts w:ascii="Times New Roman" w:eastAsia="Calibri" w:hAnsi="Times New Roman" w:cs="Times New Roman"/>
          <w:bCs/>
          <w:sz w:val="24"/>
          <w:szCs w:val="24"/>
          <w:lang w:val="en-US"/>
        </w:rPr>
        <w:t>menciptakan</w:t>
      </w:r>
      <w:proofErr w:type="spellEnd"/>
      <w:r w:rsidRPr="0052494A">
        <w:rPr>
          <w:rFonts w:ascii="Times New Roman" w:eastAsia="Calibri" w:hAnsi="Times New Roman" w:cs="Times New Roman"/>
          <w:bCs/>
          <w:sz w:val="24"/>
          <w:szCs w:val="24"/>
          <w:lang w:val="en-US"/>
        </w:rPr>
        <w:t xml:space="preserve"> dan </w:t>
      </w:r>
      <w:proofErr w:type="spellStart"/>
      <w:r w:rsidRPr="0052494A">
        <w:rPr>
          <w:rFonts w:ascii="Times New Roman" w:eastAsia="Calibri" w:hAnsi="Times New Roman" w:cs="Times New Roman"/>
          <w:bCs/>
          <w:sz w:val="24"/>
          <w:szCs w:val="24"/>
          <w:lang w:val="en-US"/>
        </w:rPr>
        <w:t>membangun</w:t>
      </w:r>
      <w:proofErr w:type="spellEnd"/>
      <w:r w:rsidRPr="0052494A">
        <w:rPr>
          <w:rFonts w:ascii="Times New Roman" w:eastAsia="Calibri" w:hAnsi="Times New Roman" w:cs="Times New Roman"/>
          <w:bCs/>
          <w:sz w:val="24"/>
          <w:szCs w:val="24"/>
          <w:lang w:val="en-US"/>
        </w:rPr>
        <w:t xml:space="preserve"> secara </w:t>
      </w:r>
      <w:proofErr w:type="spellStart"/>
      <w:r w:rsidRPr="0052494A">
        <w:rPr>
          <w:rFonts w:ascii="Times New Roman" w:eastAsia="Calibri" w:hAnsi="Times New Roman" w:cs="Times New Roman"/>
          <w:bCs/>
          <w:sz w:val="24"/>
          <w:szCs w:val="24"/>
          <w:lang w:val="en-US"/>
        </w:rPr>
        <w:t>profesional</w:t>
      </w:r>
      <w:proofErr w:type="spellEnd"/>
      <w:r w:rsidRPr="0052494A">
        <w:rPr>
          <w:rFonts w:ascii="Times New Roman" w:eastAsia="Calibri" w:hAnsi="Times New Roman" w:cs="Times New Roman"/>
          <w:bCs/>
          <w:sz w:val="24"/>
          <w:szCs w:val="24"/>
          <w:lang w:val="en-US"/>
        </w:rPr>
        <w:t xml:space="preserve"> (</w:t>
      </w:r>
      <w:proofErr w:type="spellStart"/>
      <w:r w:rsidRPr="0052494A">
        <w:rPr>
          <w:rFonts w:ascii="Times New Roman" w:eastAsia="Calibri" w:hAnsi="Times New Roman" w:cs="Times New Roman"/>
          <w:bCs/>
          <w:i/>
          <w:iCs/>
          <w:sz w:val="24"/>
          <w:szCs w:val="24"/>
          <w:lang w:val="en-US"/>
        </w:rPr>
        <w:t>itqon</w:t>
      </w:r>
      <w:proofErr w:type="spellEnd"/>
      <w:r w:rsidRPr="0052494A">
        <w:rPr>
          <w:rFonts w:ascii="Times New Roman" w:eastAsia="Calibri" w:hAnsi="Times New Roman" w:cs="Times New Roman"/>
          <w:bCs/>
          <w:i/>
          <w:iCs/>
          <w:sz w:val="24"/>
          <w:szCs w:val="24"/>
          <w:lang w:val="en-US"/>
        </w:rPr>
        <w:t xml:space="preserve"> brand</w:t>
      </w:r>
      <w:r w:rsidRPr="0052494A">
        <w:rPr>
          <w:rFonts w:ascii="Times New Roman" w:eastAsia="Calibri" w:hAnsi="Times New Roman" w:cs="Times New Roman"/>
          <w:bCs/>
          <w:sz w:val="24"/>
          <w:szCs w:val="24"/>
          <w:lang w:val="en-US"/>
        </w:rPr>
        <w:t xml:space="preserve"> </w:t>
      </w:r>
      <w:r w:rsidRPr="0052494A">
        <w:rPr>
          <w:rFonts w:ascii="Times New Roman" w:eastAsia="Calibri" w:hAnsi="Times New Roman" w:cs="Times New Roman"/>
          <w:bCs/>
          <w:i/>
          <w:iCs/>
          <w:sz w:val="24"/>
          <w:szCs w:val="24"/>
          <w:lang w:val="en-US"/>
        </w:rPr>
        <w:t>management capability</w:t>
      </w:r>
      <w:r w:rsidRPr="0052494A">
        <w:rPr>
          <w:rFonts w:ascii="Times New Roman" w:eastAsia="Calibri" w:hAnsi="Times New Roman" w:cs="Times New Roman"/>
          <w:bCs/>
          <w:sz w:val="24"/>
          <w:szCs w:val="24"/>
          <w:lang w:val="en-US"/>
        </w:rPr>
        <w:t>)</w:t>
      </w:r>
      <w:r w:rsidR="00F81F67">
        <w:rPr>
          <w:rFonts w:ascii="Times New Roman" w:eastAsia="Calibri" w:hAnsi="Times New Roman" w:cs="Times New Roman"/>
          <w:bCs/>
          <w:sz w:val="24"/>
          <w:szCs w:val="24"/>
          <w:lang w:val="en-US"/>
        </w:rPr>
        <w:t xml:space="preserve">. </w:t>
      </w:r>
      <w:r w:rsidR="00F81F67" w:rsidRPr="00F81F67">
        <w:rPr>
          <w:rFonts w:ascii="Times New Roman" w:eastAsia="Calibri" w:hAnsi="Times New Roman" w:cs="Times New Roman"/>
          <w:bCs/>
          <w:i/>
          <w:iCs/>
          <w:sz w:val="24"/>
          <w:szCs w:val="24"/>
          <w:lang w:val="en-US"/>
        </w:rPr>
        <w:t>Market Learning Capability</w:t>
      </w:r>
      <w:r w:rsidR="00F81F67" w:rsidRPr="00F81F67">
        <w:rPr>
          <w:rFonts w:ascii="Times New Roman" w:eastAsia="Calibri" w:hAnsi="Times New Roman" w:cs="Times New Roman"/>
          <w:bCs/>
          <w:sz w:val="24"/>
          <w:szCs w:val="24"/>
          <w:lang w:val="en-US"/>
        </w:rPr>
        <w:t xml:space="preserve"> (MLC) adalah </w:t>
      </w:r>
      <w:proofErr w:type="spellStart"/>
      <w:r w:rsidR="00F81F67" w:rsidRPr="00F81F67">
        <w:rPr>
          <w:rFonts w:ascii="Times New Roman" w:eastAsia="Calibri" w:hAnsi="Times New Roman" w:cs="Times New Roman"/>
          <w:bCs/>
          <w:sz w:val="24"/>
          <w:szCs w:val="24"/>
          <w:lang w:val="en-US"/>
        </w:rPr>
        <w:t>kemampuan</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organisasi</w:t>
      </w:r>
      <w:proofErr w:type="spellEnd"/>
      <w:r w:rsidR="00F81F67" w:rsidRPr="00F81F67">
        <w:rPr>
          <w:rFonts w:ascii="Times New Roman" w:eastAsia="Calibri" w:hAnsi="Times New Roman" w:cs="Times New Roman"/>
          <w:bCs/>
          <w:sz w:val="24"/>
          <w:szCs w:val="24"/>
          <w:lang w:val="en-US"/>
        </w:rPr>
        <w:t xml:space="preserve"> untuk secara </w:t>
      </w:r>
      <w:proofErr w:type="spellStart"/>
      <w:r w:rsidR="00F81F67" w:rsidRPr="00F81F67">
        <w:rPr>
          <w:rFonts w:ascii="Times New Roman" w:eastAsia="Calibri" w:hAnsi="Times New Roman" w:cs="Times New Roman"/>
          <w:bCs/>
          <w:sz w:val="24"/>
          <w:szCs w:val="24"/>
          <w:lang w:val="en-US"/>
        </w:rPr>
        <w:t>aktif</w:t>
      </w:r>
      <w:proofErr w:type="spellEnd"/>
      <w:r w:rsidR="00F81F67" w:rsidRPr="00F81F67">
        <w:rPr>
          <w:rFonts w:ascii="Times New Roman" w:eastAsia="Calibri" w:hAnsi="Times New Roman" w:cs="Times New Roman"/>
          <w:bCs/>
          <w:sz w:val="24"/>
          <w:szCs w:val="24"/>
          <w:lang w:val="en-US"/>
        </w:rPr>
        <w:t xml:space="preserve"> dan </w:t>
      </w:r>
      <w:proofErr w:type="spellStart"/>
      <w:r w:rsidR="00F81F67" w:rsidRPr="00F81F67">
        <w:rPr>
          <w:rFonts w:ascii="Times New Roman" w:eastAsia="Calibri" w:hAnsi="Times New Roman" w:cs="Times New Roman"/>
          <w:bCs/>
          <w:sz w:val="24"/>
          <w:szCs w:val="24"/>
          <w:lang w:val="en-US"/>
        </w:rPr>
        <w:t>sistematis</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mengumpulkan</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menyebarluaskan</w:t>
      </w:r>
      <w:proofErr w:type="spellEnd"/>
      <w:r w:rsidR="00F81F67" w:rsidRPr="00F81F67">
        <w:rPr>
          <w:rFonts w:ascii="Times New Roman" w:eastAsia="Calibri" w:hAnsi="Times New Roman" w:cs="Times New Roman"/>
          <w:bCs/>
          <w:sz w:val="24"/>
          <w:szCs w:val="24"/>
          <w:lang w:val="en-US"/>
        </w:rPr>
        <w:t xml:space="preserve">, dan </w:t>
      </w:r>
      <w:proofErr w:type="spellStart"/>
      <w:r w:rsidR="00F81F67" w:rsidRPr="00F81F67">
        <w:rPr>
          <w:rFonts w:ascii="Times New Roman" w:eastAsia="Calibri" w:hAnsi="Times New Roman" w:cs="Times New Roman"/>
          <w:bCs/>
          <w:sz w:val="24"/>
          <w:szCs w:val="24"/>
          <w:lang w:val="en-US"/>
        </w:rPr>
        <w:t>merespons</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informasi</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dari</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lingkungan</w:t>
      </w:r>
      <w:proofErr w:type="spellEnd"/>
      <w:r w:rsidR="00F81F67" w:rsidRPr="00F81F67">
        <w:rPr>
          <w:rFonts w:ascii="Times New Roman" w:eastAsia="Calibri" w:hAnsi="Times New Roman" w:cs="Times New Roman"/>
          <w:bCs/>
          <w:sz w:val="24"/>
          <w:szCs w:val="24"/>
          <w:lang w:val="en-US"/>
        </w:rPr>
        <w:t xml:space="preserve"> pasar </w:t>
      </w:r>
      <w:proofErr w:type="spellStart"/>
      <w:r w:rsidR="00F81F67" w:rsidRPr="00F81F67">
        <w:rPr>
          <w:rFonts w:ascii="Times New Roman" w:eastAsia="Calibri" w:hAnsi="Times New Roman" w:cs="Times New Roman"/>
          <w:bCs/>
          <w:sz w:val="24"/>
          <w:szCs w:val="24"/>
          <w:lang w:val="en-US"/>
        </w:rPr>
        <w:t>guna</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mendukung</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pengambilan</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keputusan</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strategis</w:t>
      </w:r>
      <w:proofErr w:type="spellEnd"/>
      <w:r w:rsidR="00F81F67" w:rsidRPr="00F81F67">
        <w:rPr>
          <w:rFonts w:ascii="Times New Roman" w:eastAsia="Calibri" w:hAnsi="Times New Roman" w:cs="Times New Roman"/>
          <w:bCs/>
          <w:sz w:val="24"/>
          <w:szCs w:val="24"/>
          <w:lang w:val="en-US"/>
        </w:rPr>
        <w:t xml:space="preserve"> (Slater &amp; </w:t>
      </w:r>
      <w:proofErr w:type="spellStart"/>
      <w:r w:rsidR="00F81F67" w:rsidRPr="00F81F67">
        <w:rPr>
          <w:rFonts w:ascii="Times New Roman" w:eastAsia="Calibri" w:hAnsi="Times New Roman" w:cs="Times New Roman"/>
          <w:bCs/>
          <w:sz w:val="24"/>
          <w:szCs w:val="24"/>
          <w:lang w:val="en-US"/>
        </w:rPr>
        <w:t>Narver</w:t>
      </w:r>
      <w:proofErr w:type="spellEnd"/>
      <w:r w:rsidR="00F81F67" w:rsidRPr="00F81F67">
        <w:rPr>
          <w:rFonts w:ascii="Times New Roman" w:eastAsia="Calibri" w:hAnsi="Times New Roman" w:cs="Times New Roman"/>
          <w:bCs/>
          <w:sz w:val="24"/>
          <w:szCs w:val="24"/>
          <w:lang w:val="en-US"/>
        </w:rPr>
        <w:t xml:space="preserve">, 1995; Sinkula et al., 1997). </w:t>
      </w:r>
      <w:proofErr w:type="spellStart"/>
      <w:r w:rsidR="00F81F67" w:rsidRPr="00F81F67">
        <w:rPr>
          <w:rFonts w:ascii="Times New Roman" w:eastAsia="Calibri" w:hAnsi="Times New Roman" w:cs="Times New Roman"/>
          <w:bCs/>
          <w:sz w:val="24"/>
          <w:szCs w:val="24"/>
          <w:lang w:val="en-US"/>
        </w:rPr>
        <w:t>Kemampuan</w:t>
      </w:r>
      <w:proofErr w:type="spellEnd"/>
      <w:r w:rsidR="00F81F67" w:rsidRPr="00F81F67">
        <w:rPr>
          <w:rFonts w:ascii="Times New Roman" w:eastAsia="Calibri" w:hAnsi="Times New Roman" w:cs="Times New Roman"/>
          <w:bCs/>
          <w:sz w:val="24"/>
          <w:szCs w:val="24"/>
          <w:lang w:val="en-US"/>
        </w:rPr>
        <w:t xml:space="preserve"> ini </w:t>
      </w:r>
      <w:proofErr w:type="spellStart"/>
      <w:r w:rsidR="00F81F67" w:rsidRPr="00F81F67">
        <w:rPr>
          <w:rFonts w:ascii="Times New Roman" w:eastAsia="Calibri" w:hAnsi="Times New Roman" w:cs="Times New Roman"/>
          <w:bCs/>
          <w:sz w:val="24"/>
          <w:szCs w:val="24"/>
          <w:lang w:val="en-US"/>
        </w:rPr>
        <w:t>mencakup</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pemahaman</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atas</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preferensi</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pelanggan</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perubahan</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perilaku</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konsumen</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dinamika</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kompetitor</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serta</w:t>
      </w:r>
      <w:proofErr w:type="spellEnd"/>
      <w:r w:rsidR="00F81F67" w:rsidRPr="00F81F67">
        <w:rPr>
          <w:rFonts w:ascii="Times New Roman" w:eastAsia="Calibri" w:hAnsi="Times New Roman" w:cs="Times New Roman"/>
          <w:bCs/>
          <w:sz w:val="24"/>
          <w:szCs w:val="24"/>
          <w:lang w:val="en-US"/>
        </w:rPr>
        <w:t xml:space="preserve"> </w:t>
      </w:r>
      <w:proofErr w:type="spellStart"/>
      <w:r w:rsidR="00F81F67" w:rsidRPr="00F81F67">
        <w:rPr>
          <w:rFonts w:ascii="Times New Roman" w:eastAsia="Calibri" w:hAnsi="Times New Roman" w:cs="Times New Roman"/>
          <w:bCs/>
          <w:sz w:val="24"/>
          <w:szCs w:val="24"/>
          <w:lang w:val="en-US"/>
        </w:rPr>
        <w:t>tren</w:t>
      </w:r>
      <w:proofErr w:type="spellEnd"/>
      <w:r w:rsidR="00F81F67" w:rsidRPr="00F81F67">
        <w:rPr>
          <w:rFonts w:ascii="Times New Roman" w:eastAsia="Calibri" w:hAnsi="Times New Roman" w:cs="Times New Roman"/>
          <w:bCs/>
          <w:sz w:val="24"/>
          <w:szCs w:val="24"/>
          <w:lang w:val="en-US"/>
        </w:rPr>
        <w:t xml:space="preserve"> pasar dan </w:t>
      </w:r>
      <w:proofErr w:type="spellStart"/>
      <w:r w:rsidR="00F81F67" w:rsidRPr="00F81F67">
        <w:rPr>
          <w:rFonts w:ascii="Times New Roman" w:eastAsia="Calibri" w:hAnsi="Times New Roman" w:cs="Times New Roman"/>
          <w:bCs/>
          <w:sz w:val="24"/>
          <w:szCs w:val="24"/>
          <w:lang w:val="en-US"/>
        </w:rPr>
        <w:t>sosial</w:t>
      </w:r>
      <w:proofErr w:type="spellEnd"/>
      <w:r w:rsidR="00F81F67" w:rsidRPr="00F81F67">
        <w:rPr>
          <w:rFonts w:ascii="Times New Roman" w:eastAsia="Calibri" w:hAnsi="Times New Roman" w:cs="Times New Roman"/>
          <w:bCs/>
          <w:sz w:val="24"/>
          <w:szCs w:val="24"/>
          <w:lang w:val="en-US"/>
        </w:rPr>
        <w:t>.</w:t>
      </w:r>
    </w:p>
    <w:p w14:paraId="4E8AEA6B" w14:textId="0B70728A" w:rsidR="00F81F67" w:rsidRPr="00F81F67" w:rsidRDefault="00F81F67" w:rsidP="00AB6508">
      <w:pPr>
        <w:spacing w:line="360" w:lineRule="auto"/>
        <w:ind w:firstLine="720"/>
        <w:jc w:val="both"/>
        <w:rPr>
          <w:rFonts w:ascii="Times New Roman" w:eastAsia="Calibri" w:hAnsi="Times New Roman" w:cs="Times New Roman"/>
          <w:bCs/>
          <w:sz w:val="24"/>
          <w:szCs w:val="24"/>
          <w:lang w:val="en-US"/>
        </w:rPr>
      </w:pPr>
      <w:proofErr w:type="spellStart"/>
      <w:r w:rsidRPr="00F81F67">
        <w:rPr>
          <w:rFonts w:ascii="Times New Roman" w:eastAsia="Calibri" w:hAnsi="Times New Roman" w:cs="Times New Roman"/>
          <w:bCs/>
          <w:sz w:val="24"/>
          <w:szCs w:val="24"/>
          <w:lang w:val="en-US"/>
        </w:rPr>
        <w:t>Sementara</w:t>
      </w:r>
      <w:proofErr w:type="spellEnd"/>
      <w:r w:rsidRPr="00F81F67">
        <w:rPr>
          <w:rFonts w:ascii="Times New Roman" w:eastAsia="Calibri" w:hAnsi="Times New Roman" w:cs="Times New Roman"/>
          <w:bCs/>
          <w:sz w:val="24"/>
          <w:szCs w:val="24"/>
          <w:lang w:val="en-US"/>
        </w:rPr>
        <w:t xml:space="preserve"> </w:t>
      </w:r>
      <w:proofErr w:type="gramStart"/>
      <w:r w:rsidRPr="00F81F67">
        <w:rPr>
          <w:rFonts w:ascii="Times New Roman" w:eastAsia="Calibri" w:hAnsi="Times New Roman" w:cs="Times New Roman"/>
          <w:bCs/>
          <w:sz w:val="24"/>
          <w:szCs w:val="24"/>
          <w:lang w:val="en-US"/>
        </w:rPr>
        <w:t xml:space="preserve">itu, </w:t>
      </w:r>
      <w:r>
        <w:rPr>
          <w:rFonts w:ascii="Times New Roman" w:eastAsia="Calibri" w:hAnsi="Times New Roman" w:cs="Times New Roman"/>
          <w:bCs/>
          <w:sz w:val="24"/>
          <w:szCs w:val="24"/>
          <w:lang w:val="en-US"/>
        </w:rPr>
        <w:t xml:space="preserve"> </w:t>
      </w:r>
      <w:r w:rsidRPr="00F81F67">
        <w:rPr>
          <w:rFonts w:ascii="Times New Roman" w:eastAsia="Calibri" w:hAnsi="Times New Roman" w:cs="Times New Roman"/>
          <w:bCs/>
          <w:i/>
          <w:iCs/>
          <w:sz w:val="24"/>
          <w:szCs w:val="24"/>
          <w:lang w:val="en-US"/>
        </w:rPr>
        <w:t>Itqon</w:t>
      </w:r>
      <w:proofErr w:type="gramEnd"/>
      <w:r w:rsidRPr="00F81F67">
        <w:rPr>
          <w:rFonts w:ascii="Times New Roman" w:eastAsia="Calibri" w:hAnsi="Times New Roman" w:cs="Times New Roman"/>
          <w:bCs/>
          <w:i/>
          <w:iCs/>
          <w:sz w:val="24"/>
          <w:szCs w:val="24"/>
          <w:lang w:val="en-US"/>
        </w:rPr>
        <w:t xml:space="preserve"> Brand Management Capability</w:t>
      </w:r>
      <w:r w:rsidRPr="00F81F67">
        <w:rPr>
          <w:rFonts w:ascii="Times New Roman" w:eastAsia="Calibri" w:hAnsi="Times New Roman" w:cs="Times New Roman"/>
          <w:bCs/>
          <w:sz w:val="24"/>
          <w:szCs w:val="24"/>
          <w:lang w:val="en-US"/>
        </w:rPr>
        <w:t xml:space="preserve"> (</w:t>
      </w:r>
      <w:r>
        <w:rPr>
          <w:rFonts w:ascii="Times New Roman" w:eastAsia="Calibri" w:hAnsi="Times New Roman" w:cs="Times New Roman"/>
          <w:bCs/>
          <w:sz w:val="24"/>
          <w:szCs w:val="24"/>
          <w:lang w:val="en-US"/>
        </w:rPr>
        <w:t>I</w:t>
      </w:r>
      <w:r w:rsidRPr="00F81F67">
        <w:rPr>
          <w:rFonts w:ascii="Times New Roman" w:eastAsia="Calibri" w:hAnsi="Times New Roman" w:cs="Times New Roman"/>
          <w:bCs/>
          <w:sz w:val="24"/>
          <w:szCs w:val="24"/>
          <w:lang w:val="en-US"/>
        </w:rPr>
        <w:t xml:space="preserve">BMC) </w:t>
      </w:r>
      <w:proofErr w:type="spellStart"/>
      <w:r w:rsidRPr="00F81F67">
        <w:rPr>
          <w:rFonts w:ascii="Times New Roman" w:eastAsia="Calibri" w:hAnsi="Times New Roman" w:cs="Times New Roman"/>
          <w:bCs/>
          <w:sz w:val="24"/>
          <w:szCs w:val="24"/>
          <w:lang w:val="en-US"/>
        </w:rPr>
        <w:t>mengacu</w:t>
      </w:r>
      <w:proofErr w:type="spellEnd"/>
      <w:r w:rsidRPr="00F81F67">
        <w:rPr>
          <w:rFonts w:ascii="Times New Roman" w:eastAsia="Calibri" w:hAnsi="Times New Roman" w:cs="Times New Roman"/>
          <w:bCs/>
          <w:sz w:val="24"/>
          <w:szCs w:val="24"/>
          <w:lang w:val="en-US"/>
        </w:rPr>
        <w:t xml:space="preserve"> pada </w:t>
      </w:r>
      <w:proofErr w:type="spellStart"/>
      <w:r w:rsidRPr="00F81F67">
        <w:rPr>
          <w:rFonts w:ascii="Times New Roman" w:eastAsia="Calibri" w:hAnsi="Times New Roman" w:cs="Times New Roman"/>
          <w:bCs/>
          <w:sz w:val="24"/>
          <w:szCs w:val="24"/>
          <w:lang w:val="en-US"/>
        </w:rPr>
        <w:t>kemampuan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organisasi</w:t>
      </w:r>
      <w:proofErr w:type="spellEnd"/>
      <w:r w:rsidRPr="00F81F67">
        <w:rPr>
          <w:rFonts w:ascii="Times New Roman" w:eastAsia="Calibri" w:hAnsi="Times New Roman" w:cs="Times New Roman"/>
          <w:bCs/>
          <w:sz w:val="24"/>
          <w:szCs w:val="24"/>
          <w:lang w:val="en-US"/>
        </w:rPr>
        <w:t xml:space="preserve"> untuk </w:t>
      </w:r>
      <w:proofErr w:type="spellStart"/>
      <w:r w:rsidRPr="00F81F67">
        <w:rPr>
          <w:rFonts w:ascii="Times New Roman" w:eastAsia="Calibri" w:hAnsi="Times New Roman" w:cs="Times New Roman"/>
          <w:bCs/>
          <w:sz w:val="24"/>
          <w:szCs w:val="24"/>
          <w:lang w:val="en-US"/>
        </w:rPr>
        <w:t>membangun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mengembangkan</w:t>
      </w:r>
      <w:proofErr w:type="spellEnd"/>
      <w:r w:rsidRPr="00F81F67">
        <w:rPr>
          <w:rFonts w:ascii="Times New Roman" w:eastAsia="Calibri" w:hAnsi="Times New Roman" w:cs="Times New Roman"/>
          <w:bCs/>
          <w:sz w:val="24"/>
          <w:szCs w:val="24"/>
          <w:lang w:val="en-US"/>
        </w:rPr>
        <w:t xml:space="preserve">, dan </w:t>
      </w:r>
      <w:proofErr w:type="spellStart"/>
      <w:r w:rsidRPr="00F81F67">
        <w:rPr>
          <w:rFonts w:ascii="Times New Roman" w:eastAsia="Calibri" w:hAnsi="Times New Roman" w:cs="Times New Roman"/>
          <w:bCs/>
          <w:sz w:val="24"/>
          <w:szCs w:val="24"/>
          <w:lang w:val="en-US"/>
        </w:rPr>
        <w:t>mempertahankan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kekuatan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merek</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melalui</w:t>
      </w:r>
      <w:proofErr w:type="spellEnd"/>
      <w:r w:rsidRPr="00F81F67">
        <w:rPr>
          <w:rFonts w:ascii="Times New Roman" w:eastAsia="Calibri" w:hAnsi="Times New Roman" w:cs="Times New Roman"/>
          <w:bCs/>
          <w:sz w:val="24"/>
          <w:szCs w:val="24"/>
          <w:lang w:val="en-US"/>
        </w:rPr>
        <w:t xml:space="preserve"> strategi </w:t>
      </w:r>
      <w:proofErr w:type="spellStart"/>
      <w:r w:rsidRPr="00F81F67">
        <w:rPr>
          <w:rFonts w:ascii="Times New Roman" w:eastAsia="Calibri" w:hAnsi="Times New Roman" w:cs="Times New Roman"/>
          <w:bCs/>
          <w:sz w:val="24"/>
          <w:szCs w:val="24"/>
          <w:lang w:val="en-US"/>
        </w:rPr>
        <w:t>komunikasi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identitas</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merek</w:t>
      </w:r>
      <w:proofErr w:type="spellEnd"/>
      <w:r w:rsidRPr="00F81F67">
        <w:rPr>
          <w:rFonts w:ascii="Times New Roman" w:eastAsia="Calibri" w:hAnsi="Times New Roman" w:cs="Times New Roman"/>
          <w:bCs/>
          <w:sz w:val="24"/>
          <w:szCs w:val="24"/>
          <w:lang w:val="en-US"/>
        </w:rPr>
        <w:t xml:space="preserve">, positioning, dan </w:t>
      </w:r>
      <w:proofErr w:type="spellStart"/>
      <w:r w:rsidRPr="00F81F67">
        <w:rPr>
          <w:rFonts w:ascii="Times New Roman" w:eastAsia="Calibri" w:hAnsi="Times New Roman" w:cs="Times New Roman"/>
          <w:bCs/>
          <w:sz w:val="24"/>
          <w:szCs w:val="24"/>
          <w:lang w:val="en-US"/>
        </w:rPr>
        <w:t>pengelolaan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pengalaman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pelanggan</w:t>
      </w:r>
      <w:proofErr w:type="spellEnd"/>
      <w:r w:rsidRPr="00F81F67">
        <w:rPr>
          <w:rFonts w:ascii="Times New Roman" w:eastAsia="Calibri" w:hAnsi="Times New Roman" w:cs="Times New Roman"/>
          <w:bCs/>
          <w:sz w:val="24"/>
          <w:szCs w:val="24"/>
          <w:lang w:val="en-US"/>
        </w:rPr>
        <w:t xml:space="preserve"> secara </w:t>
      </w:r>
      <w:proofErr w:type="spellStart"/>
      <w:r w:rsidRPr="00F81F67">
        <w:rPr>
          <w:rFonts w:ascii="Times New Roman" w:eastAsia="Calibri" w:hAnsi="Times New Roman" w:cs="Times New Roman"/>
          <w:bCs/>
          <w:sz w:val="24"/>
          <w:szCs w:val="24"/>
          <w:lang w:val="en-US"/>
        </w:rPr>
        <w:t>konsisten</w:t>
      </w:r>
      <w:proofErr w:type="spellEnd"/>
      <w:r w:rsidRPr="00F81F67">
        <w:rPr>
          <w:rFonts w:ascii="Times New Roman" w:eastAsia="Calibri" w:hAnsi="Times New Roman" w:cs="Times New Roman"/>
          <w:bCs/>
          <w:sz w:val="24"/>
          <w:szCs w:val="24"/>
          <w:lang w:val="en-US"/>
        </w:rPr>
        <w:t xml:space="preserve"> (Keller, 2003; Wong &amp; Merrilees, 2007).</w:t>
      </w:r>
      <w:r>
        <w:rPr>
          <w:rFonts w:ascii="Times New Roman" w:eastAsia="Calibri" w:hAnsi="Times New Roman" w:cs="Times New Roman"/>
          <w:bCs/>
          <w:sz w:val="24"/>
          <w:szCs w:val="24"/>
          <w:lang w:val="en-US"/>
        </w:rPr>
        <w:t xml:space="preserve"> </w:t>
      </w:r>
      <w:r w:rsidRPr="00F81F67">
        <w:rPr>
          <w:rFonts w:ascii="Times New Roman" w:eastAsia="Calibri" w:hAnsi="Times New Roman" w:cs="Times New Roman"/>
          <w:bCs/>
          <w:sz w:val="24"/>
          <w:szCs w:val="24"/>
          <w:lang w:val="en-US"/>
        </w:rPr>
        <w:t xml:space="preserve">Dalam </w:t>
      </w:r>
      <w:proofErr w:type="spellStart"/>
      <w:r w:rsidRPr="00F81F67">
        <w:rPr>
          <w:rFonts w:ascii="Times New Roman" w:eastAsia="Calibri" w:hAnsi="Times New Roman" w:cs="Times New Roman"/>
          <w:bCs/>
          <w:sz w:val="24"/>
          <w:szCs w:val="24"/>
          <w:lang w:val="en-US"/>
        </w:rPr>
        <w:t>praktiknya</w:t>
      </w:r>
      <w:proofErr w:type="spellEnd"/>
      <w:r w:rsidRPr="00F81F67">
        <w:rPr>
          <w:rFonts w:ascii="Times New Roman" w:eastAsia="Calibri" w:hAnsi="Times New Roman" w:cs="Times New Roman"/>
          <w:bCs/>
          <w:sz w:val="24"/>
          <w:szCs w:val="24"/>
          <w:lang w:val="en-US"/>
        </w:rPr>
        <w:t xml:space="preserve">, seperti pada </w:t>
      </w:r>
      <w:r w:rsidRPr="00F81F67">
        <w:rPr>
          <w:rFonts w:ascii="Times New Roman" w:eastAsia="Calibri" w:hAnsi="Times New Roman" w:cs="Times New Roman"/>
          <w:bCs/>
          <w:i/>
          <w:iCs/>
          <w:sz w:val="24"/>
          <w:szCs w:val="24"/>
          <w:lang w:val="en-US"/>
        </w:rPr>
        <w:t>Itqon Brand Management,</w:t>
      </w:r>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keberhasilan</w:t>
      </w:r>
      <w:proofErr w:type="spellEnd"/>
      <w:r w:rsidRPr="00F81F67">
        <w:rPr>
          <w:rFonts w:ascii="Times New Roman" w:eastAsia="Calibri" w:hAnsi="Times New Roman" w:cs="Times New Roman"/>
          <w:bCs/>
          <w:sz w:val="24"/>
          <w:szCs w:val="24"/>
          <w:lang w:val="en-US"/>
        </w:rPr>
        <w:t xml:space="preserve"> dalam </w:t>
      </w:r>
      <w:proofErr w:type="spellStart"/>
      <w:r w:rsidRPr="00F81F67">
        <w:rPr>
          <w:rFonts w:ascii="Times New Roman" w:eastAsia="Calibri" w:hAnsi="Times New Roman" w:cs="Times New Roman"/>
          <w:bCs/>
          <w:sz w:val="24"/>
          <w:szCs w:val="24"/>
          <w:lang w:val="en-US"/>
        </w:rPr>
        <w:t>mengelola</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merek</w:t>
      </w:r>
      <w:proofErr w:type="spellEnd"/>
      <w:r w:rsidRPr="00F81F67">
        <w:rPr>
          <w:rFonts w:ascii="Times New Roman" w:eastAsia="Calibri" w:hAnsi="Times New Roman" w:cs="Times New Roman"/>
          <w:bCs/>
          <w:sz w:val="24"/>
          <w:szCs w:val="24"/>
          <w:lang w:val="en-US"/>
        </w:rPr>
        <w:t xml:space="preserve"> secara </w:t>
      </w:r>
      <w:proofErr w:type="spellStart"/>
      <w:r w:rsidRPr="00F81F67">
        <w:rPr>
          <w:rFonts w:ascii="Times New Roman" w:eastAsia="Calibri" w:hAnsi="Times New Roman" w:cs="Times New Roman"/>
          <w:bCs/>
          <w:sz w:val="24"/>
          <w:szCs w:val="24"/>
          <w:lang w:val="en-US"/>
        </w:rPr>
        <w:t>strategis</w:t>
      </w:r>
      <w:proofErr w:type="spellEnd"/>
      <w:r w:rsidRPr="00F81F67">
        <w:rPr>
          <w:rFonts w:ascii="Times New Roman" w:eastAsia="Calibri" w:hAnsi="Times New Roman" w:cs="Times New Roman"/>
          <w:bCs/>
          <w:sz w:val="24"/>
          <w:szCs w:val="24"/>
          <w:lang w:val="en-US"/>
        </w:rPr>
        <w:t xml:space="preserve"> sangat </w:t>
      </w:r>
      <w:proofErr w:type="spellStart"/>
      <w:r w:rsidRPr="00F81F67">
        <w:rPr>
          <w:rFonts w:ascii="Times New Roman" w:eastAsia="Calibri" w:hAnsi="Times New Roman" w:cs="Times New Roman"/>
          <w:bCs/>
          <w:sz w:val="24"/>
          <w:szCs w:val="24"/>
          <w:lang w:val="en-US"/>
        </w:rPr>
        <w:t>tergantung</w:t>
      </w:r>
      <w:proofErr w:type="spellEnd"/>
      <w:r w:rsidRPr="00F81F67">
        <w:rPr>
          <w:rFonts w:ascii="Times New Roman" w:eastAsia="Calibri" w:hAnsi="Times New Roman" w:cs="Times New Roman"/>
          <w:bCs/>
          <w:sz w:val="24"/>
          <w:szCs w:val="24"/>
          <w:lang w:val="en-US"/>
        </w:rPr>
        <w:t xml:space="preserve"> pada </w:t>
      </w:r>
      <w:proofErr w:type="spellStart"/>
      <w:r w:rsidRPr="00F81F67">
        <w:rPr>
          <w:rFonts w:ascii="Times New Roman" w:eastAsia="Calibri" w:hAnsi="Times New Roman" w:cs="Times New Roman"/>
          <w:bCs/>
          <w:sz w:val="24"/>
          <w:szCs w:val="24"/>
          <w:lang w:val="en-US"/>
        </w:rPr>
        <w:t>seberapa</w:t>
      </w:r>
      <w:proofErr w:type="spellEnd"/>
      <w:r w:rsidRPr="00F81F67">
        <w:rPr>
          <w:rFonts w:ascii="Times New Roman" w:eastAsia="Calibri" w:hAnsi="Times New Roman" w:cs="Times New Roman"/>
          <w:bCs/>
          <w:sz w:val="24"/>
          <w:szCs w:val="24"/>
          <w:lang w:val="en-US"/>
        </w:rPr>
        <w:t xml:space="preserve"> dalam </w:t>
      </w:r>
      <w:proofErr w:type="spellStart"/>
      <w:r w:rsidRPr="00F81F67">
        <w:rPr>
          <w:rFonts w:ascii="Times New Roman" w:eastAsia="Calibri" w:hAnsi="Times New Roman" w:cs="Times New Roman"/>
          <w:bCs/>
          <w:sz w:val="24"/>
          <w:szCs w:val="24"/>
          <w:lang w:val="en-US"/>
        </w:rPr>
        <w:t>pemahaman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terhadap</w:t>
      </w:r>
      <w:proofErr w:type="spellEnd"/>
      <w:r w:rsidRPr="00F81F67">
        <w:rPr>
          <w:rFonts w:ascii="Times New Roman" w:eastAsia="Calibri" w:hAnsi="Times New Roman" w:cs="Times New Roman"/>
          <w:bCs/>
          <w:sz w:val="24"/>
          <w:szCs w:val="24"/>
          <w:lang w:val="en-US"/>
        </w:rPr>
        <w:t xml:space="preserve"> pasar—yang </w:t>
      </w:r>
      <w:proofErr w:type="spellStart"/>
      <w:r w:rsidRPr="00F81F67">
        <w:rPr>
          <w:rFonts w:ascii="Times New Roman" w:eastAsia="Calibri" w:hAnsi="Times New Roman" w:cs="Times New Roman"/>
          <w:bCs/>
          <w:sz w:val="24"/>
          <w:szCs w:val="24"/>
          <w:lang w:val="en-US"/>
        </w:rPr>
        <w:t>merupakan</w:t>
      </w:r>
      <w:proofErr w:type="spellEnd"/>
      <w:r w:rsidRPr="00F81F67">
        <w:rPr>
          <w:rFonts w:ascii="Times New Roman" w:eastAsia="Calibri" w:hAnsi="Times New Roman" w:cs="Times New Roman"/>
          <w:bCs/>
          <w:sz w:val="24"/>
          <w:szCs w:val="24"/>
          <w:lang w:val="en-US"/>
        </w:rPr>
        <w:t xml:space="preserve"> inti </w:t>
      </w:r>
      <w:proofErr w:type="spellStart"/>
      <w:r w:rsidRPr="00F81F67">
        <w:rPr>
          <w:rFonts w:ascii="Times New Roman" w:eastAsia="Calibri" w:hAnsi="Times New Roman" w:cs="Times New Roman"/>
          <w:bCs/>
          <w:sz w:val="24"/>
          <w:szCs w:val="24"/>
          <w:lang w:val="en-US"/>
        </w:rPr>
        <w:t>dari</w:t>
      </w:r>
      <w:proofErr w:type="spellEnd"/>
      <w:r w:rsidRPr="00F81F67">
        <w:rPr>
          <w:rFonts w:ascii="Times New Roman" w:eastAsia="Calibri" w:hAnsi="Times New Roman" w:cs="Times New Roman"/>
          <w:bCs/>
          <w:sz w:val="24"/>
          <w:szCs w:val="24"/>
          <w:lang w:val="en-US"/>
        </w:rPr>
        <w:t xml:space="preserve"> Market Learning Capability</w:t>
      </w:r>
      <w:proofErr w:type="gramStart"/>
      <w:r w:rsidRPr="00F81F67">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r w:rsidRPr="00F81F67">
        <w:rPr>
          <w:rFonts w:ascii="Times New Roman" w:eastAsia="Calibri" w:hAnsi="Times New Roman" w:cs="Times New Roman"/>
          <w:bCs/>
          <w:sz w:val="24"/>
          <w:szCs w:val="24"/>
          <w:lang w:val="en-US"/>
        </w:rPr>
        <w:t>.</w:t>
      </w:r>
      <w:proofErr w:type="gram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Hubungan</w:t>
      </w:r>
      <w:proofErr w:type="spellEnd"/>
      <w:r w:rsidRPr="00F81F67">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l</w:t>
      </w:r>
      <w:r w:rsidRPr="00F81F67">
        <w:rPr>
          <w:rFonts w:ascii="Times New Roman" w:eastAsia="Calibri" w:hAnsi="Times New Roman" w:cs="Times New Roman"/>
          <w:bCs/>
          <w:sz w:val="24"/>
          <w:szCs w:val="24"/>
          <w:lang w:val="en-US"/>
        </w:rPr>
        <w:t>ogis</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antara</w:t>
      </w:r>
      <w:proofErr w:type="spellEnd"/>
      <w:r w:rsidRPr="00F81F67">
        <w:rPr>
          <w:rFonts w:ascii="Times New Roman" w:eastAsia="Calibri" w:hAnsi="Times New Roman" w:cs="Times New Roman"/>
          <w:bCs/>
          <w:sz w:val="24"/>
          <w:szCs w:val="24"/>
          <w:lang w:val="en-US"/>
        </w:rPr>
        <w:t xml:space="preserve"> MLC dan </w:t>
      </w:r>
      <w:r>
        <w:rPr>
          <w:rFonts w:ascii="Times New Roman" w:eastAsia="Calibri" w:hAnsi="Times New Roman" w:cs="Times New Roman"/>
          <w:bCs/>
          <w:sz w:val="24"/>
          <w:szCs w:val="24"/>
          <w:lang w:val="en-US"/>
        </w:rPr>
        <w:t>I</w:t>
      </w:r>
      <w:r w:rsidRPr="00F81F67">
        <w:rPr>
          <w:rFonts w:ascii="Times New Roman" w:eastAsia="Calibri" w:hAnsi="Times New Roman" w:cs="Times New Roman"/>
          <w:bCs/>
          <w:sz w:val="24"/>
          <w:szCs w:val="24"/>
          <w:lang w:val="en-US"/>
        </w:rPr>
        <w:t xml:space="preserve">BMC di </w:t>
      </w:r>
      <w:proofErr w:type="spellStart"/>
      <w:r w:rsidRPr="00F81F67">
        <w:rPr>
          <w:rFonts w:ascii="Times New Roman" w:eastAsia="Calibri" w:hAnsi="Times New Roman" w:cs="Times New Roman"/>
          <w:bCs/>
          <w:sz w:val="24"/>
          <w:szCs w:val="24"/>
          <w:lang w:val="en-US"/>
        </w:rPr>
        <w:t>Konteks</w:t>
      </w:r>
      <w:proofErr w:type="spellEnd"/>
      <w:r w:rsidRPr="00F81F67">
        <w:rPr>
          <w:rFonts w:ascii="Times New Roman" w:eastAsia="Calibri" w:hAnsi="Times New Roman" w:cs="Times New Roman"/>
          <w:bCs/>
          <w:sz w:val="24"/>
          <w:szCs w:val="24"/>
          <w:lang w:val="en-US"/>
        </w:rPr>
        <w:t xml:space="preserve"> Itqon</w:t>
      </w:r>
      <w:r>
        <w:rPr>
          <w:rFonts w:ascii="Times New Roman" w:eastAsia="Calibri" w:hAnsi="Times New Roman" w:cs="Times New Roman"/>
          <w:bCs/>
          <w:sz w:val="24"/>
          <w:szCs w:val="24"/>
          <w:lang w:val="en-US"/>
        </w:rPr>
        <w:t xml:space="preserve"> </w:t>
      </w:r>
      <w:proofErr w:type="gramStart"/>
      <w:r>
        <w:rPr>
          <w:rFonts w:ascii="Times New Roman" w:eastAsia="Calibri" w:hAnsi="Times New Roman" w:cs="Times New Roman"/>
          <w:bCs/>
          <w:sz w:val="24"/>
          <w:szCs w:val="24"/>
          <w:lang w:val="en-US"/>
        </w:rPr>
        <w:t xml:space="preserve">adalah  </w:t>
      </w:r>
      <w:r w:rsidRPr="00F81F67">
        <w:rPr>
          <w:rFonts w:ascii="Times New Roman" w:eastAsia="Calibri" w:hAnsi="Times New Roman" w:cs="Times New Roman"/>
          <w:bCs/>
          <w:sz w:val="24"/>
          <w:szCs w:val="24"/>
          <w:lang w:val="en-US"/>
        </w:rPr>
        <w:t>Itqon</w:t>
      </w:r>
      <w:proofErr w:type="gram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sebagai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agensi</w:t>
      </w:r>
      <w:proofErr w:type="spellEnd"/>
      <w:r w:rsidRPr="00F81F67">
        <w:rPr>
          <w:rFonts w:ascii="Times New Roman" w:eastAsia="Calibri" w:hAnsi="Times New Roman" w:cs="Times New Roman"/>
          <w:bCs/>
          <w:sz w:val="24"/>
          <w:szCs w:val="24"/>
          <w:lang w:val="en-US"/>
        </w:rPr>
        <w:t xml:space="preserve"> </w:t>
      </w:r>
      <w:r w:rsidRPr="00F81F67">
        <w:rPr>
          <w:rFonts w:ascii="Times New Roman" w:eastAsia="Calibri" w:hAnsi="Times New Roman" w:cs="Times New Roman"/>
          <w:bCs/>
          <w:i/>
          <w:iCs/>
          <w:sz w:val="24"/>
          <w:szCs w:val="24"/>
          <w:lang w:val="en-US"/>
        </w:rPr>
        <w:t>brand management</w:t>
      </w:r>
      <w:r w:rsidRPr="00F81F67">
        <w:rPr>
          <w:rFonts w:ascii="Times New Roman" w:eastAsia="Calibri" w:hAnsi="Times New Roman" w:cs="Times New Roman"/>
          <w:bCs/>
          <w:sz w:val="24"/>
          <w:szCs w:val="24"/>
          <w:lang w:val="en-US"/>
        </w:rPr>
        <w:t xml:space="preserve"> tidak hanya </w:t>
      </w:r>
      <w:proofErr w:type="spellStart"/>
      <w:r w:rsidRPr="00F81F67">
        <w:rPr>
          <w:rFonts w:ascii="Times New Roman" w:eastAsia="Calibri" w:hAnsi="Times New Roman" w:cs="Times New Roman"/>
          <w:bCs/>
          <w:sz w:val="24"/>
          <w:szCs w:val="24"/>
          <w:lang w:val="en-US"/>
        </w:rPr>
        <w:t>bertugas</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mendesain</w:t>
      </w:r>
      <w:proofErr w:type="spellEnd"/>
      <w:r w:rsidRPr="00F81F67">
        <w:rPr>
          <w:rFonts w:ascii="Times New Roman" w:eastAsia="Calibri" w:hAnsi="Times New Roman" w:cs="Times New Roman"/>
          <w:bCs/>
          <w:sz w:val="24"/>
          <w:szCs w:val="24"/>
          <w:lang w:val="en-US"/>
        </w:rPr>
        <w:t xml:space="preserve"> logo atau slogan, </w:t>
      </w:r>
      <w:proofErr w:type="spellStart"/>
      <w:r w:rsidRPr="00F81F67">
        <w:rPr>
          <w:rFonts w:ascii="Times New Roman" w:eastAsia="Calibri" w:hAnsi="Times New Roman" w:cs="Times New Roman"/>
          <w:bCs/>
          <w:sz w:val="24"/>
          <w:szCs w:val="24"/>
          <w:lang w:val="en-US"/>
        </w:rPr>
        <w:t>melainkan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mengembangkan</w:t>
      </w:r>
      <w:proofErr w:type="spellEnd"/>
      <w:r w:rsidRPr="00F81F67">
        <w:rPr>
          <w:rFonts w:ascii="Times New Roman" w:eastAsia="Calibri" w:hAnsi="Times New Roman" w:cs="Times New Roman"/>
          <w:bCs/>
          <w:sz w:val="24"/>
          <w:szCs w:val="24"/>
          <w:lang w:val="en-US"/>
        </w:rPr>
        <w:t xml:space="preserve"> strategi </w:t>
      </w:r>
      <w:proofErr w:type="spellStart"/>
      <w:r w:rsidRPr="00F81F67">
        <w:rPr>
          <w:rFonts w:ascii="Times New Roman" w:eastAsia="Calibri" w:hAnsi="Times New Roman" w:cs="Times New Roman"/>
          <w:bCs/>
          <w:sz w:val="24"/>
          <w:szCs w:val="24"/>
          <w:lang w:val="en-US"/>
        </w:rPr>
        <w:t>merek</w:t>
      </w:r>
      <w:proofErr w:type="spellEnd"/>
      <w:r w:rsidRPr="00F81F67">
        <w:rPr>
          <w:rFonts w:ascii="Times New Roman" w:eastAsia="Calibri" w:hAnsi="Times New Roman" w:cs="Times New Roman"/>
          <w:bCs/>
          <w:sz w:val="24"/>
          <w:szCs w:val="24"/>
          <w:lang w:val="en-US"/>
        </w:rPr>
        <w:t xml:space="preserve"> yang </w:t>
      </w:r>
      <w:proofErr w:type="spellStart"/>
      <w:r w:rsidRPr="00F81F67">
        <w:rPr>
          <w:rFonts w:ascii="Times New Roman" w:eastAsia="Calibri" w:hAnsi="Times New Roman" w:cs="Times New Roman"/>
          <w:bCs/>
          <w:sz w:val="24"/>
          <w:szCs w:val="24"/>
          <w:lang w:val="en-US"/>
        </w:rPr>
        <w:t>relevan</w:t>
      </w:r>
      <w:proofErr w:type="spellEnd"/>
      <w:r w:rsidRPr="00F81F67">
        <w:rPr>
          <w:rFonts w:ascii="Times New Roman" w:eastAsia="Calibri" w:hAnsi="Times New Roman" w:cs="Times New Roman"/>
          <w:bCs/>
          <w:sz w:val="24"/>
          <w:szCs w:val="24"/>
          <w:lang w:val="en-US"/>
        </w:rPr>
        <w:t xml:space="preserve"> dengan </w:t>
      </w:r>
      <w:proofErr w:type="spellStart"/>
      <w:r w:rsidRPr="00F81F67">
        <w:rPr>
          <w:rFonts w:ascii="Times New Roman" w:eastAsia="Calibri" w:hAnsi="Times New Roman" w:cs="Times New Roman"/>
          <w:bCs/>
          <w:sz w:val="24"/>
          <w:szCs w:val="24"/>
          <w:lang w:val="en-US"/>
        </w:rPr>
        <w:t>audiens</w:t>
      </w:r>
      <w:proofErr w:type="spellEnd"/>
      <w:r w:rsidRPr="00F81F67">
        <w:rPr>
          <w:rFonts w:ascii="Times New Roman" w:eastAsia="Calibri" w:hAnsi="Times New Roman" w:cs="Times New Roman"/>
          <w:bCs/>
          <w:sz w:val="24"/>
          <w:szCs w:val="24"/>
          <w:lang w:val="en-US"/>
        </w:rPr>
        <w:t xml:space="preserve"> dan </w:t>
      </w:r>
      <w:proofErr w:type="spellStart"/>
      <w:r w:rsidRPr="00F81F67">
        <w:rPr>
          <w:rFonts w:ascii="Times New Roman" w:eastAsia="Calibri" w:hAnsi="Times New Roman" w:cs="Times New Roman"/>
          <w:bCs/>
          <w:sz w:val="24"/>
          <w:szCs w:val="24"/>
          <w:lang w:val="en-US"/>
        </w:rPr>
        <w:t>kontekstual</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terhadap</w:t>
      </w:r>
      <w:proofErr w:type="spellEnd"/>
      <w:r w:rsidRPr="00F81F67">
        <w:rPr>
          <w:rFonts w:ascii="Times New Roman" w:eastAsia="Calibri" w:hAnsi="Times New Roman" w:cs="Times New Roman"/>
          <w:bCs/>
          <w:sz w:val="24"/>
          <w:szCs w:val="24"/>
          <w:lang w:val="en-US"/>
        </w:rPr>
        <w:t xml:space="preserve"> pasar. Untuk </w:t>
      </w:r>
      <w:proofErr w:type="spellStart"/>
      <w:r w:rsidRPr="00F81F67">
        <w:rPr>
          <w:rFonts w:ascii="Times New Roman" w:eastAsia="Calibri" w:hAnsi="Times New Roman" w:cs="Times New Roman"/>
          <w:bCs/>
          <w:sz w:val="24"/>
          <w:szCs w:val="24"/>
          <w:lang w:val="en-US"/>
        </w:rPr>
        <w:t>melakukannya</w:t>
      </w:r>
      <w:proofErr w:type="spellEnd"/>
      <w:r w:rsidRPr="00F81F67">
        <w:rPr>
          <w:rFonts w:ascii="Times New Roman" w:eastAsia="Calibri" w:hAnsi="Times New Roman" w:cs="Times New Roman"/>
          <w:bCs/>
          <w:sz w:val="24"/>
          <w:szCs w:val="24"/>
          <w:lang w:val="en-US"/>
        </w:rPr>
        <w:t xml:space="preserve"> secara </w:t>
      </w:r>
      <w:proofErr w:type="spellStart"/>
      <w:r w:rsidRPr="00F81F67">
        <w:rPr>
          <w:rFonts w:ascii="Times New Roman" w:eastAsia="Calibri" w:hAnsi="Times New Roman" w:cs="Times New Roman"/>
          <w:bCs/>
          <w:sz w:val="24"/>
          <w:szCs w:val="24"/>
          <w:lang w:val="en-US"/>
        </w:rPr>
        <w:t>efektif</w:t>
      </w:r>
      <w:proofErr w:type="spellEnd"/>
      <w:r w:rsidRPr="00F81F67">
        <w:rPr>
          <w:rFonts w:ascii="Times New Roman" w:eastAsia="Calibri" w:hAnsi="Times New Roman" w:cs="Times New Roman"/>
          <w:bCs/>
          <w:sz w:val="24"/>
          <w:szCs w:val="24"/>
          <w:lang w:val="en-US"/>
        </w:rPr>
        <w:t xml:space="preserve">, Itqon harus </w:t>
      </w:r>
      <w:proofErr w:type="spellStart"/>
      <w:r w:rsidRPr="00F81F67">
        <w:rPr>
          <w:rFonts w:ascii="Times New Roman" w:eastAsia="Calibri" w:hAnsi="Times New Roman" w:cs="Times New Roman"/>
          <w:bCs/>
          <w:sz w:val="24"/>
          <w:szCs w:val="24"/>
          <w:lang w:val="en-US"/>
        </w:rPr>
        <w:t>mengandalkan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kemampuan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belajar</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dari</w:t>
      </w:r>
      <w:proofErr w:type="spellEnd"/>
      <w:r w:rsidRPr="00F81F67">
        <w:rPr>
          <w:rFonts w:ascii="Times New Roman" w:eastAsia="Calibri" w:hAnsi="Times New Roman" w:cs="Times New Roman"/>
          <w:bCs/>
          <w:sz w:val="24"/>
          <w:szCs w:val="24"/>
          <w:lang w:val="en-US"/>
        </w:rPr>
        <w:t xml:space="preserve"> pasar (MLC), yang </w:t>
      </w:r>
      <w:proofErr w:type="spellStart"/>
      <w:r w:rsidRPr="00F81F67">
        <w:rPr>
          <w:rFonts w:ascii="Times New Roman" w:eastAsia="Calibri" w:hAnsi="Times New Roman" w:cs="Times New Roman"/>
          <w:bCs/>
          <w:sz w:val="24"/>
          <w:szCs w:val="24"/>
          <w:lang w:val="en-US"/>
        </w:rPr>
        <w:t>menjadi</w:t>
      </w:r>
      <w:proofErr w:type="spellEnd"/>
      <w:r w:rsidRPr="00F81F67">
        <w:rPr>
          <w:rFonts w:ascii="Times New Roman" w:eastAsia="Calibri" w:hAnsi="Times New Roman" w:cs="Times New Roman"/>
          <w:bCs/>
          <w:sz w:val="24"/>
          <w:szCs w:val="24"/>
          <w:lang w:val="en-US"/>
        </w:rPr>
        <w:t xml:space="preserve"> input </w:t>
      </w:r>
      <w:proofErr w:type="spellStart"/>
      <w:r w:rsidRPr="00F81F67">
        <w:rPr>
          <w:rFonts w:ascii="Times New Roman" w:eastAsia="Calibri" w:hAnsi="Times New Roman" w:cs="Times New Roman"/>
          <w:bCs/>
          <w:sz w:val="24"/>
          <w:szCs w:val="24"/>
          <w:lang w:val="en-US"/>
        </w:rPr>
        <w:t>utama</w:t>
      </w:r>
      <w:proofErr w:type="spellEnd"/>
      <w:r w:rsidRPr="00F81F67">
        <w:rPr>
          <w:rFonts w:ascii="Times New Roman" w:eastAsia="Calibri" w:hAnsi="Times New Roman" w:cs="Times New Roman"/>
          <w:bCs/>
          <w:sz w:val="24"/>
          <w:szCs w:val="24"/>
          <w:lang w:val="en-US"/>
        </w:rPr>
        <w:t xml:space="preserve"> dalam proses </w:t>
      </w:r>
      <w:proofErr w:type="spellStart"/>
      <w:r w:rsidRPr="00F81F67">
        <w:rPr>
          <w:rFonts w:ascii="Times New Roman" w:eastAsia="Calibri" w:hAnsi="Times New Roman" w:cs="Times New Roman"/>
          <w:bCs/>
          <w:sz w:val="24"/>
          <w:szCs w:val="24"/>
          <w:lang w:val="en-US"/>
        </w:rPr>
        <w:t>kreatif</w:t>
      </w:r>
      <w:proofErr w:type="spellEnd"/>
      <w:r w:rsidRPr="00F81F67">
        <w:rPr>
          <w:rFonts w:ascii="Times New Roman" w:eastAsia="Calibri" w:hAnsi="Times New Roman" w:cs="Times New Roman"/>
          <w:bCs/>
          <w:sz w:val="24"/>
          <w:szCs w:val="24"/>
          <w:lang w:val="en-US"/>
        </w:rPr>
        <w:t xml:space="preserve"> dan </w:t>
      </w:r>
      <w:proofErr w:type="spellStart"/>
      <w:r w:rsidRPr="00F81F67">
        <w:rPr>
          <w:rFonts w:ascii="Times New Roman" w:eastAsia="Calibri" w:hAnsi="Times New Roman" w:cs="Times New Roman"/>
          <w:bCs/>
          <w:sz w:val="24"/>
          <w:szCs w:val="24"/>
          <w:lang w:val="en-US"/>
        </w:rPr>
        <w:t>strategis</w:t>
      </w:r>
      <w:proofErr w:type="spellEnd"/>
      <w:r w:rsidRPr="00F81F67">
        <w:rPr>
          <w:rFonts w:ascii="Times New Roman" w:eastAsia="Calibri" w:hAnsi="Times New Roman" w:cs="Times New Roman"/>
          <w:bCs/>
          <w:sz w:val="24"/>
          <w:szCs w:val="24"/>
          <w:lang w:val="en-US"/>
        </w:rPr>
        <w:t xml:space="preserve"> mereka.</w:t>
      </w:r>
      <w:r>
        <w:rPr>
          <w:rFonts w:ascii="Times New Roman" w:eastAsia="Calibri" w:hAnsi="Times New Roman" w:cs="Times New Roman"/>
          <w:bCs/>
          <w:sz w:val="24"/>
          <w:szCs w:val="24"/>
          <w:lang w:val="en-US"/>
        </w:rPr>
        <w:t xml:space="preserve"> </w:t>
      </w:r>
      <w:r w:rsidRPr="00F81F67">
        <w:rPr>
          <w:rFonts w:ascii="Times New Roman" w:eastAsia="Calibri" w:hAnsi="Times New Roman" w:cs="Times New Roman"/>
          <w:bCs/>
          <w:sz w:val="24"/>
          <w:szCs w:val="24"/>
          <w:lang w:val="en-US"/>
        </w:rPr>
        <w:t xml:space="preserve">Beberapa bentuk </w:t>
      </w:r>
      <w:proofErr w:type="spellStart"/>
      <w:r w:rsidRPr="00F81F67">
        <w:rPr>
          <w:rFonts w:ascii="Times New Roman" w:eastAsia="Calibri" w:hAnsi="Times New Roman" w:cs="Times New Roman"/>
          <w:bCs/>
          <w:sz w:val="24"/>
          <w:szCs w:val="24"/>
          <w:lang w:val="en-US"/>
        </w:rPr>
        <w:t>keterkaitan</w:t>
      </w:r>
      <w:proofErr w:type="spellEnd"/>
      <w:r w:rsidRPr="00F81F67">
        <w:rPr>
          <w:rFonts w:ascii="Times New Roman" w:eastAsia="Calibri" w:hAnsi="Times New Roman" w:cs="Times New Roman"/>
          <w:bCs/>
          <w:sz w:val="24"/>
          <w:szCs w:val="24"/>
          <w:lang w:val="en-US"/>
        </w:rPr>
        <w:t xml:space="preserve"> yang dapat </w:t>
      </w:r>
      <w:proofErr w:type="spellStart"/>
      <w:r w:rsidRPr="00F81F67">
        <w:rPr>
          <w:rFonts w:ascii="Times New Roman" w:eastAsia="Calibri" w:hAnsi="Times New Roman" w:cs="Times New Roman"/>
          <w:bCs/>
          <w:sz w:val="24"/>
          <w:szCs w:val="24"/>
          <w:lang w:val="en-US"/>
        </w:rPr>
        <w:t>diidentifikasi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antara</w:t>
      </w:r>
      <w:proofErr w:type="spellEnd"/>
      <w:r w:rsidRPr="00F81F67">
        <w:rPr>
          <w:rFonts w:ascii="Times New Roman" w:eastAsia="Calibri" w:hAnsi="Times New Roman" w:cs="Times New Roman"/>
          <w:bCs/>
          <w:sz w:val="24"/>
          <w:szCs w:val="24"/>
          <w:lang w:val="en-US"/>
        </w:rPr>
        <w:t xml:space="preserve"> MLC dan </w:t>
      </w:r>
      <w:proofErr w:type="spellStart"/>
      <w:r w:rsidRPr="00F81F67">
        <w:rPr>
          <w:rFonts w:ascii="Times New Roman" w:eastAsia="Calibri" w:hAnsi="Times New Roman" w:cs="Times New Roman"/>
          <w:bCs/>
          <w:sz w:val="24"/>
          <w:szCs w:val="24"/>
          <w:lang w:val="en-US"/>
        </w:rPr>
        <w:t>kapabilitas</w:t>
      </w:r>
      <w:proofErr w:type="spellEnd"/>
      <w:r w:rsidRPr="00F81F67">
        <w:rPr>
          <w:rFonts w:ascii="Times New Roman" w:eastAsia="Calibri" w:hAnsi="Times New Roman" w:cs="Times New Roman"/>
          <w:bCs/>
          <w:sz w:val="24"/>
          <w:szCs w:val="24"/>
          <w:lang w:val="en-US"/>
        </w:rPr>
        <w:t xml:space="preserve"> brand management Itqon </w:t>
      </w:r>
      <w:proofErr w:type="spellStart"/>
      <w:r w:rsidRPr="00F81F67">
        <w:rPr>
          <w:rFonts w:ascii="Times New Roman" w:eastAsia="Calibri" w:hAnsi="Times New Roman" w:cs="Times New Roman"/>
          <w:bCs/>
          <w:sz w:val="24"/>
          <w:szCs w:val="24"/>
          <w:lang w:val="en-US"/>
        </w:rPr>
        <w:t>meliputi</w:t>
      </w:r>
      <w:proofErr w:type="spellEnd"/>
    </w:p>
    <w:p w14:paraId="5CD5FADF" w14:textId="70D1F453" w:rsidR="00AB6508" w:rsidRPr="00093D3D" w:rsidRDefault="00F81F67" w:rsidP="00093D3D">
      <w:pPr>
        <w:spacing w:line="360" w:lineRule="auto"/>
        <w:ind w:firstLine="720"/>
        <w:jc w:val="both"/>
        <w:rPr>
          <w:rFonts w:ascii="Times New Roman" w:eastAsia="Calibri" w:hAnsi="Times New Roman" w:cs="Times New Roman"/>
          <w:bCs/>
          <w:i/>
          <w:iCs/>
          <w:sz w:val="24"/>
          <w:szCs w:val="24"/>
          <w:lang w:val="en-US"/>
        </w:rPr>
      </w:pPr>
      <w:r w:rsidRPr="00F81F67">
        <w:rPr>
          <w:rFonts w:ascii="Times New Roman" w:eastAsia="Calibri" w:hAnsi="Times New Roman" w:cs="Times New Roman"/>
          <w:bCs/>
          <w:sz w:val="24"/>
          <w:szCs w:val="24"/>
          <w:lang w:val="en-US"/>
        </w:rPr>
        <w:t xml:space="preserve">MLC </w:t>
      </w:r>
      <w:proofErr w:type="spellStart"/>
      <w:r w:rsidRPr="00F81F67">
        <w:rPr>
          <w:rFonts w:ascii="Times New Roman" w:eastAsia="Calibri" w:hAnsi="Times New Roman" w:cs="Times New Roman"/>
          <w:bCs/>
          <w:sz w:val="24"/>
          <w:szCs w:val="24"/>
          <w:lang w:val="en-US"/>
        </w:rPr>
        <w:t>sebagai</w:t>
      </w:r>
      <w:proofErr w:type="spellEnd"/>
      <w:r w:rsidRPr="00F81F67">
        <w:rPr>
          <w:rFonts w:ascii="Times New Roman" w:eastAsia="Calibri" w:hAnsi="Times New Roman" w:cs="Times New Roman"/>
          <w:bCs/>
          <w:sz w:val="24"/>
          <w:szCs w:val="24"/>
          <w:lang w:val="en-US"/>
        </w:rPr>
        <w:t xml:space="preserve"> </w:t>
      </w:r>
      <w:r>
        <w:rPr>
          <w:rFonts w:ascii="Times New Roman" w:eastAsia="Calibri" w:hAnsi="Times New Roman" w:cs="Times New Roman"/>
          <w:bCs/>
          <w:sz w:val="24"/>
          <w:szCs w:val="24"/>
          <w:lang w:val="en-US"/>
        </w:rPr>
        <w:t>i</w:t>
      </w:r>
      <w:r w:rsidRPr="00F81F67">
        <w:rPr>
          <w:rFonts w:ascii="Times New Roman" w:eastAsia="Calibri" w:hAnsi="Times New Roman" w:cs="Times New Roman"/>
          <w:bCs/>
          <w:sz w:val="24"/>
          <w:szCs w:val="24"/>
          <w:lang w:val="en-US"/>
        </w:rPr>
        <w:t xml:space="preserve">nput </w:t>
      </w:r>
      <w:proofErr w:type="spellStart"/>
      <w:r>
        <w:rPr>
          <w:rFonts w:ascii="Times New Roman" w:eastAsia="Calibri" w:hAnsi="Times New Roman" w:cs="Times New Roman"/>
          <w:bCs/>
          <w:sz w:val="24"/>
          <w:szCs w:val="24"/>
          <w:lang w:val="en-US"/>
        </w:rPr>
        <w:t>s</w:t>
      </w:r>
      <w:r w:rsidRPr="00F81F67">
        <w:rPr>
          <w:rFonts w:ascii="Times New Roman" w:eastAsia="Calibri" w:hAnsi="Times New Roman" w:cs="Times New Roman"/>
          <w:bCs/>
          <w:sz w:val="24"/>
          <w:szCs w:val="24"/>
          <w:lang w:val="en-US"/>
        </w:rPr>
        <w:t>trategis</w:t>
      </w:r>
      <w:proofErr w:type="spellEnd"/>
      <w:r>
        <w:rPr>
          <w:rFonts w:ascii="Times New Roman" w:eastAsia="Calibri" w:hAnsi="Times New Roman" w:cs="Times New Roman"/>
          <w:bCs/>
          <w:sz w:val="24"/>
          <w:szCs w:val="24"/>
          <w:lang w:val="en-US"/>
        </w:rPr>
        <w:t xml:space="preserve"> </w:t>
      </w:r>
      <w:proofErr w:type="gramStart"/>
      <w:r>
        <w:rPr>
          <w:rFonts w:ascii="Times New Roman" w:eastAsia="Calibri" w:hAnsi="Times New Roman" w:cs="Times New Roman"/>
          <w:bCs/>
          <w:sz w:val="24"/>
          <w:szCs w:val="24"/>
          <w:lang w:val="en-US"/>
        </w:rPr>
        <w:t xml:space="preserve">adalah </w:t>
      </w:r>
      <w:r w:rsidRPr="00F81F67">
        <w:rPr>
          <w:rFonts w:ascii="Times New Roman" w:eastAsia="Calibri" w:hAnsi="Times New Roman" w:cs="Times New Roman"/>
          <w:bCs/>
          <w:sz w:val="24"/>
          <w:szCs w:val="24"/>
          <w:lang w:val="en-US"/>
        </w:rPr>
        <w:t xml:space="preserve"> </w:t>
      </w:r>
      <w:r>
        <w:rPr>
          <w:rFonts w:ascii="Times New Roman" w:eastAsia="Calibri" w:hAnsi="Times New Roman" w:cs="Times New Roman"/>
          <w:bCs/>
          <w:sz w:val="24"/>
          <w:szCs w:val="24"/>
          <w:lang w:val="en-US"/>
        </w:rPr>
        <w:t>p</w:t>
      </w:r>
      <w:r w:rsidRPr="00F81F67">
        <w:rPr>
          <w:rFonts w:ascii="Times New Roman" w:eastAsia="Calibri" w:hAnsi="Times New Roman" w:cs="Times New Roman"/>
          <w:bCs/>
          <w:sz w:val="24"/>
          <w:szCs w:val="24"/>
          <w:lang w:val="en-US"/>
        </w:rPr>
        <w:t>roses</w:t>
      </w:r>
      <w:proofErr w:type="gramEnd"/>
      <w:r w:rsidRPr="00F81F67">
        <w:rPr>
          <w:rFonts w:ascii="Times New Roman" w:eastAsia="Calibri" w:hAnsi="Times New Roman" w:cs="Times New Roman"/>
          <w:bCs/>
          <w:sz w:val="24"/>
          <w:szCs w:val="24"/>
          <w:lang w:val="en-US"/>
        </w:rPr>
        <w:t xml:space="preserve"> riset pasar, </w:t>
      </w:r>
      <w:proofErr w:type="spellStart"/>
      <w:r w:rsidRPr="00F81F67">
        <w:rPr>
          <w:rFonts w:ascii="Times New Roman" w:eastAsia="Calibri" w:hAnsi="Times New Roman" w:cs="Times New Roman"/>
          <w:bCs/>
          <w:sz w:val="24"/>
          <w:szCs w:val="24"/>
          <w:lang w:val="en-US"/>
        </w:rPr>
        <w:t>analisis</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audiens</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pemantauan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tren</w:t>
      </w:r>
      <w:proofErr w:type="spellEnd"/>
      <w:r w:rsidRPr="00F81F67">
        <w:rPr>
          <w:rFonts w:ascii="Times New Roman" w:eastAsia="Calibri" w:hAnsi="Times New Roman" w:cs="Times New Roman"/>
          <w:bCs/>
          <w:sz w:val="24"/>
          <w:szCs w:val="24"/>
          <w:lang w:val="en-US"/>
        </w:rPr>
        <w:t xml:space="preserve"> digital, dan </w:t>
      </w:r>
      <w:r w:rsidRPr="00F81F67">
        <w:rPr>
          <w:rFonts w:ascii="Times New Roman" w:eastAsia="Calibri" w:hAnsi="Times New Roman" w:cs="Times New Roman"/>
          <w:bCs/>
          <w:i/>
          <w:iCs/>
          <w:sz w:val="24"/>
          <w:szCs w:val="24"/>
          <w:lang w:val="en-US"/>
        </w:rPr>
        <w:t xml:space="preserve">feedback </w:t>
      </w:r>
      <w:proofErr w:type="spellStart"/>
      <w:r w:rsidRPr="00F81F67">
        <w:rPr>
          <w:rFonts w:ascii="Times New Roman" w:eastAsia="Calibri" w:hAnsi="Times New Roman" w:cs="Times New Roman"/>
          <w:bCs/>
          <w:sz w:val="24"/>
          <w:szCs w:val="24"/>
          <w:lang w:val="en-US"/>
        </w:rPr>
        <w:t>pelanggan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menjadi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dasar</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utama</w:t>
      </w:r>
      <w:proofErr w:type="spellEnd"/>
      <w:r w:rsidRPr="00F81F67">
        <w:rPr>
          <w:rFonts w:ascii="Times New Roman" w:eastAsia="Calibri" w:hAnsi="Times New Roman" w:cs="Times New Roman"/>
          <w:bCs/>
          <w:sz w:val="24"/>
          <w:szCs w:val="24"/>
          <w:lang w:val="en-US"/>
        </w:rPr>
        <w:t xml:space="preserve"> dalam </w:t>
      </w:r>
      <w:proofErr w:type="spellStart"/>
      <w:r w:rsidRPr="00F81F67">
        <w:rPr>
          <w:rFonts w:ascii="Times New Roman" w:eastAsia="Calibri" w:hAnsi="Times New Roman" w:cs="Times New Roman"/>
          <w:bCs/>
          <w:sz w:val="24"/>
          <w:szCs w:val="24"/>
          <w:lang w:val="en-US"/>
        </w:rPr>
        <w:lastRenderedPageBreak/>
        <w:t>menentukan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nilai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merek</w:t>
      </w:r>
      <w:proofErr w:type="spellEnd"/>
      <w:r w:rsidRPr="00F81F67">
        <w:rPr>
          <w:rFonts w:ascii="Times New Roman" w:eastAsia="Calibri" w:hAnsi="Times New Roman" w:cs="Times New Roman"/>
          <w:bCs/>
          <w:sz w:val="24"/>
          <w:szCs w:val="24"/>
          <w:lang w:val="en-US"/>
        </w:rPr>
        <w:t xml:space="preserve"> (</w:t>
      </w:r>
      <w:r w:rsidRPr="00F81F67">
        <w:rPr>
          <w:rFonts w:ascii="Times New Roman" w:eastAsia="Calibri" w:hAnsi="Times New Roman" w:cs="Times New Roman"/>
          <w:bCs/>
          <w:i/>
          <w:iCs/>
          <w:sz w:val="24"/>
          <w:szCs w:val="24"/>
          <w:lang w:val="en-US"/>
        </w:rPr>
        <w:t>brand value proposition</w:t>
      </w:r>
      <w:r w:rsidRPr="00F81F67">
        <w:rPr>
          <w:rFonts w:ascii="Times New Roman" w:eastAsia="Calibri" w:hAnsi="Times New Roman" w:cs="Times New Roman"/>
          <w:bCs/>
          <w:sz w:val="24"/>
          <w:szCs w:val="24"/>
          <w:lang w:val="en-US"/>
        </w:rPr>
        <w:t xml:space="preserve">) dan </w:t>
      </w:r>
      <w:proofErr w:type="spellStart"/>
      <w:r w:rsidRPr="00F81F67">
        <w:rPr>
          <w:rFonts w:ascii="Times New Roman" w:eastAsia="Calibri" w:hAnsi="Times New Roman" w:cs="Times New Roman"/>
          <w:bCs/>
          <w:sz w:val="24"/>
          <w:szCs w:val="24"/>
          <w:lang w:val="en-US"/>
        </w:rPr>
        <w:t>diferensiasi</w:t>
      </w:r>
      <w:proofErr w:type="spellEnd"/>
      <w:r w:rsidRPr="00F81F67">
        <w:rPr>
          <w:rFonts w:ascii="Times New Roman" w:eastAsia="Calibri" w:hAnsi="Times New Roman" w:cs="Times New Roman"/>
          <w:bCs/>
          <w:sz w:val="24"/>
          <w:szCs w:val="24"/>
          <w:lang w:val="en-US"/>
        </w:rPr>
        <w:t xml:space="preserve"> yang </w:t>
      </w:r>
      <w:proofErr w:type="spellStart"/>
      <w:r w:rsidRPr="00F81F67">
        <w:rPr>
          <w:rFonts w:ascii="Times New Roman" w:eastAsia="Calibri" w:hAnsi="Times New Roman" w:cs="Times New Roman"/>
          <w:bCs/>
          <w:sz w:val="24"/>
          <w:szCs w:val="24"/>
          <w:lang w:val="en-US"/>
        </w:rPr>
        <w:t>akan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dikembangkan</w:t>
      </w:r>
      <w:proofErr w:type="spellEnd"/>
      <w:r w:rsidRPr="00F81F67">
        <w:rPr>
          <w:rFonts w:ascii="Times New Roman" w:eastAsia="Calibri" w:hAnsi="Times New Roman" w:cs="Times New Roman"/>
          <w:bCs/>
          <w:sz w:val="24"/>
          <w:szCs w:val="24"/>
          <w:lang w:val="en-US"/>
        </w:rPr>
        <w:t xml:space="preserve"> oleh Itqon.</w:t>
      </w:r>
      <w:r>
        <w:rPr>
          <w:rFonts w:ascii="Times New Roman" w:eastAsia="Calibri" w:hAnsi="Times New Roman" w:cs="Times New Roman"/>
          <w:bCs/>
          <w:sz w:val="24"/>
          <w:szCs w:val="24"/>
          <w:lang w:val="en-US"/>
        </w:rPr>
        <w:t xml:space="preserve"> </w:t>
      </w:r>
      <w:r w:rsidRPr="00F81F67">
        <w:rPr>
          <w:rFonts w:ascii="Times New Roman" w:eastAsia="Calibri" w:hAnsi="Times New Roman" w:cs="Times New Roman"/>
          <w:bCs/>
          <w:sz w:val="24"/>
          <w:szCs w:val="24"/>
          <w:lang w:val="en-US"/>
        </w:rPr>
        <w:t xml:space="preserve">MLC </w:t>
      </w:r>
      <w:proofErr w:type="spellStart"/>
      <w:r w:rsidRPr="00F81F67">
        <w:rPr>
          <w:rFonts w:ascii="Times New Roman" w:eastAsia="Calibri" w:hAnsi="Times New Roman" w:cs="Times New Roman"/>
          <w:bCs/>
          <w:sz w:val="24"/>
          <w:szCs w:val="24"/>
          <w:lang w:val="en-US"/>
        </w:rPr>
        <w:t>Meningkatkan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i/>
          <w:iCs/>
          <w:sz w:val="24"/>
          <w:szCs w:val="24"/>
          <w:lang w:val="en-US"/>
        </w:rPr>
        <w:t>Responsivitas</w:t>
      </w:r>
      <w:proofErr w:type="spellEnd"/>
      <w:r w:rsidRPr="00F81F67">
        <w:rPr>
          <w:rFonts w:ascii="Times New Roman" w:eastAsia="Calibri" w:hAnsi="Times New Roman" w:cs="Times New Roman"/>
          <w:bCs/>
          <w:i/>
          <w:iCs/>
          <w:sz w:val="24"/>
          <w:szCs w:val="24"/>
          <w:lang w:val="en-US"/>
        </w:rPr>
        <w:t xml:space="preserve"> Branding</w:t>
      </w:r>
      <w:r w:rsidRPr="00F81F67">
        <w:rPr>
          <w:rFonts w:ascii="Times New Roman" w:eastAsia="Calibri" w:hAnsi="Times New Roman" w:cs="Times New Roman"/>
          <w:bCs/>
          <w:sz w:val="24"/>
          <w:szCs w:val="24"/>
          <w:lang w:val="en-US"/>
        </w:rPr>
        <w:t xml:space="preserve">: Dengan insight pasar yang kuat, Itqon dapat </w:t>
      </w:r>
      <w:proofErr w:type="spellStart"/>
      <w:r w:rsidRPr="00F81F67">
        <w:rPr>
          <w:rFonts w:ascii="Times New Roman" w:eastAsia="Calibri" w:hAnsi="Times New Roman" w:cs="Times New Roman"/>
          <w:bCs/>
          <w:sz w:val="24"/>
          <w:szCs w:val="24"/>
          <w:lang w:val="en-US"/>
        </w:rPr>
        <w:t>mengadaptasi</w:t>
      </w:r>
      <w:proofErr w:type="spellEnd"/>
      <w:r w:rsidRPr="00F81F67">
        <w:rPr>
          <w:rFonts w:ascii="Times New Roman" w:eastAsia="Calibri" w:hAnsi="Times New Roman" w:cs="Times New Roman"/>
          <w:bCs/>
          <w:sz w:val="24"/>
          <w:szCs w:val="24"/>
          <w:lang w:val="en-US"/>
        </w:rPr>
        <w:t xml:space="preserve"> strategi </w:t>
      </w:r>
      <w:proofErr w:type="spellStart"/>
      <w:r w:rsidRPr="00F81F67">
        <w:rPr>
          <w:rFonts w:ascii="Times New Roman" w:eastAsia="Calibri" w:hAnsi="Times New Roman" w:cs="Times New Roman"/>
          <w:bCs/>
          <w:sz w:val="24"/>
          <w:szCs w:val="24"/>
          <w:lang w:val="en-US"/>
        </w:rPr>
        <w:t>merek</w:t>
      </w:r>
      <w:proofErr w:type="spellEnd"/>
      <w:r w:rsidRPr="00F81F67">
        <w:rPr>
          <w:rFonts w:ascii="Times New Roman" w:eastAsia="Calibri" w:hAnsi="Times New Roman" w:cs="Times New Roman"/>
          <w:bCs/>
          <w:sz w:val="24"/>
          <w:szCs w:val="24"/>
          <w:lang w:val="en-US"/>
        </w:rPr>
        <w:t xml:space="preserve"> dengan </w:t>
      </w:r>
      <w:proofErr w:type="spellStart"/>
      <w:r w:rsidRPr="00F81F67">
        <w:rPr>
          <w:rFonts w:ascii="Times New Roman" w:eastAsia="Calibri" w:hAnsi="Times New Roman" w:cs="Times New Roman"/>
          <w:bCs/>
          <w:sz w:val="24"/>
          <w:szCs w:val="24"/>
          <w:lang w:val="en-US"/>
        </w:rPr>
        <w:t>cepat</w:t>
      </w:r>
      <w:proofErr w:type="spellEnd"/>
      <w:r w:rsidRPr="00F81F67">
        <w:rPr>
          <w:rFonts w:ascii="Times New Roman" w:eastAsia="Calibri" w:hAnsi="Times New Roman" w:cs="Times New Roman"/>
          <w:bCs/>
          <w:sz w:val="24"/>
          <w:szCs w:val="24"/>
          <w:lang w:val="en-US"/>
        </w:rPr>
        <w:t xml:space="preserve"> ketika </w:t>
      </w:r>
      <w:proofErr w:type="spellStart"/>
      <w:r w:rsidRPr="00F81F67">
        <w:rPr>
          <w:rFonts w:ascii="Times New Roman" w:eastAsia="Calibri" w:hAnsi="Times New Roman" w:cs="Times New Roman"/>
          <w:bCs/>
          <w:sz w:val="24"/>
          <w:szCs w:val="24"/>
          <w:lang w:val="en-US"/>
        </w:rPr>
        <w:t>ada</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perubahan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preferensi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konsumen</w:t>
      </w:r>
      <w:proofErr w:type="spellEnd"/>
      <w:r w:rsidRPr="00F81F67">
        <w:rPr>
          <w:rFonts w:ascii="Times New Roman" w:eastAsia="Calibri" w:hAnsi="Times New Roman" w:cs="Times New Roman"/>
          <w:bCs/>
          <w:sz w:val="24"/>
          <w:szCs w:val="24"/>
          <w:lang w:val="en-US"/>
        </w:rPr>
        <w:t xml:space="preserve">, shifting behavior, atau </w:t>
      </w:r>
      <w:proofErr w:type="spellStart"/>
      <w:r w:rsidRPr="00F81F67">
        <w:rPr>
          <w:rFonts w:ascii="Times New Roman" w:eastAsia="Calibri" w:hAnsi="Times New Roman" w:cs="Times New Roman"/>
          <w:bCs/>
          <w:sz w:val="24"/>
          <w:szCs w:val="24"/>
          <w:lang w:val="en-US"/>
        </w:rPr>
        <w:t>disrupsi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industri</w:t>
      </w:r>
      <w:proofErr w:type="spellEnd"/>
      <w:r w:rsidRPr="00F81F67">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r w:rsidRPr="00F81F67">
        <w:rPr>
          <w:rFonts w:ascii="Times New Roman" w:eastAsia="Calibri" w:hAnsi="Times New Roman" w:cs="Times New Roman"/>
          <w:bCs/>
          <w:sz w:val="24"/>
          <w:szCs w:val="24"/>
          <w:lang w:val="en-US"/>
        </w:rPr>
        <w:t xml:space="preserve">MLC </w:t>
      </w:r>
      <w:proofErr w:type="spellStart"/>
      <w:r>
        <w:rPr>
          <w:rFonts w:ascii="Times New Roman" w:eastAsia="Calibri" w:hAnsi="Times New Roman" w:cs="Times New Roman"/>
          <w:bCs/>
          <w:sz w:val="24"/>
          <w:szCs w:val="24"/>
          <w:lang w:val="en-US"/>
        </w:rPr>
        <w:t>m</w:t>
      </w:r>
      <w:r w:rsidRPr="00F81F67">
        <w:rPr>
          <w:rFonts w:ascii="Times New Roman" w:eastAsia="Calibri" w:hAnsi="Times New Roman" w:cs="Times New Roman"/>
          <w:bCs/>
          <w:sz w:val="24"/>
          <w:szCs w:val="24"/>
          <w:lang w:val="en-US"/>
        </w:rPr>
        <w:t>endukung</w:t>
      </w:r>
      <w:proofErr w:type="spellEnd"/>
      <w:r w:rsidRPr="00F81F67">
        <w:rPr>
          <w:rFonts w:ascii="Times New Roman" w:eastAsia="Calibri" w:hAnsi="Times New Roman" w:cs="Times New Roman"/>
          <w:bCs/>
          <w:sz w:val="24"/>
          <w:szCs w:val="24"/>
          <w:lang w:val="en-US"/>
        </w:rPr>
        <w:t xml:space="preserve"> </w:t>
      </w:r>
      <w:r>
        <w:rPr>
          <w:rFonts w:ascii="Times New Roman" w:eastAsia="Calibri" w:hAnsi="Times New Roman" w:cs="Times New Roman"/>
          <w:bCs/>
          <w:i/>
          <w:iCs/>
          <w:sz w:val="24"/>
          <w:szCs w:val="24"/>
          <w:lang w:val="en-US"/>
        </w:rPr>
        <w:t>p</w:t>
      </w:r>
      <w:r w:rsidRPr="00F81F67">
        <w:rPr>
          <w:rFonts w:ascii="Times New Roman" w:eastAsia="Calibri" w:hAnsi="Times New Roman" w:cs="Times New Roman"/>
          <w:bCs/>
          <w:i/>
          <w:iCs/>
          <w:sz w:val="24"/>
          <w:szCs w:val="24"/>
          <w:lang w:val="en-US"/>
        </w:rPr>
        <w:t>ositioning</w:t>
      </w:r>
      <w:r w:rsidRPr="00F81F67">
        <w:rPr>
          <w:rFonts w:ascii="Times New Roman" w:eastAsia="Calibri" w:hAnsi="Times New Roman" w:cs="Times New Roman"/>
          <w:bCs/>
          <w:sz w:val="24"/>
          <w:szCs w:val="24"/>
          <w:lang w:val="en-US"/>
        </w:rPr>
        <w:t xml:space="preserve"> dan </w:t>
      </w:r>
      <w:proofErr w:type="spellStart"/>
      <w:r>
        <w:rPr>
          <w:rFonts w:ascii="Times New Roman" w:eastAsia="Calibri" w:hAnsi="Times New Roman" w:cs="Times New Roman"/>
          <w:bCs/>
          <w:sz w:val="24"/>
          <w:szCs w:val="24"/>
          <w:lang w:val="en-US"/>
        </w:rPr>
        <w:t>k</w:t>
      </w:r>
      <w:r w:rsidRPr="00F81F67">
        <w:rPr>
          <w:rFonts w:ascii="Times New Roman" w:eastAsia="Calibri" w:hAnsi="Times New Roman" w:cs="Times New Roman"/>
          <w:bCs/>
          <w:sz w:val="24"/>
          <w:szCs w:val="24"/>
          <w:lang w:val="en-US"/>
        </w:rPr>
        <w:t>omunikasi</w:t>
      </w:r>
      <w:proofErr w:type="spellEnd"/>
      <w:r w:rsidRPr="00F81F67">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m</w:t>
      </w:r>
      <w:r w:rsidRPr="00F81F67">
        <w:rPr>
          <w:rFonts w:ascii="Times New Roman" w:eastAsia="Calibri" w:hAnsi="Times New Roman" w:cs="Times New Roman"/>
          <w:bCs/>
          <w:sz w:val="24"/>
          <w:szCs w:val="24"/>
          <w:lang w:val="en-US"/>
        </w:rPr>
        <w:t>erek</w:t>
      </w:r>
      <w:proofErr w:type="spellEnd"/>
      <w:r>
        <w:rPr>
          <w:rFonts w:ascii="Times New Roman" w:eastAsia="Calibri" w:hAnsi="Times New Roman" w:cs="Times New Roman"/>
          <w:bCs/>
          <w:sz w:val="24"/>
          <w:szCs w:val="24"/>
          <w:lang w:val="en-US"/>
        </w:rPr>
        <w:t xml:space="preserve"> </w:t>
      </w:r>
      <w:proofErr w:type="spellStart"/>
      <w:proofErr w:type="gramStart"/>
      <w:r>
        <w:rPr>
          <w:rFonts w:ascii="Times New Roman" w:eastAsia="Calibri" w:hAnsi="Times New Roman" w:cs="Times New Roman"/>
          <w:bCs/>
          <w:sz w:val="24"/>
          <w:szCs w:val="24"/>
          <w:lang w:val="en-US"/>
        </w:rPr>
        <w:t>yaitu</w:t>
      </w:r>
      <w:proofErr w:type="spellEnd"/>
      <w:r>
        <w:rPr>
          <w:rFonts w:ascii="Times New Roman" w:eastAsia="Calibri" w:hAnsi="Times New Roman" w:cs="Times New Roman"/>
          <w:bCs/>
          <w:sz w:val="24"/>
          <w:szCs w:val="24"/>
          <w:lang w:val="en-US"/>
        </w:rPr>
        <w:t xml:space="preserve"> </w:t>
      </w:r>
      <w:r w:rsidRPr="00F81F67">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k</w:t>
      </w:r>
      <w:r w:rsidRPr="00F81F67">
        <w:rPr>
          <w:rFonts w:ascii="Times New Roman" w:eastAsia="Calibri" w:hAnsi="Times New Roman" w:cs="Times New Roman"/>
          <w:bCs/>
          <w:sz w:val="24"/>
          <w:szCs w:val="24"/>
          <w:lang w:val="en-US"/>
        </w:rPr>
        <w:t>eputusan</w:t>
      </w:r>
      <w:proofErr w:type="spellEnd"/>
      <w:proofErr w:type="gram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mengenai</w:t>
      </w:r>
      <w:proofErr w:type="spellEnd"/>
      <w:r w:rsidRPr="00F81F67">
        <w:rPr>
          <w:rFonts w:ascii="Times New Roman" w:eastAsia="Calibri" w:hAnsi="Times New Roman" w:cs="Times New Roman"/>
          <w:bCs/>
          <w:sz w:val="24"/>
          <w:szCs w:val="24"/>
          <w:lang w:val="en-US"/>
        </w:rPr>
        <w:t xml:space="preserve"> bagaimana </w:t>
      </w:r>
      <w:proofErr w:type="spellStart"/>
      <w:r w:rsidRPr="00F81F67">
        <w:rPr>
          <w:rFonts w:ascii="Times New Roman" w:eastAsia="Calibri" w:hAnsi="Times New Roman" w:cs="Times New Roman"/>
          <w:bCs/>
          <w:sz w:val="24"/>
          <w:szCs w:val="24"/>
          <w:lang w:val="en-US"/>
        </w:rPr>
        <w:t>suatu</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merek</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diposisikan</w:t>
      </w:r>
      <w:proofErr w:type="spellEnd"/>
      <w:r w:rsidRPr="00F81F67">
        <w:rPr>
          <w:rFonts w:ascii="Times New Roman" w:eastAsia="Calibri" w:hAnsi="Times New Roman" w:cs="Times New Roman"/>
          <w:bCs/>
          <w:sz w:val="24"/>
          <w:szCs w:val="24"/>
          <w:lang w:val="en-US"/>
        </w:rPr>
        <w:t xml:space="preserve"> di </w:t>
      </w:r>
      <w:proofErr w:type="spellStart"/>
      <w:r w:rsidRPr="00F81F67">
        <w:rPr>
          <w:rFonts w:ascii="Times New Roman" w:eastAsia="Calibri" w:hAnsi="Times New Roman" w:cs="Times New Roman"/>
          <w:bCs/>
          <w:sz w:val="24"/>
          <w:szCs w:val="24"/>
          <w:lang w:val="en-US"/>
        </w:rPr>
        <w:t>benak</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konsumen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serta</w:t>
      </w:r>
      <w:proofErr w:type="spellEnd"/>
      <w:r w:rsidRPr="00F81F67">
        <w:rPr>
          <w:rFonts w:ascii="Times New Roman" w:eastAsia="Calibri" w:hAnsi="Times New Roman" w:cs="Times New Roman"/>
          <w:bCs/>
          <w:sz w:val="24"/>
          <w:szCs w:val="24"/>
          <w:lang w:val="en-US"/>
        </w:rPr>
        <w:t xml:space="preserve"> bagaimana </w:t>
      </w:r>
      <w:proofErr w:type="spellStart"/>
      <w:r w:rsidRPr="00F81F67">
        <w:rPr>
          <w:rFonts w:ascii="Times New Roman" w:eastAsia="Calibri" w:hAnsi="Times New Roman" w:cs="Times New Roman"/>
          <w:bCs/>
          <w:sz w:val="24"/>
          <w:szCs w:val="24"/>
          <w:lang w:val="en-US"/>
        </w:rPr>
        <w:t>narasi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merek</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dibentuk</w:t>
      </w:r>
      <w:proofErr w:type="spellEnd"/>
      <w:r w:rsidRPr="00F81F67">
        <w:rPr>
          <w:rFonts w:ascii="Times New Roman" w:eastAsia="Calibri" w:hAnsi="Times New Roman" w:cs="Times New Roman"/>
          <w:bCs/>
          <w:sz w:val="24"/>
          <w:szCs w:val="24"/>
          <w:lang w:val="en-US"/>
        </w:rPr>
        <w:t>—</w:t>
      </w:r>
      <w:proofErr w:type="spellStart"/>
      <w:r w:rsidRPr="00F81F67">
        <w:rPr>
          <w:rFonts w:ascii="Times New Roman" w:eastAsia="Calibri" w:hAnsi="Times New Roman" w:cs="Times New Roman"/>
          <w:bCs/>
          <w:sz w:val="24"/>
          <w:szCs w:val="24"/>
          <w:lang w:val="en-US"/>
        </w:rPr>
        <w:t>semuanya</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dipengaruhi</w:t>
      </w:r>
      <w:proofErr w:type="spellEnd"/>
      <w:r w:rsidRPr="00F81F67">
        <w:rPr>
          <w:rFonts w:ascii="Times New Roman" w:eastAsia="Calibri" w:hAnsi="Times New Roman" w:cs="Times New Roman"/>
          <w:bCs/>
          <w:sz w:val="24"/>
          <w:szCs w:val="24"/>
          <w:lang w:val="en-US"/>
        </w:rPr>
        <w:t xml:space="preserve"> oleh </w:t>
      </w:r>
      <w:proofErr w:type="spellStart"/>
      <w:r w:rsidRPr="00F81F67">
        <w:rPr>
          <w:rFonts w:ascii="Times New Roman" w:eastAsia="Calibri" w:hAnsi="Times New Roman" w:cs="Times New Roman"/>
          <w:bCs/>
          <w:sz w:val="24"/>
          <w:szCs w:val="24"/>
          <w:lang w:val="en-US"/>
        </w:rPr>
        <w:t>pemahaman</w:t>
      </w:r>
      <w:proofErr w:type="spellEnd"/>
      <w:r w:rsidRPr="00F81F67">
        <w:rPr>
          <w:rFonts w:ascii="Times New Roman" w:eastAsia="Calibri" w:hAnsi="Times New Roman" w:cs="Times New Roman"/>
          <w:bCs/>
          <w:sz w:val="24"/>
          <w:szCs w:val="24"/>
          <w:lang w:val="en-US"/>
        </w:rPr>
        <w:t xml:space="preserve"> pasar yang </w:t>
      </w:r>
      <w:proofErr w:type="spellStart"/>
      <w:r w:rsidRPr="00F81F67">
        <w:rPr>
          <w:rFonts w:ascii="Times New Roman" w:eastAsia="Calibri" w:hAnsi="Times New Roman" w:cs="Times New Roman"/>
          <w:bCs/>
          <w:sz w:val="24"/>
          <w:szCs w:val="24"/>
          <w:lang w:val="en-US"/>
        </w:rPr>
        <w:t>tajam</w:t>
      </w:r>
      <w:proofErr w:type="spellEnd"/>
      <w:r w:rsidRPr="00F81F67">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Pendukung</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Empiris</w:t>
      </w:r>
      <w:proofErr w:type="spellEnd"/>
      <w:r w:rsidRPr="00F81F67">
        <w:rPr>
          <w:rFonts w:ascii="Times New Roman" w:eastAsia="Calibri" w:hAnsi="Times New Roman" w:cs="Times New Roman"/>
          <w:bCs/>
          <w:sz w:val="24"/>
          <w:szCs w:val="24"/>
          <w:lang w:val="en-US"/>
        </w:rPr>
        <w:t xml:space="preserve"> dan </w:t>
      </w:r>
      <w:proofErr w:type="gramStart"/>
      <w:r w:rsidRPr="00F81F67">
        <w:rPr>
          <w:rFonts w:ascii="Times New Roman" w:eastAsia="Calibri" w:hAnsi="Times New Roman" w:cs="Times New Roman"/>
          <w:bCs/>
          <w:sz w:val="24"/>
          <w:szCs w:val="24"/>
          <w:lang w:val="en-US"/>
        </w:rPr>
        <w:t xml:space="preserve">Studi </w:t>
      </w:r>
      <w:r>
        <w:rPr>
          <w:rFonts w:ascii="Times New Roman" w:eastAsia="Calibri" w:hAnsi="Times New Roman" w:cs="Times New Roman"/>
          <w:bCs/>
          <w:sz w:val="24"/>
          <w:szCs w:val="24"/>
          <w:lang w:val="en-US"/>
        </w:rPr>
        <w:t xml:space="preserve"> oleh</w:t>
      </w:r>
      <w:proofErr w:type="gramEnd"/>
      <w:r>
        <w:rPr>
          <w:rFonts w:ascii="Times New Roman" w:eastAsia="Calibri" w:hAnsi="Times New Roman" w:cs="Times New Roman"/>
          <w:bCs/>
          <w:sz w:val="24"/>
          <w:szCs w:val="24"/>
          <w:lang w:val="en-US"/>
        </w:rPr>
        <w:t xml:space="preserve"> </w:t>
      </w:r>
      <w:r w:rsidRPr="00F81F67">
        <w:rPr>
          <w:rFonts w:ascii="Times New Roman" w:eastAsia="Calibri" w:hAnsi="Times New Roman" w:cs="Times New Roman"/>
          <w:bCs/>
          <w:sz w:val="24"/>
          <w:szCs w:val="24"/>
          <w:lang w:val="en-US"/>
        </w:rPr>
        <w:t xml:space="preserve">He et al. (2024) </w:t>
      </w:r>
      <w:proofErr w:type="spellStart"/>
      <w:r w:rsidRPr="00F81F67">
        <w:rPr>
          <w:rFonts w:ascii="Times New Roman" w:eastAsia="Calibri" w:hAnsi="Times New Roman" w:cs="Times New Roman"/>
          <w:bCs/>
          <w:sz w:val="24"/>
          <w:szCs w:val="24"/>
          <w:lang w:val="en-US"/>
        </w:rPr>
        <w:t>menunjukkan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bahwa</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pembelajaran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dari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komunitas</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pelanggan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berkontribusi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besar</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terhadap</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kemampuan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perusahaan</w:t>
      </w:r>
      <w:proofErr w:type="spellEnd"/>
      <w:r w:rsidRPr="00F81F67">
        <w:rPr>
          <w:rFonts w:ascii="Times New Roman" w:eastAsia="Calibri" w:hAnsi="Times New Roman" w:cs="Times New Roman"/>
          <w:bCs/>
          <w:sz w:val="24"/>
          <w:szCs w:val="24"/>
          <w:lang w:val="en-US"/>
        </w:rPr>
        <w:t xml:space="preserve"> dalam </w:t>
      </w:r>
      <w:proofErr w:type="spellStart"/>
      <w:r w:rsidRPr="00F81F67">
        <w:rPr>
          <w:rFonts w:ascii="Times New Roman" w:eastAsia="Calibri" w:hAnsi="Times New Roman" w:cs="Times New Roman"/>
          <w:bCs/>
          <w:sz w:val="24"/>
          <w:szCs w:val="24"/>
          <w:lang w:val="en-US"/>
        </w:rPr>
        <w:t>menyesuaikan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layanan</w:t>
      </w:r>
      <w:proofErr w:type="spellEnd"/>
      <w:r w:rsidRPr="00F81F67">
        <w:rPr>
          <w:rFonts w:ascii="Times New Roman" w:eastAsia="Calibri" w:hAnsi="Times New Roman" w:cs="Times New Roman"/>
          <w:bCs/>
          <w:sz w:val="24"/>
          <w:szCs w:val="24"/>
          <w:lang w:val="en-US"/>
        </w:rPr>
        <w:t xml:space="preserve"> dan </w:t>
      </w:r>
      <w:proofErr w:type="spellStart"/>
      <w:r w:rsidRPr="00F81F67">
        <w:rPr>
          <w:rFonts w:ascii="Times New Roman" w:eastAsia="Calibri" w:hAnsi="Times New Roman" w:cs="Times New Roman"/>
          <w:bCs/>
          <w:sz w:val="24"/>
          <w:szCs w:val="24"/>
          <w:lang w:val="en-US"/>
        </w:rPr>
        <w:t>membentuk</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nilai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merek</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melalui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pendekatan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kustomisasi</w:t>
      </w:r>
      <w:proofErr w:type="spellEnd"/>
      <w:r w:rsidRPr="00F81F67">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r w:rsidRPr="00F81F67">
        <w:rPr>
          <w:rFonts w:ascii="Times New Roman" w:eastAsia="Calibri" w:hAnsi="Times New Roman" w:cs="Times New Roman"/>
          <w:bCs/>
          <w:sz w:val="24"/>
          <w:szCs w:val="24"/>
          <w:lang w:val="en-US"/>
        </w:rPr>
        <w:t xml:space="preserve">Kuo (2024) </w:t>
      </w:r>
      <w:proofErr w:type="spellStart"/>
      <w:r w:rsidRPr="00F81F67">
        <w:rPr>
          <w:rFonts w:ascii="Times New Roman" w:eastAsia="Calibri" w:hAnsi="Times New Roman" w:cs="Times New Roman"/>
          <w:bCs/>
          <w:sz w:val="24"/>
          <w:szCs w:val="24"/>
          <w:lang w:val="en-US"/>
        </w:rPr>
        <w:t>menyatakan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bahwa</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kemampuan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pembelajaran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organisasi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termasuk</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pembelajaran</w:t>
      </w:r>
      <w:proofErr w:type="spellEnd"/>
      <w:r w:rsidRPr="00F81F67">
        <w:rPr>
          <w:rFonts w:ascii="Times New Roman" w:eastAsia="Calibri" w:hAnsi="Times New Roman" w:cs="Times New Roman"/>
          <w:bCs/>
          <w:sz w:val="24"/>
          <w:szCs w:val="24"/>
          <w:lang w:val="en-US"/>
        </w:rPr>
        <w:t xml:space="preserve"> pasar, </w:t>
      </w:r>
      <w:proofErr w:type="spellStart"/>
      <w:r w:rsidRPr="00F81F67">
        <w:rPr>
          <w:rFonts w:ascii="Times New Roman" w:eastAsia="Calibri" w:hAnsi="Times New Roman" w:cs="Times New Roman"/>
          <w:bCs/>
          <w:sz w:val="24"/>
          <w:szCs w:val="24"/>
          <w:lang w:val="en-US"/>
        </w:rPr>
        <w:t>memiliki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hubungan</w:t>
      </w:r>
      <w:proofErr w:type="spellEnd"/>
      <w:r w:rsidRPr="00F81F67">
        <w:rPr>
          <w:rFonts w:ascii="Times New Roman" w:eastAsia="Calibri" w:hAnsi="Times New Roman" w:cs="Times New Roman"/>
          <w:bCs/>
          <w:sz w:val="24"/>
          <w:szCs w:val="24"/>
          <w:lang w:val="en-US"/>
        </w:rPr>
        <w:t xml:space="preserve"> yang </w:t>
      </w:r>
      <w:proofErr w:type="spellStart"/>
      <w:r w:rsidRPr="00F81F67">
        <w:rPr>
          <w:rFonts w:ascii="Times New Roman" w:eastAsia="Calibri" w:hAnsi="Times New Roman" w:cs="Times New Roman"/>
          <w:bCs/>
          <w:sz w:val="24"/>
          <w:szCs w:val="24"/>
          <w:lang w:val="en-US"/>
        </w:rPr>
        <w:t>signifikan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terhadap</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performa</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inovasi</w:t>
      </w:r>
      <w:proofErr w:type="spellEnd"/>
      <w:r w:rsidRPr="00F81F67">
        <w:rPr>
          <w:rFonts w:ascii="Times New Roman" w:eastAsia="Calibri" w:hAnsi="Times New Roman" w:cs="Times New Roman"/>
          <w:bCs/>
          <w:sz w:val="24"/>
          <w:szCs w:val="24"/>
          <w:lang w:val="en-US"/>
        </w:rPr>
        <w:t xml:space="preserve"> dan </w:t>
      </w:r>
      <w:proofErr w:type="spellStart"/>
      <w:r w:rsidRPr="00F81F67">
        <w:rPr>
          <w:rFonts w:ascii="Times New Roman" w:eastAsia="Calibri" w:hAnsi="Times New Roman" w:cs="Times New Roman"/>
          <w:bCs/>
          <w:sz w:val="24"/>
          <w:szCs w:val="24"/>
          <w:lang w:val="en-US"/>
        </w:rPr>
        <w:t>adaptasi</w:t>
      </w:r>
      <w:proofErr w:type="spellEnd"/>
      <w:r w:rsidRPr="00F81F67">
        <w:rPr>
          <w:rFonts w:ascii="Times New Roman" w:eastAsia="Calibri" w:hAnsi="Times New Roman" w:cs="Times New Roman"/>
          <w:bCs/>
          <w:sz w:val="24"/>
          <w:szCs w:val="24"/>
          <w:lang w:val="en-US"/>
        </w:rPr>
        <w:t xml:space="preserve"> strategi, </w:t>
      </w:r>
      <w:proofErr w:type="spellStart"/>
      <w:r w:rsidRPr="00F81F67">
        <w:rPr>
          <w:rFonts w:ascii="Times New Roman" w:eastAsia="Calibri" w:hAnsi="Times New Roman" w:cs="Times New Roman"/>
          <w:bCs/>
          <w:sz w:val="24"/>
          <w:szCs w:val="24"/>
          <w:lang w:val="en-US"/>
        </w:rPr>
        <w:t>terutama</w:t>
      </w:r>
      <w:proofErr w:type="spellEnd"/>
      <w:r w:rsidRPr="00F81F67">
        <w:rPr>
          <w:rFonts w:ascii="Times New Roman" w:eastAsia="Calibri" w:hAnsi="Times New Roman" w:cs="Times New Roman"/>
          <w:bCs/>
          <w:sz w:val="24"/>
          <w:szCs w:val="24"/>
          <w:lang w:val="en-US"/>
        </w:rPr>
        <w:t xml:space="preserve"> jika </w:t>
      </w:r>
      <w:proofErr w:type="spellStart"/>
      <w:r w:rsidRPr="00F81F67">
        <w:rPr>
          <w:rFonts w:ascii="Times New Roman" w:eastAsia="Calibri" w:hAnsi="Times New Roman" w:cs="Times New Roman"/>
          <w:bCs/>
          <w:sz w:val="24"/>
          <w:szCs w:val="24"/>
          <w:lang w:val="en-US"/>
        </w:rPr>
        <w:t>didukung</w:t>
      </w:r>
      <w:proofErr w:type="spellEnd"/>
      <w:r w:rsidRPr="00F81F67">
        <w:rPr>
          <w:rFonts w:ascii="Times New Roman" w:eastAsia="Calibri" w:hAnsi="Times New Roman" w:cs="Times New Roman"/>
          <w:bCs/>
          <w:sz w:val="24"/>
          <w:szCs w:val="24"/>
          <w:lang w:val="en-US"/>
        </w:rPr>
        <w:t xml:space="preserve"> oleh data </w:t>
      </w:r>
      <w:proofErr w:type="spellStart"/>
      <w:r w:rsidRPr="00F81F67">
        <w:rPr>
          <w:rFonts w:ascii="Times New Roman" w:eastAsia="Calibri" w:hAnsi="Times New Roman" w:cs="Times New Roman"/>
          <w:bCs/>
          <w:sz w:val="24"/>
          <w:szCs w:val="24"/>
          <w:lang w:val="en-US"/>
        </w:rPr>
        <w:t>analitik</w:t>
      </w:r>
      <w:proofErr w:type="spellEnd"/>
      <w:r w:rsidRPr="00F81F67">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Yorinda</w:t>
      </w:r>
      <w:proofErr w:type="spellEnd"/>
      <w:r w:rsidRPr="00F81F67">
        <w:rPr>
          <w:rFonts w:ascii="Times New Roman" w:eastAsia="Calibri" w:hAnsi="Times New Roman" w:cs="Times New Roman"/>
          <w:bCs/>
          <w:sz w:val="24"/>
          <w:szCs w:val="24"/>
          <w:lang w:val="en-US"/>
        </w:rPr>
        <w:t xml:space="preserve"> &amp; </w:t>
      </w:r>
      <w:proofErr w:type="spellStart"/>
      <w:r w:rsidRPr="00F81F67">
        <w:rPr>
          <w:rFonts w:ascii="Times New Roman" w:eastAsia="Calibri" w:hAnsi="Times New Roman" w:cs="Times New Roman"/>
          <w:bCs/>
          <w:sz w:val="24"/>
          <w:szCs w:val="24"/>
          <w:lang w:val="en-US"/>
        </w:rPr>
        <w:t>Kusumastuti</w:t>
      </w:r>
      <w:proofErr w:type="spellEnd"/>
      <w:r w:rsidRPr="00F81F67">
        <w:rPr>
          <w:rFonts w:ascii="Times New Roman" w:eastAsia="Calibri" w:hAnsi="Times New Roman" w:cs="Times New Roman"/>
          <w:bCs/>
          <w:sz w:val="24"/>
          <w:szCs w:val="24"/>
          <w:lang w:val="en-US"/>
        </w:rPr>
        <w:t xml:space="preserve"> (2024) juga </w:t>
      </w:r>
      <w:proofErr w:type="spellStart"/>
      <w:r w:rsidRPr="00F81F67">
        <w:rPr>
          <w:rFonts w:ascii="Times New Roman" w:eastAsia="Calibri" w:hAnsi="Times New Roman" w:cs="Times New Roman"/>
          <w:bCs/>
          <w:sz w:val="24"/>
          <w:szCs w:val="24"/>
          <w:lang w:val="en-US"/>
        </w:rPr>
        <w:t>menemukan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bahwa</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pembelajaran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organisasi</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berpengaruh</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terhadap</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peningkatan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kapabilitas</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inovasi</w:t>
      </w:r>
      <w:proofErr w:type="spellEnd"/>
      <w:r w:rsidRPr="00F81F67">
        <w:rPr>
          <w:rFonts w:ascii="Times New Roman" w:eastAsia="Calibri" w:hAnsi="Times New Roman" w:cs="Times New Roman"/>
          <w:bCs/>
          <w:sz w:val="24"/>
          <w:szCs w:val="24"/>
          <w:lang w:val="en-US"/>
        </w:rPr>
        <w:t xml:space="preserve">, yang dalam </w:t>
      </w:r>
      <w:proofErr w:type="spellStart"/>
      <w:r w:rsidRPr="00F81F67">
        <w:rPr>
          <w:rFonts w:ascii="Times New Roman" w:eastAsia="Calibri" w:hAnsi="Times New Roman" w:cs="Times New Roman"/>
          <w:bCs/>
          <w:sz w:val="24"/>
          <w:szCs w:val="24"/>
          <w:lang w:val="en-US"/>
        </w:rPr>
        <w:t>konteks</w:t>
      </w:r>
      <w:proofErr w:type="spellEnd"/>
      <w:r w:rsidRPr="00F81F67">
        <w:rPr>
          <w:rFonts w:ascii="Times New Roman" w:eastAsia="Calibri" w:hAnsi="Times New Roman" w:cs="Times New Roman"/>
          <w:bCs/>
          <w:sz w:val="24"/>
          <w:szCs w:val="24"/>
          <w:lang w:val="en-US"/>
        </w:rPr>
        <w:t xml:space="preserve"> manajemen </w:t>
      </w:r>
      <w:proofErr w:type="spellStart"/>
      <w:r w:rsidRPr="00F81F67">
        <w:rPr>
          <w:rFonts w:ascii="Times New Roman" w:eastAsia="Calibri" w:hAnsi="Times New Roman" w:cs="Times New Roman"/>
          <w:bCs/>
          <w:sz w:val="24"/>
          <w:szCs w:val="24"/>
          <w:lang w:val="en-US"/>
        </w:rPr>
        <w:t>merek</w:t>
      </w:r>
      <w:proofErr w:type="spellEnd"/>
      <w:r w:rsidRPr="00F81F67">
        <w:rPr>
          <w:rFonts w:ascii="Times New Roman" w:eastAsia="Calibri" w:hAnsi="Times New Roman" w:cs="Times New Roman"/>
          <w:bCs/>
          <w:sz w:val="24"/>
          <w:szCs w:val="24"/>
          <w:lang w:val="en-US"/>
        </w:rPr>
        <w:t xml:space="preserve"> berarti </w:t>
      </w:r>
      <w:proofErr w:type="spellStart"/>
      <w:r w:rsidRPr="00F81F67">
        <w:rPr>
          <w:rFonts w:ascii="Times New Roman" w:eastAsia="Calibri" w:hAnsi="Times New Roman" w:cs="Times New Roman"/>
          <w:bCs/>
          <w:sz w:val="24"/>
          <w:szCs w:val="24"/>
          <w:lang w:val="en-US"/>
        </w:rPr>
        <w:t>peningkatan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daya</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saing</w:t>
      </w:r>
      <w:proofErr w:type="spellEnd"/>
      <w:r w:rsidRPr="00F81F67">
        <w:rPr>
          <w:rFonts w:ascii="Times New Roman" w:eastAsia="Calibri" w:hAnsi="Times New Roman" w:cs="Times New Roman"/>
          <w:bCs/>
          <w:sz w:val="24"/>
          <w:szCs w:val="24"/>
          <w:lang w:val="en-US"/>
        </w:rPr>
        <w:t xml:space="preserve"> dan </w:t>
      </w:r>
      <w:proofErr w:type="spellStart"/>
      <w:r w:rsidRPr="00F81F67">
        <w:rPr>
          <w:rFonts w:ascii="Times New Roman" w:eastAsia="Calibri" w:hAnsi="Times New Roman" w:cs="Times New Roman"/>
          <w:bCs/>
          <w:sz w:val="24"/>
          <w:szCs w:val="24"/>
          <w:lang w:val="en-US"/>
        </w:rPr>
        <w:t>relevansi</w:t>
      </w:r>
      <w:proofErr w:type="spellEnd"/>
      <w:r w:rsidRPr="00F81F67">
        <w:rPr>
          <w:rFonts w:ascii="Times New Roman" w:eastAsia="Calibri" w:hAnsi="Times New Roman" w:cs="Times New Roman"/>
          <w:bCs/>
          <w:sz w:val="24"/>
          <w:szCs w:val="24"/>
          <w:lang w:val="en-US"/>
        </w:rPr>
        <w:t xml:space="preserve"> </w:t>
      </w:r>
      <w:r w:rsidRPr="00093D3D">
        <w:rPr>
          <w:rFonts w:ascii="Times New Roman" w:eastAsia="Calibri" w:hAnsi="Times New Roman" w:cs="Times New Roman"/>
          <w:bCs/>
          <w:i/>
          <w:iCs/>
          <w:sz w:val="24"/>
          <w:szCs w:val="24"/>
          <w:lang w:val="en-US"/>
        </w:rPr>
        <w:t>branding.</w:t>
      </w:r>
    </w:p>
    <w:p w14:paraId="1CB30CBA" w14:textId="64052900" w:rsidR="00BD091D" w:rsidRDefault="00BD091D" w:rsidP="00F81F67">
      <w:pPr>
        <w:spacing w:line="360" w:lineRule="auto"/>
        <w:ind w:firstLine="720"/>
        <w:jc w:val="both"/>
        <w:rPr>
          <w:rFonts w:ascii="Times New Roman" w:eastAsia="Calibri" w:hAnsi="Times New Roman" w:cs="Times New Roman"/>
          <w:bCs/>
          <w:sz w:val="24"/>
          <w:szCs w:val="24"/>
          <w:lang w:val="en-US"/>
        </w:rPr>
      </w:pP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906048" behindDoc="0" locked="0" layoutInCell="1" allowOverlap="1" wp14:anchorId="3502D9E4" wp14:editId="47D489D9">
                <wp:simplePos x="0" y="0"/>
                <wp:positionH relativeFrom="column">
                  <wp:posOffset>26670</wp:posOffset>
                </wp:positionH>
                <wp:positionV relativeFrom="paragraph">
                  <wp:posOffset>127635</wp:posOffset>
                </wp:positionV>
                <wp:extent cx="4895850" cy="752475"/>
                <wp:effectExtent l="0" t="0" r="19050" b="28575"/>
                <wp:wrapNone/>
                <wp:docPr id="1899914207" name="Text Box 1"/>
                <wp:cNvGraphicFramePr/>
                <a:graphic xmlns:a="http://schemas.openxmlformats.org/drawingml/2006/main">
                  <a:graphicData uri="http://schemas.microsoft.com/office/word/2010/wordprocessingShape">
                    <wps:wsp>
                      <wps:cNvSpPr txBox="1"/>
                      <wps:spPr>
                        <a:xfrm>
                          <a:off x="0" y="0"/>
                          <a:ext cx="4895850" cy="752475"/>
                        </a:xfrm>
                        <a:prstGeom prst="rect">
                          <a:avLst/>
                        </a:prstGeom>
                        <a:ln>
                          <a:solidFill>
                            <a:schemeClr val="tx1"/>
                          </a:solidFill>
                        </a:ln>
                      </wps:spPr>
                      <wps:style>
                        <a:lnRef idx="2">
                          <a:schemeClr val="dk1"/>
                        </a:lnRef>
                        <a:fillRef idx="1">
                          <a:schemeClr val="lt1"/>
                        </a:fillRef>
                        <a:effectRef idx="0">
                          <a:schemeClr val="dk1"/>
                        </a:effectRef>
                        <a:fontRef idx="minor">
                          <a:schemeClr val="dk1"/>
                        </a:fontRef>
                      </wps:style>
                      <wps:txbx>
                        <w:txbxContent>
                          <w:p w14:paraId="687F0A1E" w14:textId="289F024C" w:rsidR="00BD091D" w:rsidRDefault="00BD091D" w:rsidP="00BD091D">
                            <w:pPr>
                              <w:pStyle w:val="NormalWeb"/>
                              <w:jc w:val="both"/>
                              <w:rPr>
                                <w:lang w:val="en-ID" w:eastAsia="en-ID"/>
                              </w:rPr>
                            </w:pPr>
                            <w:r w:rsidRPr="00BD091D">
                              <w:rPr>
                                <w:b/>
                                <w:bCs/>
                              </w:rPr>
                              <w:t>Proposisi</w:t>
                            </w:r>
                            <w:r w:rsidRPr="00BD091D">
                              <w:rPr>
                                <w:b/>
                                <w:bCs/>
                                <w:lang w:val="en-US"/>
                              </w:rPr>
                              <w:t xml:space="preserve"> 1</w:t>
                            </w:r>
                            <w:r>
                              <w:t xml:space="preserve">: </w:t>
                            </w:r>
                            <w:r w:rsidRPr="00BD091D">
                              <w:rPr>
                                <w:i/>
                                <w:iCs/>
                              </w:rPr>
                              <w:t xml:space="preserve">Itqon Brand Management Capability </w:t>
                            </w:r>
                            <w:r>
                              <w:t>dibentuk dan diperkuat oleh kemampuan organisasi untuk belajar dari pasar (</w:t>
                            </w:r>
                            <w:r w:rsidRPr="00BD091D">
                              <w:rPr>
                                <w:i/>
                                <w:iCs/>
                              </w:rPr>
                              <w:t>Market Learning Capability</w:t>
                            </w:r>
                            <w:r>
                              <w:t>).</w:t>
                            </w:r>
                          </w:p>
                          <w:p w14:paraId="0A250700" w14:textId="77777777" w:rsidR="00BD091D" w:rsidRDefault="00BD091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502D9E4" id="_x0000_s1072" type="#_x0000_t202" style="position:absolute;left:0;text-align:left;margin-left:2.1pt;margin-top:10.05pt;width:385.5pt;height:59.25pt;z-index:251906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" fillcolor="white [3201]" strokecolor="black [3213]" strokeweight="1pt">
                <v:textbox>
                  <w:txbxContent>
                    <w:p w14:paraId="687F0A1E" w14:textId="289F024C" w:rsidR="00BD091D" w:rsidRDefault="00BD091D" w:rsidP="00BD091D">
                      <w:pPr>
                        <w:pStyle w:val="NormalWeb"/>
                        <w:jc w:val="both"/>
                        <w:rPr>
                          <w:lang w:val="en-ID" w:eastAsia="en-ID"/>
                        </w:rPr>
                      </w:pPr>
                      <w:r w:rsidRPr="00BD091D">
                        <w:rPr>
                          <w:b/>
                          <w:bCs/>
                        </w:rPr>
                        <w:t>Proposisi</w:t>
                      </w:r>
                      <w:r w:rsidRPr="00BD091D">
                        <w:rPr>
                          <w:b/>
                          <w:bCs/>
                          <w:lang w:val="en-US"/>
                        </w:rPr>
                        <w:t xml:space="preserve"> 1</w:t>
                      </w:r>
                      <w:r>
                        <w:t xml:space="preserve">: </w:t>
                      </w:r>
                      <w:r w:rsidRPr="00BD091D">
                        <w:rPr>
                          <w:i/>
                          <w:iCs/>
                        </w:rPr>
                        <w:t xml:space="preserve">Itqon Brand Management Capability </w:t>
                      </w:r>
                      <w:r>
                        <w:t>dibentuk dan diperkuat oleh kemampuan organisasi untuk belajar dari pasar (</w:t>
                      </w:r>
                      <w:r w:rsidRPr="00BD091D">
                        <w:rPr>
                          <w:i/>
                          <w:iCs/>
                        </w:rPr>
                        <w:t>Market Learning Capability</w:t>
                      </w:r>
                      <w:r>
                        <w:t>).</w:t>
                      </w:r>
                    </w:p>
                    <w:p w14:paraId="0A250700" w14:textId="77777777" w:rsidR="00BD091D" w:rsidRDefault="00BD091D"/>
                  </w:txbxContent>
                </v:textbox>
              </v:shape>
            </w:pict>
          </mc:Fallback>
        </mc:AlternateContent>
      </w:r>
    </w:p>
    <w:p w14:paraId="2F1F0237" w14:textId="77777777" w:rsidR="00BD091D" w:rsidRDefault="00BD091D" w:rsidP="00F81F67">
      <w:pPr>
        <w:spacing w:line="360" w:lineRule="auto"/>
        <w:ind w:firstLine="720"/>
        <w:jc w:val="both"/>
        <w:rPr>
          <w:rFonts w:ascii="Times New Roman" w:eastAsia="Calibri" w:hAnsi="Times New Roman" w:cs="Times New Roman"/>
          <w:bCs/>
          <w:sz w:val="24"/>
          <w:szCs w:val="24"/>
          <w:lang w:val="en-US"/>
        </w:rPr>
      </w:pPr>
    </w:p>
    <w:p w14:paraId="68D06D71" w14:textId="77777777" w:rsidR="00BD091D" w:rsidRPr="00F81F67" w:rsidRDefault="00BD091D" w:rsidP="004F2E86">
      <w:pPr>
        <w:spacing w:line="360" w:lineRule="auto"/>
        <w:jc w:val="both"/>
        <w:rPr>
          <w:rFonts w:ascii="Times New Roman" w:eastAsia="Calibri" w:hAnsi="Times New Roman" w:cs="Times New Roman"/>
          <w:bCs/>
          <w:sz w:val="24"/>
          <w:szCs w:val="24"/>
          <w:lang w:val="en-US"/>
        </w:rPr>
      </w:pPr>
    </w:p>
    <w:p w14:paraId="358DA24D" w14:textId="0DBC585E" w:rsidR="001E19E9" w:rsidRDefault="00F81F67" w:rsidP="00F81F67">
      <w:pPr>
        <w:spacing w:line="360" w:lineRule="auto"/>
        <w:ind w:firstLine="720"/>
        <w:jc w:val="both"/>
        <w:rPr>
          <w:rFonts w:ascii="Times New Roman" w:eastAsia="Calibri" w:hAnsi="Times New Roman" w:cs="Times New Roman"/>
          <w:bCs/>
          <w:sz w:val="24"/>
          <w:szCs w:val="24"/>
          <w:lang w:val="en-US"/>
        </w:rPr>
      </w:pPr>
      <w:bookmarkStart w:id="286" w:name="_Hlk196117346"/>
      <w:proofErr w:type="spellStart"/>
      <w:r w:rsidRPr="00F81F67">
        <w:rPr>
          <w:rFonts w:ascii="Times New Roman" w:eastAsia="Calibri" w:hAnsi="Times New Roman" w:cs="Times New Roman"/>
          <w:bCs/>
          <w:sz w:val="24"/>
          <w:szCs w:val="24"/>
          <w:lang w:val="en-US"/>
        </w:rPr>
        <w:t>Temuan-temuan</w:t>
      </w:r>
      <w:proofErr w:type="spellEnd"/>
      <w:r w:rsidRPr="00F81F67">
        <w:rPr>
          <w:rFonts w:ascii="Times New Roman" w:eastAsia="Calibri" w:hAnsi="Times New Roman" w:cs="Times New Roman"/>
          <w:bCs/>
          <w:sz w:val="24"/>
          <w:szCs w:val="24"/>
          <w:lang w:val="en-US"/>
        </w:rPr>
        <w:t xml:space="preserve"> ini </w:t>
      </w:r>
      <w:proofErr w:type="spellStart"/>
      <w:r w:rsidRPr="00F81F67">
        <w:rPr>
          <w:rFonts w:ascii="Times New Roman" w:eastAsia="Calibri" w:hAnsi="Times New Roman" w:cs="Times New Roman"/>
          <w:bCs/>
          <w:sz w:val="24"/>
          <w:szCs w:val="24"/>
          <w:lang w:val="en-US"/>
        </w:rPr>
        <w:t>mendukung</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argumen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bahwa</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kapabilitas</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pembelajaran</w:t>
      </w:r>
      <w:proofErr w:type="spellEnd"/>
      <w:r w:rsidRPr="00F81F67">
        <w:rPr>
          <w:rFonts w:ascii="Times New Roman" w:eastAsia="Calibri" w:hAnsi="Times New Roman" w:cs="Times New Roman"/>
          <w:bCs/>
          <w:sz w:val="24"/>
          <w:szCs w:val="24"/>
          <w:lang w:val="en-US"/>
        </w:rPr>
        <w:t xml:space="preserve"> pasar secara </w:t>
      </w:r>
      <w:proofErr w:type="spellStart"/>
      <w:r w:rsidRPr="00F81F67">
        <w:rPr>
          <w:rFonts w:ascii="Times New Roman" w:eastAsia="Calibri" w:hAnsi="Times New Roman" w:cs="Times New Roman"/>
          <w:bCs/>
          <w:sz w:val="24"/>
          <w:szCs w:val="24"/>
          <w:lang w:val="en-US"/>
        </w:rPr>
        <w:t>signifikan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mendorong</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pengembangan</w:t>
      </w:r>
      <w:proofErr w:type="spellEnd"/>
      <w:r w:rsidRPr="00F81F67">
        <w:rPr>
          <w:rFonts w:ascii="Times New Roman" w:eastAsia="Calibri" w:hAnsi="Times New Roman" w:cs="Times New Roman"/>
          <w:bCs/>
          <w:sz w:val="24"/>
          <w:szCs w:val="24"/>
          <w:lang w:val="en-US"/>
        </w:rPr>
        <w:t xml:space="preserve"> </w:t>
      </w:r>
      <w:proofErr w:type="spellStart"/>
      <w:r w:rsidRPr="00F81F67">
        <w:rPr>
          <w:rFonts w:ascii="Times New Roman" w:eastAsia="Calibri" w:hAnsi="Times New Roman" w:cs="Times New Roman"/>
          <w:bCs/>
          <w:sz w:val="24"/>
          <w:szCs w:val="24"/>
          <w:lang w:val="en-US"/>
        </w:rPr>
        <w:t>kapabilitas</w:t>
      </w:r>
      <w:proofErr w:type="spellEnd"/>
      <w:r w:rsidRPr="00F81F67">
        <w:rPr>
          <w:rFonts w:ascii="Times New Roman" w:eastAsia="Calibri" w:hAnsi="Times New Roman" w:cs="Times New Roman"/>
          <w:bCs/>
          <w:sz w:val="24"/>
          <w:szCs w:val="24"/>
          <w:lang w:val="en-US"/>
        </w:rPr>
        <w:t xml:space="preserve"> manajemen </w:t>
      </w:r>
      <w:proofErr w:type="spellStart"/>
      <w:r w:rsidRPr="00F81F67">
        <w:rPr>
          <w:rFonts w:ascii="Times New Roman" w:eastAsia="Calibri" w:hAnsi="Times New Roman" w:cs="Times New Roman"/>
          <w:bCs/>
          <w:sz w:val="24"/>
          <w:szCs w:val="24"/>
          <w:lang w:val="en-US"/>
        </w:rPr>
        <w:t>merek</w:t>
      </w:r>
      <w:proofErr w:type="spellEnd"/>
      <w:r w:rsidRPr="00F81F67">
        <w:rPr>
          <w:rFonts w:ascii="Times New Roman" w:eastAsia="Calibri" w:hAnsi="Times New Roman" w:cs="Times New Roman"/>
          <w:bCs/>
          <w:sz w:val="24"/>
          <w:szCs w:val="24"/>
          <w:lang w:val="en-US"/>
        </w:rPr>
        <w:t>.</w:t>
      </w:r>
      <w:r w:rsidR="0052494A" w:rsidRPr="0052494A">
        <w:rPr>
          <w:rFonts w:ascii="Times New Roman" w:eastAsia="Calibri" w:hAnsi="Times New Roman" w:cs="Times New Roman"/>
          <w:bCs/>
          <w:sz w:val="24"/>
          <w:szCs w:val="24"/>
          <w:lang w:val="en-US"/>
        </w:rPr>
        <w:t xml:space="preserve"> </w:t>
      </w:r>
      <w:proofErr w:type="spellStart"/>
      <w:r w:rsidR="0052494A" w:rsidRPr="0052494A">
        <w:rPr>
          <w:rFonts w:ascii="Times New Roman" w:eastAsia="Calibri" w:hAnsi="Times New Roman" w:cs="Times New Roman"/>
          <w:bCs/>
          <w:sz w:val="24"/>
          <w:szCs w:val="24"/>
          <w:lang w:val="en-US"/>
        </w:rPr>
        <w:t>hal</w:t>
      </w:r>
      <w:proofErr w:type="spellEnd"/>
      <w:r w:rsidR="0052494A" w:rsidRPr="0052494A">
        <w:rPr>
          <w:rFonts w:ascii="Times New Roman" w:eastAsia="Calibri" w:hAnsi="Times New Roman" w:cs="Times New Roman"/>
          <w:bCs/>
          <w:sz w:val="24"/>
          <w:szCs w:val="24"/>
          <w:lang w:val="en-US"/>
        </w:rPr>
        <w:t xml:space="preserve"> </w:t>
      </w:r>
      <w:proofErr w:type="spellStart"/>
      <w:r w:rsidR="0052494A" w:rsidRPr="0052494A">
        <w:rPr>
          <w:rFonts w:ascii="Times New Roman" w:eastAsia="Calibri" w:hAnsi="Times New Roman" w:cs="Times New Roman"/>
          <w:bCs/>
          <w:sz w:val="24"/>
          <w:szCs w:val="24"/>
          <w:lang w:val="en-US"/>
        </w:rPr>
        <w:t>tersebut</w:t>
      </w:r>
      <w:proofErr w:type="spellEnd"/>
      <w:r w:rsidR="0052494A" w:rsidRPr="0052494A">
        <w:rPr>
          <w:rFonts w:ascii="Times New Roman" w:eastAsia="Calibri" w:hAnsi="Times New Roman" w:cs="Times New Roman"/>
          <w:bCs/>
          <w:sz w:val="24"/>
          <w:szCs w:val="24"/>
          <w:lang w:val="en-US"/>
        </w:rPr>
        <w:t xml:space="preserve"> dapat </w:t>
      </w:r>
      <w:proofErr w:type="spellStart"/>
      <w:r w:rsidR="0052494A" w:rsidRPr="0052494A">
        <w:rPr>
          <w:rFonts w:ascii="Times New Roman" w:eastAsia="Calibri" w:hAnsi="Times New Roman" w:cs="Times New Roman"/>
          <w:bCs/>
          <w:sz w:val="24"/>
          <w:szCs w:val="24"/>
          <w:lang w:val="en-US"/>
        </w:rPr>
        <w:t>disajikan</w:t>
      </w:r>
      <w:proofErr w:type="spellEnd"/>
      <w:r w:rsidR="0052494A" w:rsidRPr="0052494A">
        <w:rPr>
          <w:rFonts w:ascii="Times New Roman" w:eastAsia="Calibri" w:hAnsi="Times New Roman" w:cs="Times New Roman"/>
          <w:bCs/>
          <w:sz w:val="24"/>
          <w:szCs w:val="24"/>
          <w:lang w:val="en-US"/>
        </w:rPr>
        <w:t xml:space="preserve"> dalam Gambar 2.5. </w:t>
      </w:r>
      <w:proofErr w:type="spellStart"/>
      <w:r w:rsidR="0052494A" w:rsidRPr="0052494A">
        <w:rPr>
          <w:rFonts w:ascii="Times New Roman" w:eastAsia="Calibri" w:hAnsi="Times New Roman" w:cs="Times New Roman"/>
          <w:bCs/>
          <w:sz w:val="24"/>
          <w:szCs w:val="24"/>
          <w:lang w:val="en-US"/>
        </w:rPr>
        <w:t>Proposisi</w:t>
      </w:r>
      <w:proofErr w:type="spellEnd"/>
      <w:r w:rsidR="0052494A" w:rsidRPr="0052494A">
        <w:rPr>
          <w:rFonts w:ascii="Times New Roman" w:eastAsia="Calibri" w:hAnsi="Times New Roman" w:cs="Times New Roman"/>
          <w:bCs/>
          <w:sz w:val="24"/>
          <w:szCs w:val="24"/>
          <w:lang w:val="en-US"/>
        </w:rPr>
        <w:t xml:space="preserve"> 1</w:t>
      </w:r>
      <w:r>
        <w:rPr>
          <w:rFonts w:ascii="Times New Roman" w:eastAsia="Calibri" w:hAnsi="Times New Roman" w:cs="Times New Roman"/>
          <w:bCs/>
          <w:sz w:val="24"/>
          <w:szCs w:val="24"/>
          <w:lang w:val="en-US"/>
        </w:rPr>
        <w:t xml:space="preserve"> </w:t>
      </w:r>
      <w:proofErr w:type="spellStart"/>
      <w:r>
        <w:rPr>
          <w:rFonts w:ascii="Times New Roman" w:eastAsia="Calibri" w:hAnsi="Times New Roman" w:cs="Times New Roman"/>
          <w:bCs/>
          <w:sz w:val="24"/>
          <w:szCs w:val="24"/>
          <w:lang w:val="en-US"/>
        </w:rPr>
        <w:t>sbb</w:t>
      </w:r>
      <w:proofErr w:type="spellEnd"/>
      <w:r>
        <w:rPr>
          <w:rFonts w:ascii="Times New Roman" w:eastAsia="Calibri" w:hAnsi="Times New Roman" w:cs="Times New Roman"/>
          <w:bCs/>
          <w:sz w:val="24"/>
          <w:szCs w:val="24"/>
          <w:lang w:val="en-US"/>
        </w:rPr>
        <w:t>:</w:t>
      </w:r>
    </w:p>
    <w:p w14:paraId="6E551376" w14:textId="0304CF64" w:rsidR="00AB6508" w:rsidRPr="008D0CDF" w:rsidRDefault="008D0CDF" w:rsidP="00AB6508">
      <w:pPr>
        <w:spacing w:line="240" w:lineRule="auto"/>
        <w:ind w:firstLine="720"/>
        <w:jc w:val="center"/>
        <w:rPr>
          <w:rFonts w:ascii="Times New Roman" w:eastAsia="Calibri" w:hAnsi="Times New Roman" w:cs="Times New Roman"/>
          <w:b/>
          <w:i/>
          <w:iCs/>
          <w:sz w:val="24"/>
          <w:szCs w:val="24"/>
          <w:lang w:val="en-US"/>
        </w:rPr>
      </w:pP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907072" behindDoc="0" locked="0" layoutInCell="1" allowOverlap="1" wp14:anchorId="5234FF91" wp14:editId="061EF93D">
                <wp:simplePos x="0" y="0"/>
                <wp:positionH relativeFrom="column">
                  <wp:posOffset>112395</wp:posOffset>
                </wp:positionH>
                <wp:positionV relativeFrom="paragraph">
                  <wp:posOffset>405130</wp:posOffset>
                </wp:positionV>
                <wp:extent cx="5048250" cy="1314450"/>
                <wp:effectExtent l="0" t="0" r="19050" b="19050"/>
                <wp:wrapNone/>
                <wp:docPr id="1894077327" name="Text Box 2"/>
                <wp:cNvGraphicFramePr/>
                <a:graphic xmlns:a="http://schemas.openxmlformats.org/drawingml/2006/main">
                  <a:graphicData uri="http://schemas.microsoft.com/office/word/2010/wordprocessingShape">
                    <wps:wsp>
                      <wps:cNvSpPr txBox="1"/>
                      <wps:spPr>
                        <a:xfrm>
                          <a:off x="0" y="0"/>
                          <a:ext cx="5048250" cy="1314450"/>
                        </a:xfrm>
                        <a:prstGeom prst="rect">
                          <a:avLst/>
                        </a:prstGeom>
                        <a:ln w="19050"/>
                      </wps:spPr>
                      <wps:style>
                        <a:lnRef idx="2">
                          <a:schemeClr val="dk1"/>
                        </a:lnRef>
                        <a:fillRef idx="1">
                          <a:schemeClr val="lt1"/>
                        </a:fillRef>
                        <a:effectRef idx="0">
                          <a:schemeClr val="dk1"/>
                        </a:effectRef>
                        <a:fontRef idx="minor">
                          <a:schemeClr val="dk1"/>
                        </a:fontRef>
                      </wps:style>
                      <wps:txbx>
                        <w:txbxContent>
                          <w:p w14:paraId="30FB5647" w14:textId="0120720A" w:rsidR="004F2E86" w:rsidRDefault="00E1018C">
                            <w:pPr>
                              <w:rPr>
                                <w:lang w:val="en-US"/>
                              </w:rPr>
                            </w:pPr>
                            <w:r>
                              <w:rPr>
                                <w:lang w:val="en-US"/>
                              </w:rPr>
                              <w:t xml:space="preserve"> </w:t>
                            </w:r>
                          </w:p>
                          <w:p w14:paraId="71CAB1AF" w14:textId="0C2E45C4" w:rsidR="00E1018C" w:rsidRPr="00E1018C" w:rsidRDefault="00E1018C">
                            <w:pPr>
                              <w:rPr>
                                <w:b/>
                                <w:bCs/>
                                <w:lang w:val="en-US"/>
                              </w:rPr>
                            </w:pPr>
                            <w:r>
                              <w:rPr>
                                <w:lang w:val="en-US"/>
                              </w:rPr>
                              <w:tab/>
                            </w:r>
                            <w:r>
                              <w:rPr>
                                <w:lang w:val="en-US"/>
                              </w:rPr>
                              <w:tab/>
                            </w:r>
                            <w:r>
                              <w:rPr>
                                <w:lang w:val="en-US"/>
                              </w:rPr>
                              <w:tab/>
                            </w:r>
                            <w:r>
                              <w:rPr>
                                <w:lang w:val="en-US"/>
                              </w:rPr>
                              <w:tab/>
                            </w:r>
                            <w:r>
                              <w:rPr>
                                <w:lang w:val="en-US"/>
                              </w:rPr>
                              <w:tab/>
                              <w:t xml:space="preserve">   </w:t>
                            </w:r>
                            <w:r w:rsidRPr="00E1018C">
                              <w:rPr>
                                <w:b/>
                                <w:bCs/>
                                <w:lang w:val="en-US"/>
                              </w:rPr>
                              <w:t>P1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234FF91" id="Text Box 2" o:spid="_x0000_s1073" type="#_x0000_t202" style="position:absolute;left:0;text-align:left;margin-left:8.85pt;margin-top:31.9pt;width:397.5pt;height:103.5pt;z-index:251907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" fillcolor="white [3201]" strokecolor="black [3200]" strokeweight="1.5pt">
                <v:textbox>
                  <w:txbxContent>
                    <w:p w14:paraId="30FB5647" w14:textId="0120720A" w:rsidR="004F2E86" w:rsidRDefault="00E1018C">
                      <w:pPr>
                        <w:rPr>
                          <w:lang w:val="en-US"/>
                        </w:rPr>
                      </w:pPr>
                      <w:r>
                        <w:rPr>
                          <w:lang w:val="en-US"/>
                        </w:rPr>
                        <w:t xml:space="preserve"> </w:t>
                      </w:r>
                    </w:p>
                    <w:p w14:paraId="71CAB1AF" w14:textId="0C2E45C4" w:rsidR="00E1018C" w:rsidRPr="00E1018C" w:rsidRDefault="00E1018C">
                      <w:pPr>
                        <w:rPr>
                          <w:b/>
                          <w:bCs/>
                          <w:lang w:val="en-US"/>
                        </w:rPr>
                      </w:pPr>
                      <w:r>
                        <w:rPr>
                          <w:lang w:val="en-US"/>
                        </w:rPr>
                        <w:tab/>
                      </w:r>
                      <w:r>
                        <w:rPr>
                          <w:lang w:val="en-US"/>
                        </w:rPr>
                        <w:tab/>
                      </w:r>
                      <w:r>
                        <w:rPr>
                          <w:lang w:val="en-US"/>
                        </w:rPr>
                        <w:tab/>
                      </w:r>
                      <w:r>
                        <w:rPr>
                          <w:lang w:val="en-US"/>
                        </w:rPr>
                        <w:tab/>
                      </w:r>
                      <w:r>
                        <w:rPr>
                          <w:lang w:val="en-US"/>
                        </w:rPr>
                        <w:tab/>
                        <w:t xml:space="preserve">   </w:t>
                      </w:r>
                      <w:r w:rsidRPr="00E1018C">
                        <w:rPr>
                          <w:b/>
                          <w:bCs/>
                          <w:lang w:val="en-US"/>
                        </w:rPr>
                        <w:t>P1</w:t>
                      </w:r>
                    </w:p>
                  </w:txbxContent>
                </v:textbox>
              </v:shape>
            </w:pict>
          </mc:Fallback>
        </mc:AlternateContent>
      </w:r>
      <w:r w:rsidR="00E1018C" w:rsidRPr="00E1018C">
        <w:rPr>
          <w:rFonts w:ascii="Times New Roman" w:eastAsia="Calibri" w:hAnsi="Times New Roman" w:cs="Times New Roman"/>
          <w:b/>
          <w:sz w:val="24"/>
          <w:szCs w:val="24"/>
          <w:lang w:val="en-US"/>
        </w:rPr>
        <w:t xml:space="preserve">Gambar 2.5. </w:t>
      </w:r>
      <w:proofErr w:type="spellStart"/>
      <w:r w:rsidR="00E1018C" w:rsidRPr="00E1018C">
        <w:rPr>
          <w:rFonts w:ascii="Times New Roman" w:eastAsia="Calibri" w:hAnsi="Times New Roman" w:cs="Times New Roman"/>
          <w:b/>
          <w:sz w:val="24"/>
          <w:szCs w:val="24"/>
          <w:lang w:val="en-US"/>
        </w:rPr>
        <w:t>Proposisi</w:t>
      </w:r>
      <w:proofErr w:type="spellEnd"/>
      <w:r w:rsidR="00E1018C" w:rsidRPr="00E1018C">
        <w:rPr>
          <w:rFonts w:ascii="Times New Roman" w:eastAsia="Calibri" w:hAnsi="Times New Roman" w:cs="Times New Roman"/>
          <w:b/>
          <w:sz w:val="24"/>
          <w:szCs w:val="24"/>
          <w:lang w:val="en-US"/>
        </w:rPr>
        <w:t xml:space="preserve"> 1 </w:t>
      </w:r>
      <w:r w:rsidR="00E1018C" w:rsidRPr="008D0CDF">
        <w:rPr>
          <w:rFonts w:ascii="Times New Roman" w:eastAsia="Calibri" w:hAnsi="Times New Roman" w:cs="Times New Roman"/>
          <w:b/>
          <w:i/>
          <w:iCs/>
          <w:sz w:val="24"/>
          <w:szCs w:val="24"/>
          <w:lang w:val="en-US"/>
        </w:rPr>
        <w:t>Marketing Learning</w:t>
      </w:r>
      <w:r w:rsidR="00E1018C" w:rsidRPr="00E1018C">
        <w:rPr>
          <w:rFonts w:ascii="Times New Roman" w:eastAsia="Calibri" w:hAnsi="Times New Roman" w:cs="Times New Roman"/>
          <w:b/>
          <w:sz w:val="24"/>
          <w:szCs w:val="24"/>
          <w:lang w:val="en-US"/>
        </w:rPr>
        <w:t xml:space="preserve"> </w:t>
      </w:r>
      <w:r w:rsidR="00E1018C" w:rsidRPr="008D0CDF">
        <w:rPr>
          <w:rFonts w:ascii="Times New Roman" w:eastAsia="Calibri" w:hAnsi="Times New Roman" w:cs="Times New Roman"/>
          <w:b/>
          <w:i/>
          <w:iCs/>
          <w:sz w:val="24"/>
          <w:szCs w:val="24"/>
          <w:lang w:val="en-US"/>
        </w:rPr>
        <w:t>Capability</w:t>
      </w:r>
      <w:r w:rsidR="00E1018C" w:rsidRPr="00E1018C">
        <w:rPr>
          <w:rFonts w:ascii="Times New Roman" w:eastAsia="Calibri" w:hAnsi="Times New Roman" w:cs="Times New Roman"/>
          <w:b/>
          <w:sz w:val="24"/>
          <w:szCs w:val="24"/>
          <w:lang w:val="en-US"/>
        </w:rPr>
        <w:t xml:space="preserve"> </w:t>
      </w:r>
      <w:proofErr w:type="spellStart"/>
      <w:r w:rsidR="00E1018C" w:rsidRPr="00E1018C">
        <w:rPr>
          <w:rFonts w:ascii="Times New Roman" w:eastAsia="Calibri" w:hAnsi="Times New Roman" w:cs="Times New Roman"/>
          <w:b/>
          <w:sz w:val="24"/>
          <w:szCs w:val="24"/>
          <w:lang w:val="en-US"/>
        </w:rPr>
        <w:t>Terhadap</w:t>
      </w:r>
      <w:proofErr w:type="spellEnd"/>
      <w:r w:rsidR="00E1018C" w:rsidRPr="00E1018C">
        <w:rPr>
          <w:rFonts w:ascii="Times New Roman" w:eastAsia="Calibri" w:hAnsi="Times New Roman" w:cs="Times New Roman"/>
          <w:b/>
          <w:sz w:val="24"/>
          <w:szCs w:val="24"/>
          <w:lang w:val="en-US"/>
        </w:rPr>
        <w:t xml:space="preserve"> </w:t>
      </w:r>
      <w:r w:rsidR="00E1018C" w:rsidRPr="008D0CDF">
        <w:rPr>
          <w:rFonts w:ascii="Times New Roman" w:eastAsia="Calibri" w:hAnsi="Times New Roman" w:cs="Times New Roman"/>
          <w:b/>
          <w:i/>
          <w:iCs/>
          <w:sz w:val="24"/>
          <w:szCs w:val="24"/>
          <w:lang w:val="en-US"/>
        </w:rPr>
        <w:t>Itqon Brand Management Capabilit</w:t>
      </w:r>
      <w:r w:rsidR="00AB6508" w:rsidRPr="008D0CDF">
        <w:rPr>
          <w:rFonts w:ascii="Times New Roman" w:eastAsia="Calibri" w:hAnsi="Times New Roman" w:cs="Times New Roman"/>
          <w:b/>
          <w:i/>
          <w:iCs/>
          <w:sz w:val="24"/>
          <w:szCs w:val="24"/>
          <w:lang w:val="en-US"/>
        </w:rPr>
        <w:t>y</w:t>
      </w:r>
    </w:p>
    <w:bookmarkEnd w:id="286"/>
    <w:p w14:paraId="1D8C271A" w14:textId="47BF1B1C" w:rsidR="00E1018C" w:rsidRDefault="00E1018C" w:rsidP="00F81F67">
      <w:pPr>
        <w:spacing w:line="360" w:lineRule="auto"/>
        <w:ind w:firstLine="720"/>
        <w:jc w:val="both"/>
        <w:rPr>
          <w:rFonts w:ascii="Times New Roman" w:eastAsia="Calibri" w:hAnsi="Times New Roman" w:cs="Times New Roman"/>
          <w:bCs/>
          <w:sz w:val="24"/>
          <w:szCs w:val="24"/>
          <w:lang w:val="en-US"/>
        </w:rPr>
      </w:pPr>
    </w:p>
    <w:p w14:paraId="1087B088" w14:textId="099114ED" w:rsidR="00F81F67" w:rsidRPr="00F81F67" w:rsidRDefault="008D0CDF" w:rsidP="00F81F67">
      <w:pPr>
        <w:spacing w:line="360" w:lineRule="auto"/>
        <w:ind w:firstLine="720"/>
        <w:jc w:val="both"/>
        <w:rPr>
          <w:rFonts w:ascii="Times New Roman" w:eastAsia="Calibri" w:hAnsi="Times New Roman" w:cs="Times New Roman"/>
          <w:bCs/>
          <w:sz w:val="24"/>
          <w:szCs w:val="24"/>
          <w:lang w:val="ms"/>
        </w:rPr>
      </w:pPr>
      <w:r>
        <w:rPr>
          <w:rFonts w:ascii="Times New Roman" w:eastAsia="Calibri" w:hAnsi="Times New Roman" w:cs="Times New Roman"/>
          <w:bCs/>
          <w:noProof/>
          <w:sz w:val="24"/>
          <w:szCs w:val="24"/>
          <w:lang w:val="ms"/>
          <w14:ligatures w14:val="none"/>
        </w:rPr>
        <mc:AlternateContent>
          <mc:Choice Requires="wps">
            <w:drawing>
              <wp:anchor distT="0" distB="0" distL="114300" distR="114300" simplePos="0" relativeHeight="251908096" behindDoc="0" locked="0" layoutInCell="1" allowOverlap="1" wp14:anchorId="0896F0FC" wp14:editId="4EF958FF">
                <wp:simplePos x="0" y="0"/>
                <wp:positionH relativeFrom="column">
                  <wp:posOffset>321945</wp:posOffset>
                </wp:positionH>
                <wp:positionV relativeFrom="paragraph">
                  <wp:posOffset>83820</wp:posOffset>
                </wp:positionV>
                <wp:extent cx="1857375" cy="495300"/>
                <wp:effectExtent l="0" t="0" r="28575" b="19050"/>
                <wp:wrapNone/>
                <wp:docPr id="1093117671" name="Rectangle: Rounded Corners 3"/>
                <wp:cNvGraphicFramePr/>
                <a:graphic xmlns:a="http://schemas.openxmlformats.org/drawingml/2006/main">
                  <a:graphicData uri="http://schemas.microsoft.com/office/word/2010/wordprocessingShape">
                    <wps:wsp>
                      <wps:cNvSpPr/>
                      <wps:spPr>
                        <a:xfrm>
                          <a:off x="0" y="0"/>
                          <a:ext cx="1857375" cy="495300"/>
                        </a:xfrm>
                        <a:prstGeom prst="roundRect">
                          <a:avLst/>
                        </a:prstGeom>
                        <a:noFill/>
                        <a:ln w="19050" cap="flat" cmpd="sng" algn="ctr">
                          <a:solidFill>
                            <a:schemeClr val="tx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7ED0D46E" w14:textId="66590BA4" w:rsidR="00F3696F" w:rsidRPr="00F3696F" w:rsidRDefault="00F3696F" w:rsidP="00F3696F">
                            <w:pPr>
                              <w:jc w:val="center"/>
                              <w:rPr>
                                <w:rFonts w:ascii="Times New Roman" w:hAnsi="Times New Roman" w:cs="Times New Roman"/>
                                <w:sz w:val="24"/>
                                <w:szCs w:val="24"/>
                                <w:lang w:val="en-US"/>
                              </w:rPr>
                            </w:pPr>
                            <w:r w:rsidRPr="00F3696F">
                              <w:rPr>
                                <w:rFonts w:ascii="Times New Roman" w:hAnsi="Times New Roman" w:cs="Times New Roman"/>
                                <w:sz w:val="24"/>
                                <w:szCs w:val="24"/>
                                <w:lang w:val="en-US"/>
                              </w:rPr>
                              <w:t>Market Learning</w:t>
                            </w:r>
                            <w:r w:rsidR="00E1018C">
                              <w:rPr>
                                <w:rFonts w:ascii="Times New Roman" w:hAnsi="Times New Roman" w:cs="Times New Roman"/>
                                <w:sz w:val="24"/>
                                <w:szCs w:val="24"/>
                                <w:lang w:val="en-US"/>
                              </w:rPr>
                              <w:t xml:space="preserve">            </w:t>
                            </w:r>
                            <w:r w:rsidRPr="00F3696F">
                              <w:rPr>
                                <w:rFonts w:ascii="Times New Roman" w:hAnsi="Times New Roman" w:cs="Times New Roman"/>
                                <w:sz w:val="24"/>
                                <w:szCs w:val="24"/>
                                <w:lang w:val="en-US"/>
                              </w:rPr>
                              <w:t xml:space="preserve"> Capability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896F0FC" id="_x0000_s1074" style="position:absolute;left:0;text-align:left;margin-left:25.35pt;margin-top:6.6pt;width:146.25pt;height:39pt;z-index:251908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" filled="f" strokecolor="black [3213]" strokeweight="1.5pt">
                <v:textbox>
                  <w:txbxContent>
                    <w:p w14:paraId="7ED0D46E" w14:textId="66590BA4" w:rsidR="00F3696F" w:rsidRPr="00F3696F" w:rsidRDefault="00F3696F" w:rsidP="00F3696F">
                      <w:pPr>
                        <w:jc w:val="center"/>
                        <w:rPr>
                          <w:rFonts w:ascii="Times New Roman" w:hAnsi="Times New Roman" w:cs="Times New Roman"/>
                          <w:sz w:val="24"/>
                          <w:szCs w:val="24"/>
                          <w:lang w:val="en-US"/>
                        </w:rPr>
                      </w:pPr>
                      <w:r w:rsidRPr="00F3696F">
                        <w:rPr>
                          <w:rFonts w:ascii="Times New Roman" w:hAnsi="Times New Roman" w:cs="Times New Roman"/>
                          <w:sz w:val="24"/>
                          <w:szCs w:val="24"/>
                          <w:lang w:val="en-US"/>
                        </w:rPr>
                        <w:t>Market Learning</w:t>
                      </w:r>
                      <w:r w:rsidR="00E1018C">
                        <w:rPr>
                          <w:rFonts w:ascii="Times New Roman" w:hAnsi="Times New Roman" w:cs="Times New Roman"/>
                          <w:sz w:val="24"/>
                          <w:szCs w:val="24"/>
                          <w:lang w:val="en-US"/>
                        </w:rPr>
                        <w:t xml:space="preserve">            </w:t>
                      </w:r>
                      <w:r w:rsidRPr="00F3696F">
                        <w:rPr>
                          <w:rFonts w:ascii="Times New Roman" w:hAnsi="Times New Roman" w:cs="Times New Roman"/>
                          <w:sz w:val="24"/>
                          <w:szCs w:val="24"/>
                          <w:lang w:val="en-US"/>
                        </w:rPr>
                        <w:t xml:space="preserve"> Capability</w:t>
                      </w:r>
                    </w:p>
                  </w:txbxContent>
                </v:textbox>
              </v:roundrect>
            </w:pict>
          </mc:Fallback>
        </mc:AlternateContent>
      </w:r>
      <w:r w:rsidR="004F2E86">
        <w:rPr>
          <w:rFonts w:ascii="Times New Roman" w:eastAsia="Calibri" w:hAnsi="Times New Roman" w:cs="Times New Roman"/>
          <w:bCs/>
          <w:noProof/>
          <w:sz w:val="24"/>
          <w:szCs w:val="24"/>
          <w:lang w:val="ms"/>
          <w14:ligatures w14:val="none"/>
        </w:rPr>
        <mc:AlternateContent>
          <mc:Choice Requires="wps">
            <w:drawing>
              <wp:anchor distT="0" distB="0" distL="114300" distR="114300" simplePos="0" relativeHeight="251910144" behindDoc="0" locked="0" layoutInCell="1" allowOverlap="1" wp14:anchorId="3C9A850F" wp14:editId="2E28150A">
                <wp:simplePos x="0" y="0"/>
                <wp:positionH relativeFrom="column">
                  <wp:posOffset>2179320</wp:posOffset>
                </wp:positionH>
                <wp:positionV relativeFrom="paragraph">
                  <wp:posOffset>303530</wp:posOffset>
                </wp:positionV>
                <wp:extent cx="1009650" cy="0"/>
                <wp:effectExtent l="0" t="76200" r="19050" b="95250"/>
                <wp:wrapNone/>
                <wp:docPr id="441292114" name="Straight Arrow Connector 6"/>
                <wp:cNvGraphicFramePr/>
                <a:graphic xmlns:a="http://schemas.openxmlformats.org/drawingml/2006/main">
                  <a:graphicData uri="http://schemas.microsoft.com/office/word/2010/wordprocessingShape">
                    <wps:wsp>
                      <wps:cNvCnPr/>
                      <wps:spPr>
                        <a:xfrm>
                          <a:off x="0" y="0"/>
                          <a:ext cx="1009650" cy="0"/>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4A81C5CC" id="_x0000_t32" coordsize="21600,21600" o:spt="32" o:oned="t" path="m,l21600,21600e" filled="f">
                <v:path arrowok="t" fillok="f" o:connecttype="none"/>
                <o:lock v:ext="edit" shapetype="t"/>
              </v:shapetype>
              <v:shape id="Straight Arrow Connector 6" o:spid="_x0000_s1026" type="#_x0000_t32" style="position:absolute;margin-left:171.6pt;margin-top:23.9pt;width:79.5pt;height:0;z-index:251910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" strokecolor="black [3213]" strokeweight="1.5pt">
                <v:stroke endarrow="block" joinstyle="miter"/>
              </v:shape>
            </w:pict>
          </mc:Fallback>
        </mc:AlternateContent>
      </w:r>
      <w:r w:rsidR="004F2E86">
        <w:rPr>
          <w:rFonts w:ascii="Times New Roman" w:eastAsia="Calibri" w:hAnsi="Times New Roman" w:cs="Times New Roman"/>
          <w:bCs/>
          <w:noProof/>
          <w:sz w:val="24"/>
          <w:szCs w:val="24"/>
          <w:lang w:val="ms"/>
          <w14:ligatures w14:val="none"/>
        </w:rPr>
        <mc:AlternateContent>
          <mc:Choice Requires="wps">
            <w:drawing>
              <wp:anchor distT="0" distB="0" distL="114300" distR="114300" simplePos="0" relativeHeight="251909120" behindDoc="0" locked="0" layoutInCell="1" allowOverlap="1" wp14:anchorId="00D10FE6" wp14:editId="6515D697">
                <wp:simplePos x="0" y="0"/>
                <wp:positionH relativeFrom="column">
                  <wp:posOffset>3188970</wp:posOffset>
                </wp:positionH>
                <wp:positionV relativeFrom="paragraph">
                  <wp:posOffset>46355</wp:posOffset>
                </wp:positionV>
                <wp:extent cx="1733550" cy="533400"/>
                <wp:effectExtent l="0" t="0" r="19050" b="19050"/>
                <wp:wrapNone/>
                <wp:docPr id="1179330130" name="Rectangle: Rounded Corners 4"/>
                <wp:cNvGraphicFramePr/>
                <a:graphic xmlns:a="http://schemas.openxmlformats.org/drawingml/2006/main">
                  <a:graphicData uri="http://schemas.microsoft.com/office/word/2010/wordprocessingShape">
                    <wps:wsp>
                      <wps:cNvSpPr/>
                      <wps:spPr>
                        <a:xfrm>
                          <a:off x="0" y="0"/>
                          <a:ext cx="1733550" cy="533400"/>
                        </a:xfrm>
                        <a:prstGeom prst="roundRect">
                          <a:avLst/>
                        </a:prstGeom>
                        <a:noFill/>
                        <a:ln w="19050" cap="flat" cmpd="sng" algn="ctr">
                          <a:solidFill>
                            <a:schemeClr val="tx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6B667885" w14:textId="7266FCBE" w:rsidR="00F3696F" w:rsidRPr="00F3696F" w:rsidRDefault="00F3696F" w:rsidP="00F3696F">
                            <w:pPr>
                              <w:jc w:val="center"/>
                              <w:rPr>
                                <w:rFonts w:ascii="Times New Roman" w:hAnsi="Times New Roman" w:cs="Times New Roman"/>
                                <w:lang w:val="en-US"/>
                              </w:rPr>
                            </w:pPr>
                            <w:r w:rsidRPr="00F3696F">
                              <w:rPr>
                                <w:rFonts w:ascii="Times New Roman" w:hAnsi="Times New Roman" w:cs="Times New Roman"/>
                                <w:lang w:val="en-US"/>
                              </w:rPr>
                              <w:t>Itqon Brand Management Capability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0D10FE6" id="_x0000_s1075" style="position:absolute;left:0;text-align:left;margin-left:251.1pt;margin-top:3.65pt;width:136.5pt;height:42pt;z-index:251909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" filled="f" strokecolor="black [3213]" strokeweight="1.5pt">
                <v:textbox>
                  <w:txbxContent>
                    <w:p w14:paraId="6B667885" w14:textId="7266FCBE" w:rsidR="00F3696F" w:rsidRPr="00F3696F" w:rsidRDefault="00F3696F" w:rsidP="00F3696F">
                      <w:pPr>
                        <w:jc w:val="center"/>
                        <w:rPr>
                          <w:rFonts w:ascii="Times New Roman" w:hAnsi="Times New Roman" w:cs="Times New Roman"/>
                          <w:lang w:val="en-US"/>
                        </w:rPr>
                      </w:pPr>
                      <w:r w:rsidRPr="00F3696F">
                        <w:rPr>
                          <w:rFonts w:ascii="Times New Roman" w:hAnsi="Times New Roman" w:cs="Times New Roman"/>
                          <w:lang w:val="en-US"/>
                        </w:rPr>
                        <w:t>Itqon Brand Management Capability</w:t>
                      </w:r>
                    </w:p>
                  </w:txbxContent>
                </v:textbox>
              </v:roundrect>
            </w:pict>
          </mc:Fallback>
        </mc:AlternateContent>
      </w:r>
    </w:p>
    <w:p w14:paraId="2E63A93D" w14:textId="77777777" w:rsidR="008D0CDF" w:rsidRDefault="008D0CDF" w:rsidP="00B32623">
      <w:pPr>
        <w:spacing w:line="240" w:lineRule="auto"/>
        <w:jc w:val="both"/>
        <w:rPr>
          <w:rFonts w:ascii="Times New Roman" w:eastAsia="Calibri" w:hAnsi="Times New Roman" w:cs="Times New Roman"/>
          <w:b/>
          <w:sz w:val="24"/>
          <w:szCs w:val="24"/>
          <w:lang w:val="en-US"/>
        </w:rPr>
      </w:pPr>
    </w:p>
    <w:p w14:paraId="4C80ABA5" w14:textId="77777777" w:rsidR="008D0CDF" w:rsidRDefault="008D0CDF" w:rsidP="00B32623">
      <w:pPr>
        <w:spacing w:line="240" w:lineRule="auto"/>
        <w:jc w:val="both"/>
        <w:rPr>
          <w:rFonts w:ascii="Times New Roman" w:eastAsia="Calibri" w:hAnsi="Times New Roman" w:cs="Times New Roman"/>
          <w:b/>
          <w:sz w:val="24"/>
          <w:szCs w:val="24"/>
          <w:lang w:val="en-US"/>
        </w:rPr>
      </w:pPr>
    </w:p>
    <w:p w14:paraId="328BF5F0" w14:textId="77777777" w:rsidR="008D0CDF" w:rsidRDefault="008D0CDF" w:rsidP="00B32623">
      <w:pPr>
        <w:spacing w:line="240" w:lineRule="auto"/>
        <w:jc w:val="both"/>
        <w:rPr>
          <w:rFonts w:ascii="Times New Roman" w:eastAsia="Calibri" w:hAnsi="Times New Roman" w:cs="Times New Roman"/>
          <w:b/>
          <w:sz w:val="24"/>
          <w:szCs w:val="24"/>
          <w:lang w:val="en-US"/>
        </w:rPr>
      </w:pPr>
    </w:p>
    <w:p w14:paraId="5B241CD1" w14:textId="672F1D9C" w:rsidR="00AB6508" w:rsidRPr="008D0CDF" w:rsidRDefault="00E1018C" w:rsidP="008D0CDF">
      <w:pPr>
        <w:spacing w:line="240" w:lineRule="auto"/>
        <w:jc w:val="both"/>
        <w:rPr>
          <w:rFonts w:ascii="Times New Roman" w:eastAsia="Calibri" w:hAnsi="Times New Roman" w:cs="Times New Roman"/>
          <w:b/>
          <w:i/>
          <w:iCs/>
          <w:sz w:val="24"/>
          <w:szCs w:val="24"/>
          <w:lang w:val="en-US"/>
        </w:rPr>
      </w:pPr>
      <w:r w:rsidRPr="006A0F4B">
        <w:rPr>
          <w:rFonts w:ascii="Times New Roman" w:eastAsia="Calibri" w:hAnsi="Times New Roman" w:cs="Times New Roman"/>
          <w:b/>
          <w:sz w:val="24"/>
          <w:szCs w:val="24"/>
          <w:lang w:val="en-US"/>
        </w:rPr>
        <w:t>2.</w:t>
      </w:r>
      <w:r w:rsidRPr="00E1018C">
        <w:t xml:space="preserve"> </w:t>
      </w:r>
      <w:r w:rsidRPr="00B32623">
        <w:rPr>
          <w:rFonts w:ascii="Times New Roman" w:eastAsia="Calibri" w:hAnsi="Times New Roman" w:cs="Times New Roman"/>
          <w:b/>
          <w:i/>
          <w:iCs/>
          <w:sz w:val="24"/>
          <w:szCs w:val="24"/>
          <w:lang w:val="en-US"/>
        </w:rPr>
        <w:t xml:space="preserve">Brand Image </w:t>
      </w:r>
      <w:proofErr w:type="spellStart"/>
      <w:r w:rsidRPr="00B32623">
        <w:rPr>
          <w:rFonts w:ascii="Times New Roman" w:eastAsia="Calibri" w:hAnsi="Times New Roman" w:cs="Times New Roman"/>
          <w:b/>
          <w:i/>
          <w:iCs/>
          <w:sz w:val="24"/>
          <w:szCs w:val="24"/>
          <w:lang w:val="en-US"/>
        </w:rPr>
        <w:t>Adavantage</w:t>
      </w:r>
      <w:proofErr w:type="spellEnd"/>
      <w:r w:rsidRPr="00B32623">
        <w:rPr>
          <w:rFonts w:ascii="Times New Roman" w:eastAsia="Calibri" w:hAnsi="Times New Roman" w:cs="Times New Roman"/>
          <w:b/>
          <w:sz w:val="24"/>
          <w:szCs w:val="24"/>
          <w:lang w:val="en-US"/>
        </w:rPr>
        <w:t xml:space="preserve"> </w:t>
      </w:r>
      <w:proofErr w:type="spellStart"/>
      <w:r w:rsidRPr="00B32623">
        <w:rPr>
          <w:rFonts w:ascii="Times New Roman" w:eastAsia="Calibri" w:hAnsi="Times New Roman" w:cs="Times New Roman"/>
          <w:b/>
          <w:sz w:val="24"/>
          <w:szCs w:val="24"/>
          <w:lang w:val="en-US"/>
        </w:rPr>
        <w:t>berperan</w:t>
      </w:r>
      <w:proofErr w:type="spellEnd"/>
      <w:r w:rsidRPr="00B32623">
        <w:rPr>
          <w:rFonts w:ascii="Times New Roman" w:eastAsia="Calibri" w:hAnsi="Times New Roman" w:cs="Times New Roman"/>
          <w:b/>
          <w:sz w:val="24"/>
          <w:szCs w:val="24"/>
          <w:lang w:val="en-US"/>
        </w:rPr>
        <w:t xml:space="preserve"> </w:t>
      </w:r>
      <w:proofErr w:type="spellStart"/>
      <w:r w:rsidRPr="00B32623">
        <w:rPr>
          <w:rFonts w:ascii="Times New Roman" w:eastAsia="Calibri" w:hAnsi="Times New Roman" w:cs="Times New Roman"/>
          <w:b/>
          <w:sz w:val="24"/>
          <w:szCs w:val="24"/>
          <w:lang w:val="en-US"/>
        </w:rPr>
        <w:t>sebagai</w:t>
      </w:r>
      <w:proofErr w:type="spellEnd"/>
      <w:r w:rsidRPr="00B32623">
        <w:rPr>
          <w:rFonts w:ascii="Times New Roman" w:eastAsia="Calibri" w:hAnsi="Times New Roman" w:cs="Times New Roman"/>
          <w:b/>
          <w:sz w:val="24"/>
          <w:szCs w:val="24"/>
          <w:lang w:val="en-US"/>
        </w:rPr>
        <w:t xml:space="preserve"> mediator penting dalam </w:t>
      </w:r>
      <w:proofErr w:type="spellStart"/>
      <w:proofErr w:type="gramStart"/>
      <w:r w:rsidRPr="00B32623">
        <w:rPr>
          <w:rFonts w:ascii="Times New Roman" w:eastAsia="Calibri" w:hAnsi="Times New Roman" w:cs="Times New Roman"/>
          <w:b/>
          <w:sz w:val="24"/>
          <w:szCs w:val="24"/>
          <w:lang w:val="en-US"/>
        </w:rPr>
        <w:t>hubungan</w:t>
      </w:r>
      <w:proofErr w:type="spellEnd"/>
      <w:r w:rsidRPr="00B32623">
        <w:rPr>
          <w:rFonts w:ascii="Times New Roman" w:eastAsia="Calibri" w:hAnsi="Times New Roman" w:cs="Times New Roman"/>
          <w:b/>
          <w:sz w:val="24"/>
          <w:szCs w:val="24"/>
          <w:lang w:val="en-US"/>
        </w:rPr>
        <w:t xml:space="preserve">  </w:t>
      </w:r>
      <w:r w:rsidRPr="00B32623">
        <w:rPr>
          <w:rFonts w:ascii="Times New Roman" w:eastAsia="Calibri" w:hAnsi="Times New Roman" w:cs="Times New Roman"/>
          <w:b/>
          <w:i/>
          <w:iCs/>
          <w:sz w:val="24"/>
          <w:szCs w:val="24"/>
          <w:lang w:val="en-US"/>
        </w:rPr>
        <w:t>Itqon</w:t>
      </w:r>
      <w:proofErr w:type="gramEnd"/>
      <w:r w:rsidRPr="00B32623">
        <w:rPr>
          <w:rFonts w:ascii="Times New Roman" w:eastAsia="Calibri" w:hAnsi="Times New Roman" w:cs="Times New Roman"/>
          <w:b/>
          <w:i/>
          <w:iCs/>
          <w:sz w:val="24"/>
          <w:szCs w:val="24"/>
          <w:lang w:val="en-US"/>
        </w:rPr>
        <w:t xml:space="preserve"> Brand Management</w:t>
      </w:r>
      <w:r w:rsidRPr="00B32623">
        <w:rPr>
          <w:rFonts w:ascii="Times New Roman" w:eastAsia="Calibri" w:hAnsi="Times New Roman" w:cs="Times New Roman"/>
          <w:b/>
          <w:sz w:val="24"/>
          <w:szCs w:val="24"/>
          <w:lang w:val="en-US"/>
        </w:rPr>
        <w:t xml:space="preserve">  Capability  dengan </w:t>
      </w:r>
      <w:r w:rsidRPr="00B32623">
        <w:rPr>
          <w:rFonts w:ascii="Times New Roman" w:eastAsia="Calibri" w:hAnsi="Times New Roman" w:cs="Times New Roman"/>
          <w:b/>
          <w:i/>
          <w:iCs/>
          <w:sz w:val="24"/>
          <w:szCs w:val="24"/>
          <w:lang w:val="en-US"/>
        </w:rPr>
        <w:t>Marketing performanc</w:t>
      </w:r>
      <w:r w:rsidR="008D0CDF">
        <w:rPr>
          <w:rFonts w:ascii="Times New Roman" w:eastAsia="Calibri" w:hAnsi="Times New Roman" w:cs="Times New Roman"/>
          <w:b/>
          <w:i/>
          <w:iCs/>
          <w:sz w:val="24"/>
          <w:szCs w:val="24"/>
          <w:lang w:val="en-US"/>
        </w:rPr>
        <w:t>e</w:t>
      </w:r>
    </w:p>
    <w:p w14:paraId="0B20D667" w14:textId="1CDCBBFA" w:rsidR="001E19E9" w:rsidRPr="001E19E9" w:rsidRDefault="0086119E" w:rsidP="00CB76E2">
      <w:pPr>
        <w:spacing w:line="360" w:lineRule="auto"/>
        <w:ind w:firstLine="720"/>
        <w:jc w:val="both"/>
        <w:rPr>
          <w:rFonts w:ascii="Times New Roman" w:eastAsia="Calibri" w:hAnsi="Times New Roman" w:cs="Times New Roman"/>
          <w:bCs/>
          <w:sz w:val="24"/>
          <w:szCs w:val="24"/>
          <w:lang w:val="en-US"/>
        </w:rPr>
      </w:pPr>
      <w:r w:rsidRPr="0086119E">
        <w:rPr>
          <w:rFonts w:ascii="Times New Roman" w:eastAsia="Calibri" w:hAnsi="Times New Roman" w:cs="Times New Roman"/>
          <w:bCs/>
          <w:i/>
          <w:iCs/>
          <w:sz w:val="24"/>
          <w:szCs w:val="24"/>
          <w:lang w:val="en-US"/>
        </w:rPr>
        <w:t>Itqon Brand Management Capability</w:t>
      </w:r>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mengacu</w:t>
      </w:r>
      <w:proofErr w:type="spellEnd"/>
      <w:r w:rsidRPr="0086119E">
        <w:rPr>
          <w:rFonts w:ascii="Times New Roman" w:eastAsia="Calibri" w:hAnsi="Times New Roman" w:cs="Times New Roman"/>
          <w:bCs/>
          <w:sz w:val="24"/>
          <w:szCs w:val="24"/>
          <w:lang w:val="en-US"/>
        </w:rPr>
        <w:t xml:space="preserve"> pada </w:t>
      </w:r>
      <w:proofErr w:type="spellStart"/>
      <w:r w:rsidRPr="0086119E">
        <w:rPr>
          <w:rFonts w:ascii="Times New Roman" w:eastAsia="Calibri" w:hAnsi="Times New Roman" w:cs="Times New Roman"/>
          <w:bCs/>
          <w:sz w:val="24"/>
          <w:szCs w:val="24"/>
          <w:lang w:val="en-US"/>
        </w:rPr>
        <w:t>kemampuan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strategis</w:t>
      </w:r>
      <w:proofErr w:type="spellEnd"/>
      <w:r w:rsidRPr="0086119E">
        <w:rPr>
          <w:rFonts w:ascii="Times New Roman" w:eastAsia="Calibri" w:hAnsi="Times New Roman" w:cs="Times New Roman"/>
          <w:bCs/>
          <w:sz w:val="24"/>
          <w:szCs w:val="24"/>
          <w:lang w:val="en-US"/>
        </w:rPr>
        <w:t xml:space="preserve"> dan </w:t>
      </w:r>
      <w:proofErr w:type="spellStart"/>
      <w:proofErr w:type="gramStart"/>
      <w:r w:rsidRPr="0086119E">
        <w:rPr>
          <w:rFonts w:ascii="Times New Roman" w:eastAsia="Calibri" w:hAnsi="Times New Roman" w:cs="Times New Roman"/>
          <w:bCs/>
          <w:sz w:val="24"/>
          <w:szCs w:val="24"/>
          <w:lang w:val="en-US"/>
        </w:rPr>
        <w:t>kreatif</w:t>
      </w:r>
      <w:proofErr w:type="spellEnd"/>
      <w:r>
        <w:rPr>
          <w:rFonts w:ascii="Times New Roman" w:eastAsia="Calibri" w:hAnsi="Times New Roman" w:cs="Times New Roman"/>
          <w:bCs/>
          <w:sz w:val="24"/>
          <w:szCs w:val="24"/>
          <w:lang w:val="en-US"/>
        </w:rPr>
        <w:t xml:space="preserve"> </w:t>
      </w:r>
      <w:r w:rsidRPr="0086119E">
        <w:rPr>
          <w:rFonts w:ascii="Times New Roman" w:eastAsia="Calibri" w:hAnsi="Times New Roman" w:cs="Times New Roman"/>
          <w:bCs/>
          <w:sz w:val="24"/>
          <w:szCs w:val="24"/>
          <w:lang w:val="en-US"/>
        </w:rPr>
        <w:t xml:space="preserve"> </w:t>
      </w:r>
      <w:r w:rsidRPr="0086119E">
        <w:rPr>
          <w:rFonts w:ascii="Times New Roman" w:eastAsia="Calibri" w:hAnsi="Times New Roman" w:cs="Times New Roman"/>
          <w:bCs/>
          <w:i/>
          <w:iCs/>
          <w:sz w:val="24"/>
          <w:szCs w:val="24"/>
          <w:lang w:val="en-US"/>
        </w:rPr>
        <w:t>Itqon</w:t>
      </w:r>
      <w:proofErr w:type="gramEnd"/>
      <w:r w:rsidRPr="0086119E">
        <w:rPr>
          <w:rFonts w:ascii="Times New Roman" w:eastAsia="Calibri" w:hAnsi="Times New Roman" w:cs="Times New Roman"/>
          <w:bCs/>
          <w:sz w:val="24"/>
          <w:szCs w:val="24"/>
          <w:lang w:val="en-US"/>
        </w:rPr>
        <w:t xml:space="preserve"> dalam </w:t>
      </w:r>
      <w:proofErr w:type="spellStart"/>
      <w:r w:rsidRPr="0086119E">
        <w:rPr>
          <w:rFonts w:ascii="Times New Roman" w:eastAsia="Calibri" w:hAnsi="Times New Roman" w:cs="Times New Roman"/>
          <w:bCs/>
          <w:sz w:val="24"/>
          <w:szCs w:val="24"/>
          <w:lang w:val="en-US"/>
        </w:rPr>
        <w:t>membangun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mengelola</w:t>
      </w:r>
      <w:proofErr w:type="spellEnd"/>
      <w:r w:rsidRPr="0086119E">
        <w:rPr>
          <w:rFonts w:ascii="Times New Roman" w:eastAsia="Calibri" w:hAnsi="Times New Roman" w:cs="Times New Roman"/>
          <w:bCs/>
          <w:sz w:val="24"/>
          <w:szCs w:val="24"/>
          <w:lang w:val="en-US"/>
        </w:rPr>
        <w:t xml:space="preserve">, dan </w:t>
      </w:r>
      <w:proofErr w:type="spellStart"/>
      <w:r w:rsidRPr="0086119E">
        <w:rPr>
          <w:rFonts w:ascii="Times New Roman" w:eastAsia="Calibri" w:hAnsi="Times New Roman" w:cs="Times New Roman"/>
          <w:bCs/>
          <w:sz w:val="24"/>
          <w:szCs w:val="24"/>
          <w:lang w:val="en-US"/>
        </w:rPr>
        <w:t>memelihara</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elemen-elemen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kunci</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dari</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sebuah</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merek</w:t>
      </w:r>
      <w:proofErr w:type="spellEnd"/>
      <w:r w:rsidRPr="0086119E">
        <w:rPr>
          <w:rFonts w:ascii="Times New Roman" w:eastAsia="Calibri" w:hAnsi="Times New Roman" w:cs="Times New Roman"/>
          <w:bCs/>
          <w:sz w:val="24"/>
          <w:szCs w:val="24"/>
          <w:lang w:val="en-US"/>
        </w:rPr>
        <w:t xml:space="preserve">—mulai </w:t>
      </w:r>
      <w:proofErr w:type="spellStart"/>
      <w:r w:rsidRPr="0086119E">
        <w:rPr>
          <w:rFonts w:ascii="Times New Roman" w:eastAsia="Calibri" w:hAnsi="Times New Roman" w:cs="Times New Roman"/>
          <w:bCs/>
          <w:sz w:val="24"/>
          <w:szCs w:val="24"/>
          <w:lang w:val="en-US"/>
        </w:rPr>
        <w:t>dari</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identitas</w:t>
      </w:r>
      <w:proofErr w:type="spellEnd"/>
      <w:r w:rsidRPr="0086119E">
        <w:rPr>
          <w:rFonts w:ascii="Times New Roman" w:eastAsia="Calibri" w:hAnsi="Times New Roman" w:cs="Times New Roman"/>
          <w:bCs/>
          <w:sz w:val="24"/>
          <w:szCs w:val="24"/>
          <w:lang w:val="en-US"/>
        </w:rPr>
        <w:t xml:space="preserve"> visual, positioning, </w:t>
      </w:r>
      <w:proofErr w:type="spellStart"/>
      <w:r w:rsidRPr="0086119E">
        <w:rPr>
          <w:rFonts w:ascii="Times New Roman" w:eastAsia="Calibri" w:hAnsi="Times New Roman" w:cs="Times New Roman"/>
          <w:bCs/>
          <w:sz w:val="24"/>
          <w:szCs w:val="24"/>
          <w:lang w:val="en-US"/>
        </w:rPr>
        <w:t>nilai</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merek</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hingga</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pengalaman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pelanggan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Kemampuan</w:t>
      </w:r>
      <w:proofErr w:type="spellEnd"/>
      <w:r w:rsidRPr="0086119E">
        <w:rPr>
          <w:rFonts w:ascii="Times New Roman" w:eastAsia="Calibri" w:hAnsi="Times New Roman" w:cs="Times New Roman"/>
          <w:bCs/>
          <w:sz w:val="24"/>
          <w:szCs w:val="24"/>
          <w:lang w:val="en-US"/>
        </w:rPr>
        <w:t xml:space="preserve"> ini </w:t>
      </w:r>
      <w:proofErr w:type="spellStart"/>
      <w:r w:rsidRPr="0086119E">
        <w:rPr>
          <w:rFonts w:ascii="Times New Roman" w:eastAsia="Calibri" w:hAnsi="Times New Roman" w:cs="Times New Roman"/>
          <w:bCs/>
          <w:sz w:val="24"/>
          <w:szCs w:val="24"/>
          <w:lang w:val="en-US"/>
        </w:rPr>
        <w:t>memungkinkan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merek</w:t>
      </w:r>
      <w:proofErr w:type="spellEnd"/>
      <w:r w:rsidRPr="0086119E">
        <w:rPr>
          <w:rFonts w:ascii="Times New Roman" w:eastAsia="Calibri" w:hAnsi="Times New Roman" w:cs="Times New Roman"/>
          <w:bCs/>
          <w:sz w:val="24"/>
          <w:szCs w:val="24"/>
          <w:lang w:val="en-US"/>
        </w:rPr>
        <w:t xml:space="preserve"> untuk </w:t>
      </w:r>
      <w:proofErr w:type="spellStart"/>
      <w:r w:rsidRPr="0086119E">
        <w:rPr>
          <w:rFonts w:ascii="Times New Roman" w:eastAsia="Calibri" w:hAnsi="Times New Roman" w:cs="Times New Roman"/>
          <w:bCs/>
          <w:sz w:val="24"/>
          <w:szCs w:val="24"/>
          <w:lang w:val="en-US"/>
        </w:rPr>
        <w:t>tampil</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konsisten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relevan</w:t>
      </w:r>
      <w:proofErr w:type="spellEnd"/>
      <w:r w:rsidRPr="0086119E">
        <w:rPr>
          <w:rFonts w:ascii="Times New Roman" w:eastAsia="Calibri" w:hAnsi="Times New Roman" w:cs="Times New Roman"/>
          <w:bCs/>
          <w:sz w:val="24"/>
          <w:szCs w:val="24"/>
          <w:lang w:val="en-US"/>
        </w:rPr>
        <w:t xml:space="preserve">, dan </w:t>
      </w:r>
      <w:proofErr w:type="spellStart"/>
      <w:r w:rsidRPr="0086119E">
        <w:rPr>
          <w:rFonts w:ascii="Times New Roman" w:eastAsia="Calibri" w:hAnsi="Times New Roman" w:cs="Times New Roman"/>
          <w:bCs/>
          <w:sz w:val="24"/>
          <w:szCs w:val="24"/>
          <w:lang w:val="en-US"/>
        </w:rPr>
        <w:t>berdaya</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saing</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tinggi</w:t>
      </w:r>
      <w:proofErr w:type="spellEnd"/>
      <w:r w:rsidRPr="0086119E">
        <w:rPr>
          <w:rFonts w:ascii="Times New Roman" w:eastAsia="Calibri" w:hAnsi="Times New Roman" w:cs="Times New Roman"/>
          <w:bCs/>
          <w:sz w:val="24"/>
          <w:szCs w:val="24"/>
          <w:lang w:val="en-US"/>
        </w:rPr>
        <w:t xml:space="preserve"> di pasar yang </w:t>
      </w:r>
      <w:proofErr w:type="spellStart"/>
      <w:r w:rsidRPr="0086119E">
        <w:rPr>
          <w:rFonts w:ascii="Times New Roman" w:eastAsia="Calibri" w:hAnsi="Times New Roman" w:cs="Times New Roman"/>
          <w:bCs/>
          <w:sz w:val="24"/>
          <w:szCs w:val="24"/>
          <w:lang w:val="en-US"/>
        </w:rPr>
        <w:t>kompetitif</w:t>
      </w:r>
      <w:proofErr w:type="spellEnd"/>
      <w:r w:rsidRPr="0086119E">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Namun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keberhasilan</w:t>
      </w:r>
      <w:proofErr w:type="spellEnd"/>
      <w:r w:rsidRPr="0086119E">
        <w:rPr>
          <w:rFonts w:ascii="Times New Roman" w:eastAsia="Calibri" w:hAnsi="Times New Roman" w:cs="Times New Roman"/>
          <w:bCs/>
          <w:sz w:val="24"/>
          <w:szCs w:val="24"/>
          <w:lang w:val="en-US"/>
        </w:rPr>
        <w:t xml:space="preserve"> manajemen </w:t>
      </w:r>
      <w:proofErr w:type="spellStart"/>
      <w:r w:rsidRPr="0086119E">
        <w:rPr>
          <w:rFonts w:ascii="Times New Roman" w:eastAsia="Calibri" w:hAnsi="Times New Roman" w:cs="Times New Roman"/>
          <w:bCs/>
          <w:sz w:val="24"/>
          <w:szCs w:val="24"/>
          <w:lang w:val="en-US"/>
        </w:rPr>
        <w:t>merek</w:t>
      </w:r>
      <w:proofErr w:type="spellEnd"/>
      <w:r w:rsidRPr="0086119E">
        <w:rPr>
          <w:rFonts w:ascii="Times New Roman" w:eastAsia="Calibri" w:hAnsi="Times New Roman" w:cs="Times New Roman"/>
          <w:bCs/>
          <w:sz w:val="24"/>
          <w:szCs w:val="24"/>
          <w:lang w:val="en-US"/>
        </w:rPr>
        <w:t xml:space="preserve"> tidak hanya </w:t>
      </w:r>
      <w:proofErr w:type="spellStart"/>
      <w:r w:rsidRPr="0086119E">
        <w:rPr>
          <w:rFonts w:ascii="Times New Roman" w:eastAsia="Calibri" w:hAnsi="Times New Roman" w:cs="Times New Roman"/>
          <w:bCs/>
          <w:sz w:val="24"/>
          <w:szCs w:val="24"/>
          <w:lang w:val="en-US"/>
        </w:rPr>
        <w:t>diukur</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dari</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aktivitas</w:t>
      </w:r>
      <w:proofErr w:type="spellEnd"/>
      <w:r w:rsidRPr="0086119E">
        <w:rPr>
          <w:rFonts w:ascii="Times New Roman" w:eastAsia="Calibri" w:hAnsi="Times New Roman" w:cs="Times New Roman"/>
          <w:bCs/>
          <w:sz w:val="24"/>
          <w:szCs w:val="24"/>
          <w:lang w:val="en-US"/>
        </w:rPr>
        <w:t xml:space="preserve"> internal branding, </w:t>
      </w:r>
      <w:proofErr w:type="spellStart"/>
      <w:r w:rsidRPr="0086119E">
        <w:rPr>
          <w:rFonts w:ascii="Times New Roman" w:eastAsia="Calibri" w:hAnsi="Times New Roman" w:cs="Times New Roman"/>
          <w:bCs/>
          <w:sz w:val="24"/>
          <w:szCs w:val="24"/>
          <w:lang w:val="en-US"/>
        </w:rPr>
        <w:t>melainkan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dari</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dampaknya</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terhadap</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persepsi</w:t>
      </w:r>
      <w:proofErr w:type="spellEnd"/>
      <w:r w:rsidRPr="0086119E">
        <w:rPr>
          <w:rFonts w:ascii="Times New Roman" w:eastAsia="Calibri" w:hAnsi="Times New Roman" w:cs="Times New Roman"/>
          <w:bCs/>
          <w:sz w:val="24"/>
          <w:szCs w:val="24"/>
          <w:lang w:val="en-US"/>
        </w:rPr>
        <w:t xml:space="preserve"> pasar—dalam </w:t>
      </w:r>
      <w:proofErr w:type="spellStart"/>
      <w:r w:rsidRPr="0086119E">
        <w:rPr>
          <w:rFonts w:ascii="Times New Roman" w:eastAsia="Calibri" w:hAnsi="Times New Roman" w:cs="Times New Roman"/>
          <w:bCs/>
          <w:sz w:val="24"/>
          <w:szCs w:val="24"/>
          <w:lang w:val="en-US"/>
        </w:rPr>
        <w:t>hal</w:t>
      </w:r>
      <w:proofErr w:type="spellEnd"/>
      <w:r w:rsidRPr="0086119E">
        <w:rPr>
          <w:rFonts w:ascii="Times New Roman" w:eastAsia="Calibri" w:hAnsi="Times New Roman" w:cs="Times New Roman"/>
          <w:bCs/>
          <w:sz w:val="24"/>
          <w:szCs w:val="24"/>
          <w:lang w:val="en-US"/>
        </w:rPr>
        <w:t xml:space="preserve"> ini, </w:t>
      </w:r>
      <w:proofErr w:type="spellStart"/>
      <w:r w:rsidRPr="0086119E">
        <w:rPr>
          <w:rFonts w:ascii="Times New Roman" w:eastAsia="Calibri" w:hAnsi="Times New Roman" w:cs="Times New Roman"/>
          <w:bCs/>
          <w:sz w:val="24"/>
          <w:szCs w:val="24"/>
          <w:lang w:val="en-US"/>
        </w:rPr>
        <w:t>tercermin</w:t>
      </w:r>
      <w:proofErr w:type="spellEnd"/>
      <w:r w:rsidRPr="0086119E">
        <w:rPr>
          <w:rFonts w:ascii="Times New Roman" w:eastAsia="Calibri" w:hAnsi="Times New Roman" w:cs="Times New Roman"/>
          <w:bCs/>
          <w:sz w:val="24"/>
          <w:szCs w:val="24"/>
          <w:lang w:val="en-US"/>
        </w:rPr>
        <w:t xml:space="preserve"> pada </w:t>
      </w:r>
      <w:r w:rsidRPr="0086119E">
        <w:rPr>
          <w:rFonts w:ascii="Times New Roman" w:eastAsia="Calibri" w:hAnsi="Times New Roman" w:cs="Times New Roman"/>
          <w:bCs/>
          <w:i/>
          <w:iCs/>
          <w:sz w:val="24"/>
          <w:szCs w:val="24"/>
          <w:lang w:val="en-US"/>
        </w:rPr>
        <w:t>Brand Image</w:t>
      </w:r>
      <w:r w:rsidRPr="0086119E">
        <w:rPr>
          <w:rFonts w:ascii="Times New Roman" w:eastAsia="Calibri" w:hAnsi="Times New Roman" w:cs="Times New Roman"/>
          <w:bCs/>
          <w:sz w:val="24"/>
          <w:szCs w:val="24"/>
          <w:lang w:val="en-US"/>
        </w:rPr>
        <w:t xml:space="preserve"> yang </w:t>
      </w:r>
      <w:proofErr w:type="spellStart"/>
      <w:r w:rsidRPr="0086119E">
        <w:rPr>
          <w:rFonts w:ascii="Times New Roman" w:eastAsia="Calibri" w:hAnsi="Times New Roman" w:cs="Times New Roman"/>
          <w:bCs/>
          <w:sz w:val="24"/>
          <w:szCs w:val="24"/>
          <w:lang w:val="en-US"/>
        </w:rPr>
        <w:t>terbentuk</w:t>
      </w:r>
      <w:proofErr w:type="spellEnd"/>
      <w:r w:rsidRPr="0086119E">
        <w:rPr>
          <w:rFonts w:ascii="Times New Roman" w:eastAsia="Calibri" w:hAnsi="Times New Roman" w:cs="Times New Roman"/>
          <w:bCs/>
          <w:sz w:val="24"/>
          <w:szCs w:val="24"/>
          <w:lang w:val="en-US"/>
        </w:rPr>
        <w:t xml:space="preserve"> di </w:t>
      </w:r>
      <w:proofErr w:type="spellStart"/>
      <w:r w:rsidRPr="0086119E">
        <w:rPr>
          <w:rFonts w:ascii="Times New Roman" w:eastAsia="Calibri" w:hAnsi="Times New Roman" w:cs="Times New Roman"/>
          <w:bCs/>
          <w:sz w:val="24"/>
          <w:szCs w:val="24"/>
          <w:lang w:val="en-US"/>
        </w:rPr>
        <w:t>benak</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konsumen</w:t>
      </w:r>
      <w:proofErr w:type="spellEnd"/>
      <w:r w:rsidRPr="0086119E">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r w:rsidRPr="0086119E">
        <w:rPr>
          <w:rFonts w:ascii="Times New Roman" w:eastAsia="Calibri" w:hAnsi="Times New Roman" w:cs="Times New Roman"/>
          <w:bCs/>
          <w:i/>
          <w:iCs/>
          <w:sz w:val="24"/>
          <w:szCs w:val="24"/>
          <w:lang w:val="en-US"/>
        </w:rPr>
        <w:t>Brand Image</w:t>
      </w:r>
      <w:r w:rsidRPr="0086119E">
        <w:rPr>
          <w:rFonts w:ascii="Times New Roman" w:eastAsia="Calibri" w:hAnsi="Times New Roman" w:cs="Times New Roman"/>
          <w:bCs/>
          <w:sz w:val="24"/>
          <w:szCs w:val="24"/>
          <w:lang w:val="en-US"/>
        </w:rPr>
        <w:t xml:space="preserve"> Advantage </w:t>
      </w:r>
      <w:proofErr w:type="spellStart"/>
      <w:r w:rsidRPr="0086119E">
        <w:rPr>
          <w:rFonts w:ascii="Times New Roman" w:eastAsia="Calibri" w:hAnsi="Times New Roman" w:cs="Times New Roman"/>
          <w:bCs/>
          <w:sz w:val="24"/>
          <w:szCs w:val="24"/>
          <w:lang w:val="en-US"/>
        </w:rPr>
        <w:t>merujuk</w:t>
      </w:r>
      <w:proofErr w:type="spellEnd"/>
      <w:r w:rsidRPr="0086119E">
        <w:rPr>
          <w:rFonts w:ascii="Times New Roman" w:eastAsia="Calibri" w:hAnsi="Times New Roman" w:cs="Times New Roman"/>
          <w:bCs/>
          <w:sz w:val="24"/>
          <w:szCs w:val="24"/>
          <w:lang w:val="en-US"/>
        </w:rPr>
        <w:t xml:space="preserve"> pada </w:t>
      </w:r>
      <w:proofErr w:type="spellStart"/>
      <w:r w:rsidRPr="0086119E">
        <w:rPr>
          <w:rFonts w:ascii="Times New Roman" w:eastAsia="Calibri" w:hAnsi="Times New Roman" w:cs="Times New Roman"/>
          <w:bCs/>
          <w:sz w:val="24"/>
          <w:szCs w:val="24"/>
          <w:lang w:val="en-US"/>
        </w:rPr>
        <w:t>persepsi</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positif</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unik</w:t>
      </w:r>
      <w:proofErr w:type="spellEnd"/>
      <w:r w:rsidRPr="0086119E">
        <w:rPr>
          <w:rFonts w:ascii="Times New Roman" w:eastAsia="Calibri" w:hAnsi="Times New Roman" w:cs="Times New Roman"/>
          <w:bCs/>
          <w:sz w:val="24"/>
          <w:szCs w:val="24"/>
          <w:lang w:val="en-US"/>
        </w:rPr>
        <w:t xml:space="preserve">, dan </w:t>
      </w:r>
      <w:proofErr w:type="spellStart"/>
      <w:r w:rsidRPr="0086119E">
        <w:rPr>
          <w:rFonts w:ascii="Times New Roman" w:eastAsia="Calibri" w:hAnsi="Times New Roman" w:cs="Times New Roman"/>
          <w:bCs/>
          <w:sz w:val="24"/>
          <w:szCs w:val="24"/>
          <w:lang w:val="en-US"/>
        </w:rPr>
        <w:t>membedakan</w:t>
      </w:r>
      <w:proofErr w:type="spellEnd"/>
      <w:r w:rsidRPr="0086119E">
        <w:rPr>
          <w:rFonts w:ascii="Times New Roman" w:eastAsia="Calibri" w:hAnsi="Times New Roman" w:cs="Times New Roman"/>
          <w:bCs/>
          <w:sz w:val="24"/>
          <w:szCs w:val="24"/>
          <w:lang w:val="en-US"/>
        </w:rPr>
        <w:t xml:space="preserve"> yang </w:t>
      </w:r>
      <w:proofErr w:type="spellStart"/>
      <w:r w:rsidRPr="0086119E">
        <w:rPr>
          <w:rFonts w:ascii="Times New Roman" w:eastAsia="Calibri" w:hAnsi="Times New Roman" w:cs="Times New Roman"/>
          <w:bCs/>
          <w:sz w:val="24"/>
          <w:szCs w:val="24"/>
          <w:lang w:val="en-US"/>
        </w:rPr>
        <w:t>dimiliki</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konsumen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terhadap</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suatu</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merek</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dibanding</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kompetitornya</w:t>
      </w:r>
      <w:proofErr w:type="spellEnd"/>
      <w:r w:rsidRPr="0086119E">
        <w:rPr>
          <w:rFonts w:ascii="Times New Roman" w:eastAsia="Calibri" w:hAnsi="Times New Roman" w:cs="Times New Roman"/>
          <w:bCs/>
          <w:sz w:val="24"/>
          <w:szCs w:val="24"/>
          <w:lang w:val="en-US"/>
        </w:rPr>
        <w:t xml:space="preserve">. Ketika </w:t>
      </w:r>
      <w:proofErr w:type="spellStart"/>
      <w:r w:rsidRPr="0086119E">
        <w:rPr>
          <w:rFonts w:ascii="Times New Roman" w:eastAsia="Calibri" w:hAnsi="Times New Roman" w:cs="Times New Roman"/>
          <w:bCs/>
          <w:sz w:val="24"/>
          <w:szCs w:val="24"/>
          <w:lang w:val="en-US"/>
        </w:rPr>
        <w:t>sebuah</w:t>
      </w:r>
      <w:proofErr w:type="spellEnd"/>
      <w:r w:rsidRPr="0086119E">
        <w:rPr>
          <w:rFonts w:ascii="Times New Roman" w:eastAsia="Calibri" w:hAnsi="Times New Roman" w:cs="Times New Roman"/>
          <w:bCs/>
          <w:sz w:val="24"/>
          <w:szCs w:val="24"/>
          <w:lang w:val="en-US"/>
        </w:rPr>
        <w:t xml:space="preserve"> brand </w:t>
      </w:r>
      <w:proofErr w:type="spellStart"/>
      <w:r w:rsidRPr="0086119E">
        <w:rPr>
          <w:rFonts w:ascii="Times New Roman" w:eastAsia="Calibri" w:hAnsi="Times New Roman" w:cs="Times New Roman"/>
          <w:bCs/>
          <w:sz w:val="24"/>
          <w:szCs w:val="24"/>
          <w:lang w:val="en-US"/>
        </w:rPr>
        <w:t>mampu</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membangun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citra</w:t>
      </w:r>
      <w:proofErr w:type="spellEnd"/>
      <w:r w:rsidRPr="0086119E">
        <w:rPr>
          <w:rFonts w:ascii="Times New Roman" w:eastAsia="Calibri" w:hAnsi="Times New Roman" w:cs="Times New Roman"/>
          <w:bCs/>
          <w:sz w:val="24"/>
          <w:szCs w:val="24"/>
          <w:lang w:val="en-US"/>
        </w:rPr>
        <w:t xml:space="preserve"> yang kuat, </w:t>
      </w:r>
      <w:proofErr w:type="spellStart"/>
      <w:r w:rsidRPr="0086119E">
        <w:rPr>
          <w:rFonts w:ascii="Times New Roman" w:eastAsia="Calibri" w:hAnsi="Times New Roman" w:cs="Times New Roman"/>
          <w:bCs/>
          <w:sz w:val="24"/>
          <w:szCs w:val="24"/>
          <w:lang w:val="en-US"/>
        </w:rPr>
        <w:t>maka</w:t>
      </w:r>
      <w:proofErr w:type="spellEnd"/>
      <w:r w:rsidRPr="0086119E">
        <w:rPr>
          <w:rFonts w:ascii="Times New Roman" w:eastAsia="Calibri" w:hAnsi="Times New Roman" w:cs="Times New Roman"/>
          <w:bCs/>
          <w:sz w:val="24"/>
          <w:szCs w:val="24"/>
          <w:lang w:val="en-US"/>
        </w:rPr>
        <w:t xml:space="preserve"> brand </w:t>
      </w:r>
      <w:proofErr w:type="spellStart"/>
      <w:r w:rsidRPr="0086119E">
        <w:rPr>
          <w:rFonts w:ascii="Times New Roman" w:eastAsia="Calibri" w:hAnsi="Times New Roman" w:cs="Times New Roman"/>
          <w:bCs/>
          <w:sz w:val="24"/>
          <w:szCs w:val="24"/>
          <w:lang w:val="en-US"/>
        </w:rPr>
        <w:t>tersebut</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mendapatkan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keunggulan</w:t>
      </w:r>
      <w:proofErr w:type="spellEnd"/>
      <w:r w:rsidRPr="0086119E">
        <w:rPr>
          <w:rFonts w:ascii="Times New Roman" w:eastAsia="Calibri" w:hAnsi="Times New Roman" w:cs="Times New Roman"/>
          <w:bCs/>
          <w:sz w:val="24"/>
          <w:szCs w:val="24"/>
          <w:lang w:val="en-US"/>
        </w:rPr>
        <w:t xml:space="preserve"> di </w:t>
      </w:r>
      <w:proofErr w:type="spellStart"/>
      <w:r w:rsidRPr="0086119E">
        <w:rPr>
          <w:rFonts w:ascii="Times New Roman" w:eastAsia="Calibri" w:hAnsi="Times New Roman" w:cs="Times New Roman"/>
          <w:bCs/>
          <w:sz w:val="24"/>
          <w:szCs w:val="24"/>
          <w:lang w:val="en-US"/>
        </w:rPr>
        <w:t>benak</w:t>
      </w:r>
      <w:proofErr w:type="spellEnd"/>
      <w:r w:rsidRPr="0086119E">
        <w:rPr>
          <w:rFonts w:ascii="Times New Roman" w:eastAsia="Calibri" w:hAnsi="Times New Roman" w:cs="Times New Roman"/>
          <w:bCs/>
          <w:sz w:val="24"/>
          <w:szCs w:val="24"/>
          <w:lang w:val="en-US"/>
        </w:rPr>
        <w:t xml:space="preserve"> pasar, yang </w:t>
      </w:r>
      <w:proofErr w:type="spellStart"/>
      <w:r w:rsidRPr="0086119E">
        <w:rPr>
          <w:rFonts w:ascii="Times New Roman" w:eastAsia="Calibri" w:hAnsi="Times New Roman" w:cs="Times New Roman"/>
          <w:bCs/>
          <w:sz w:val="24"/>
          <w:szCs w:val="24"/>
          <w:lang w:val="en-US"/>
        </w:rPr>
        <w:t>berujung</w:t>
      </w:r>
      <w:proofErr w:type="spellEnd"/>
      <w:r w:rsidRPr="0086119E">
        <w:rPr>
          <w:rFonts w:ascii="Times New Roman" w:eastAsia="Calibri" w:hAnsi="Times New Roman" w:cs="Times New Roman"/>
          <w:bCs/>
          <w:sz w:val="24"/>
          <w:szCs w:val="24"/>
          <w:lang w:val="en-US"/>
        </w:rPr>
        <w:t xml:space="preserve"> pada </w:t>
      </w:r>
      <w:proofErr w:type="spellStart"/>
      <w:r w:rsidRPr="0086119E">
        <w:rPr>
          <w:rFonts w:ascii="Times New Roman" w:eastAsia="Calibri" w:hAnsi="Times New Roman" w:cs="Times New Roman"/>
          <w:bCs/>
          <w:sz w:val="24"/>
          <w:szCs w:val="24"/>
          <w:lang w:val="en-US"/>
        </w:rPr>
        <w:t>kepercayaan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loyalitas</w:t>
      </w:r>
      <w:proofErr w:type="spellEnd"/>
      <w:r w:rsidRPr="0086119E">
        <w:rPr>
          <w:rFonts w:ascii="Times New Roman" w:eastAsia="Calibri" w:hAnsi="Times New Roman" w:cs="Times New Roman"/>
          <w:bCs/>
          <w:sz w:val="24"/>
          <w:szCs w:val="24"/>
          <w:lang w:val="en-US"/>
        </w:rPr>
        <w:t xml:space="preserve">, dan </w:t>
      </w:r>
      <w:proofErr w:type="spellStart"/>
      <w:r w:rsidRPr="0086119E">
        <w:rPr>
          <w:rFonts w:ascii="Times New Roman" w:eastAsia="Calibri" w:hAnsi="Times New Roman" w:cs="Times New Roman"/>
          <w:bCs/>
          <w:sz w:val="24"/>
          <w:szCs w:val="24"/>
          <w:lang w:val="en-US"/>
        </w:rPr>
        <w:t>preferensi</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pelanggan</w:t>
      </w:r>
      <w:proofErr w:type="spellEnd"/>
      <w:r>
        <w:rPr>
          <w:rFonts w:ascii="Times New Roman" w:eastAsia="Calibri" w:hAnsi="Times New Roman" w:cs="Times New Roman"/>
          <w:bCs/>
          <w:sz w:val="24"/>
          <w:szCs w:val="24"/>
          <w:lang w:val="en-US"/>
        </w:rPr>
        <w:t xml:space="preserve">. </w:t>
      </w:r>
      <w:r w:rsidRPr="0086119E">
        <w:rPr>
          <w:rFonts w:ascii="Times New Roman" w:eastAsia="Calibri" w:hAnsi="Times New Roman" w:cs="Times New Roman"/>
          <w:bCs/>
          <w:sz w:val="24"/>
          <w:szCs w:val="24"/>
          <w:lang w:val="en-US"/>
        </w:rPr>
        <w:t xml:space="preserve"> </w:t>
      </w:r>
      <w:r w:rsidRPr="0086119E">
        <w:rPr>
          <w:rFonts w:ascii="Times New Roman" w:eastAsia="Calibri" w:hAnsi="Times New Roman" w:cs="Times New Roman"/>
          <w:bCs/>
          <w:i/>
          <w:iCs/>
          <w:sz w:val="24"/>
          <w:szCs w:val="24"/>
          <w:lang w:val="en-US"/>
        </w:rPr>
        <w:t>Brand Image Advantage</w:t>
      </w:r>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berperan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sebagai</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jembatan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antara</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kapabilitas</w:t>
      </w:r>
      <w:proofErr w:type="spellEnd"/>
      <w:r w:rsidRPr="0086119E">
        <w:rPr>
          <w:rFonts w:ascii="Times New Roman" w:eastAsia="Calibri" w:hAnsi="Times New Roman" w:cs="Times New Roman"/>
          <w:bCs/>
          <w:sz w:val="24"/>
          <w:szCs w:val="24"/>
          <w:lang w:val="en-US"/>
        </w:rPr>
        <w:t xml:space="preserve"> manajemen </w:t>
      </w:r>
      <w:proofErr w:type="spellStart"/>
      <w:r w:rsidRPr="0086119E">
        <w:rPr>
          <w:rFonts w:ascii="Times New Roman" w:eastAsia="Calibri" w:hAnsi="Times New Roman" w:cs="Times New Roman"/>
          <w:bCs/>
          <w:sz w:val="24"/>
          <w:szCs w:val="24"/>
          <w:lang w:val="en-US"/>
        </w:rPr>
        <w:t>merek</w:t>
      </w:r>
      <w:proofErr w:type="spellEnd"/>
      <w:r w:rsidRPr="0086119E">
        <w:rPr>
          <w:rFonts w:ascii="Times New Roman" w:eastAsia="Calibri" w:hAnsi="Times New Roman" w:cs="Times New Roman"/>
          <w:bCs/>
          <w:sz w:val="24"/>
          <w:szCs w:val="24"/>
          <w:lang w:val="en-US"/>
        </w:rPr>
        <w:t xml:space="preserve"> Itqon dengan hasil akhir </w:t>
      </w:r>
      <w:proofErr w:type="spellStart"/>
      <w:r w:rsidRPr="0086119E">
        <w:rPr>
          <w:rFonts w:ascii="Times New Roman" w:eastAsia="Calibri" w:hAnsi="Times New Roman" w:cs="Times New Roman"/>
          <w:bCs/>
          <w:sz w:val="24"/>
          <w:szCs w:val="24"/>
          <w:lang w:val="en-US"/>
        </w:rPr>
        <w:t>dari</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aktivitas</w:t>
      </w:r>
      <w:proofErr w:type="spellEnd"/>
      <w:r w:rsidRPr="0086119E">
        <w:rPr>
          <w:rFonts w:ascii="Times New Roman" w:eastAsia="Calibri" w:hAnsi="Times New Roman" w:cs="Times New Roman"/>
          <w:bCs/>
          <w:sz w:val="24"/>
          <w:szCs w:val="24"/>
          <w:lang w:val="en-US"/>
        </w:rPr>
        <w:t xml:space="preserve"> pemasaran</w:t>
      </w:r>
      <w:r>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yakni</w:t>
      </w:r>
      <w:proofErr w:type="spellEnd"/>
      <w:r w:rsidRPr="0086119E">
        <w:rPr>
          <w:rFonts w:ascii="Times New Roman" w:eastAsia="Calibri" w:hAnsi="Times New Roman" w:cs="Times New Roman"/>
          <w:bCs/>
          <w:sz w:val="24"/>
          <w:szCs w:val="24"/>
          <w:lang w:val="en-US"/>
        </w:rPr>
        <w:t xml:space="preserve"> </w:t>
      </w:r>
      <w:r w:rsidRPr="0086119E">
        <w:rPr>
          <w:rFonts w:ascii="Times New Roman" w:eastAsia="Calibri" w:hAnsi="Times New Roman" w:cs="Times New Roman"/>
          <w:bCs/>
          <w:i/>
          <w:iCs/>
          <w:sz w:val="24"/>
          <w:szCs w:val="24"/>
          <w:lang w:val="en-US"/>
        </w:rPr>
        <w:t>Marketing Performance.</w:t>
      </w:r>
      <w:r>
        <w:rPr>
          <w:rFonts w:ascii="Times New Roman" w:eastAsia="Calibri" w:hAnsi="Times New Roman" w:cs="Times New Roman"/>
          <w:bCs/>
          <w:sz w:val="24"/>
          <w:szCs w:val="24"/>
          <w:lang w:val="en-US"/>
        </w:rPr>
        <w:t xml:space="preserve"> </w:t>
      </w:r>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Artinya</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kemampuan</w:t>
      </w:r>
      <w:proofErr w:type="spellEnd"/>
      <w:r w:rsidRPr="0086119E">
        <w:rPr>
          <w:rFonts w:ascii="Times New Roman" w:eastAsia="Calibri" w:hAnsi="Times New Roman" w:cs="Times New Roman"/>
          <w:bCs/>
          <w:sz w:val="24"/>
          <w:szCs w:val="24"/>
          <w:lang w:val="en-US"/>
        </w:rPr>
        <w:t xml:space="preserve"> Itqon dalam </w:t>
      </w:r>
      <w:proofErr w:type="spellStart"/>
      <w:r w:rsidRPr="0086119E">
        <w:rPr>
          <w:rFonts w:ascii="Times New Roman" w:eastAsia="Calibri" w:hAnsi="Times New Roman" w:cs="Times New Roman"/>
          <w:bCs/>
          <w:sz w:val="24"/>
          <w:szCs w:val="24"/>
          <w:lang w:val="en-US"/>
        </w:rPr>
        <w:t>mengelola</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merek</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akan</w:t>
      </w:r>
      <w:proofErr w:type="spellEnd"/>
      <w:r w:rsidRPr="0086119E">
        <w:rPr>
          <w:rFonts w:ascii="Times New Roman" w:eastAsia="Calibri" w:hAnsi="Times New Roman" w:cs="Times New Roman"/>
          <w:bCs/>
          <w:sz w:val="24"/>
          <w:szCs w:val="24"/>
          <w:lang w:val="en-US"/>
        </w:rPr>
        <w:t xml:space="preserve"> lebih </w:t>
      </w:r>
      <w:proofErr w:type="spellStart"/>
      <w:r w:rsidRPr="0086119E">
        <w:rPr>
          <w:rFonts w:ascii="Times New Roman" w:eastAsia="Calibri" w:hAnsi="Times New Roman" w:cs="Times New Roman"/>
          <w:bCs/>
          <w:sz w:val="24"/>
          <w:szCs w:val="24"/>
          <w:lang w:val="en-US"/>
        </w:rPr>
        <w:t>berdampak</w:t>
      </w:r>
      <w:proofErr w:type="spellEnd"/>
      <w:r w:rsidRPr="0086119E">
        <w:rPr>
          <w:rFonts w:ascii="Times New Roman" w:eastAsia="Calibri" w:hAnsi="Times New Roman" w:cs="Times New Roman"/>
          <w:bCs/>
          <w:sz w:val="24"/>
          <w:szCs w:val="24"/>
          <w:lang w:val="en-US"/>
        </w:rPr>
        <w:t xml:space="preserve"> pada </w:t>
      </w:r>
      <w:proofErr w:type="spellStart"/>
      <w:r w:rsidRPr="0086119E">
        <w:rPr>
          <w:rFonts w:ascii="Times New Roman" w:eastAsia="Calibri" w:hAnsi="Times New Roman" w:cs="Times New Roman"/>
          <w:bCs/>
          <w:sz w:val="24"/>
          <w:szCs w:val="24"/>
          <w:lang w:val="en-US"/>
        </w:rPr>
        <w:t>performa</w:t>
      </w:r>
      <w:proofErr w:type="spellEnd"/>
      <w:r w:rsidRPr="0086119E">
        <w:rPr>
          <w:rFonts w:ascii="Times New Roman" w:eastAsia="Calibri" w:hAnsi="Times New Roman" w:cs="Times New Roman"/>
          <w:bCs/>
          <w:sz w:val="24"/>
          <w:szCs w:val="24"/>
          <w:lang w:val="en-US"/>
        </w:rPr>
        <w:t xml:space="preserve"> pemasaran </w:t>
      </w:r>
      <w:proofErr w:type="spellStart"/>
      <w:r w:rsidRPr="0086119E">
        <w:rPr>
          <w:rFonts w:ascii="Times New Roman" w:eastAsia="Calibri" w:hAnsi="Times New Roman" w:cs="Times New Roman"/>
          <w:bCs/>
          <w:sz w:val="24"/>
          <w:szCs w:val="24"/>
          <w:lang w:val="en-US"/>
        </w:rPr>
        <w:t>apabila</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berhasil</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menciptakan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citra</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merek</w:t>
      </w:r>
      <w:proofErr w:type="spellEnd"/>
      <w:r w:rsidRPr="0086119E">
        <w:rPr>
          <w:rFonts w:ascii="Times New Roman" w:eastAsia="Calibri" w:hAnsi="Times New Roman" w:cs="Times New Roman"/>
          <w:bCs/>
          <w:sz w:val="24"/>
          <w:szCs w:val="24"/>
          <w:lang w:val="en-US"/>
        </w:rPr>
        <w:t xml:space="preserve"> yang </w:t>
      </w:r>
      <w:proofErr w:type="spellStart"/>
      <w:r w:rsidRPr="0086119E">
        <w:rPr>
          <w:rFonts w:ascii="Times New Roman" w:eastAsia="Calibri" w:hAnsi="Times New Roman" w:cs="Times New Roman"/>
          <w:bCs/>
          <w:sz w:val="24"/>
          <w:szCs w:val="24"/>
          <w:lang w:val="en-US"/>
        </w:rPr>
        <w:t>unggul</w:t>
      </w:r>
      <w:proofErr w:type="spellEnd"/>
      <w:r w:rsidRPr="0086119E">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r w:rsidRPr="0086119E">
        <w:rPr>
          <w:rFonts w:ascii="Times New Roman" w:eastAsia="Calibri" w:hAnsi="Times New Roman" w:cs="Times New Roman"/>
          <w:bCs/>
          <w:i/>
          <w:iCs/>
          <w:sz w:val="24"/>
          <w:szCs w:val="24"/>
          <w:lang w:val="en-US"/>
        </w:rPr>
        <w:t>Marketing Performance</w:t>
      </w:r>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mencerminkan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sejauh</w:t>
      </w:r>
      <w:proofErr w:type="spellEnd"/>
      <w:r w:rsidRPr="0086119E">
        <w:rPr>
          <w:rFonts w:ascii="Times New Roman" w:eastAsia="Calibri" w:hAnsi="Times New Roman" w:cs="Times New Roman"/>
          <w:bCs/>
          <w:sz w:val="24"/>
          <w:szCs w:val="24"/>
          <w:lang w:val="en-US"/>
        </w:rPr>
        <w:t xml:space="preserve"> mana </w:t>
      </w:r>
      <w:proofErr w:type="spellStart"/>
      <w:r w:rsidRPr="0086119E">
        <w:rPr>
          <w:rFonts w:ascii="Times New Roman" w:eastAsia="Calibri" w:hAnsi="Times New Roman" w:cs="Times New Roman"/>
          <w:bCs/>
          <w:sz w:val="24"/>
          <w:szCs w:val="24"/>
          <w:lang w:val="en-US"/>
        </w:rPr>
        <w:t>aktivitas</w:t>
      </w:r>
      <w:proofErr w:type="spellEnd"/>
      <w:r w:rsidRPr="0086119E">
        <w:rPr>
          <w:rFonts w:ascii="Times New Roman" w:eastAsia="Calibri" w:hAnsi="Times New Roman" w:cs="Times New Roman"/>
          <w:bCs/>
          <w:sz w:val="24"/>
          <w:szCs w:val="24"/>
          <w:lang w:val="en-US"/>
        </w:rPr>
        <w:t xml:space="preserve"> pemasaran </w:t>
      </w:r>
      <w:proofErr w:type="spellStart"/>
      <w:r w:rsidRPr="0086119E">
        <w:rPr>
          <w:rFonts w:ascii="Times New Roman" w:eastAsia="Calibri" w:hAnsi="Times New Roman" w:cs="Times New Roman"/>
          <w:bCs/>
          <w:sz w:val="24"/>
          <w:szCs w:val="24"/>
          <w:lang w:val="en-US"/>
        </w:rPr>
        <w:t>berkontribusi</w:t>
      </w:r>
      <w:proofErr w:type="spellEnd"/>
      <w:r w:rsidRPr="0086119E">
        <w:rPr>
          <w:rFonts w:ascii="Times New Roman" w:eastAsia="Calibri" w:hAnsi="Times New Roman" w:cs="Times New Roman"/>
          <w:bCs/>
          <w:sz w:val="24"/>
          <w:szCs w:val="24"/>
          <w:lang w:val="en-US"/>
        </w:rPr>
        <w:t xml:space="preserve"> pada </w:t>
      </w:r>
      <w:proofErr w:type="spellStart"/>
      <w:r w:rsidRPr="0086119E">
        <w:rPr>
          <w:rFonts w:ascii="Times New Roman" w:eastAsia="Calibri" w:hAnsi="Times New Roman" w:cs="Times New Roman"/>
          <w:bCs/>
          <w:sz w:val="24"/>
          <w:szCs w:val="24"/>
          <w:lang w:val="en-US"/>
        </w:rPr>
        <w:t>tujuan</w:t>
      </w:r>
      <w:proofErr w:type="spellEnd"/>
      <w:r w:rsidRPr="0086119E">
        <w:rPr>
          <w:rFonts w:ascii="Times New Roman" w:eastAsia="Calibri" w:hAnsi="Times New Roman" w:cs="Times New Roman"/>
          <w:bCs/>
          <w:sz w:val="24"/>
          <w:szCs w:val="24"/>
          <w:lang w:val="en-US"/>
        </w:rPr>
        <w:t xml:space="preserve"> bisnis, seperti </w:t>
      </w:r>
      <w:proofErr w:type="spellStart"/>
      <w:r w:rsidRPr="0086119E">
        <w:rPr>
          <w:rFonts w:ascii="Times New Roman" w:eastAsia="Calibri" w:hAnsi="Times New Roman" w:cs="Times New Roman"/>
          <w:bCs/>
          <w:sz w:val="24"/>
          <w:szCs w:val="24"/>
          <w:lang w:val="en-US"/>
        </w:rPr>
        <w:t>peningkatan</w:t>
      </w:r>
      <w:proofErr w:type="spellEnd"/>
      <w:r w:rsidRPr="0086119E">
        <w:rPr>
          <w:rFonts w:ascii="Times New Roman" w:eastAsia="Calibri" w:hAnsi="Times New Roman" w:cs="Times New Roman"/>
          <w:bCs/>
          <w:sz w:val="24"/>
          <w:szCs w:val="24"/>
          <w:lang w:val="en-US"/>
        </w:rPr>
        <w:t xml:space="preserve"> awareness, </w:t>
      </w:r>
      <w:proofErr w:type="spellStart"/>
      <w:r w:rsidRPr="0086119E">
        <w:rPr>
          <w:rFonts w:ascii="Times New Roman" w:eastAsia="Calibri" w:hAnsi="Times New Roman" w:cs="Times New Roman"/>
          <w:bCs/>
          <w:sz w:val="24"/>
          <w:szCs w:val="24"/>
          <w:lang w:val="en-US"/>
        </w:rPr>
        <w:t>akuisisi</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pelanggan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retensi</w:t>
      </w:r>
      <w:proofErr w:type="spellEnd"/>
      <w:r w:rsidRPr="0086119E">
        <w:rPr>
          <w:rFonts w:ascii="Times New Roman" w:eastAsia="Calibri" w:hAnsi="Times New Roman" w:cs="Times New Roman"/>
          <w:bCs/>
          <w:sz w:val="24"/>
          <w:szCs w:val="24"/>
          <w:lang w:val="en-US"/>
        </w:rPr>
        <w:t xml:space="preserve">, dan </w:t>
      </w:r>
      <w:proofErr w:type="spellStart"/>
      <w:r w:rsidRPr="0086119E">
        <w:rPr>
          <w:rFonts w:ascii="Times New Roman" w:eastAsia="Calibri" w:hAnsi="Times New Roman" w:cs="Times New Roman"/>
          <w:bCs/>
          <w:sz w:val="24"/>
          <w:szCs w:val="24"/>
          <w:lang w:val="en-US"/>
        </w:rPr>
        <w:t>bahkan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pertumbuhan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pendapatan</w:t>
      </w:r>
      <w:proofErr w:type="spellEnd"/>
      <w:r w:rsidRPr="0086119E">
        <w:rPr>
          <w:rFonts w:ascii="Times New Roman" w:eastAsia="Calibri" w:hAnsi="Times New Roman" w:cs="Times New Roman"/>
          <w:bCs/>
          <w:sz w:val="24"/>
          <w:szCs w:val="24"/>
          <w:lang w:val="en-US"/>
        </w:rPr>
        <w:t xml:space="preserve">. Kinerja pemasaran yang </w:t>
      </w:r>
      <w:proofErr w:type="spellStart"/>
      <w:r w:rsidRPr="0086119E">
        <w:rPr>
          <w:rFonts w:ascii="Times New Roman" w:eastAsia="Calibri" w:hAnsi="Times New Roman" w:cs="Times New Roman"/>
          <w:bCs/>
          <w:sz w:val="24"/>
          <w:szCs w:val="24"/>
          <w:lang w:val="en-US"/>
        </w:rPr>
        <w:t>tinggi</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menunjukkan</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bahwa</w:t>
      </w:r>
      <w:proofErr w:type="spellEnd"/>
      <w:r w:rsidRPr="0086119E">
        <w:rPr>
          <w:rFonts w:ascii="Times New Roman" w:eastAsia="Calibri" w:hAnsi="Times New Roman" w:cs="Times New Roman"/>
          <w:bCs/>
          <w:sz w:val="24"/>
          <w:szCs w:val="24"/>
          <w:lang w:val="en-US"/>
        </w:rPr>
        <w:t xml:space="preserve"> strategi yang </w:t>
      </w:r>
      <w:proofErr w:type="spellStart"/>
      <w:r w:rsidRPr="0086119E">
        <w:rPr>
          <w:rFonts w:ascii="Times New Roman" w:eastAsia="Calibri" w:hAnsi="Times New Roman" w:cs="Times New Roman"/>
          <w:bCs/>
          <w:sz w:val="24"/>
          <w:szCs w:val="24"/>
          <w:lang w:val="en-US"/>
        </w:rPr>
        <w:t>dijalankantermasuk</w:t>
      </w:r>
      <w:proofErr w:type="spellEnd"/>
      <w:r w:rsidRPr="0086119E">
        <w:rPr>
          <w:rFonts w:ascii="Times New Roman" w:eastAsia="Calibri" w:hAnsi="Times New Roman" w:cs="Times New Roman"/>
          <w:bCs/>
          <w:sz w:val="24"/>
          <w:szCs w:val="24"/>
          <w:lang w:val="en-US"/>
        </w:rPr>
        <w:t xml:space="preserve"> manajemen </w:t>
      </w:r>
      <w:proofErr w:type="spellStart"/>
      <w:r w:rsidRPr="0086119E">
        <w:rPr>
          <w:rFonts w:ascii="Times New Roman" w:eastAsia="Calibri" w:hAnsi="Times New Roman" w:cs="Times New Roman"/>
          <w:bCs/>
          <w:sz w:val="24"/>
          <w:szCs w:val="24"/>
          <w:lang w:val="en-US"/>
        </w:rPr>
        <w:t>merek</w:t>
      </w:r>
      <w:proofErr w:type="spellEnd"/>
      <w:r w:rsidRPr="0086119E">
        <w:rPr>
          <w:rFonts w:ascii="Times New Roman" w:eastAsia="Calibri" w:hAnsi="Times New Roman" w:cs="Times New Roman"/>
          <w:bCs/>
          <w:sz w:val="24"/>
          <w:szCs w:val="24"/>
          <w:lang w:val="en-US"/>
        </w:rPr>
        <w:t>—</w:t>
      </w:r>
      <w:proofErr w:type="spellStart"/>
      <w:r w:rsidRPr="0086119E">
        <w:rPr>
          <w:rFonts w:ascii="Times New Roman" w:eastAsia="Calibri" w:hAnsi="Times New Roman" w:cs="Times New Roman"/>
          <w:bCs/>
          <w:sz w:val="24"/>
          <w:szCs w:val="24"/>
          <w:lang w:val="en-US"/>
        </w:rPr>
        <w:t>berhasil</w:t>
      </w:r>
      <w:proofErr w:type="spellEnd"/>
      <w:r w:rsidRPr="0086119E">
        <w:rPr>
          <w:rFonts w:ascii="Times New Roman" w:eastAsia="Calibri" w:hAnsi="Times New Roman" w:cs="Times New Roman"/>
          <w:bCs/>
          <w:sz w:val="24"/>
          <w:szCs w:val="24"/>
          <w:lang w:val="en-US"/>
        </w:rPr>
        <w:t xml:space="preserve"> </w:t>
      </w:r>
      <w:proofErr w:type="spellStart"/>
      <w:r w:rsidRPr="0086119E">
        <w:rPr>
          <w:rFonts w:ascii="Times New Roman" w:eastAsia="Calibri" w:hAnsi="Times New Roman" w:cs="Times New Roman"/>
          <w:bCs/>
          <w:sz w:val="24"/>
          <w:szCs w:val="24"/>
          <w:lang w:val="en-US"/>
        </w:rPr>
        <w:t>menyasar</w:t>
      </w:r>
      <w:proofErr w:type="spellEnd"/>
      <w:r w:rsidRPr="0086119E">
        <w:rPr>
          <w:rFonts w:ascii="Times New Roman" w:eastAsia="Calibri" w:hAnsi="Times New Roman" w:cs="Times New Roman"/>
          <w:bCs/>
          <w:sz w:val="24"/>
          <w:szCs w:val="24"/>
          <w:lang w:val="en-US"/>
        </w:rPr>
        <w:t xml:space="preserve"> dan </w:t>
      </w:r>
      <w:proofErr w:type="spellStart"/>
      <w:r w:rsidRPr="0086119E">
        <w:rPr>
          <w:rFonts w:ascii="Times New Roman" w:eastAsia="Calibri" w:hAnsi="Times New Roman" w:cs="Times New Roman"/>
          <w:bCs/>
          <w:sz w:val="24"/>
          <w:szCs w:val="24"/>
          <w:lang w:val="en-US"/>
        </w:rPr>
        <w:t>mempengaruhi</w:t>
      </w:r>
      <w:proofErr w:type="spellEnd"/>
      <w:r w:rsidRPr="0086119E">
        <w:rPr>
          <w:rFonts w:ascii="Times New Roman" w:eastAsia="Calibri" w:hAnsi="Times New Roman" w:cs="Times New Roman"/>
          <w:bCs/>
          <w:sz w:val="24"/>
          <w:szCs w:val="24"/>
          <w:lang w:val="en-US"/>
        </w:rPr>
        <w:t xml:space="preserve"> pasar </w:t>
      </w:r>
      <w:proofErr w:type="spellStart"/>
      <w:r w:rsidRPr="0086119E">
        <w:rPr>
          <w:rFonts w:ascii="Times New Roman" w:eastAsia="Calibri" w:hAnsi="Times New Roman" w:cs="Times New Roman"/>
          <w:bCs/>
          <w:sz w:val="24"/>
          <w:szCs w:val="24"/>
          <w:lang w:val="en-US"/>
        </w:rPr>
        <w:t>sasaran</w:t>
      </w:r>
      <w:proofErr w:type="spellEnd"/>
      <w:r w:rsidRPr="0086119E">
        <w:rPr>
          <w:rFonts w:ascii="Times New Roman" w:eastAsia="Calibri" w:hAnsi="Times New Roman" w:cs="Times New Roman"/>
          <w:bCs/>
          <w:sz w:val="24"/>
          <w:szCs w:val="24"/>
          <w:lang w:val="en-US"/>
        </w:rPr>
        <w:t>.</w:t>
      </w:r>
      <w:r w:rsidR="00B32623">
        <w:rPr>
          <w:rFonts w:ascii="Times New Roman" w:eastAsia="Calibri" w:hAnsi="Times New Roman" w:cs="Times New Roman"/>
          <w:bCs/>
          <w:sz w:val="24"/>
          <w:szCs w:val="24"/>
          <w:lang w:val="en-US"/>
        </w:rPr>
        <w:t xml:space="preserve"> </w:t>
      </w:r>
    </w:p>
    <w:p w14:paraId="06308ADA" w14:textId="41970153" w:rsidR="008D0CDF" w:rsidRPr="00093D3D" w:rsidRDefault="00B32623" w:rsidP="00B32623">
      <w:pPr>
        <w:spacing w:line="360" w:lineRule="auto"/>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ab/>
      </w:r>
      <w:r w:rsidRPr="00B32623">
        <w:rPr>
          <w:rFonts w:ascii="Times New Roman" w:eastAsia="Calibri" w:hAnsi="Times New Roman" w:cs="Times New Roman"/>
          <w:bCs/>
          <w:sz w:val="24"/>
          <w:szCs w:val="24"/>
          <w:lang w:val="en-US"/>
        </w:rPr>
        <w:t xml:space="preserve">Keller (2003) </w:t>
      </w:r>
      <w:proofErr w:type="spellStart"/>
      <w:r w:rsidRPr="00B32623">
        <w:rPr>
          <w:rFonts w:ascii="Times New Roman" w:eastAsia="Calibri" w:hAnsi="Times New Roman" w:cs="Times New Roman"/>
          <w:bCs/>
          <w:sz w:val="24"/>
          <w:szCs w:val="24"/>
          <w:lang w:val="en-US"/>
        </w:rPr>
        <w:t>menyatakan</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bahwa</w:t>
      </w:r>
      <w:proofErr w:type="spellEnd"/>
      <w:r w:rsidRPr="00B32623">
        <w:rPr>
          <w:rFonts w:ascii="Times New Roman" w:eastAsia="Calibri" w:hAnsi="Times New Roman" w:cs="Times New Roman"/>
          <w:bCs/>
          <w:sz w:val="24"/>
          <w:szCs w:val="24"/>
          <w:lang w:val="en-US"/>
        </w:rPr>
        <w:t xml:space="preserve"> </w:t>
      </w:r>
      <w:r w:rsidRPr="00B32623">
        <w:rPr>
          <w:rFonts w:ascii="Times New Roman" w:eastAsia="Calibri" w:hAnsi="Times New Roman" w:cs="Times New Roman"/>
          <w:bCs/>
          <w:i/>
          <w:iCs/>
          <w:sz w:val="24"/>
          <w:szCs w:val="24"/>
          <w:lang w:val="en-US"/>
        </w:rPr>
        <w:t>brand image</w:t>
      </w:r>
      <w:r w:rsidRPr="00B32623">
        <w:rPr>
          <w:rFonts w:ascii="Times New Roman" w:eastAsia="Calibri" w:hAnsi="Times New Roman" w:cs="Times New Roman"/>
          <w:bCs/>
          <w:sz w:val="24"/>
          <w:szCs w:val="24"/>
          <w:lang w:val="en-US"/>
        </w:rPr>
        <w:t xml:space="preserve"> adalah </w:t>
      </w:r>
      <w:proofErr w:type="spellStart"/>
      <w:r w:rsidRPr="00B32623">
        <w:rPr>
          <w:rFonts w:ascii="Times New Roman" w:eastAsia="Calibri" w:hAnsi="Times New Roman" w:cs="Times New Roman"/>
          <w:bCs/>
          <w:sz w:val="24"/>
          <w:szCs w:val="24"/>
          <w:lang w:val="en-US"/>
        </w:rPr>
        <w:t>aset</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strategis</w:t>
      </w:r>
      <w:proofErr w:type="spellEnd"/>
      <w:r w:rsidRPr="00B32623">
        <w:rPr>
          <w:rFonts w:ascii="Times New Roman" w:eastAsia="Calibri" w:hAnsi="Times New Roman" w:cs="Times New Roman"/>
          <w:bCs/>
          <w:sz w:val="24"/>
          <w:szCs w:val="24"/>
          <w:lang w:val="en-US"/>
        </w:rPr>
        <w:t xml:space="preserve"> yang </w:t>
      </w:r>
      <w:proofErr w:type="spellStart"/>
      <w:r w:rsidRPr="00B32623">
        <w:rPr>
          <w:rFonts w:ascii="Times New Roman" w:eastAsia="Calibri" w:hAnsi="Times New Roman" w:cs="Times New Roman"/>
          <w:bCs/>
          <w:sz w:val="24"/>
          <w:szCs w:val="24"/>
          <w:lang w:val="en-US"/>
        </w:rPr>
        <w:t>terbentuk</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dari</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serangkaian</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aktivitas</w:t>
      </w:r>
      <w:proofErr w:type="spellEnd"/>
      <w:r w:rsidRPr="00B32623">
        <w:rPr>
          <w:rFonts w:ascii="Times New Roman" w:eastAsia="Calibri" w:hAnsi="Times New Roman" w:cs="Times New Roman"/>
          <w:bCs/>
          <w:sz w:val="24"/>
          <w:szCs w:val="24"/>
          <w:lang w:val="en-US"/>
        </w:rPr>
        <w:t xml:space="preserve"> </w:t>
      </w:r>
      <w:r w:rsidRPr="00B32623">
        <w:rPr>
          <w:rFonts w:ascii="Times New Roman" w:eastAsia="Calibri" w:hAnsi="Times New Roman" w:cs="Times New Roman"/>
          <w:bCs/>
          <w:i/>
          <w:iCs/>
          <w:sz w:val="24"/>
          <w:szCs w:val="24"/>
          <w:lang w:val="en-US"/>
        </w:rPr>
        <w:t>brand management</w:t>
      </w:r>
      <w:r w:rsidRPr="00B32623">
        <w:rPr>
          <w:rFonts w:ascii="Times New Roman" w:eastAsia="Calibri" w:hAnsi="Times New Roman" w:cs="Times New Roman"/>
          <w:bCs/>
          <w:sz w:val="24"/>
          <w:szCs w:val="24"/>
          <w:lang w:val="en-US"/>
        </w:rPr>
        <w:t xml:space="preserve">. </w:t>
      </w:r>
      <w:r w:rsidRPr="00B32623">
        <w:rPr>
          <w:rFonts w:ascii="Times New Roman" w:eastAsia="Calibri" w:hAnsi="Times New Roman" w:cs="Times New Roman"/>
          <w:bCs/>
          <w:i/>
          <w:iCs/>
          <w:sz w:val="24"/>
          <w:szCs w:val="24"/>
          <w:lang w:val="en-US"/>
        </w:rPr>
        <w:t>Image</w:t>
      </w:r>
      <w:r w:rsidRPr="00B32623">
        <w:rPr>
          <w:rFonts w:ascii="Times New Roman" w:eastAsia="Calibri" w:hAnsi="Times New Roman" w:cs="Times New Roman"/>
          <w:bCs/>
          <w:sz w:val="24"/>
          <w:szCs w:val="24"/>
          <w:lang w:val="en-US"/>
        </w:rPr>
        <w:t xml:space="preserve"> yang kuat </w:t>
      </w:r>
      <w:proofErr w:type="spellStart"/>
      <w:r w:rsidRPr="00B32623">
        <w:rPr>
          <w:rFonts w:ascii="Times New Roman" w:eastAsia="Calibri" w:hAnsi="Times New Roman" w:cs="Times New Roman"/>
          <w:bCs/>
          <w:sz w:val="24"/>
          <w:szCs w:val="24"/>
          <w:lang w:val="en-US"/>
        </w:rPr>
        <w:t>akan</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memperkuat</w:t>
      </w:r>
      <w:proofErr w:type="spellEnd"/>
      <w:r w:rsidRPr="00B32623">
        <w:rPr>
          <w:rFonts w:ascii="Times New Roman" w:eastAsia="Calibri" w:hAnsi="Times New Roman" w:cs="Times New Roman"/>
          <w:bCs/>
          <w:sz w:val="24"/>
          <w:szCs w:val="24"/>
          <w:lang w:val="en-US"/>
        </w:rPr>
        <w:t xml:space="preserve"> kinerja pemasaran </w:t>
      </w:r>
      <w:proofErr w:type="spellStart"/>
      <w:r w:rsidRPr="00B32623">
        <w:rPr>
          <w:rFonts w:ascii="Times New Roman" w:eastAsia="Calibri" w:hAnsi="Times New Roman" w:cs="Times New Roman"/>
          <w:bCs/>
          <w:sz w:val="24"/>
          <w:szCs w:val="24"/>
          <w:lang w:val="en-US"/>
        </w:rPr>
        <w:t>melalui</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kepercayaan</w:t>
      </w:r>
      <w:proofErr w:type="spellEnd"/>
      <w:r w:rsidRPr="00B32623">
        <w:rPr>
          <w:rFonts w:ascii="Times New Roman" w:eastAsia="Calibri" w:hAnsi="Times New Roman" w:cs="Times New Roman"/>
          <w:bCs/>
          <w:sz w:val="24"/>
          <w:szCs w:val="24"/>
          <w:lang w:val="en-US"/>
        </w:rPr>
        <w:t xml:space="preserve"> dan </w:t>
      </w:r>
      <w:proofErr w:type="spellStart"/>
      <w:r w:rsidRPr="00B32623">
        <w:rPr>
          <w:rFonts w:ascii="Times New Roman" w:eastAsia="Calibri" w:hAnsi="Times New Roman" w:cs="Times New Roman"/>
          <w:bCs/>
          <w:sz w:val="24"/>
          <w:szCs w:val="24"/>
          <w:lang w:val="en-US"/>
        </w:rPr>
        <w:t>asosiasi</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positif</w:t>
      </w:r>
      <w:proofErr w:type="spellEnd"/>
      <w:r w:rsidRPr="00B32623">
        <w:rPr>
          <w:rFonts w:ascii="Times New Roman" w:eastAsia="Calibri" w:hAnsi="Times New Roman" w:cs="Times New Roman"/>
          <w:bCs/>
          <w:sz w:val="24"/>
          <w:szCs w:val="24"/>
          <w:lang w:val="en-US"/>
        </w:rPr>
        <w:t xml:space="preserve"> yang </w:t>
      </w:r>
      <w:proofErr w:type="spellStart"/>
      <w:r w:rsidRPr="00B32623">
        <w:rPr>
          <w:rFonts w:ascii="Times New Roman" w:eastAsia="Calibri" w:hAnsi="Times New Roman" w:cs="Times New Roman"/>
          <w:bCs/>
          <w:sz w:val="24"/>
          <w:szCs w:val="24"/>
          <w:lang w:val="en-US"/>
        </w:rPr>
        <w:t>dimiliki</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konsumen</w:t>
      </w:r>
      <w:proofErr w:type="spellEnd"/>
      <w:r w:rsidRPr="00B32623">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Selanjutnya </w:t>
      </w:r>
      <w:r w:rsidRPr="00B32623">
        <w:rPr>
          <w:rFonts w:ascii="Times New Roman" w:eastAsia="Calibri" w:hAnsi="Times New Roman" w:cs="Times New Roman"/>
          <w:bCs/>
          <w:sz w:val="24"/>
          <w:szCs w:val="24"/>
          <w:lang w:val="en-US"/>
        </w:rPr>
        <w:t xml:space="preserve">Wong &amp; Merrilees (2007) </w:t>
      </w:r>
      <w:proofErr w:type="spellStart"/>
      <w:r w:rsidRPr="00B32623">
        <w:rPr>
          <w:rFonts w:ascii="Times New Roman" w:eastAsia="Calibri" w:hAnsi="Times New Roman" w:cs="Times New Roman"/>
          <w:bCs/>
          <w:sz w:val="24"/>
          <w:szCs w:val="24"/>
          <w:lang w:val="en-US"/>
        </w:rPr>
        <w:t>menekankan</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bahwa</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kapabilitas</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merek</w:t>
      </w:r>
      <w:proofErr w:type="spellEnd"/>
      <w:r w:rsidRPr="00B32623">
        <w:rPr>
          <w:rFonts w:ascii="Times New Roman" w:eastAsia="Calibri" w:hAnsi="Times New Roman" w:cs="Times New Roman"/>
          <w:bCs/>
          <w:sz w:val="24"/>
          <w:szCs w:val="24"/>
          <w:lang w:val="en-US"/>
        </w:rPr>
        <w:t xml:space="preserve"> yang baik </w:t>
      </w:r>
      <w:r w:rsidRPr="00B32623">
        <w:rPr>
          <w:rFonts w:ascii="Times New Roman" w:eastAsia="Calibri" w:hAnsi="Times New Roman" w:cs="Times New Roman"/>
          <w:bCs/>
          <w:i/>
          <w:iCs/>
          <w:sz w:val="24"/>
          <w:szCs w:val="24"/>
          <w:lang w:val="en-US"/>
        </w:rPr>
        <w:t>(brand capability</w:t>
      </w:r>
      <w:r w:rsidRPr="00B32623">
        <w:rPr>
          <w:rFonts w:ascii="Times New Roman" w:eastAsia="Calibri" w:hAnsi="Times New Roman" w:cs="Times New Roman"/>
          <w:bCs/>
          <w:sz w:val="24"/>
          <w:szCs w:val="24"/>
          <w:lang w:val="en-US"/>
        </w:rPr>
        <w:t xml:space="preserve">) tidak secara langsung </w:t>
      </w:r>
      <w:proofErr w:type="spellStart"/>
      <w:r w:rsidRPr="00B32623">
        <w:rPr>
          <w:rFonts w:ascii="Times New Roman" w:eastAsia="Calibri" w:hAnsi="Times New Roman" w:cs="Times New Roman"/>
          <w:bCs/>
          <w:sz w:val="24"/>
          <w:szCs w:val="24"/>
          <w:lang w:val="en-US"/>
        </w:rPr>
        <w:t>meningkatkan</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performa</w:t>
      </w:r>
      <w:proofErr w:type="spellEnd"/>
      <w:r w:rsidRPr="00B32623">
        <w:rPr>
          <w:rFonts w:ascii="Times New Roman" w:eastAsia="Calibri" w:hAnsi="Times New Roman" w:cs="Times New Roman"/>
          <w:bCs/>
          <w:sz w:val="24"/>
          <w:szCs w:val="24"/>
          <w:lang w:val="en-US"/>
        </w:rPr>
        <w:t xml:space="preserve"> pemasaran, </w:t>
      </w:r>
      <w:proofErr w:type="spellStart"/>
      <w:r w:rsidRPr="00B32623">
        <w:rPr>
          <w:rFonts w:ascii="Times New Roman" w:eastAsia="Calibri" w:hAnsi="Times New Roman" w:cs="Times New Roman"/>
          <w:bCs/>
          <w:sz w:val="24"/>
          <w:szCs w:val="24"/>
          <w:lang w:val="en-US"/>
        </w:rPr>
        <w:t>melainkan</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melalui</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kualitas</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persepsi</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merek</w:t>
      </w:r>
      <w:proofErr w:type="spellEnd"/>
      <w:r w:rsidRPr="00B32623">
        <w:rPr>
          <w:rFonts w:ascii="Times New Roman" w:eastAsia="Calibri" w:hAnsi="Times New Roman" w:cs="Times New Roman"/>
          <w:bCs/>
          <w:sz w:val="24"/>
          <w:szCs w:val="24"/>
          <w:lang w:val="en-US"/>
        </w:rPr>
        <w:t xml:space="preserve"> di </w:t>
      </w:r>
      <w:proofErr w:type="spellStart"/>
      <w:r w:rsidRPr="00B32623">
        <w:rPr>
          <w:rFonts w:ascii="Times New Roman" w:eastAsia="Calibri" w:hAnsi="Times New Roman" w:cs="Times New Roman"/>
          <w:bCs/>
          <w:sz w:val="24"/>
          <w:szCs w:val="24"/>
          <w:lang w:val="en-US"/>
        </w:rPr>
        <w:t>mata</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konsumen</w:t>
      </w:r>
      <w:proofErr w:type="spellEnd"/>
      <w:r w:rsidRPr="00B32623">
        <w:rPr>
          <w:rFonts w:ascii="Times New Roman" w:eastAsia="Calibri" w:hAnsi="Times New Roman" w:cs="Times New Roman"/>
          <w:bCs/>
          <w:sz w:val="24"/>
          <w:szCs w:val="24"/>
          <w:lang w:val="en-US"/>
        </w:rPr>
        <w:t xml:space="preserve">. </w:t>
      </w:r>
      <w:r w:rsidRPr="00B32623">
        <w:rPr>
          <w:rFonts w:ascii="Times New Roman" w:eastAsia="Calibri" w:hAnsi="Times New Roman" w:cs="Times New Roman"/>
          <w:bCs/>
          <w:sz w:val="24"/>
          <w:szCs w:val="24"/>
          <w:lang w:val="en-US"/>
        </w:rPr>
        <w:lastRenderedPageBreak/>
        <w:t xml:space="preserve">Kuo (2024) juga </w:t>
      </w:r>
      <w:proofErr w:type="spellStart"/>
      <w:r w:rsidRPr="00B32623">
        <w:rPr>
          <w:rFonts w:ascii="Times New Roman" w:eastAsia="Calibri" w:hAnsi="Times New Roman" w:cs="Times New Roman"/>
          <w:bCs/>
          <w:sz w:val="24"/>
          <w:szCs w:val="24"/>
          <w:lang w:val="en-US"/>
        </w:rPr>
        <w:t>mengindikasikan</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bahwa</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keunggulan</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berbasis</w:t>
      </w:r>
      <w:proofErr w:type="spellEnd"/>
      <w:r w:rsidRPr="00B32623">
        <w:rPr>
          <w:rFonts w:ascii="Times New Roman" w:eastAsia="Calibri" w:hAnsi="Times New Roman" w:cs="Times New Roman"/>
          <w:bCs/>
          <w:sz w:val="24"/>
          <w:szCs w:val="24"/>
          <w:lang w:val="en-US"/>
        </w:rPr>
        <w:t xml:space="preserve"> </w:t>
      </w:r>
      <w:proofErr w:type="spellStart"/>
      <w:proofErr w:type="gramStart"/>
      <w:r w:rsidRPr="00B32623">
        <w:rPr>
          <w:rFonts w:ascii="Times New Roman" w:eastAsia="Calibri" w:hAnsi="Times New Roman" w:cs="Times New Roman"/>
          <w:bCs/>
          <w:sz w:val="24"/>
          <w:szCs w:val="24"/>
          <w:lang w:val="en-US"/>
        </w:rPr>
        <w:t>persepsi</w:t>
      </w:r>
      <w:proofErr w:type="spellEnd"/>
      <w:r w:rsidRPr="00B32623">
        <w:rPr>
          <w:rFonts w:ascii="Times New Roman" w:eastAsia="Calibri" w:hAnsi="Times New Roman" w:cs="Times New Roman"/>
          <w:bCs/>
          <w:sz w:val="24"/>
          <w:szCs w:val="24"/>
          <w:lang w:val="en-US"/>
        </w:rPr>
        <w:t xml:space="preserve">  </w:t>
      </w:r>
      <w:r w:rsidRPr="00B32623">
        <w:rPr>
          <w:rFonts w:ascii="Times New Roman" w:eastAsia="Calibri" w:hAnsi="Times New Roman" w:cs="Times New Roman"/>
          <w:bCs/>
          <w:i/>
          <w:iCs/>
          <w:sz w:val="24"/>
          <w:szCs w:val="24"/>
          <w:lang w:val="en-US"/>
        </w:rPr>
        <w:t>brand</w:t>
      </w:r>
      <w:proofErr w:type="gramEnd"/>
      <w:r w:rsidRPr="00B32623">
        <w:rPr>
          <w:rFonts w:ascii="Times New Roman" w:eastAsia="Calibri" w:hAnsi="Times New Roman" w:cs="Times New Roman"/>
          <w:bCs/>
          <w:i/>
          <w:iCs/>
          <w:sz w:val="24"/>
          <w:szCs w:val="24"/>
          <w:lang w:val="en-US"/>
        </w:rPr>
        <w:t xml:space="preserve"> image</w:t>
      </w:r>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menjadi</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saluran</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utama</w:t>
      </w:r>
      <w:proofErr w:type="spellEnd"/>
      <w:r w:rsidRPr="00B32623">
        <w:rPr>
          <w:rFonts w:ascii="Times New Roman" w:eastAsia="Calibri" w:hAnsi="Times New Roman" w:cs="Times New Roman"/>
          <w:bCs/>
          <w:sz w:val="24"/>
          <w:szCs w:val="24"/>
          <w:lang w:val="en-US"/>
        </w:rPr>
        <w:t xml:space="preserve"> yang </w:t>
      </w:r>
      <w:proofErr w:type="spellStart"/>
      <w:r w:rsidRPr="00B32623">
        <w:rPr>
          <w:rFonts w:ascii="Times New Roman" w:eastAsia="Calibri" w:hAnsi="Times New Roman" w:cs="Times New Roman"/>
          <w:bCs/>
          <w:sz w:val="24"/>
          <w:szCs w:val="24"/>
          <w:lang w:val="en-US"/>
        </w:rPr>
        <w:t>menghubungkan</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kemampuan</w:t>
      </w:r>
      <w:proofErr w:type="spellEnd"/>
      <w:r w:rsidRPr="00B32623">
        <w:rPr>
          <w:rFonts w:ascii="Times New Roman" w:eastAsia="Calibri" w:hAnsi="Times New Roman" w:cs="Times New Roman"/>
          <w:bCs/>
          <w:sz w:val="24"/>
          <w:szCs w:val="24"/>
          <w:lang w:val="en-US"/>
        </w:rPr>
        <w:t xml:space="preserve"> </w:t>
      </w:r>
      <w:proofErr w:type="spellStart"/>
      <w:r w:rsidRPr="00B32623">
        <w:rPr>
          <w:rFonts w:ascii="Times New Roman" w:eastAsia="Calibri" w:hAnsi="Times New Roman" w:cs="Times New Roman"/>
          <w:bCs/>
          <w:sz w:val="24"/>
          <w:szCs w:val="24"/>
          <w:lang w:val="en-US"/>
        </w:rPr>
        <w:t>organisasi</w:t>
      </w:r>
      <w:proofErr w:type="spellEnd"/>
      <w:r w:rsidRPr="00B32623">
        <w:rPr>
          <w:rFonts w:ascii="Times New Roman" w:eastAsia="Calibri" w:hAnsi="Times New Roman" w:cs="Times New Roman"/>
          <w:bCs/>
          <w:sz w:val="24"/>
          <w:szCs w:val="24"/>
          <w:lang w:val="en-US"/>
        </w:rPr>
        <w:t xml:space="preserve"> dengan hasil </w:t>
      </w:r>
      <w:proofErr w:type="spellStart"/>
      <w:r w:rsidRPr="00B32623">
        <w:rPr>
          <w:rFonts w:ascii="Times New Roman" w:eastAsia="Calibri" w:hAnsi="Times New Roman" w:cs="Times New Roman"/>
          <w:bCs/>
          <w:sz w:val="24"/>
          <w:szCs w:val="24"/>
          <w:lang w:val="en-US"/>
        </w:rPr>
        <w:t>strategis</w:t>
      </w:r>
      <w:proofErr w:type="spellEnd"/>
      <w:r w:rsidRPr="00B32623">
        <w:rPr>
          <w:rFonts w:ascii="Times New Roman" w:eastAsia="Calibri" w:hAnsi="Times New Roman" w:cs="Times New Roman"/>
          <w:bCs/>
          <w:sz w:val="24"/>
          <w:szCs w:val="24"/>
          <w:lang w:val="en-US"/>
        </w:rPr>
        <w:t xml:space="preserve"> seperti </w:t>
      </w:r>
      <w:proofErr w:type="spellStart"/>
      <w:r w:rsidRPr="00B32623">
        <w:rPr>
          <w:rFonts w:ascii="Times New Roman" w:eastAsia="Calibri" w:hAnsi="Times New Roman" w:cs="Times New Roman"/>
          <w:bCs/>
          <w:sz w:val="24"/>
          <w:szCs w:val="24"/>
          <w:lang w:val="en-US"/>
        </w:rPr>
        <w:t>inovasi</w:t>
      </w:r>
      <w:proofErr w:type="spellEnd"/>
      <w:r w:rsidRPr="00B32623">
        <w:rPr>
          <w:rFonts w:ascii="Times New Roman" w:eastAsia="Calibri" w:hAnsi="Times New Roman" w:cs="Times New Roman"/>
          <w:bCs/>
          <w:sz w:val="24"/>
          <w:szCs w:val="24"/>
          <w:lang w:val="en-US"/>
        </w:rPr>
        <w:t xml:space="preserve"> dan </w:t>
      </w:r>
      <w:proofErr w:type="spellStart"/>
      <w:r w:rsidRPr="00B32623">
        <w:rPr>
          <w:rFonts w:ascii="Times New Roman" w:eastAsia="Calibri" w:hAnsi="Times New Roman" w:cs="Times New Roman"/>
          <w:bCs/>
          <w:sz w:val="24"/>
          <w:szCs w:val="24"/>
          <w:lang w:val="en-US"/>
        </w:rPr>
        <w:t>performa</w:t>
      </w:r>
      <w:proofErr w:type="spellEnd"/>
      <w:r w:rsidRPr="00B32623">
        <w:rPr>
          <w:rFonts w:ascii="Times New Roman" w:eastAsia="Calibri" w:hAnsi="Times New Roman" w:cs="Times New Roman"/>
          <w:bCs/>
          <w:sz w:val="24"/>
          <w:szCs w:val="24"/>
          <w:lang w:val="en-US"/>
        </w:rPr>
        <w:t xml:space="preserve"> pasar. </w:t>
      </w:r>
      <w:r w:rsidRPr="00B32623">
        <w:rPr>
          <w:rFonts w:ascii="Times New Roman" w:eastAsia="Calibri" w:hAnsi="Times New Roman" w:cs="Times New Roman"/>
          <w:bCs/>
          <w:sz w:val="24"/>
          <w:szCs w:val="24"/>
          <w:lang w:val="en-ID"/>
        </w:rPr>
        <w:t xml:space="preserve">Ketika </w:t>
      </w:r>
      <w:proofErr w:type="spellStart"/>
      <w:r w:rsidRPr="00B32623">
        <w:rPr>
          <w:rFonts w:ascii="Times New Roman" w:eastAsia="Calibri" w:hAnsi="Times New Roman" w:cs="Times New Roman"/>
          <w:bCs/>
          <w:sz w:val="24"/>
          <w:szCs w:val="24"/>
          <w:lang w:val="en-ID"/>
        </w:rPr>
        <w:t>Itqon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menerapkan</w:t>
      </w:r>
      <w:proofErr w:type="spellEnd"/>
      <w:r w:rsidRPr="00B32623">
        <w:rPr>
          <w:rFonts w:ascii="Times New Roman" w:eastAsia="Calibri" w:hAnsi="Times New Roman" w:cs="Times New Roman"/>
          <w:bCs/>
          <w:sz w:val="24"/>
          <w:szCs w:val="24"/>
          <w:lang w:val="en-ID"/>
        </w:rPr>
        <w:t xml:space="preserve"> strategi </w:t>
      </w:r>
      <w:proofErr w:type="spellStart"/>
      <w:r w:rsidRPr="00B32623">
        <w:rPr>
          <w:rFonts w:ascii="Times New Roman" w:eastAsia="Calibri" w:hAnsi="Times New Roman" w:cs="Times New Roman"/>
          <w:bCs/>
          <w:sz w:val="24"/>
          <w:szCs w:val="24"/>
          <w:lang w:val="en-ID"/>
        </w:rPr>
        <w:t>manajemen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merek</w:t>
      </w:r>
      <w:proofErr w:type="spellEnd"/>
      <w:r w:rsidRPr="00B32623">
        <w:rPr>
          <w:rFonts w:ascii="Times New Roman" w:eastAsia="Calibri" w:hAnsi="Times New Roman" w:cs="Times New Roman"/>
          <w:bCs/>
          <w:sz w:val="24"/>
          <w:szCs w:val="24"/>
          <w:lang w:val="en-ID"/>
        </w:rPr>
        <w:t xml:space="preserve"> yang </w:t>
      </w:r>
      <w:proofErr w:type="spellStart"/>
      <w:r w:rsidRPr="00B32623">
        <w:rPr>
          <w:rFonts w:ascii="Times New Roman" w:eastAsia="Calibri" w:hAnsi="Times New Roman" w:cs="Times New Roman"/>
          <w:bCs/>
          <w:sz w:val="24"/>
          <w:szCs w:val="24"/>
          <w:lang w:val="en-ID"/>
        </w:rPr>
        <w:t>kuat</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misalnya</w:t>
      </w:r>
      <w:proofErr w:type="spellEnd"/>
      <w:r w:rsidRPr="00B32623">
        <w:rPr>
          <w:rFonts w:ascii="Times New Roman" w:eastAsia="Calibri" w:hAnsi="Times New Roman" w:cs="Times New Roman"/>
          <w:bCs/>
          <w:sz w:val="24"/>
          <w:szCs w:val="24"/>
          <w:lang w:val="en-ID"/>
        </w:rPr>
        <w:t xml:space="preserve">: positioning yang </w:t>
      </w:r>
      <w:proofErr w:type="spellStart"/>
      <w:r w:rsidRPr="00B32623">
        <w:rPr>
          <w:rFonts w:ascii="Times New Roman" w:eastAsia="Calibri" w:hAnsi="Times New Roman" w:cs="Times New Roman"/>
          <w:bCs/>
          <w:sz w:val="24"/>
          <w:szCs w:val="24"/>
          <w:lang w:val="en-ID"/>
        </w:rPr>
        <w:t>tajam</w:t>
      </w:r>
      <w:proofErr w:type="spellEnd"/>
      <w:r w:rsidRPr="00B32623">
        <w:rPr>
          <w:rFonts w:ascii="Times New Roman" w:eastAsia="Calibri" w:hAnsi="Times New Roman" w:cs="Times New Roman"/>
          <w:bCs/>
          <w:sz w:val="24"/>
          <w:szCs w:val="24"/>
          <w:lang w:val="en-ID"/>
        </w:rPr>
        <w:t xml:space="preserve">, visual branding yang </w:t>
      </w:r>
      <w:proofErr w:type="spellStart"/>
      <w:r w:rsidRPr="00B32623">
        <w:rPr>
          <w:rFonts w:ascii="Times New Roman" w:eastAsia="Calibri" w:hAnsi="Times New Roman" w:cs="Times New Roman"/>
          <w:bCs/>
          <w:sz w:val="24"/>
          <w:szCs w:val="24"/>
          <w:lang w:val="en-ID"/>
        </w:rPr>
        <w:t>konsisten</w:t>
      </w:r>
      <w:proofErr w:type="spellEnd"/>
      <w:r w:rsidRPr="00B32623">
        <w:rPr>
          <w:rFonts w:ascii="Times New Roman" w:eastAsia="Calibri" w:hAnsi="Times New Roman" w:cs="Times New Roman"/>
          <w:bCs/>
          <w:sz w:val="24"/>
          <w:szCs w:val="24"/>
          <w:lang w:val="en-ID"/>
        </w:rPr>
        <w:t xml:space="preserve">, tone </w:t>
      </w:r>
      <w:proofErr w:type="spellStart"/>
      <w:r w:rsidRPr="00B32623">
        <w:rPr>
          <w:rFonts w:ascii="Times New Roman" w:eastAsia="Calibri" w:hAnsi="Times New Roman" w:cs="Times New Roman"/>
          <w:bCs/>
          <w:sz w:val="24"/>
          <w:szCs w:val="24"/>
          <w:lang w:val="en-ID"/>
        </w:rPr>
        <w:t>komunikasi</w:t>
      </w:r>
      <w:proofErr w:type="spellEnd"/>
      <w:r w:rsidRPr="00B32623">
        <w:rPr>
          <w:rFonts w:ascii="Times New Roman" w:eastAsia="Calibri" w:hAnsi="Times New Roman" w:cs="Times New Roman"/>
          <w:bCs/>
          <w:sz w:val="24"/>
          <w:szCs w:val="24"/>
          <w:lang w:val="en-ID"/>
        </w:rPr>
        <w:t xml:space="preserve"> yang </w:t>
      </w:r>
      <w:proofErr w:type="spellStart"/>
      <w:r w:rsidRPr="00B32623">
        <w:rPr>
          <w:rFonts w:ascii="Times New Roman" w:eastAsia="Calibri" w:hAnsi="Times New Roman" w:cs="Times New Roman"/>
          <w:bCs/>
          <w:sz w:val="24"/>
          <w:szCs w:val="24"/>
          <w:lang w:val="en-ID"/>
        </w:rPr>
        <w:t>tepat</w:t>
      </w:r>
      <w:proofErr w:type="spellEnd"/>
      <w:r w:rsidRPr="00B32623">
        <w:rPr>
          <w:rFonts w:ascii="Times New Roman" w:eastAsia="Calibri" w:hAnsi="Times New Roman" w:cs="Times New Roman"/>
          <w:bCs/>
          <w:sz w:val="24"/>
          <w:szCs w:val="24"/>
          <w:lang w:val="en-ID"/>
        </w:rPr>
        <w:t>),</w:t>
      </w:r>
      <w:r>
        <w:rPr>
          <w:rFonts w:ascii="Times New Roman" w:eastAsia="Calibri" w:hAnsi="Times New Roman" w:cs="Times New Roman"/>
          <w:bCs/>
          <w:sz w:val="24"/>
          <w:szCs w:val="24"/>
          <w:lang w:val="en-ID"/>
        </w:rPr>
        <w:t xml:space="preserve"> </w:t>
      </w:r>
      <w:r w:rsidRPr="00B32623">
        <w:rPr>
          <w:rFonts w:ascii="Times New Roman" w:eastAsia="Calibri" w:hAnsi="Times New Roman" w:cs="Times New Roman"/>
          <w:bCs/>
          <w:sz w:val="24"/>
          <w:szCs w:val="24"/>
          <w:lang w:val="en-ID"/>
        </w:rPr>
        <w:t xml:space="preserve">Maka </w:t>
      </w:r>
      <w:proofErr w:type="spellStart"/>
      <w:r w:rsidRPr="00B32623">
        <w:rPr>
          <w:rFonts w:ascii="Times New Roman" w:eastAsia="Calibri" w:hAnsi="Times New Roman" w:cs="Times New Roman"/>
          <w:bCs/>
          <w:sz w:val="24"/>
          <w:szCs w:val="24"/>
          <w:lang w:val="en-ID"/>
        </w:rPr>
        <w:t>hal</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ini</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akan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menciptakan</w:t>
      </w:r>
      <w:proofErr w:type="spellEnd"/>
      <w:r w:rsidRPr="00B32623">
        <w:rPr>
          <w:rFonts w:ascii="Times New Roman" w:eastAsia="Calibri" w:hAnsi="Times New Roman" w:cs="Times New Roman"/>
          <w:bCs/>
          <w:sz w:val="24"/>
          <w:szCs w:val="24"/>
          <w:lang w:val="en-ID"/>
        </w:rPr>
        <w:t xml:space="preserve"> </w:t>
      </w:r>
      <w:r w:rsidRPr="00B32623">
        <w:rPr>
          <w:rFonts w:ascii="Times New Roman" w:eastAsia="Calibri" w:hAnsi="Times New Roman" w:cs="Times New Roman"/>
          <w:bCs/>
          <w:i/>
          <w:iCs/>
          <w:sz w:val="24"/>
          <w:szCs w:val="24"/>
          <w:lang w:val="en-ID"/>
        </w:rPr>
        <w:t>brand image</w:t>
      </w:r>
      <w:r w:rsidRPr="00B32623">
        <w:rPr>
          <w:rFonts w:ascii="Times New Roman" w:eastAsia="Calibri" w:hAnsi="Times New Roman" w:cs="Times New Roman"/>
          <w:bCs/>
          <w:sz w:val="24"/>
          <w:szCs w:val="24"/>
          <w:lang w:val="en-ID"/>
        </w:rPr>
        <w:t xml:space="preserve"> yang </w:t>
      </w:r>
      <w:proofErr w:type="spellStart"/>
      <w:r w:rsidRPr="00B32623">
        <w:rPr>
          <w:rFonts w:ascii="Times New Roman" w:eastAsia="Calibri" w:hAnsi="Times New Roman" w:cs="Times New Roman"/>
          <w:bCs/>
          <w:sz w:val="24"/>
          <w:szCs w:val="24"/>
          <w:lang w:val="en-ID"/>
        </w:rPr>
        <w:t>positif</w:t>
      </w:r>
      <w:proofErr w:type="spellEnd"/>
      <w:r w:rsidRPr="00B32623">
        <w:rPr>
          <w:rFonts w:ascii="Times New Roman" w:eastAsia="Calibri" w:hAnsi="Times New Roman" w:cs="Times New Roman"/>
          <w:bCs/>
          <w:sz w:val="24"/>
          <w:szCs w:val="24"/>
          <w:lang w:val="en-ID"/>
        </w:rPr>
        <w:t xml:space="preserve"> dan </w:t>
      </w:r>
      <w:proofErr w:type="spellStart"/>
      <w:r w:rsidRPr="00B32623">
        <w:rPr>
          <w:rFonts w:ascii="Times New Roman" w:eastAsia="Calibri" w:hAnsi="Times New Roman" w:cs="Times New Roman"/>
          <w:bCs/>
          <w:sz w:val="24"/>
          <w:szCs w:val="24"/>
          <w:lang w:val="en-ID"/>
        </w:rPr>
        <w:t>berbeda</w:t>
      </w:r>
      <w:proofErr w:type="spellEnd"/>
      <w:r w:rsidRPr="00B32623">
        <w:rPr>
          <w:rFonts w:ascii="Times New Roman" w:eastAsia="Calibri" w:hAnsi="Times New Roman" w:cs="Times New Roman"/>
          <w:bCs/>
          <w:sz w:val="24"/>
          <w:szCs w:val="24"/>
          <w:lang w:val="en-ID"/>
        </w:rPr>
        <w:t xml:space="preserve"> di </w:t>
      </w:r>
      <w:proofErr w:type="spellStart"/>
      <w:r w:rsidRPr="00B32623">
        <w:rPr>
          <w:rFonts w:ascii="Times New Roman" w:eastAsia="Calibri" w:hAnsi="Times New Roman" w:cs="Times New Roman"/>
          <w:bCs/>
          <w:sz w:val="24"/>
          <w:szCs w:val="24"/>
          <w:lang w:val="en-ID"/>
        </w:rPr>
        <w:t>benak</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pelanggan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seperti</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merek</w:t>
      </w:r>
      <w:proofErr w:type="spellEnd"/>
      <w:r w:rsidRPr="00B32623">
        <w:rPr>
          <w:rFonts w:ascii="Times New Roman" w:eastAsia="Calibri" w:hAnsi="Times New Roman" w:cs="Times New Roman"/>
          <w:bCs/>
          <w:sz w:val="24"/>
          <w:szCs w:val="24"/>
          <w:lang w:val="en-ID"/>
        </w:rPr>
        <w:t xml:space="preserve"> yang "</w:t>
      </w:r>
      <w:proofErr w:type="spellStart"/>
      <w:r w:rsidRPr="00B32623">
        <w:rPr>
          <w:rFonts w:ascii="Times New Roman" w:eastAsia="Calibri" w:hAnsi="Times New Roman" w:cs="Times New Roman"/>
          <w:bCs/>
          <w:sz w:val="24"/>
          <w:szCs w:val="24"/>
          <w:lang w:val="en-ID"/>
        </w:rPr>
        <w:t>elegan</w:t>
      </w:r>
      <w:proofErr w:type="spellEnd"/>
      <w:r w:rsidRPr="00B32623">
        <w:rPr>
          <w:rFonts w:ascii="Times New Roman" w:eastAsia="Calibri" w:hAnsi="Times New Roman" w:cs="Times New Roman"/>
          <w:bCs/>
          <w:sz w:val="24"/>
          <w:szCs w:val="24"/>
          <w:lang w:val="en-ID"/>
        </w:rPr>
        <w:t>", "</w:t>
      </w:r>
      <w:proofErr w:type="spellStart"/>
      <w:r w:rsidRPr="00B32623">
        <w:rPr>
          <w:rFonts w:ascii="Times New Roman" w:eastAsia="Calibri" w:hAnsi="Times New Roman" w:cs="Times New Roman"/>
          <w:bCs/>
          <w:sz w:val="24"/>
          <w:szCs w:val="24"/>
          <w:lang w:val="en-ID"/>
        </w:rPr>
        <w:t>inovatif</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atau</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ramah</w:t>
      </w:r>
      <w:proofErr w:type="spellEnd"/>
      <w:r w:rsidRPr="00B32623">
        <w:rPr>
          <w:rFonts w:ascii="Times New Roman" w:eastAsia="Calibri" w:hAnsi="Times New Roman" w:cs="Times New Roman"/>
          <w:bCs/>
          <w:sz w:val="24"/>
          <w:szCs w:val="24"/>
          <w:lang w:val="en-ID"/>
        </w:rPr>
        <w:t>".</w:t>
      </w:r>
      <w:r>
        <w:rPr>
          <w:rFonts w:ascii="Times New Roman" w:eastAsia="Calibri" w:hAnsi="Times New Roman" w:cs="Times New Roman"/>
          <w:bCs/>
          <w:sz w:val="24"/>
          <w:szCs w:val="24"/>
          <w:lang w:val="en-ID"/>
        </w:rPr>
        <w:t xml:space="preserve"> </w:t>
      </w:r>
      <w:r w:rsidRPr="00B32623">
        <w:rPr>
          <w:rFonts w:ascii="Times New Roman" w:eastAsia="Calibri" w:hAnsi="Times New Roman" w:cs="Times New Roman"/>
          <w:bCs/>
          <w:sz w:val="24"/>
          <w:szCs w:val="24"/>
          <w:lang w:val="en-ID"/>
        </w:rPr>
        <w:t xml:space="preserve">Citra </w:t>
      </w:r>
      <w:proofErr w:type="spellStart"/>
      <w:r w:rsidRPr="00B32623">
        <w:rPr>
          <w:rFonts w:ascii="Times New Roman" w:eastAsia="Calibri" w:hAnsi="Times New Roman" w:cs="Times New Roman"/>
          <w:bCs/>
          <w:sz w:val="24"/>
          <w:szCs w:val="24"/>
          <w:lang w:val="en-ID"/>
        </w:rPr>
        <w:t>positif</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ini</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akan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memengaruhi</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respons</w:t>
      </w:r>
      <w:proofErr w:type="spellEnd"/>
      <w:r w:rsidRPr="00B32623">
        <w:rPr>
          <w:rFonts w:ascii="Times New Roman" w:eastAsia="Calibri" w:hAnsi="Times New Roman" w:cs="Times New Roman"/>
          <w:bCs/>
          <w:sz w:val="24"/>
          <w:szCs w:val="24"/>
          <w:lang w:val="en-ID"/>
        </w:rPr>
        <w:t xml:space="preserve"> pasar, </w:t>
      </w:r>
      <w:proofErr w:type="spellStart"/>
      <w:r w:rsidRPr="00B32623">
        <w:rPr>
          <w:rFonts w:ascii="Times New Roman" w:eastAsia="Calibri" w:hAnsi="Times New Roman" w:cs="Times New Roman"/>
          <w:bCs/>
          <w:sz w:val="24"/>
          <w:szCs w:val="24"/>
          <w:lang w:val="en-ID"/>
        </w:rPr>
        <w:t>seperti</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meningkatnya</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kepercayaan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rekomendasi</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dari</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mulut</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ke</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mulut</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hingga</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pembelian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berulang</w:t>
      </w:r>
      <w:proofErr w:type="spellEnd"/>
      <w:r w:rsidRPr="00B32623">
        <w:rPr>
          <w:rFonts w:ascii="Times New Roman" w:eastAsia="Calibri" w:hAnsi="Times New Roman" w:cs="Times New Roman"/>
          <w:bCs/>
          <w:sz w:val="24"/>
          <w:szCs w:val="24"/>
          <w:lang w:val="en-ID"/>
        </w:rPr>
        <w:t>.</w:t>
      </w:r>
      <w:r>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Akhirnya</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ini</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akan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tercermin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dalam</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peningkatan</w:t>
      </w:r>
      <w:proofErr w:type="spellEnd"/>
      <w:r w:rsidRPr="00B32623">
        <w:rPr>
          <w:rFonts w:ascii="Times New Roman" w:eastAsia="Calibri" w:hAnsi="Times New Roman" w:cs="Times New Roman"/>
          <w:bCs/>
          <w:sz w:val="24"/>
          <w:szCs w:val="24"/>
          <w:lang w:val="en-ID"/>
        </w:rPr>
        <w:t xml:space="preserve"> </w:t>
      </w:r>
      <w:r w:rsidRPr="00B32623">
        <w:rPr>
          <w:rFonts w:ascii="Times New Roman" w:eastAsia="Calibri" w:hAnsi="Times New Roman" w:cs="Times New Roman"/>
          <w:bCs/>
          <w:i/>
          <w:iCs/>
          <w:sz w:val="24"/>
          <w:szCs w:val="24"/>
          <w:lang w:val="en-ID"/>
        </w:rPr>
        <w:t>marketing performance</w:t>
      </w:r>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baik</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dalam</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bentuk</w:t>
      </w:r>
      <w:proofErr w:type="spellEnd"/>
      <w:r w:rsidRPr="00B32623">
        <w:rPr>
          <w:rFonts w:ascii="Times New Roman" w:eastAsia="Calibri" w:hAnsi="Times New Roman" w:cs="Times New Roman"/>
          <w:bCs/>
          <w:sz w:val="24"/>
          <w:szCs w:val="24"/>
          <w:lang w:val="en-ID"/>
        </w:rPr>
        <w:t xml:space="preserve"> </w:t>
      </w:r>
      <w:r w:rsidRPr="00B32623">
        <w:rPr>
          <w:rFonts w:ascii="Times New Roman" w:eastAsia="Calibri" w:hAnsi="Times New Roman" w:cs="Times New Roman"/>
          <w:bCs/>
          <w:i/>
          <w:iCs/>
          <w:sz w:val="24"/>
          <w:szCs w:val="24"/>
          <w:lang w:val="en-ID"/>
        </w:rPr>
        <w:t>brand awareness</w:t>
      </w:r>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pangsa</w:t>
      </w:r>
      <w:proofErr w:type="spellEnd"/>
      <w:r w:rsidRPr="00B32623">
        <w:rPr>
          <w:rFonts w:ascii="Times New Roman" w:eastAsia="Calibri" w:hAnsi="Times New Roman" w:cs="Times New Roman"/>
          <w:bCs/>
          <w:sz w:val="24"/>
          <w:szCs w:val="24"/>
          <w:lang w:val="en-ID"/>
        </w:rPr>
        <w:t xml:space="preserve"> pasar, </w:t>
      </w:r>
      <w:proofErr w:type="spellStart"/>
      <w:r w:rsidRPr="00B32623">
        <w:rPr>
          <w:rFonts w:ascii="Times New Roman" w:eastAsia="Calibri" w:hAnsi="Times New Roman" w:cs="Times New Roman"/>
          <w:bCs/>
          <w:sz w:val="24"/>
          <w:szCs w:val="24"/>
          <w:lang w:val="en-ID"/>
        </w:rPr>
        <w:t>maupun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pertumbuhan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penjualan</w:t>
      </w:r>
      <w:proofErr w:type="spellEnd"/>
      <w:r w:rsidRPr="00B32623">
        <w:rPr>
          <w:rFonts w:ascii="Times New Roman" w:eastAsia="Calibri" w:hAnsi="Times New Roman" w:cs="Times New Roman"/>
          <w:bCs/>
          <w:sz w:val="24"/>
          <w:szCs w:val="24"/>
          <w:lang w:val="en-ID"/>
        </w:rPr>
        <w:t>.</w:t>
      </w:r>
      <w:r>
        <w:rPr>
          <w:rFonts w:ascii="Times New Roman" w:eastAsia="Calibri" w:hAnsi="Times New Roman" w:cs="Times New Roman"/>
          <w:bCs/>
          <w:sz w:val="24"/>
          <w:szCs w:val="24"/>
          <w:lang w:val="en-ID"/>
        </w:rPr>
        <w:t xml:space="preserve">  </w:t>
      </w:r>
      <w:r w:rsidRPr="00B32623">
        <w:rPr>
          <w:rFonts w:ascii="Times New Roman" w:eastAsia="Calibri" w:hAnsi="Times New Roman" w:cs="Times New Roman"/>
          <w:bCs/>
          <w:i/>
          <w:iCs/>
          <w:sz w:val="24"/>
          <w:szCs w:val="24"/>
          <w:lang w:val="en-ID"/>
        </w:rPr>
        <w:t>Brand Image Advantage</w:t>
      </w:r>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bukan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sekadar</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hasil</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dari</w:t>
      </w:r>
      <w:proofErr w:type="spellEnd"/>
      <w:r w:rsidRPr="00B32623">
        <w:rPr>
          <w:rFonts w:ascii="Times New Roman" w:eastAsia="Calibri" w:hAnsi="Times New Roman" w:cs="Times New Roman"/>
          <w:bCs/>
          <w:sz w:val="24"/>
          <w:szCs w:val="24"/>
          <w:lang w:val="en-ID"/>
        </w:rPr>
        <w:t xml:space="preserve"> </w:t>
      </w:r>
      <w:r w:rsidRPr="00B32623">
        <w:rPr>
          <w:rFonts w:ascii="Times New Roman" w:eastAsia="Calibri" w:hAnsi="Times New Roman" w:cs="Times New Roman"/>
          <w:bCs/>
          <w:i/>
          <w:iCs/>
          <w:sz w:val="24"/>
          <w:szCs w:val="24"/>
          <w:lang w:val="en-ID"/>
        </w:rPr>
        <w:t>brand management</w:t>
      </w:r>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tetapi</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merupakan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saluran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utama</w:t>
      </w:r>
      <w:proofErr w:type="spellEnd"/>
      <w:r w:rsidRPr="00B32623">
        <w:rPr>
          <w:rFonts w:ascii="Times New Roman" w:eastAsia="Calibri" w:hAnsi="Times New Roman" w:cs="Times New Roman"/>
          <w:bCs/>
          <w:sz w:val="24"/>
          <w:szCs w:val="24"/>
          <w:lang w:val="en-ID"/>
        </w:rPr>
        <w:t xml:space="preserve"> yang </w:t>
      </w:r>
      <w:proofErr w:type="spellStart"/>
      <w:r w:rsidRPr="00B32623">
        <w:rPr>
          <w:rFonts w:ascii="Times New Roman" w:eastAsia="Calibri" w:hAnsi="Times New Roman" w:cs="Times New Roman"/>
          <w:bCs/>
          <w:sz w:val="24"/>
          <w:szCs w:val="24"/>
          <w:lang w:val="en-ID"/>
        </w:rPr>
        <w:t>menerjemahkan</w:t>
      </w:r>
      <w:proofErr w:type="spellEnd"/>
      <w:r w:rsidRPr="00B32623">
        <w:rPr>
          <w:rFonts w:ascii="Times New Roman" w:eastAsia="Calibri" w:hAnsi="Times New Roman" w:cs="Times New Roman"/>
          <w:bCs/>
          <w:sz w:val="24"/>
          <w:szCs w:val="24"/>
          <w:lang w:val="en-ID"/>
        </w:rPr>
        <w:t xml:space="preserve"> strategi </w:t>
      </w:r>
      <w:proofErr w:type="spellStart"/>
      <w:r w:rsidRPr="00B32623">
        <w:rPr>
          <w:rFonts w:ascii="Times New Roman" w:eastAsia="Calibri" w:hAnsi="Times New Roman" w:cs="Times New Roman"/>
          <w:bCs/>
          <w:sz w:val="24"/>
          <w:szCs w:val="24"/>
          <w:lang w:val="en-ID"/>
        </w:rPr>
        <w:t>manajemen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merek</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menjadi</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dampak</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nyata</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terhadap</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kinerja</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pemasaran</w:t>
      </w:r>
      <w:proofErr w:type="spellEnd"/>
      <w:r w:rsidRPr="00B32623">
        <w:rPr>
          <w:rFonts w:ascii="Times New Roman" w:eastAsia="Calibri" w:hAnsi="Times New Roman" w:cs="Times New Roman"/>
          <w:bCs/>
          <w:sz w:val="24"/>
          <w:szCs w:val="24"/>
          <w:lang w:val="en-ID"/>
        </w:rPr>
        <w:t xml:space="preserve">. Dalam </w:t>
      </w:r>
      <w:proofErr w:type="spellStart"/>
      <w:r w:rsidRPr="00B32623">
        <w:rPr>
          <w:rFonts w:ascii="Times New Roman" w:eastAsia="Calibri" w:hAnsi="Times New Roman" w:cs="Times New Roman"/>
          <w:bCs/>
          <w:sz w:val="24"/>
          <w:szCs w:val="24"/>
          <w:lang w:val="en-ID"/>
        </w:rPr>
        <w:t>konteks</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Itqon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kekuatan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mereka</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dalam</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menciptakan</w:t>
      </w:r>
      <w:proofErr w:type="spellEnd"/>
      <w:r w:rsidRPr="00B32623">
        <w:rPr>
          <w:rFonts w:ascii="Times New Roman" w:eastAsia="Calibri" w:hAnsi="Times New Roman" w:cs="Times New Roman"/>
          <w:bCs/>
          <w:sz w:val="24"/>
          <w:szCs w:val="24"/>
          <w:lang w:val="en-ID"/>
        </w:rPr>
        <w:t xml:space="preserve"> dan </w:t>
      </w:r>
      <w:proofErr w:type="spellStart"/>
      <w:r w:rsidRPr="00B32623">
        <w:rPr>
          <w:rFonts w:ascii="Times New Roman" w:eastAsia="Calibri" w:hAnsi="Times New Roman" w:cs="Times New Roman"/>
          <w:bCs/>
          <w:sz w:val="24"/>
          <w:szCs w:val="24"/>
          <w:lang w:val="en-ID"/>
        </w:rPr>
        <w:t>mengelola</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merek</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hanya</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akan</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berdampak</w:t>
      </w:r>
      <w:proofErr w:type="spellEnd"/>
      <w:r w:rsidRPr="00B32623">
        <w:rPr>
          <w:rFonts w:ascii="Times New Roman" w:eastAsia="Calibri" w:hAnsi="Times New Roman" w:cs="Times New Roman"/>
          <w:bCs/>
          <w:sz w:val="24"/>
          <w:szCs w:val="24"/>
          <w:lang w:val="en-ID"/>
        </w:rPr>
        <w:t xml:space="preserve"> pada </w:t>
      </w:r>
      <w:r w:rsidRPr="00B32623">
        <w:rPr>
          <w:rFonts w:ascii="Times New Roman" w:eastAsia="Calibri" w:hAnsi="Times New Roman" w:cs="Times New Roman"/>
          <w:bCs/>
          <w:i/>
          <w:iCs/>
          <w:sz w:val="24"/>
          <w:szCs w:val="24"/>
          <w:lang w:val="en-ID"/>
        </w:rPr>
        <w:t>marketing performance</w:t>
      </w:r>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jika</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mampu</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membentuk</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persepsi</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merek</w:t>
      </w:r>
      <w:proofErr w:type="spellEnd"/>
      <w:r w:rsidRPr="00B32623">
        <w:rPr>
          <w:rFonts w:ascii="Times New Roman" w:eastAsia="Calibri" w:hAnsi="Times New Roman" w:cs="Times New Roman"/>
          <w:bCs/>
          <w:sz w:val="24"/>
          <w:szCs w:val="24"/>
          <w:lang w:val="en-ID"/>
        </w:rPr>
        <w:t xml:space="preserve"> yang </w:t>
      </w:r>
      <w:proofErr w:type="spellStart"/>
      <w:r w:rsidRPr="00B32623">
        <w:rPr>
          <w:rFonts w:ascii="Times New Roman" w:eastAsia="Calibri" w:hAnsi="Times New Roman" w:cs="Times New Roman"/>
          <w:bCs/>
          <w:sz w:val="24"/>
          <w:szCs w:val="24"/>
          <w:lang w:val="en-ID"/>
        </w:rPr>
        <w:t>kuat</w:t>
      </w:r>
      <w:proofErr w:type="spellEnd"/>
      <w:r w:rsidRPr="00B32623">
        <w:rPr>
          <w:rFonts w:ascii="Times New Roman" w:eastAsia="Calibri" w:hAnsi="Times New Roman" w:cs="Times New Roman"/>
          <w:bCs/>
          <w:sz w:val="24"/>
          <w:szCs w:val="24"/>
          <w:lang w:val="en-ID"/>
        </w:rPr>
        <w:t xml:space="preserve"> dan</w:t>
      </w:r>
      <w:r w:rsidR="008D0CDF">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berbeda</w:t>
      </w:r>
      <w:proofErr w:type="spellEnd"/>
      <w:r w:rsidRPr="00B32623">
        <w:rPr>
          <w:rFonts w:ascii="Times New Roman" w:eastAsia="Calibri" w:hAnsi="Times New Roman" w:cs="Times New Roman"/>
          <w:bCs/>
          <w:sz w:val="24"/>
          <w:szCs w:val="24"/>
          <w:lang w:val="en-ID"/>
        </w:rPr>
        <w:t xml:space="preserve"> di </w:t>
      </w:r>
      <w:proofErr w:type="spellStart"/>
      <w:r w:rsidRPr="00B32623">
        <w:rPr>
          <w:rFonts w:ascii="Times New Roman" w:eastAsia="Calibri" w:hAnsi="Times New Roman" w:cs="Times New Roman"/>
          <w:bCs/>
          <w:sz w:val="24"/>
          <w:szCs w:val="24"/>
          <w:lang w:val="en-ID"/>
        </w:rPr>
        <w:t>benak</w:t>
      </w:r>
      <w:proofErr w:type="spellEnd"/>
      <w:r w:rsidRPr="00B32623">
        <w:rPr>
          <w:rFonts w:ascii="Times New Roman" w:eastAsia="Calibri" w:hAnsi="Times New Roman" w:cs="Times New Roman"/>
          <w:bCs/>
          <w:sz w:val="24"/>
          <w:szCs w:val="24"/>
          <w:lang w:val="en-ID"/>
        </w:rPr>
        <w:t xml:space="preserve"> </w:t>
      </w:r>
      <w:proofErr w:type="spellStart"/>
      <w:r w:rsidRPr="00B32623">
        <w:rPr>
          <w:rFonts w:ascii="Times New Roman" w:eastAsia="Calibri" w:hAnsi="Times New Roman" w:cs="Times New Roman"/>
          <w:bCs/>
          <w:sz w:val="24"/>
          <w:szCs w:val="24"/>
          <w:lang w:val="en-ID"/>
        </w:rPr>
        <w:t>konsumen</w:t>
      </w:r>
      <w:proofErr w:type="spellEnd"/>
      <w:r w:rsidRPr="00B32623">
        <w:rPr>
          <w:rFonts w:ascii="Times New Roman" w:eastAsia="Calibri" w:hAnsi="Times New Roman" w:cs="Times New Roman"/>
          <w:bCs/>
          <w:sz w:val="24"/>
          <w:szCs w:val="24"/>
          <w:lang w:val="en-ID"/>
        </w:rPr>
        <w:t>.</w:t>
      </w:r>
      <w:r w:rsidR="00E056A4">
        <w:rPr>
          <w:rFonts w:ascii="Times New Roman" w:eastAsia="Calibri" w:hAnsi="Times New Roman" w:cs="Times New Roman"/>
          <w:bCs/>
          <w:sz w:val="24"/>
          <w:szCs w:val="24"/>
          <w:lang w:val="en-ID"/>
        </w:rPr>
        <w:t xml:space="preserve"> </w:t>
      </w:r>
    </w:p>
    <w:p w14:paraId="7471B249" w14:textId="3F35B54D" w:rsidR="00B32623" w:rsidRDefault="008D0CDF" w:rsidP="008D0CDF">
      <w:pPr>
        <w:spacing w:line="360" w:lineRule="auto"/>
        <w:ind w:firstLine="720"/>
        <w:jc w:val="both"/>
        <w:rPr>
          <w:rFonts w:ascii="Times New Roman" w:eastAsia="Calibri" w:hAnsi="Times New Roman" w:cs="Times New Roman"/>
          <w:bCs/>
          <w:sz w:val="24"/>
          <w:szCs w:val="24"/>
          <w:lang w:val="en-ID"/>
        </w:rPr>
      </w:pPr>
      <w:proofErr w:type="spellStart"/>
      <w:r>
        <w:rPr>
          <w:rFonts w:ascii="Times New Roman" w:eastAsia="Calibri" w:hAnsi="Times New Roman" w:cs="Times New Roman"/>
          <w:bCs/>
          <w:sz w:val="24"/>
          <w:szCs w:val="24"/>
          <w:lang w:val="en-ID"/>
        </w:rPr>
        <w:t>B</w:t>
      </w:r>
      <w:r w:rsidR="00E056A4" w:rsidRPr="00E056A4">
        <w:rPr>
          <w:rFonts w:ascii="Times New Roman" w:eastAsia="Calibri" w:hAnsi="Times New Roman" w:cs="Times New Roman"/>
          <w:bCs/>
          <w:sz w:val="24"/>
          <w:szCs w:val="24"/>
          <w:lang w:val="en-ID"/>
        </w:rPr>
        <w:t>erdasarkan</w:t>
      </w:r>
      <w:proofErr w:type="spellEnd"/>
      <w:r w:rsidR="00E056A4" w:rsidRPr="00E056A4">
        <w:rPr>
          <w:rFonts w:ascii="Times New Roman" w:eastAsia="Calibri" w:hAnsi="Times New Roman" w:cs="Times New Roman"/>
          <w:bCs/>
          <w:sz w:val="24"/>
          <w:szCs w:val="24"/>
          <w:lang w:val="en-ID"/>
        </w:rPr>
        <w:t xml:space="preserve"> integral </w:t>
      </w:r>
      <w:proofErr w:type="spellStart"/>
      <w:r w:rsidR="00E056A4" w:rsidRPr="00E056A4">
        <w:rPr>
          <w:rFonts w:ascii="Times New Roman" w:eastAsia="Calibri" w:hAnsi="Times New Roman" w:cs="Times New Roman"/>
          <w:bCs/>
          <w:sz w:val="24"/>
          <w:szCs w:val="24"/>
          <w:lang w:val="en-ID"/>
        </w:rPr>
        <w:t>dimensi</w:t>
      </w:r>
      <w:proofErr w:type="spellEnd"/>
      <w:r w:rsidR="00E056A4" w:rsidRPr="00E056A4">
        <w:rPr>
          <w:rFonts w:ascii="Times New Roman" w:eastAsia="Calibri" w:hAnsi="Times New Roman" w:cs="Times New Roman"/>
          <w:bCs/>
          <w:sz w:val="24"/>
          <w:szCs w:val="24"/>
          <w:lang w:val="en-ID"/>
        </w:rPr>
        <w:t xml:space="preserve"> </w:t>
      </w:r>
      <w:proofErr w:type="spellStart"/>
      <w:r w:rsidR="00E056A4" w:rsidRPr="00E056A4">
        <w:rPr>
          <w:rFonts w:ascii="Times New Roman" w:eastAsia="Calibri" w:hAnsi="Times New Roman" w:cs="Times New Roman"/>
          <w:bCs/>
          <w:sz w:val="24"/>
          <w:szCs w:val="24"/>
          <w:lang w:val="en-ID"/>
        </w:rPr>
        <w:t>teori</w:t>
      </w:r>
      <w:proofErr w:type="spellEnd"/>
      <w:r w:rsidR="00E056A4" w:rsidRPr="00E056A4">
        <w:rPr>
          <w:rFonts w:ascii="Times New Roman" w:eastAsia="Calibri" w:hAnsi="Times New Roman" w:cs="Times New Roman"/>
          <w:bCs/>
          <w:sz w:val="24"/>
          <w:szCs w:val="24"/>
          <w:lang w:val="en-ID"/>
        </w:rPr>
        <w:t xml:space="preserve"> yang </w:t>
      </w:r>
      <w:proofErr w:type="spellStart"/>
      <w:r w:rsidR="00E056A4" w:rsidRPr="00E056A4">
        <w:rPr>
          <w:rFonts w:ascii="Times New Roman" w:eastAsia="Calibri" w:hAnsi="Times New Roman" w:cs="Times New Roman"/>
          <w:bCs/>
          <w:sz w:val="24"/>
          <w:szCs w:val="24"/>
          <w:lang w:val="en-ID"/>
        </w:rPr>
        <w:t>berbasis</w:t>
      </w:r>
      <w:proofErr w:type="spellEnd"/>
      <w:r w:rsidR="00E056A4" w:rsidRPr="00E056A4">
        <w:rPr>
          <w:rFonts w:ascii="Times New Roman" w:eastAsia="Calibri" w:hAnsi="Times New Roman" w:cs="Times New Roman"/>
          <w:bCs/>
          <w:sz w:val="24"/>
          <w:szCs w:val="24"/>
          <w:lang w:val="en-ID"/>
        </w:rPr>
        <w:t xml:space="preserve"> </w:t>
      </w:r>
      <w:proofErr w:type="spellStart"/>
      <w:r w:rsidR="00E056A4" w:rsidRPr="00E056A4">
        <w:rPr>
          <w:rFonts w:ascii="Times New Roman" w:eastAsia="Calibri" w:hAnsi="Times New Roman" w:cs="Times New Roman"/>
          <w:bCs/>
          <w:i/>
          <w:iCs/>
          <w:sz w:val="24"/>
          <w:szCs w:val="24"/>
          <w:lang w:val="en-ID"/>
        </w:rPr>
        <w:t>Itqon</w:t>
      </w:r>
      <w:proofErr w:type="spellEnd"/>
      <w:r w:rsidR="00E056A4" w:rsidRPr="00E056A4">
        <w:rPr>
          <w:rFonts w:ascii="Times New Roman" w:eastAsia="Calibri" w:hAnsi="Times New Roman" w:cs="Times New Roman"/>
          <w:bCs/>
          <w:i/>
          <w:iCs/>
          <w:sz w:val="24"/>
          <w:szCs w:val="24"/>
          <w:lang w:val="en-ID"/>
        </w:rPr>
        <w:t xml:space="preserve"> Brand Management </w:t>
      </w:r>
      <w:proofErr w:type="gramStart"/>
      <w:r w:rsidR="00E056A4" w:rsidRPr="00E056A4">
        <w:rPr>
          <w:rFonts w:ascii="Times New Roman" w:eastAsia="Calibri" w:hAnsi="Times New Roman" w:cs="Times New Roman"/>
          <w:bCs/>
          <w:i/>
          <w:iCs/>
          <w:sz w:val="24"/>
          <w:szCs w:val="24"/>
          <w:lang w:val="en-ID"/>
        </w:rPr>
        <w:t>Capability</w:t>
      </w:r>
      <w:r w:rsidR="00E056A4">
        <w:rPr>
          <w:rFonts w:ascii="Times New Roman" w:eastAsia="Calibri" w:hAnsi="Times New Roman" w:cs="Times New Roman"/>
          <w:bCs/>
          <w:sz w:val="24"/>
          <w:szCs w:val="24"/>
          <w:lang w:val="en-ID"/>
        </w:rPr>
        <w:t xml:space="preserve"> </w:t>
      </w:r>
      <w:r w:rsidR="00E056A4" w:rsidRPr="00E056A4">
        <w:rPr>
          <w:rFonts w:ascii="Times New Roman" w:eastAsia="Calibri" w:hAnsi="Times New Roman" w:cs="Times New Roman"/>
          <w:bCs/>
          <w:sz w:val="24"/>
          <w:szCs w:val="24"/>
          <w:lang w:val="en-ID"/>
        </w:rPr>
        <w:t xml:space="preserve"> dan</w:t>
      </w:r>
      <w:proofErr w:type="gramEnd"/>
      <w:r w:rsidR="00E056A4" w:rsidRPr="00E056A4">
        <w:rPr>
          <w:rFonts w:ascii="Times New Roman" w:eastAsia="Calibri" w:hAnsi="Times New Roman" w:cs="Times New Roman"/>
          <w:bCs/>
          <w:sz w:val="24"/>
          <w:szCs w:val="24"/>
          <w:lang w:val="en-ID"/>
        </w:rPr>
        <w:t xml:space="preserve"> </w:t>
      </w:r>
      <w:r w:rsidR="00E056A4" w:rsidRPr="00E056A4">
        <w:rPr>
          <w:rFonts w:ascii="Times New Roman" w:eastAsia="Calibri" w:hAnsi="Times New Roman" w:cs="Times New Roman"/>
          <w:bCs/>
          <w:i/>
          <w:iCs/>
          <w:sz w:val="24"/>
          <w:szCs w:val="24"/>
          <w:lang w:val="en-ID"/>
        </w:rPr>
        <w:t>Dynamic Capability</w:t>
      </w:r>
      <w:r w:rsidR="00E056A4">
        <w:rPr>
          <w:rFonts w:ascii="Times New Roman" w:eastAsia="Calibri" w:hAnsi="Times New Roman" w:cs="Times New Roman"/>
          <w:bCs/>
          <w:sz w:val="24"/>
          <w:szCs w:val="24"/>
          <w:lang w:val="en-ID"/>
        </w:rPr>
        <w:t xml:space="preserve"> </w:t>
      </w:r>
      <w:r w:rsidR="00E056A4" w:rsidRPr="00E056A4">
        <w:rPr>
          <w:rFonts w:ascii="Times New Roman" w:eastAsia="Calibri" w:hAnsi="Times New Roman" w:cs="Times New Roman"/>
          <w:bCs/>
          <w:sz w:val="24"/>
          <w:szCs w:val="24"/>
          <w:lang w:val="en-ID"/>
        </w:rPr>
        <w:t xml:space="preserve"> </w:t>
      </w:r>
      <w:proofErr w:type="spellStart"/>
      <w:r w:rsidR="00E056A4" w:rsidRPr="00E056A4">
        <w:rPr>
          <w:rFonts w:ascii="Times New Roman" w:eastAsia="Calibri" w:hAnsi="Times New Roman" w:cs="Times New Roman"/>
          <w:bCs/>
          <w:sz w:val="24"/>
          <w:szCs w:val="24"/>
          <w:lang w:val="en-ID"/>
        </w:rPr>
        <w:t>dapat</w:t>
      </w:r>
      <w:proofErr w:type="spellEnd"/>
      <w:r w:rsidR="00E056A4" w:rsidRPr="00E056A4">
        <w:rPr>
          <w:rFonts w:ascii="Times New Roman" w:eastAsia="Calibri" w:hAnsi="Times New Roman" w:cs="Times New Roman"/>
          <w:bCs/>
          <w:sz w:val="24"/>
          <w:szCs w:val="24"/>
          <w:lang w:val="en-ID"/>
        </w:rPr>
        <w:t xml:space="preserve"> </w:t>
      </w:r>
      <w:proofErr w:type="spellStart"/>
      <w:r w:rsidR="00E056A4" w:rsidRPr="00E056A4">
        <w:rPr>
          <w:rFonts w:ascii="Times New Roman" w:eastAsia="Calibri" w:hAnsi="Times New Roman" w:cs="Times New Roman"/>
          <w:bCs/>
          <w:sz w:val="24"/>
          <w:szCs w:val="24"/>
          <w:lang w:val="en-ID"/>
        </w:rPr>
        <w:t>disusun</w:t>
      </w:r>
      <w:proofErr w:type="spellEnd"/>
      <w:r w:rsidR="00E056A4" w:rsidRPr="00E056A4">
        <w:rPr>
          <w:rFonts w:ascii="Times New Roman" w:eastAsia="Calibri" w:hAnsi="Times New Roman" w:cs="Times New Roman"/>
          <w:bCs/>
          <w:sz w:val="24"/>
          <w:szCs w:val="24"/>
          <w:lang w:val="en-ID"/>
        </w:rPr>
        <w:t xml:space="preserve"> </w:t>
      </w:r>
      <w:proofErr w:type="spellStart"/>
      <w:r w:rsidR="00E056A4" w:rsidRPr="00E056A4">
        <w:rPr>
          <w:rFonts w:ascii="Times New Roman" w:eastAsia="Calibri" w:hAnsi="Times New Roman" w:cs="Times New Roman"/>
          <w:bCs/>
          <w:sz w:val="24"/>
          <w:szCs w:val="24"/>
          <w:lang w:val="en-ID"/>
        </w:rPr>
        <w:t>prpoposisi</w:t>
      </w:r>
      <w:proofErr w:type="spellEnd"/>
      <w:r w:rsidR="00E056A4" w:rsidRPr="00E056A4">
        <w:rPr>
          <w:rFonts w:ascii="Times New Roman" w:eastAsia="Calibri" w:hAnsi="Times New Roman" w:cs="Times New Roman"/>
          <w:bCs/>
          <w:sz w:val="24"/>
          <w:szCs w:val="24"/>
          <w:lang w:val="en-ID"/>
        </w:rPr>
        <w:t xml:space="preserve"> </w:t>
      </w:r>
      <w:proofErr w:type="spellStart"/>
      <w:r w:rsidR="00E056A4" w:rsidRPr="00E056A4">
        <w:rPr>
          <w:rFonts w:ascii="Times New Roman" w:eastAsia="Calibri" w:hAnsi="Times New Roman" w:cs="Times New Roman"/>
          <w:bCs/>
          <w:sz w:val="24"/>
          <w:szCs w:val="24"/>
          <w:lang w:val="en-ID"/>
        </w:rPr>
        <w:t>untuk</w:t>
      </w:r>
      <w:proofErr w:type="spellEnd"/>
      <w:r w:rsidR="00E056A4" w:rsidRPr="00E056A4">
        <w:rPr>
          <w:rFonts w:ascii="Times New Roman" w:eastAsia="Calibri" w:hAnsi="Times New Roman" w:cs="Times New Roman"/>
          <w:bCs/>
          <w:sz w:val="24"/>
          <w:szCs w:val="24"/>
          <w:lang w:val="en-ID"/>
        </w:rPr>
        <w:t xml:space="preserve"> </w:t>
      </w:r>
      <w:proofErr w:type="spellStart"/>
      <w:r w:rsidR="00E056A4" w:rsidRPr="00E056A4">
        <w:rPr>
          <w:rFonts w:ascii="Times New Roman" w:eastAsia="Calibri" w:hAnsi="Times New Roman" w:cs="Times New Roman"/>
          <w:bCs/>
          <w:sz w:val="24"/>
          <w:szCs w:val="24"/>
          <w:lang w:val="en-ID"/>
        </w:rPr>
        <w:t>membangun</w:t>
      </w:r>
      <w:proofErr w:type="spellEnd"/>
      <w:r w:rsidR="00E056A4" w:rsidRPr="00E056A4">
        <w:rPr>
          <w:rFonts w:ascii="Times New Roman" w:eastAsia="Calibri" w:hAnsi="Times New Roman" w:cs="Times New Roman"/>
          <w:bCs/>
          <w:sz w:val="24"/>
          <w:szCs w:val="24"/>
          <w:lang w:val="en-ID"/>
        </w:rPr>
        <w:t xml:space="preserve"> model </w:t>
      </w:r>
      <w:proofErr w:type="spellStart"/>
      <w:r w:rsidR="00E056A4" w:rsidRPr="00E056A4">
        <w:rPr>
          <w:rFonts w:ascii="Times New Roman" w:eastAsia="Calibri" w:hAnsi="Times New Roman" w:cs="Times New Roman"/>
          <w:bCs/>
          <w:i/>
          <w:iCs/>
          <w:sz w:val="24"/>
          <w:szCs w:val="24"/>
          <w:lang w:val="en-ID"/>
        </w:rPr>
        <w:t>Itqon</w:t>
      </w:r>
      <w:proofErr w:type="spellEnd"/>
      <w:r w:rsidR="00E056A4" w:rsidRPr="00E056A4">
        <w:rPr>
          <w:rFonts w:ascii="Times New Roman" w:eastAsia="Calibri" w:hAnsi="Times New Roman" w:cs="Times New Roman"/>
          <w:bCs/>
          <w:i/>
          <w:iCs/>
          <w:sz w:val="24"/>
          <w:szCs w:val="24"/>
          <w:lang w:val="en-ID"/>
        </w:rPr>
        <w:t xml:space="preserve"> Brand Management Capability .</w:t>
      </w:r>
      <w:r w:rsidR="00E056A4" w:rsidRPr="00E056A4">
        <w:rPr>
          <w:rFonts w:ascii="Times New Roman" w:eastAsia="Calibri" w:hAnsi="Times New Roman" w:cs="Times New Roman"/>
          <w:bCs/>
          <w:sz w:val="24"/>
          <w:szCs w:val="24"/>
          <w:lang w:val="en-ID"/>
        </w:rPr>
        <w:t xml:space="preserve"> </w:t>
      </w:r>
      <w:proofErr w:type="spellStart"/>
      <w:r w:rsidR="00E056A4" w:rsidRPr="00E056A4">
        <w:rPr>
          <w:rFonts w:ascii="Times New Roman" w:eastAsia="Calibri" w:hAnsi="Times New Roman" w:cs="Times New Roman"/>
          <w:bCs/>
          <w:sz w:val="24"/>
          <w:szCs w:val="24"/>
          <w:lang w:val="en-ID"/>
        </w:rPr>
        <w:t>Proposisi</w:t>
      </w:r>
      <w:proofErr w:type="spellEnd"/>
      <w:r w:rsidR="00E056A4" w:rsidRPr="00E056A4">
        <w:rPr>
          <w:rFonts w:ascii="Times New Roman" w:eastAsia="Calibri" w:hAnsi="Times New Roman" w:cs="Times New Roman"/>
          <w:bCs/>
          <w:sz w:val="24"/>
          <w:szCs w:val="24"/>
          <w:lang w:val="en-ID"/>
        </w:rPr>
        <w:t xml:space="preserve"> </w:t>
      </w:r>
      <w:proofErr w:type="spellStart"/>
      <w:r w:rsidR="00E056A4" w:rsidRPr="00E056A4">
        <w:rPr>
          <w:rFonts w:ascii="Times New Roman" w:eastAsia="Calibri" w:hAnsi="Times New Roman" w:cs="Times New Roman"/>
          <w:bCs/>
          <w:sz w:val="24"/>
          <w:szCs w:val="24"/>
          <w:lang w:val="en-ID"/>
        </w:rPr>
        <w:t>tersebut</w:t>
      </w:r>
      <w:proofErr w:type="spellEnd"/>
      <w:r w:rsidR="00E056A4" w:rsidRPr="00E056A4">
        <w:rPr>
          <w:rFonts w:ascii="Times New Roman" w:eastAsia="Calibri" w:hAnsi="Times New Roman" w:cs="Times New Roman"/>
          <w:bCs/>
          <w:sz w:val="24"/>
          <w:szCs w:val="24"/>
          <w:lang w:val="en-ID"/>
        </w:rPr>
        <w:t xml:space="preserve"> </w:t>
      </w:r>
      <w:proofErr w:type="spellStart"/>
      <w:r w:rsidR="00E056A4" w:rsidRPr="00E056A4">
        <w:rPr>
          <w:rFonts w:ascii="Times New Roman" w:eastAsia="Calibri" w:hAnsi="Times New Roman" w:cs="Times New Roman"/>
          <w:bCs/>
          <w:sz w:val="24"/>
          <w:szCs w:val="24"/>
          <w:lang w:val="en-ID"/>
        </w:rPr>
        <w:t>adalah</w:t>
      </w:r>
      <w:proofErr w:type="spellEnd"/>
      <w:r w:rsidR="00E056A4" w:rsidRPr="00E056A4">
        <w:rPr>
          <w:rFonts w:ascii="Times New Roman" w:eastAsia="Calibri" w:hAnsi="Times New Roman" w:cs="Times New Roman"/>
          <w:bCs/>
          <w:sz w:val="24"/>
          <w:szCs w:val="24"/>
          <w:lang w:val="en-ID"/>
        </w:rPr>
        <w:t>:</w:t>
      </w:r>
    </w:p>
    <w:p w14:paraId="2BD90015" w14:textId="05322B60" w:rsidR="001E19E9" w:rsidRDefault="008D0CDF" w:rsidP="000D159B">
      <w:pPr>
        <w:spacing w:line="360" w:lineRule="auto"/>
        <w:rPr>
          <w:rFonts w:ascii="Times New Roman" w:eastAsia="Calibri" w:hAnsi="Times New Roman" w:cs="Times New Roman"/>
          <w:bCs/>
          <w:sz w:val="24"/>
          <w:szCs w:val="24"/>
          <w:lang w:val="en-ID"/>
        </w:rPr>
      </w:pP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911168" behindDoc="0" locked="0" layoutInCell="1" allowOverlap="1" wp14:anchorId="5526ED90" wp14:editId="3AC8AA30">
                <wp:simplePos x="0" y="0"/>
                <wp:positionH relativeFrom="column">
                  <wp:posOffset>93346</wp:posOffset>
                </wp:positionH>
                <wp:positionV relativeFrom="paragraph">
                  <wp:posOffset>45720</wp:posOffset>
                </wp:positionV>
                <wp:extent cx="4876800" cy="857250"/>
                <wp:effectExtent l="0" t="0" r="19050" b="19050"/>
                <wp:wrapNone/>
                <wp:docPr id="627259499" name="Text Box 7"/>
                <wp:cNvGraphicFramePr/>
                <a:graphic xmlns:a="http://schemas.openxmlformats.org/drawingml/2006/main">
                  <a:graphicData uri="http://schemas.microsoft.com/office/word/2010/wordprocessingShape">
                    <wps:wsp>
                      <wps:cNvSpPr txBox="1"/>
                      <wps:spPr>
                        <a:xfrm>
                          <a:off x="0" y="0"/>
                          <a:ext cx="4876800" cy="857250"/>
                        </a:xfrm>
                        <a:prstGeom prst="rect">
                          <a:avLst/>
                        </a:prstGeom>
                        <a:solidFill>
                          <a:schemeClr val="lt1"/>
                        </a:solidFill>
                        <a:ln w="19050">
                          <a:solidFill>
                            <a:prstClr val="black"/>
                          </a:solidFill>
                        </a:ln>
                      </wps:spPr>
                      <wps:txbx>
                        <w:txbxContent>
                          <w:p w14:paraId="39B55E30" w14:textId="1A353B5B" w:rsidR="00E056A4" w:rsidRPr="00CE6B09" w:rsidRDefault="005508B5" w:rsidP="00CE6B09">
                            <w:pPr>
                              <w:jc w:val="both"/>
                              <w:rPr>
                                <w:rFonts w:ascii="Times New Roman" w:hAnsi="Times New Roman" w:cs="Times New Roman"/>
                                <w:lang w:val="en-US"/>
                              </w:rPr>
                            </w:pPr>
                            <w:r w:rsidRPr="00CE6B09">
                              <w:rPr>
                                <w:rFonts w:ascii="Times New Roman" w:hAnsi="Times New Roman" w:cs="Times New Roman"/>
                                <w:b/>
                                <w:bCs/>
                              </w:rPr>
                              <w:t>Proposisi P2</w:t>
                            </w:r>
                            <w:r w:rsidRPr="00CE6B09">
                              <w:rPr>
                                <w:rFonts w:ascii="Times New Roman" w:hAnsi="Times New Roman" w:cs="Times New Roman"/>
                                <w:lang w:val="en-US"/>
                              </w:rPr>
                              <w:t xml:space="preserve"> : </w:t>
                            </w:r>
                            <w:proofErr w:type="spellStart"/>
                            <w:r w:rsidRPr="00CE6B09">
                              <w:rPr>
                                <w:rFonts w:ascii="Times New Roman" w:hAnsi="Times New Roman" w:cs="Times New Roman"/>
                                <w:lang w:val="en-US"/>
                              </w:rPr>
                              <w:t>Semakin</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tinggi</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kapabilitas</w:t>
                            </w:r>
                            <w:proofErr w:type="spellEnd"/>
                            <w:r w:rsidRPr="00CE6B09">
                              <w:rPr>
                                <w:rFonts w:ascii="Times New Roman" w:hAnsi="Times New Roman" w:cs="Times New Roman"/>
                                <w:lang w:val="en-US"/>
                              </w:rPr>
                              <w:t xml:space="preserve"> manajemen </w:t>
                            </w:r>
                            <w:proofErr w:type="spellStart"/>
                            <w:r w:rsidRPr="00CE6B09">
                              <w:rPr>
                                <w:rFonts w:ascii="Times New Roman" w:hAnsi="Times New Roman" w:cs="Times New Roman"/>
                                <w:lang w:val="en-US"/>
                              </w:rPr>
                              <w:t>merek</w:t>
                            </w:r>
                            <w:proofErr w:type="spellEnd"/>
                            <w:r w:rsidRPr="00CE6B09">
                              <w:rPr>
                                <w:rFonts w:ascii="Times New Roman" w:hAnsi="Times New Roman" w:cs="Times New Roman"/>
                                <w:lang w:val="en-US"/>
                              </w:rPr>
                              <w:t xml:space="preserve"> yang </w:t>
                            </w:r>
                            <w:proofErr w:type="spellStart"/>
                            <w:r w:rsidRPr="00CE6B09">
                              <w:rPr>
                                <w:rFonts w:ascii="Times New Roman" w:hAnsi="Times New Roman" w:cs="Times New Roman"/>
                                <w:lang w:val="en-US"/>
                              </w:rPr>
                              <w:t>dimiliki</w:t>
                            </w:r>
                            <w:proofErr w:type="spellEnd"/>
                            <w:r w:rsidRPr="00CE6B09">
                              <w:rPr>
                                <w:rFonts w:ascii="Times New Roman" w:hAnsi="Times New Roman" w:cs="Times New Roman"/>
                                <w:lang w:val="en-US"/>
                              </w:rPr>
                              <w:t xml:space="preserve"> oleh Itqon, </w:t>
                            </w:r>
                            <w:proofErr w:type="spellStart"/>
                            <w:r w:rsidRPr="00CE6B09">
                              <w:rPr>
                                <w:rFonts w:ascii="Times New Roman" w:hAnsi="Times New Roman" w:cs="Times New Roman"/>
                                <w:lang w:val="en-US"/>
                              </w:rPr>
                              <w:t>maka</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akan</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semakin</w:t>
                            </w:r>
                            <w:proofErr w:type="spellEnd"/>
                            <w:r w:rsidRPr="00CE6B09">
                              <w:rPr>
                                <w:rFonts w:ascii="Times New Roman" w:hAnsi="Times New Roman" w:cs="Times New Roman"/>
                                <w:lang w:val="en-US"/>
                              </w:rPr>
                              <w:t xml:space="preserve"> kuat </w:t>
                            </w:r>
                            <w:proofErr w:type="spellStart"/>
                            <w:r w:rsidRPr="00CE6B09">
                              <w:rPr>
                                <w:rFonts w:ascii="Times New Roman" w:hAnsi="Times New Roman" w:cs="Times New Roman"/>
                                <w:lang w:val="en-US"/>
                              </w:rPr>
                              <w:t>citra</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merek</w:t>
                            </w:r>
                            <w:proofErr w:type="spellEnd"/>
                            <w:r w:rsidRPr="00CE6B09">
                              <w:rPr>
                                <w:rFonts w:ascii="Times New Roman" w:hAnsi="Times New Roman" w:cs="Times New Roman"/>
                                <w:lang w:val="en-US"/>
                              </w:rPr>
                              <w:t xml:space="preserve"> yang </w:t>
                            </w:r>
                            <w:proofErr w:type="spellStart"/>
                            <w:r w:rsidRPr="00CE6B09">
                              <w:rPr>
                                <w:rFonts w:ascii="Times New Roman" w:hAnsi="Times New Roman" w:cs="Times New Roman"/>
                                <w:lang w:val="en-US"/>
                              </w:rPr>
                              <w:t>terbentuk</w:t>
                            </w:r>
                            <w:proofErr w:type="spellEnd"/>
                            <w:r w:rsidRPr="00CE6B09">
                              <w:rPr>
                                <w:rFonts w:ascii="Times New Roman" w:hAnsi="Times New Roman" w:cs="Times New Roman"/>
                                <w:lang w:val="en-US"/>
                              </w:rPr>
                              <w:t xml:space="preserve">. Citra </w:t>
                            </w:r>
                            <w:proofErr w:type="spellStart"/>
                            <w:r w:rsidRPr="00CE6B09">
                              <w:rPr>
                                <w:rFonts w:ascii="Times New Roman" w:hAnsi="Times New Roman" w:cs="Times New Roman"/>
                                <w:lang w:val="en-US"/>
                              </w:rPr>
                              <w:t>merek</w:t>
                            </w:r>
                            <w:proofErr w:type="spellEnd"/>
                            <w:r w:rsidRPr="00CE6B09">
                              <w:rPr>
                                <w:rFonts w:ascii="Times New Roman" w:hAnsi="Times New Roman" w:cs="Times New Roman"/>
                                <w:lang w:val="en-US"/>
                              </w:rPr>
                              <w:t xml:space="preserve"> yang </w:t>
                            </w:r>
                            <w:proofErr w:type="spellStart"/>
                            <w:r w:rsidRPr="00CE6B09">
                              <w:rPr>
                                <w:rFonts w:ascii="Times New Roman" w:hAnsi="Times New Roman" w:cs="Times New Roman"/>
                                <w:lang w:val="en-US"/>
                              </w:rPr>
                              <w:t>positif</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tersebut</w:t>
                            </w:r>
                            <w:proofErr w:type="spellEnd"/>
                            <w:r w:rsidRPr="00CE6B09">
                              <w:rPr>
                                <w:rFonts w:ascii="Times New Roman" w:hAnsi="Times New Roman" w:cs="Times New Roman"/>
                                <w:lang w:val="en-US"/>
                              </w:rPr>
                              <w:t xml:space="preserve"> pada </w:t>
                            </w:r>
                            <w:proofErr w:type="spellStart"/>
                            <w:r w:rsidRPr="00CE6B09">
                              <w:rPr>
                                <w:rFonts w:ascii="Times New Roman" w:hAnsi="Times New Roman" w:cs="Times New Roman"/>
                                <w:lang w:val="en-US"/>
                              </w:rPr>
                              <w:t>gilirannya</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akan</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meningkatkan</w:t>
                            </w:r>
                            <w:proofErr w:type="spellEnd"/>
                            <w:r w:rsidRPr="00CE6B09">
                              <w:rPr>
                                <w:rFonts w:ascii="Times New Roman" w:hAnsi="Times New Roman" w:cs="Times New Roman"/>
                                <w:lang w:val="en-US"/>
                              </w:rPr>
                              <w:t xml:space="preserve"> kinerja pemasaran. Dengan </w:t>
                            </w:r>
                            <w:proofErr w:type="spellStart"/>
                            <w:r w:rsidRPr="00CE6B09">
                              <w:rPr>
                                <w:rFonts w:ascii="Times New Roman" w:hAnsi="Times New Roman" w:cs="Times New Roman"/>
                                <w:lang w:val="en-US"/>
                              </w:rPr>
                              <w:t>demikian</w:t>
                            </w:r>
                            <w:proofErr w:type="spellEnd"/>
                            <w:r w:rsidRPr="00CE6B09">
                              <w:rPr>
                                <w:rFonts w:ascii="Times New Roman" w:hAnsi="Times New Roman" w:cs="Times New Roman"/>
                                <w:lang w:val="en-US"/>
                              </w:rPr>
                              <w:t xml:space="preserve">, Brand Image Advantage </w:t>
                            </w:r>
                            <w:proofErr w:type="spellStart"/>
                            <w:r w:rsidRPr="00CE6B09">
                              <w:rPr>
                                <w:rFonts w:ascii="Times New Roman" w:hAnsi="Times New Roman" w:cs="Times New Roman"/>
                                <w:lang w:val="en-US"/>
                              </w:rPr>
                              <w:t>bertindak</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sebagai</w:t>
                            </w:r>
                            <w:proofErr w:type="spellEnd"/>
                            <w:r w:rsidRPr="00CE6B09">
                              <w:rPr>
                                <w:rFonts w:ascii="Times New Roman" w:hAnsi="Times New Roman" w:cs="Times New Roman"/>
                                <w:lang w:val="en-US"/>
                              </w:rPr>
                              <w:t xml:space="preserve"> mediator penting dalam proses </w:t>
                            </w:r>
                            <w:proofErr w:type="spellStart"/>
                            <w:r w:rsidRPr="00CE6B09">
                              <w:rPr>
                                <w:rFonts w:ascii="Times New Roman" w:hAnsi="Times New Roman" w:cs="Times New Roman"/>
                                <w:lang w:val="en-US"/>
                              </w:rPr>
                              <w:t>tersebut</w:t>
                            </w:r>
                            <w:proofErr w:type="spellEnd"/>
                            <w:r w:rsidRPr="00CE6B09">
                              <w:rPr>
                                <w:rFonts w:ascii="Times New Roman" w:hAnsi="Times New Roman" w:cs="Times New Roman"/>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6ED90" id="Text Box 7" o:spid="_x0000_s1076" type="#_x0000_t202" style="position:absolute;margin-left:7.35pt;margin-top:3.6pt;width:384pt;height:67.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" fillcolor="white [3201]" strokeweight="1.5pt">
                <v:textbox>
                  <w:txbxContent>
                    <w:p w14:paraId="39B55E30" w14:textId="1A353B5B" w:rsidR="00E056A4" w:rsidRPr="00CE6B09" w:rsidRDefault="005508B5" w:rsidP="00CE6B09">
                      <w:pPr>
                        <w:jc w:val="both"/>
                        <w:rPr>
                          <w:rFonts w:ascii="Times New Roman" w:hAnsi="Times New Roman" w:cs="Times New Roman"/>
                          <w:lang w:val="en-US"/>
                        </w:rPr>
                      </w:pPr>
                      <w:r w:rsidRPr="00CE6B09">
                        <w:rPr>
                          <w:rFonts w:ascii="Times New Roman" w:hAnsi="Times New Roman" w:cs="Times New Roman"/>
                          <w:b/>
                          <w:bCs/>
                        </w:rPr>
                        <w:t>Proposisi P2</w:t>
                      </w:r>
                      <w:r w:rsidRPr="00CE6B09">
                        <w:rPr>
                          <w:rFonts w:ascii="Times New Roman" w:hAnsi="Times New Roman" w:cs="Times New Roman"/>
                          <w:lang w:val="en-US"/>
                        </w:rPr>
                        <w:t xml:space="preserve"> : </w:t>
                      </w:r>
                      <w:proofErr w:type="spellStart"/>
                      <w:r w:rsidRPr="00CE6B09">
                        <w:rPr>
                          <w:rFonts w:ascii="Times New Roman" w:hAnsi="Times New Roman" w:cs="Times New Roman"/>
                          <w:lang w:val="en-US"/>
                        </w:rPr>
                        <w:t>Semakin</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tinggi</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kapabilitas</w:t>
                      </w:r>
                      <w:proofErr w:type="spellEnd"/>
                      <w:r w:rsidRPr="00CE6B09">
                        <w:rPr>
                          <w:rFonts w:ascii="Times New Roman" w:hAnsi="Times New Roman" w:cs="Times New Roman"/>
                          <w:lang w:val="en-US"/>
                        </w:rPr>
                        <w:t xml:space="preserve"> manajemen </w:t>
                      </w:r>
                      <w:proofErr w:type="spellStart"/>
                      <w:r w:rsidRPr="00CE6B09">
                        <w:rPr>
                          <w:rFonts w:ascii="Times New Roman" w:hAnsi="Times New Roman" w:cs="Times New Roman"/>
                          <w:lang w:val="en-US"/>
                        </w:rPr>
                        <w:t>merek</w:t>
                      </w:r>
                      <w:proofErr w:type="spellEnd"/>
                      <w:r w:rsidRPr="00CE6B09">
                        <w:rPr>
                          <w:rFonts w:ascii="Times New Roman" w:hAnsi="Times New Roman" w:cs="Times New Roman"/>
                          <w:lang w:val="en-US"/>
                        </w:rPr>
                        <w:t xml:space="preserve"> yang </w:t>
                      </w:r>
                      <w:proofErr w:type="spellStart"/>
                      <w:r w:rsidRPr="00CE6B09">
                        <w:rPr>
                          <w:rFonts w:ascii="Times New Roman" w:hAnsi="Times New Roman" w:cs="Times New Roman"/>
                          <w:lang w:val="en-US"/>
                        </w:rPr>
                        <w:t>dimiliki</w:t>
                      </w:r>
                      <w:proofErr w:type="spellEnd"/>
                      <w:r w:rsidRPr="00CE6B09">
                        <w:rPr>
                          <w:rFonts w:ascii="Times New Roman" w:hAnsi="Times New Roman" w:cs="Times New Roman"/>
                          <w:lang w:val="en-US"/>
                        </w:rPr>
                        <w:t xml:space="preserve"> oleh Itqon, </w:t>
                      </w:r>
                      <w:proofErr w:type="spellStart"/>
                      <w:r w:rsidRPr="00CE6B09">
                        <w:rPr>
                          <w:rFonts w:ascii="Times New Roman" w:hAnsi="Times New Roman" w:cs="Times New Roman"/>
                          <w:lang w:val="en-US"/>
                        </w:rPr>
                        <w:t>maka</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akan</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semakin</w:t>
                      </w:r>
                      <w:proofErr w:type="spellEnd"/>
                      <w:r w:rsidRPr="00CE6B09">
                        <w:rPr>
                          <w:rFonts w:ascii="Times New Roman" w:hAnsi="Times New Roman" w:cs="Times New Roman"/>
                          <w:lang w:val="en-US"/>
                        </w:rPr>
                        <w:t xml:space="preserve"> kuat </w:t>
                      </w:r>
                      <w:proofErr w:type="spellStart"/>
                      <w:r w:rsidRPr="00CE6B09">
                        <w:rPr>
                          <w:rFonts w:ascii="Times New Roman" w:hAnsi="Times New Roman" w:cs="Times New Roman"/>
                          <w:lang w:val="en-US"/>
                        </w:rPr>
                        <w:t>citra</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merek</w:t>
                      </w:r>
                      <w:proofErr w:type="spellEnd"/>
                      <w:r w:rsidRPr="00CE6B09">
                        <w:rPr>
                          <w:rFonts w:ascii="Times New Roman" w:hAnsi="Times New Roman" w:cs="Times New Roman"/>
                          <w:lang w:val="en-US"/>
                        </w:rPr>
                        <w:t xml:space="preserve"> yang </w:t>
                      </w:r>
                      <w:proofErr w:type="spellStart"/>
                      <w:r w:rsidRPr="00CE6B09">
                        <w:rPr>
                          <w:rFonts w:ascii="Times New Roman" w:hAnsi="Times New Roman" w:cs="Times New Roman"/>
                          <w:lang w:val="en-US"/>
                        </w:rPr>
                        <w:t>terbentuk</w:t>
                      </w:r>
                      <w:proofErr w:type="spellEnd"/>
                      <w:r w:rsidRPr="00CE6B09">
                        <w:rPr>
                          <w:rFonts w:ascii="Times New Roman" w:hAnsi="Times New Roman" w:cs="Times New Roman"/>
                          <w:lang w:val="en-US"/>
                        </w:rPr>
                        <w:t xml:space="preserve">. Citra </w:t>
                      </w:r>
                      <w:proofErr w:type="spellStart"/>
                      <w:r w:rsidRPr="00CE6B09">
                        <w:rPr>
                          <w:rFonts w:ascii="Times New Roman" w:hAnsi="Times New Roman" w:cs="Times New Roman"/>
                          <w:lang w:val="en-US"/>
                        </w:rPr>
                        <w:t>merek</w:t>
                      </w:r>
                      <w:proofErr w:type="spellEnd"/>
                      <w:r w:rsidRPr="00CE6B09">
                        <w:rPr>
                          <w:rFonts w:ascii="Times New Roman" w:hAnsi="Times New Roman" w:cs="Times New Roman"/>
                          <w:lang w:val="en-US"/>
                        </w:rPr>
                        <w:t xml:space="preserve"> yang </w:t>
                      </w:r>
                      <w:proofErr w:type="spellStart"/>
                      <w:r w:rsidRPr="00CE6B09">
                        <w:rPr>
                          <w:rFonts w:ascii="Times New Roman" w:hAnsi="Times New Roman" w:cs="Times New Roman"/>
                          <w:lang w:val="en-US"/>
                        </w:rPr>
                        <w:t>positif</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tersebut</w:t>
                      </w:r>
                      <w:proofErr w:type="spellEnd"/>
                      <w:r w:rsidRPr="00CE6B09">
                        <w:rPr>
                          <w:rFonts w:ascii="Times New Roman" w:hAnsi="Times New Roman" w:cs="Times New Roman"/>
                          <w:lang w:val="en-US"/>
                        </w:rPr>
                        <w:t xml:space="preserve"> pada </w:t>
                      </w:r>
                      <w:proofErr w:type="spellStart"/>
                      <w:r w:rsidRPr="00CE6B09">
                        <w:rPr>
                          <w:rFonts w:ascii="Times New Roman" w:hAnsi="Times New Roman" w:cs="Times New Roman"/>
                          <w:lang w:val="en-US"/>
                        </w:rPr>
                        <w:t>gilirannya</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akan</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meningkatkan</w:t>
                      </w:r>
                      <w:proofErr w:type="spellEnd"/>
                      <w:r w:rsidRPr="00CE6B09">
                        <w:rPr>
                          <w:rFonts w:ascii="Times New Roman" w:hAnsi="Times New Roman" w:cs="Times New Roman"/>
                          <w:lang w:val="en-US"/>
                        </w:rPr>
                        <w:t xml:space="preserve"> kinerja pemasaran. Dengan </w:t>
                      </w:r>
                      <w:proofErr w:type="spellStart"/>
                      <w:r w:rsidRPr="00CE6B09">
                        <w:rPr>
                          <w:rFonts w:ascii="Times New Roman" w:hAnsi="Times New Roman" w:cs="Times New Roman"/>
                          <w:lang w:val="en-US"/>
                        </w:rPr>
                        <w:t>demikian</w:t>
                      </w:r>
                      <w:proofErr w:type="spellEnd"/>
                      <w:r w:rsidRPr="00CE6B09">
                        <w:rPr>
                          <w:rFonts w:ascii="Times New Roman" w:hAnsi="Times New Roman" w:cs="Times New Roman"/>
                          <w:lang w:val="en-US"/>
                        </w:rPr>
                        <w:t xml:space="preserve">, Brand Image Advantage </w:t>
                      </w:r>
                      <w:proofErr w:type="spellStart"/>
                      <w:r w:rsidRPr="00CE6B09">
                        <w:rPr>
                          <w:rFonts w:ascii="Times New Roman" w:hAnsi="Times New Roman" w:cs="Times New Roman"/>
                          <w:lang w:val="en-US"/>
                        </w:rPr>
                        <w:t>bertindak</w:t>
                      </w:r>
                      <w:proofErr w:type="spellEnd"/>
                      <w:r w:rsidRPr="00CE6B09">
                        <w:rPr>
                          <w:rFonts w:ascii="Times New Roman" w:hAnsi="Times New Roman" w:cs="Times New Roman"/>
                          <w:lang w:val="en-US"/>
                        </w:rPr>
                        <w:t xml:space="preserve"> </w:t>
                      </w:r>
                      <w:proofErr w:type="spellStart"/>
                      <w:r w:rsidRPr="00CE6B09">
                        <w:rPr>
                          <w:rFonts w:ascii="Times New Roman" w:hAnsi="Times New Roman" w:cs="Times New Roman"/>
                          <w:lang w:val="en-US"/>
                        </w:rPr>
                        <w:t>sebagai</w:t>
                      </w:r>
                      <w:proofErr w:type="spellEnd"/>
                      <w:r w:rsidRPr="00CE6B09">
                        <w:rPr>
                          <w:rFonts w:ascii="Times New Roman" w:hAnsi="Times New Roman" w:cs="Times New Roman"/>
                          <w:lang w:val="en-US"/>
                        </w:rPr>
                        <w:t xml:space="preserve"> mediator penting dalam proses </w:t>
                      </w:r>
                      <w:proofErr w:type="spellStart"/>
                      <w:r w:rsidRPr="00CE6B09">
                        <w:rPr>
                          <w:rFonts w:ascii="Times New Roman" w:hAnsi="Times New Roman" w:cs="Times New Roman"/>
                          <w:lang w:val="en-US"/>
                        </w:rPr>
                        <w:t>tersebut</w:t>
                      </w:r>
                      <w:proofErr w:type="spellEnd"/>
                      <w:r w:rsidRPr="00CE6B09">
                        <w:rPr>
                          <w:rFonts w:ascii="Times New Roman" w:hAnsi="Times New Roman" w:cs="Times New Roman"/>
                          <w:lang w:val="en-US"/>
                        </w:rPr>
                        <w:t>.</w:t>
                      </w:r>
                    </w:p>
                  </w:txbxContent>
                </v:textbox>
              </v:shape>
            </w:pict>
          </mc:Fallback>
        </mc:AlternateContent>
      </w:r>
    </w:p>
    <w:p w14:paraId="6DAD2D58" w14:textId="77777777" w:rsidR="000D159B" w:rsidRDefault="000D159B" w:rsidP="000D159B">
      <w:pPr>
        <w:spacing w:line="360" w:lineRule="auto"/>
        <w:rPr>
          <w:rFonts w:ascii="Times New Roman" w:eastAsia="Calibri" w:hAnsi="Times New Roman" w:cs="Times New Roman"/>
          <w:bCs/>
          <w:sz w:val="24"/>
          <w:szCs w:val="24"/>
          <w:lang w:val="en-ID"/>
        </w:rPr>
      </w:pPr>
    </w:p>
    <w:p w14:paraId="5F054475" w14:textId="77777777" w:rsidR="000D159B" w:rsidRDefault="000D159B" w:rsidP="000D159B">
      <w:pPr>
        <w:spacing w:line="360" w:lineRule="auto"/>
        <w:rPr>
          <w:rFonts w:ascii="Times New Roman" w:eastAsia="Calibri" w:hAnsi="Times New Roman" w:cs="Times New Roman"/>
          <w:bCs/>
          <w:sz w:val="24"/>
          <w:szCs w:val="24"/>
          <w:lang w:val="en-ID"/>
        </w:rPr>
      </w:pPr>
    </w:p>
    <w:p w14:paraId="0D8A4D88" w14:textId="3ABDE69C" w:rsidR="000D159B" w:rsidRPr="000D159B" w:rsidRDefault="000D159B" w:rsidP="000D159B">
      <w:pPr>
        <w:spacing w:line="360" w:lineRule="auto"/>
        <w:ind w:firstLine="720"/>
        <w:jc w:val="both"/>
        <w:rPr>
          <w:rFonts w:ascii="Times New Roman" w:eastAsia="Calibri" w:hAnsi="Times New Roman" w:cs="Times New Roman"/>
          <w:bCs/>
          <w:sz w:val="24"/>
          <w:szCs w:val="24"/>
          <w:lang w:val="en-US"/>
        </w:rPr>
      </w:pPr>
      <w:r w:rsidRPr="000D159B">
        <w:rPr>
          <w:rFonts w:ascii="Times New Roman" w:hAnsi="Times New Roman" w:cs="Times New Roman"/>
          <w:i/>
          <w:iCs/>
          <w:sz w:val="24"/>
          <w:szCs w:val="24"/>
        </w:rPr>
        <w:t>Brand Image Advantage</w:t>
      </w:r>
      <w:r w:rsidRPr="000D159B">
        <w:rPr>
          <w:rFonts w:ascii="Times New Roman" w:hAnsi="Times New Roman" w:cs="Times New Roman"/>
          <w:sz w:val="24"/>
          <w:szCs w:val="24"/>
        </w:rPr>
        <w:t xml:space="preserve"> berperan sebagai mediator dalam hubungan antara </w:t>
      </w:r>
      <w:r w:rsidRPr="000D159B">
        <w:rPr>
          <w:rFonts w:ascii="Times New Roman" w:hAnsi="Times New Roman" w:cs="Times New Roman"/>
          <w:i/>
          <w:iCs/>
          <w:sz w:val="24"/>
          <w:szCs w:val="24"/>
        </w:rPr>
        <w:t>Itqon Brand Management Capability</w:t>
      </w:r>
      <w:r w:rsidRPr="000D159B">
        <w:rPr>
          <w:rFonts w:ascii="Times New Roman" w:hAnsi="Times New Roman" w:cs="Times New Roman"/>
          <w:sz w:val="24"/>
          <w:szCs w:val="24"/>
        </w:rPr>
        <w:t xml:space="preserve"> dengan </w:t>
      </w:r>
      <w:r w:rsidRPr="000D159B">
        <w:rPr>
          <w:rFonts w:ascii="Times New Roman" w:hAnsi="Times New Roman" w:cs="Times New Roman"/>
          <w:i/>
          <w:iCs/>
          <w:sz w:val="24"/>
          <w:szCs w:val="24"/>
        </w:rPr>
        <w:t>Marketing Performance</w:t>
      </w:r>
      <w:r w:rsidRPr="000D159B">
        <w:rPr>
          <w:rFonts w:ascii="Times New Roman" w:hAnsi="Times New Roman" w:cs="Times New Roman"/>
          <w:sz w:val="24"/>
          <w:szCs w:val="24"/>
        </w:rPr>
        <w:t xml:space="preserve">. Artinya, kemampuan </w:t>
      </w:r>
      <w:r w:rsidRPr="000D159B">
        <w:rPr>
          <w:rFonts w:ascii="Times New Roman" w:hAnsi="Times New Roman" w:cs="Times New Roman"/>
          <w:i/>
          <w:iCs/>
          <w:sz w:val="24"/>
          <w:szCs w:val="24"/>
        </w:rPr>
        <w:t>Itqon</w:t>
      </w:r>
      <w:r w:rsidRPr="000D159B">
        <w:rPr>
          <w:rFonts w:ascii="Times New Roman" w:hAnsi="Times New Roman" w:cs="Times New Roman"/>
          <w:sz w:val="24"/>
          <w:szCs w:val="24"/>
        </w:rPr>
        <w:t xml:space="preserve"> dalam mengelola merek secara strategis akan membentuk citra merek yang unggul di benak konsumen, dan citra inilah yang kemudian mendorong peningkatan kinerja pemasaran.</w:t>
      </w:r>
      <w:r w:rsidRPr="000D159B">
        <w:rPr>
          <w:rFonts w:ascii="Times New Roman" w:hAnsi="Times New Roman" w:cs="Times New Roman"/>
          <w:sz w:val="24"/>
          <w:szCs w:val="24"/>
          <w:lang w:val="en-US"/>
        </w:rPr>
        <w:t xml:space="preserve"> </w:t>
      </w:r>
      <w:proofErr w:type="spellStart"/>
      <w:r w:rsidRPr="000D159B">
        <w:rPr>
          <w:rFonts w:ascii="Times New Roman" w:eastAsia="Calibri" w:hAnsi="Times New Roman" w:cs="Times New Roman"/>
          <w:bCs/>
          <w:sz w:val="24"/>
          <w:szCs w:val="24"/>
          <w:lang w:val="en-US"/>
        </w:rPr>
        <w:t>Temuan-temuan</w:t>
      </w:r>
      <w:proofErr w:type="spellEnd"/>
      <w:r w:rsidRPr="000D159B">
        <w:rPr>
          <w:rFonts w:ascii="Times New Roman" w:eastAsia="Calibri" w:hAnsi="Times New Roman" w:cs="Times New Roman"/>
          <w:bCs/>
          <w:sz w:val="24"/>
          <w:szCs w:val="24"/>
          <w:lang w:val="en-US"/>
        </w:rPr>
        <w:t xml:space="preserve"> ini </w:t>
      </w:r>
      <w:proofErr w:type="spellStart"/>
      <w:r w:rsidRPr="000D159B">
        <w:rPr>
          <w:rFonts w:ascii="Times New Roman" w:eastAsia="Calibri" w:hAnsi="Times New Roman" w:cs="Times New Roman"/>
          <w:bCs/>
          <w:sz w:val="24"/>
          <w:szCs w:val="24"/>
          <w:lang w:val="en-US"/>
        </w:rPr>
        <w:t>mendukung</w:t>
      </w:r>
      <w:proofErr w:type="spellEnd"/>
      <w:r w:rsidRPr="000D159B">
        <w:rPr>
          <w:rFonts w:ascii="Times New Roman" w:eastAsia="Calibri" w:hAnsi="Times New Roman" w:cs="Times New Roman"/>
          <w:bCs/>
          <w:sz w:val="24"/>
          <w:szCs w:val="24"/>
          <w:lang w:val="en-US"/>
        </w:rPr>
        <w:t xml:space="preserve"> </w:t>
      </w:r>
      <w:proofErr w:type="spellStart"/>
      <w:r w:rsidRPr="000D159B">
        <w:rPr>
          <w:rFonts w:ascii="Times New Roman" w:eastAsia="Calibri" w:hAnsi="Times New Roman" w:cs="Times New Roman"/>
          <w:bCs/>
          <w:sz w:val="24"/>
          <w:szCs w:val="24"/>
          <w:lang w:val="en-US"/>
        </w:rPr>
        <w:t>argumen</w:t>
      </w:r>
      <w:proofErr w:type="spellEnd"/>
      <w:r w:rsidRPr="000D159B">
        <w:rPr>
          <w:rFonts w:ascii="Times New Roman" w:eastAsia="Calibri" w:hAnsi="Times New Roman" w:cs="Times New Roman"/>
          <w:bCs/>
          <w:sz w:val="24"/>
          <w:szCs w:val="24"/>
          <w:lang w:val="en-US"/>
        </w:rPr>
        <w:t xml:space="preserve"> </w:t>
      </w:r>
      <w:proofErr w:type="spellStart"/>
      <w:r w:rsidRPr="000D159B">
        <w:rPr>
          <w:rFonts w:ascii="Times New Roman" w:eastAsia="Calibri" w:hAnsi="Times New Roman" w:cs="Times New Roman"/>
          <w:bCs/>
          <w:sz w:val="24"/>
          <w:szCs w:val="24"/>
          <w:lang w:val="en-US"/>
        </w:rPr>
        <w:t>bahwa</w:t>
      </w:r>
      <w:proofErr w:type="spellEnd"/>
      <w:r w:rsidRPr="000D159B">
        <w:rPr>
          <w:rFonts w:ascii="Times New Roman" w:eastAsia="Calibri" w:hAnsi="Times New Roman" w:cs="Times New Roman"/>
          <w:bCs/>
          <w:sz w:val="24"/>
          <w:szCs w:val="24"/>
          <w:lang w:val="en-US"/>
        </w:rPr>
        <w:t xml:space="preserve"> </w:t>
      </w:r>
      <w:proofErr w:type="spellStart"/>
      <w:r w:rsidRPr="000D159B">
        <w:rPr>
          <w:rFonts w:ascii="Times New Roman" w:eastAsia="Calibri" w:hAnsi="Times New Roman" w:cs="Times New Roman"/>
          <w:bCs/>
          <w:sz w:val="24"/>
          <w:szCs w:val="24"/>
          <w:lang w:val="en-US"/>
        </w:rPr>
        <w:t>kapabilitas</w:t>
      </w:r>
      <w:proofErr w:type="spellEnd"/>
      <w:r w:rsidRPr="000D159B">
        <w:rPr>
          <w:rFonts w:ascii="Times New Roman" w:eastAsia="Calibri" w:hAnsi="Times New Roman" w:cs="Times New Roman"/>
          <w:bCs/>
          <w:sz w:val="24"/>
          <w:szCs w:val="24"/>
          <w:lang w:val="en-US"/>
        </w:rPr>
        <w:t xml:space="preserve"> </w:t>
      </w:r>
      <w:proofErr w:type="spellStart"/>
      <w:r w:rsidRPr="000D159B">
        <w:rPr>
          <w:rFonts w:ascii="Times New Roman" w:eastAsia="Calibri" w:hAnsi="Times New Roman" w:cs="Times New Roman"/>
          <w:bCs/>
          <w:sz w:val="24"/>
          <w:szCs w:val="24"/>
          <w:lang w:val="en-US"/>
        </w:rPr>
        <w:t>pembelajaran</w:t>
      </w:r>
      <w:proofErr w:type="spellEnd"/>
      <w:r w:rsidRPr="000D159B">
        <w:rPr>
          <w:rFonts w:ascii="Times New Roman" w:eastAsia="Calibri" w:hAnsi="Times New Roman" w:cs="Times New Roman"/>
          <w:bCs/>
          <w:sz w:val="24"/>
          <w:szCs w:val="24"/>
          <w:lang w:val="en-US"/>
        </w:rPr>
        <w:t xml:space="preserve"> pasar secara </w:t>
      </w:r>
      <w:proofErr w:type="spellStart"/>
      <w:r w:rsidRPr="000D159B">
        <w:rPr>
          <w:rFonts w:ascii="Times New Roman" w:eastAsia="Calibri" w:hAnsi="Times New Roman" w:cs="Times New Roman"/>
          <w:bCs/>
          <w:sz w:val="24"/>
          <w:szCs w:val="24"/>
          <w:lang w:val="en-US"/>
        </w:rPr>
        <w:t>signifikan</w:t>
      </w:r>
      <w:proofErr w:type="spellEnd"/>
      <w:r w:rsidRPr="000D159B">
        <w:rPr>
          <w:rFonts w:ascii="Times New Roman" w:eastAsia="Calibri" w:hAnsi="Times New Roman" w:cs="Times New Roman"/>
          <w:bCs/>
          <w:sz w:val="24"/>
          <w:szCs w:val="24"/>
          <w:lang w:val="en-US"/>
        </w:rPr>
        <w:t xml:space="preserve"> </w:t>
      </w:r>
      <w:proofErr w:type="spellStart"/>
      <w:r w:rsidRPr="000D159B">
        <w:rPr>
          <w:rFonts w:ascii="Times New Roman" w:eastAsia="Calibri" w:hAnsi="Times New Roman" w:cs="Times New Roman"/>
          <w:bCs/>
          <w:sz w:val="24"/>
          <w:szCs w:val="24"/>
          <w:lang w:val="en-US"/>
        </w:rPr>
        <w:t>mendorong</w:t>
      </w:r>
      <w:proofErr w:type="spellEnd"/>
      <w:r w:rsidRPr="000D159B">
        <w:rPr>
          <w:rFonts w:ascii="Times New Roman" w:eastAsia="Calibri" w:hAnsi="Times New Roman" w:cs="Times New Roman"/>
          <w:bCs/>
          <w:sz w:val="24"/>
          <w:szCs w:val="24"/>
          <w:lang w:val="en-US"/>
        </w:rPr>
        <w:t xml:space="preserve"> </w:t>
      </w:r>
      <w:proofErr w:type="spellStart"/>
      <w:r w:rsidRPr="000D159B">
        <w:rPr>
          <w:rFonts w:ascii="Times New Roman" w:eastAsia="Calibri" w:hAnsi="Times New Roman" w:cs="Times New Roman"/>
          <w:bCs/>
          <w:sz w:val="24"/>
          <w:szCs w:val="24"/>
          <w:lang w:val="en-US"/>
        </w:rPr>
        <w:t>pengembangan</w:t>
      </w:r>
      <w:proofErr w:type="spellEnd"/>
      <w:r w:rsidRPr="000D159B">
        <w:rPr>
          <w:rFonts w:ascii="Times New Roman" w:eastAsia="Calibri" w:hAnsi="Times New Roman" w:cs="Times New Roman"/>
          <w:bCs/>
          <w:sz w:val="24"/>
          <w:szCs w:val="24"/>
          <w:lang w:val="en-US"/>
        </w:rPr>
        <w:t xml:space="preserve"> </w:t>
      </w:r>
      <w:proofErr w:type="spellStart"/>
      <w:r w:rsidRPr="000D159B">
        <w:rPr>
          <w:rFonts w:ascii="Times New Roman" w:eastAsia="Calibri" w:hAnsi="Times New Roman" w:cs="Times New Roman"/>
          <w:bCs/>
          <w:sz w:val="24"/>
          <w:szCs w:val="24"/>
          <w:lang w:val="en-US"/>
        </w:rPr>
        <w:lastRenderedPageBreak/>
        <w:t>kapabilitas</w:t>
      </w:r>
      <w:proofErr w:type="spellEnd"/>
      <w:r w:rsidRPr="000D159B">
        <w:rPr>
          <w:rFonts w:ascii="Times New Roman" w:eastAsia="Calibri" w:hAnsi="Times New Roman" w:cs="Times New Roman"/>
          <w:bCs/>
          <w:sz w:val="24"/>
          <w:szCs w:val="24"/>
          <w:lang w:val="en-US"/>
        </w:rPr>
        <w:t xml:space="preserve"> manajemen </w:t>
      </w:r>
      <w:proofErr w:type="spellStart"/>
      <w:r w:rsidRPr="000D159B">
        <w:rPr>
          <w:rFonts w:ascii="Times New Roman" w:eastAsia="Calibri" w:hAnsi="Times New Roman" w:cs="Times New Roman"/>
          <w:bCs/>
          <w:sz w:val="24"/>
          <w:szCs w:val="24"/>
          <w:lang w:val="en-US"/>
        </w:rPr>
        <w:t>merek</w:t>
      </w:r>
      <w:proofErr w:type="spellEnd"/>
      <w:r w:rsidRPr="000D159B">
        <w:rPr>
          <w:rFonts w:ascii="Times New Roman" w:eastAsia="Calibri" w:hAnsi="Times New Roman" w:cs="Times New Roman"/>
          <w:bCs/>
          <w:sz w:val="24"/>
          <w:szCs w:val="24"/>
          <w:lang w:val="en-US"/>
        </w:rPr>
        <w:t xml:space="preserve">. </w:t>
      </w:r>
      <w:proofErr w:type="spellStart"/>
      <w:r w:rsidRPr="000D159B">
        <w:rPr>
          <w:rFonts w:ascii="Times New Roman" w:eastAsia="Calibri" w:hAnsi="Times New Roman" w:cs="Times New Roman"/>
          <w:bCs/>
          <w:sz w:val="24"/>
          <w:szCs w:val="24"/>
          <w:lang w:val="en-US"/>
        </w:rPr>
        <w:t>hal</w:t>
      </w:r>
      <w:proofErr w:type="spellEnd"/>
      <w:r w:rsidRPr="000D159B">
        <w:rPr>
          <w:rFonts w:ascii="Times New Roman" w:eastAsia="Calibri" w:hAnsi="Times New Roman" w:cs="Times New Roman"/>
          <w:bCs/>
          <w:sz w:val="24"/>
          <w:szCs w:val="24"/>
          <w:lang w:val="en-US"/>
        </w:rPr>
        <w:t xml:space="preserve"> </w:t>
      </w:r>
      <w:proofErr w:type="spellStart"/>
      <w:r w:rsidRPr="000D159B">
        <w:rPr>
          <w:rFonts w:ascii="Times New Roman" w:eastAsia="Calibri" w:hAnsi="Times New Roman" w:cs="Times New Roman"/>
          <w:bCs/>
          <w:sz w:val="24"/>
          <w:szCs w:val="24"/>
          <w:lang w:val="en-US"/>
        </w:rPr>
        <w:t>tersebut</w:t>
      </w:r>
      <w:proofErr w:type="spellEnd"/>
      <w:r w:rsidRPr="000D159B">
        <w:rPr>
          <w:rFonts w:ascii="Times New Roman" w:eastAsia="Calibri" w:hAnsi="Times New Roman" w:cs="Times New Roman"/>
          <w:bCs/>
          <w:sz w:val="24"/>
          <w:szCs w:val="24"/>
          <w:lang w:val="en-US"/>
        </w:rPr>
        <w:t xml:space="preserve"> dapat </w:t>
      </w:r>
      <w:proofErr w:type="spellStart"/>
      <w:r w:rsidRPr="000D159B">
        <w:rPr>
          <w:rFonts w:ascii="Times New Roman" w:eastAsia="Calibri" w:hAnsi="Times New Roman" w:cs="Times New Roman"/>
          <w:bCs/>
          <w:sz w:val="24"/>
          <w:szCs w:val="24"/>
          <w:lang w:val="en-US"/>
        </w:rPr>
        <w:t>disajikan</w:t>
      </w:r>
      <w:proofErr w:type="spellEnd"/>
      <w:r w:rsidRPr="000D159B">
        <w:rPr>
          <w:rFonts w:ascii="Times New Roman" w:eastAsia="Calibri" w:hAnsi="Times New Roman" w:cs="Times New Roman"/>
          <w:bCs/>
          <w:sz w:val="24"/>
          <w:szCs w:val="24"/>
          <w:lang w:val="en-US"/>
        </w:rPr>
        <w:t xml:space="preserve"> dalam Gambar 2.</w:t>
      </w:r>
      <w:r>
        <w:rPr>
          <w:rFonts w:ascii="Times New Roman" w:eastAsia="Calibri" w:hAnsi="Times New Roman" w:cs="Times New Roman"/>
          <w:bCs/>
          <w:sz w:val="24"/>
          <w:szCs w:val="24"/>
          <w:lang w:val="en-US"/>
        </w:rPr>
        <w:t>6</w:t>
      </w:r>
      <w:r w:rsidRPr="000D159B">
        <w:rPr>
          <w:rFonts w:ascii="Times New Roman" w:eastAsia="Calibri" w:hAnsi="Times New Roman" w:cs="Times New Roman"/>
          <w:bCs/>
          <w:sz w:val="24"/>
          <w:szCs w:val="24"/>
          <w:lang w:val="en-US"/>
        </w:rPr>
        <w:t xml:space="preserve">. </w:t>
      </w:r>
      <w:proofErr w:type="spellStart"/>
      <w:r w:rsidRPr="000D159B">
        <w:rPr>
          <w:rFonts w:ascii="Times New Roman" w:eastAsia="Calibri" w:hAnsi="Times New Roman" w:cs="Times New Roman"/>
          <w:bCs/>
          <w:sz w:val="24"/>
          <w:szCs w:val="24"/>
          <w:lang w:val="en-US"/>
        </w:rPr>
        <w:t>Proposisi</w:t>
      </w:r>
      <w:proofErr w:type="spellEnd"/>
      <w:r w:rsidRPr="000D159B">
        <w:rPr>
          <w:rFonts w:ascii="Times New Roman" w:eastAsia="Calibri" w:hAnsi="Times New Roman" w:cs="Times New Roman"/>
          <w:bCs/>
          <w:sz w:val="24"/>
          <w:szCs w:val="24"/>
          <w:lang w:val="en-US"/>
        </w:rPr>
        <w:t xml:space="preserve"> </w:t>
      </w:r>
      <w:r>
        <w:rPr>
          <w:rFonts w:ascii="Times New Roman" w:eastAsia="Calibri" w:hAnsi="Times New Roman" w:cs="Times New Roman"/>
          <w:bCs/>
          <w:sz w:val="24"/>
          <w:szCs w:val="24"/>
          <w:lang w:val="en-US"/>
        </w:rPr>
        <w:t>2</w:t>
      </w:r>
      <w:r w:rsidRPr="000D159B">
        <w:rPr>
          <w:rFonts w:ascii="Times New Roman" w:eastAsia="Calibri" w:hAnsi="Times New Roman" w:cs="Times New Roman"/>
          <w:bCs/>
          <w:sz w:val="24"/>
          <w:szCs w:val="24"/>
          <w:lang w:val="en-US"/>
        </w:rPr>
        <w:t xml:space="preserve"> </w:t>
      </w:r>
      <w:proofErr w:type="spellStart"/>
      <w:r w:rsidRPr="000D159B">
        <w:rPr>
          <w:rFonts w:ascii="Times New Roman" w:eastAsia="Calibri" w:hAnsi="Times New Roman" w:cs="Times New Roman"/>
          <w:bCs/>
          <w:sz w:val="24"/>
          <w:szCs w:val="24"/>
          <w:lang w:val="en-US"/>
        </w:rPr>
        <w:t>sbb</w:t>
      </w:r>
      <w:proofErr w:type="spellEnd"/>
      <w:r w:rsidRPr="000D159B">
        <w:rPr>
          <w:rFonts w:ascii="Times New Roman" w:eastAsia="Calibri" w:hAnsi="Times New Roman" w:cs="Times New Roman"/>
          <w:bCs/>
          <w:sz w:val="24"/>
          <w:szCs w:val="24"/>
          <w:lang w:val="en-US"/>
        </w:rPr>
        <w:t>:</w:t>
      </w:r>
    </w:p>
    <w:p w14:paraId="0DCD0EB6" w14:textId="4060C359" w:rsidR="000D159B" w:rsidRDefault="000D159B" w:rsidP="00480AE0">
      <w:pPr>
        <w:spacing w:line="240" w:lineRule="auto"/>
        <w:ind w:firstLine="720"/>
        <w:rPr>
          <w:rFonts w:ascii="Times New Roman" w:eastAsia="Calibri" w:hAnsi="Times New Roman" w:cs="Times New Roman"/>
          <w:b/>
          <w:sz w:val="24"/>
          <w:szCs w:val="24"/>
          <w:lang w:val="en-US"/>
        </w:rPr>
      </w:pPr>
      <w:r w:rsidRPr="000D159B">
        <w:rPr>
          <w:rFonts w:ascii="Times New Roman" w:eastAsia="Calibri" w:hAnsi="Times New Roman" w:cs="Times New Roman"/>
          <w:b/>
          <w:sz w:val="24"/>
          <w:szCs w:val="24"/>
          <w:lang w:val="en-US"/>
        </w:rPr>
        <w:t>Gambar 2.</w:t>
      </w:r>
      <w:r>
        <w:rPr>
          <w:rFonts w:ascii="Times New Roman" w:eastAsia="Calibri" w:hAnsi="Times New Roman" w:cs="Times New Roman"/>
          <w:b/>
          <w:sz w:val="24"/>
          <w:szCs w:val="24"/>
          <w:lang w:val="en-US"/>
        </w:rPr>
        <w:t>6</w:t>
      </w:r>
      <w:r w:rsidRPr="000D159B">
        <w:rPr>
          <w:rFonts w:ascii="Times New Roman" w:eastAsia="Calibri" w:hAnsi="Times New Roman" w:cs="Times New Roman"/>
          <w:b/>
          <w:sz w:val="24"/>
          <w:szCs w:val="24"/>
          <w:lang w:val="en-US"/>
        </w:rPr>
        <w:t xml:space="preserve">. </w:t>
      </w:r>
      <w:proofErr w:type="spellStart"/>
      <w:r w:rsidRPr="000D159B">
        <w:rPr>
          <w:rFonts w:ascii="Times New Roman" w:eastAsia="Calibri" w:hAnsi="Times New Roman" w:cs="Times New Roman"/>
          <w:b/>
          <w:sz w:val="24"/>
          <w:szCs w:val="24"/>
          <w:lang w:val="en-US"/>
        </w:rPr>
        <w:t>Proposisi</w:t>
      </w:r>
      <w:proofErr w:type="spellEnd"/>
      <w:r w:rsidRPr="000D159B">
        <w:rPr>
          <w:rFonts w:ascii="Times New Roman" w:eastAsia="Calibri" w:hAnsi="Times New Roman" w:cs="Times New Roman"/>
          <w:b/>
          <w:sz w:val="24"/>
          <w:szCs w:val="24"/>
          <w:lang w:val="en-US"/>
        </w:rPr>
        <w:t xml:space="preserve"> </w:t>
      </w:r>
      <w:r>
        <w:rPr>
          <w:rFonts w:ascii="Times New Roman" w:eastAsia="Calibri" w:hAnsi="Times New Roman" w:cs="Times New Roman"/>
          <w:b/>
          <w:sz w:val="24"/>
          <w:szCs w:val="24"/>
          <w:lang w:val="en-US"/>
        </w:rPr>
        <w:t>2</w:t>
      </w:r>
      <w:r w:rsidRPr="000D159B">
        <w:rPr>
          <w:rFonts w:ascii="Times New Roman" w:eastAsia="Calibri" w:hAnsi="Times New Roman" w:cs="Times New Roman"/>
          <w:b/>
          <w:sz w:val="24"/>
          <w:szCs w:val="24"/>
          <w:lang w:val="en-US"/>
        </w:rPr>
        <w:t xml:space="preserve"> </w:t>
      </w:r>
      <w:r w:rsidR="00480AE0">
        <w:rPr>
          <w:rFonts w:ascii="Times New Roman" w:eastAsia="Calibri" w:hAnsi="Times New Roman" w:cs="Times New Roman"/>
          <w:b/>
          <w:sz w:val="24"/>
          <w:szCs w:val="24"/>
          <w:lang w:val="en-US"/>
        </w:rPr>
        <w:t xml:space="preserve">Itqon Brand Management </w:t>
      </w:r>
      <w:proofErr w:type="gramStart"/>
      <w:r w:rsidR="00480AE0">
        <w:rPr>
          <w:rFonts w:ascii="Times New Roman" w:eastAsia="Calibri" w:hAnsi="Times New Roman" w:cs="Times New Roman"/>
          <w:b/>
          <w:sz w:val="24"/>
          <w:szCs w:val="24"/>
          <w:lang w:val="en-US"/>
        </w:rPr>
        <w:t xml:space="preserve">Capability </w:t>
      </w:r>
      <w:r w:rsidRPr="000D159B">
        <w:rPr>
          <w:rFonts w:ascii="Times New Roman" w:eastAsia="Calibri" w:hAnsi="Times New Roman" w:cs="Times New Roman"/>
          <w:b/>
          <w:sz w:val="24"/>
          <w:szCs w:val="24"/>
          <w:lang w:val="en-US"/>
        </w:rPr>
        <w:t xml:space="preserve"> </w:t>
      </w:r>
      <w:proofErr w:type="spellStart"/>
      <w:r w:rsidRPr="000D159B">
        <w:rPr>
          <w:rFonts w:ascii="Times New Roman" w:eastAsia="Calibri" w:hAnsi="Times New Roman" w:cs="Times New Roman"/>
          <w:b/>
          <w:sz w:val="24"/>
          <w:szCs w:val="24"/>
          <w:lang w:val="en-US"/>
        </w:rPr>
        <w:t>Terhadap</w:t>
      </w:r>
      <w:proofErr w:type="spellEnd"/>
      <w:proofErr w:type="gramEnd"/>
      <w:r w:rsidRPr="000D159B">
        <w:rPr>
          <w:rFonts w:ascii="Times New Roman" w:eastAsia="Calibri" w:hAnsi="Times New Roman" w:cs="Times New Roman"/>
          <w:b/>
          <w:sz w:val="24"/>
          <w:szCs w:val="24"/>
          <w:lang w:val="en-US"/>
        </w:rPr>
        <w:t xml:space="preserve"> </w:t>
      </w:r>
      <w:r w:rsidR="00480AE0">
        <w:rPr>
          <w:rFonts w:ascii="Times New Roman" w:eastAsia="Calibri" w:hAnsi="Times New Roman" w:cs="Times New Roman"/>
          <w:b/>
          <w:sz w:val="24"/>
          <w:szCs w:val="24"/>
          <w:lang w:val="en-US"/>
        </w:rPr>
        <w:t xml:space="preserve">Marketing Performance </w:t>
      </w:r>
      <w:proofErr w:type="spellStart"/>
      <w:r w:rsidR="00480AE0">
        <w:rPr>
          <w:rFonts w:ascii="Times New Roman" w:eastAsia="Calibri" w:hAnsi="Times New Roman" w:cs="Times New Roman"/>
          <w:b/>
          <w:sz w:val="24"/>
          <w:szCs w:val="24"/>
          <w:lang w:val="en-US"/>
        </w:rPr>
        <w:t>Dimediasi</w:t>
      </w:r>
      <w:proofErr w:type="spellEnd"/>
      <w:r w:rsidR="00480AE0">
        <w:rPr>
          <w:rFonts w:ascii="Times New Roman" w:eastAsia="Calibri" w:hAnsi="Times New Roman" w:cs="Times New Roman"/>
          <w:b/>
          <w:sz w:val="24"/>
          <w:szCs w:val="24"/>
          <w:lang w:val="en-US"/>
        </w:rPr>
        <w:t xml:space="preserve"> Brand Image Advantage</w:t>
      </w:r>
    </w:p>
    <w:p w14:paraId="305779B8" w14:textId="5B330FDD" w:rsidR="00480AE0" w:rsidRPr="000D159B" w:rsidRDefault="004E31E5" w:rsidP="00480AE0">
      <w:pPr>
        <w:spacing w:line="240" w:lineRule="auto"/>
        <w:ind w:firstLine="720"/>
        <w:rPr>
          <w:rFonts w:ascii="Times New Roman" w:eastAsia="Calibri" w:hAnsi="Times New Roman" w:cs="Times New Roman"/>
          <w:b/>
          <w:sz w:val="24"/>
          <w:szCs w:val="24"/>
          <w:lang w:val="en-US"/>
        </w:rPr>
      </w:pPr>
      <w:r>
        <w:rPr>
          <w:rFonts w:ascii="Times New Roman" w:eastAsia="Calibri" w:hAnsi="Times New Roman" w:cs="Times New Roman"/>
          <w:b/>
          <w:noProof/>
          <w:sz w:val="24"/>
          <w:szCs w:val="24"/>
          <w:lang w:val="en-US"/>
          <w14:ligatures w14:val="none"/>
        </w:rPr>
        <mc:AlternateContent>
          <mc:Choice Requires="wps">
            <w:drawing>
              <wp:anchor distT="0" distB="0" distL="114300" distR="114300" simplePos="0" relativeHeight="251912192" behindDoc="0" locked="0" layoutInCell="1" allowOverlap="1" wp14:anchorId="66364866" wp14:editId="4E535879">
                <wp:simplePos x="0" y="0"/>
                <wp:positionH relativeFrom="column">
                  <wp:posOffset>-97155</wp:posOffset>
                </wp:positionH>
                <wp:positionV relativeFrom="paragraph">
                  <wp:posOffset>42545</wp:posOffset>
                </wp:positionV>
                <wp:extent cx="5153025" cy="2428875"/>
                <wp:effectExtent l="0" t="0" r="28575" b="28575"/>
                <wp:wrapNone/>
                <wp:docPr id="382198402" name="Text Box 8"/>
                <wp:cNvGraphicFramePr/>
                <a:graphic xmlns:a="http://schemas.openxmlformats.org/drawingml/2006/main">
                  <a:graphicData uri="http://schemas.microsoft.com/office/word/2010/wordprocessingShape">
                    <wps:wsp>
                      <wps:cNvSpPr txBox="1"/>
                      <wps:spPr>
                        <a:xfrm>
                          <a:off x="0" y="0"/>
                          <a:ext cx="5153025" cy="2428875"/>
                        </a:xfrm>
                        <a:prstGeom prst="rect">
                          <a:avLst/>
                        </a:prstGeom>
                        <a:ln w="19050"/>
                      </wps:spPr>
                      <wps:style>
                        <a:lnRef idx="2">
                          <a:schemeClr val="dk1"/>
                        </a:lnRef>
                        <a:fillRef idx="1">
                          <a:schemeClr val="lt1"/>
                        </a:fillRef>
                        <a:effectRef idx="0">
                          <a:schemeClr val="dk1"/>
                        </a:effectRef>
                        <a:fontRef idx="minor">
                          <a:schemeClr val="dk1"/>
                        </a:fontRef>
                      </wps:style>
                      <wps:txbx>
                        <w:txbxContent>
                          <w:p w14:paraId="51074541" w14:textId="77777777" w:rsidR="00480AE0" w:rsidRDefault="00480A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364866" id="Text Box 8" o:spid="_x0000_s1077" type="#_x0000_t202" style="position:absolute;left:0;text-align:left;margin-left:-7.65pt;margin-top:3.35pt;width:405.75pt;height:191.25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" fillcolor="white [3201]" strokecolor="black [3200]" strokeweight="1.5pt">
                <v:textbox>
                  <w:txbxContent>
                    <w:p w14:paraId="51074541" w14:textId="77777777" w:rsidR="00480AE0" w:rsidRDefault="00480AE0"/>
                  </w:txbxContent>
                </v:textbox>
              </v:shape>
            </w:pict>
          </mc:Fallback>
        </mc:AlternateContent>
      </w:r>
    </w:p>
    <w:p w14:paraId="166DEE39" w14:textId="6307C9E6" w:rsidR="000D159B" w:rsidRPr="000D159B" w:rsidRDefault="004E31E5" w:rsidP="000D159B">
      <w:pPr>
        <w:pStyle w:val="NormalWeb"/>
        <w:spacing w:line="360" w:lineRule="auto"/>
        <w:jc w:val="both"/>
        <w:rPr>
          <w:lang w:val="en-US" w:eastAsia="en-ID"/>
        </w:rPr>
      </w:pPr>
      <w:r>
        <w:rPr>
          <w:noProof/>
          <w:lang w:val="en-US" w:eastAsia="en-ID"/>
        </w:rPr>
        <mc:AlternateContent>
          <mc:Choice Requires="wps">
            <w:drawing>
              <wp:anchor distT="0" distB="0" distL="114300" distR="114300" simplePos="0" relativeHeight="251915264" behindDoc="0" locked="0" layoutInCell="1" allowOverlap="1" wp14:anchorId="3E05273F" wp14:editId="5097BE1D">
                <wp:simplePos x="0" y="0"/>
                <wp:positionH relativeFrom="column">
                  <wp:posOffset>1588769</wp:posOffset>
                </wp:positionH>
                <wp:positionV relativeFrom="paragraph">
                  <wp:posOffset>32385</wp:posOffset>
                </wp:positionV>
                <wp:extent cx="1857375" cy="638175"/>
                <wp:effectExtent l="0" t="0" r="28575" b="28575"/>
                <wp:wrapNone/>
                <wp:docPr id="1952471273" name="Oval 11"/>
                <wp:cNvGraphicFramePr/>
                <a:graphic xmlns:a="http://schemas.openxmlformats.org/drawingml/2006/main">
                  <a:graphicData uri="http://schemas.microsoft.com/office/word/2010/wordprocessingShape">
                    <wps:wsp>
                      <wps:cNvSpPr/>
                      <wps:spPr>
                        <a:xfrm>
                          <a:off x="0" y="0"/>
                          <a:ext cx="1857375" cy="638175"/>
                        </a:xfrm>
                        <a:prstGeom prst="ellipse">
                          <a:avLst/>
                        </a:prstGeom>
                        <a:noFill/>
                        <a:ln w="1905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7CA48D7C" w14:textId="221CE548" w:rsidR="00480AE0" w:rsidRPr="00480AE0" w:rsidRDefault="00480AE0" w:rsidP="00480AE0">
                            <w:pPr>
                              <w:jc w:val="center"/>
                              <w:rPr>
                                <w:rFonts w:ascii="Times New Roman" w:hAnsi="Times New Roman" w:cs="Times New Roman"/>
                                <w:lang w:val="en-US"/>
                              </w:rPr>
                            </w:pPr>
                            <w:r w:rsidRPr="00480AE0">
                              <w:rPr>
                                <w:rFonts w:ascii="Times New Roman" w:hAnsi="Times New Roman" w:cs="Times New Roman"/>
                                <w:lang w:val="en-US"/>
                              </w:rPr>
                              <w:t>Brand Image Advantage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05273F" id="Oval 11" o:spid="_x0000_s1078" style="position:absolute;left:0;text-align:left;margin-left:125.1pt;margin-top:2.55pt;width:146.25pt;height:50.25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" filled="f" strokecolor="black [3200]" strokeweight="1.5pt">
                <v:textbox>
                  <w:txbxContent>
                    <w:p w14:paraId="7CA48D7C" w14:textId="221CE548" w:rsidR="00480AE0" w:rsidRPr="00480AE0" w:rsidRDefault="00480AE0" w:rsidP="00480AE0">
                      <w:pPr>
                        <w:jc w:val="center"/>
                        <w:rPr>
                          <w:rFonts w:ascii="Times New Roman" w:hAnsi="Times New Roman" w:cs="Times New Roman"/>
                          <w:lang w:val="en-US"/>
                        </w:rPr>
                      </w:pPr>
                      <w:r w:rsidRPr="00480AE0">
                        <w:rPr>
                          <w:rFonts w:ascii="Times New Roman" w:hAnsi="Times New Roman" w:cs="Times New Roman"/>
                          <w:lang w:val="en-US"/>
                        </w:rPr>
                        <w:t>Brand Image Advantage</w:t>
                      </w:r>
                    </w:p>
                  </w:txbxContent>
                </v:textbox>
              </v:oval>
            </w:pict>
          </mc:Fallback>
        </mc:AlternateContent>
      </w:r>
      <w:r>
        <w:rPr>
          <w:rFonts w:eastAsia="Calibri"/>
          <w:bCs/>
          <w:noProof/>
          <w:lang w:val="en-US"/>
        </w:rPr>
        <mc:AlternateContent>
          <mc:Choice Requires="wps">
            <w:drawing>
              <wp:anchor distT="0" distB="0" distL="114300" distR="114300" simplePos="0" relativeHeight="251916288" behindDoc="0" locked="0" layoutInCell="1" allowOverlap="1" wp14:anchorId="65C0F0DD" wp14:editId="0640DB9C">
                <wp:simplePos x="0" y="0"/>
                <wp:positionH relativeFrom="column">
                  <wp:posOffset>807720</wp:posOffset>
                </wp:positionH>
                <wp:positionV relativeFrom="paragraph">
                  <wp:posOffset>365760</wp:posOffset>
                </wp:positionV>
                <wp:extent cx="781050" cy="781050"/>
                <wp:effectExtent l="57150" t="0" r="19050" b="19050"/>
                <wp:wrapNone/>
                <wp:docPr id="1338104063" name="Connector: Elbow 12"/>
                <wp:cNvGraphicFramePr/>
                <a:graphic xmlns:a="http://schemas.openxmlformats.org/drawingml/2006/main">
                  <a:graphicData uri="http://schemas.microsoft.com/office/word/2010/wordprocessingShape">
                    <wps:wsp>
                      <wps:cNvCnPr/>
                      <wps:spPr>
                        <a:xfrm flipV="1">
                          <a:off x="0" y="0"/>
                          <a:ext cx="781050" cy="781050"/>
                        </a:xfrm>
                        <a:prstGeom prst="bentConnector3">
                          <a:avLst>
                            <a:gd name="adj1" fmla="val -4981"/>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704C7EB"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2" o:spid="_x0000_s1026" type="#_x0000_t34" style="position:absolute;margin-left:63.6pt;margin-top:28.8pt;width:61.5pt;height:61.5pt;flip:y;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" adj="-1076" strokecolor="black [3200]" strokeweight="1.5pt"/>
            </w:pict>
          </mc:Fallback>
        </mc:AlternateContent>
      </w:r>
      <w:r>
        <w:rPr>
          <w:rFonts w:eastAsia="Calibri"/>
          <w:bCs/>
          <w:noProof/>
          <w:lang w:val="en-US"/>
        </w:rPr>
        <mc:AlternateContent>
          <mc:Choice Requires="wps">
            <w:drawing>
              <wp:anchor distT="0" distB="0" distL="114300" distR="114300" simplePos="0" relativeHeight="251917312" behindDoc="0" locked="0" layoutInCell="1" allowOverlap="1" wp14:anchorId="13CE558E" wp14:editId="7C07C7BE">
                <wp:simplePos x="0" y="0"/>
                <wp:positionH relativeFrom="column">
                  <wp:posOffset>3446145</wp:posOffset>
                </wp:positionH>
                <wp:positionV relativeFrom="paragraph">
                  <wp:posOffset>365760</wp:posOffset>
                </wp:positionV>
                <wp:extent cx="714375" cy="781050"/>
                <wp:effectExtent l="0" t="0" r="66675" b="57150"/>
                <wp:wrapNone/>
                <wp:docPr id="713427273" name="Connector: Elbow 13"/>
                <wp:cNvGraphicFramePr/>
                <a:graphic xmlns:a="http://schemas.openxmlformats.org/drawingml/2006/main">
                  <a:graphicData uri="http://schemas.microsoft.com/office/word/2010/wordprocessingShape">
                    <wps:wsp>
                      <wps:cNvCnPr/>
                      <wps:spPr>
                        <a:xfrm>
                          <a:off x="0" y="0"/>
                          <a:ext cx="714375" cy="781050"/>
                        </a:xfrm>
                        <a:prstGeom prst="bentConnector3">
                          <a:avLst>
                            <a:gd name="adj1" fmla="val 96552"/>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00454C7" id="Connector: Elbow 13" o:spid="_x0000_s1026" type="#_x0000_t34" style="position:absolute;margin-left:271.35pt;margin-top:28.8pt;width:56.25pt;height:61.5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" adj="20855" strokecolor="black [3200]" strokeweight="1.5pt">
                <v:stroke endarrow="block"/>
              </v:shape>
            </w:pict>
          </mc:Fallback>
        </mc:AlternateContent>
      </w:r>
    </w:p>
    <w:p w14:paraId="33451149" w14:textId="6C8096AB" w:rsidR="000D159B" w:rsidRPr="001E19E9" w:rsidRDefault="000D159B" w:rsidP="000D159B">
      <w:pPr>
        <w:spacing w:line="360" w:lineRule="auto"/>
        <w:rPr>
          <w:rFonts w:ascii="Times New Roman" w:eastAsia="Calibri" w:hAnsi="Times New Roman" w:cs="Times New Roman"/>
          <w:bCs/>
          <w:sz w:val="24"/>
          <w:szCs w:val="24"/>
          <w:lang w:val="en-US"/>
        </w:rPr>
      </w:pPr>
    </w:p>
    <w:p w14:paraId="3EE4EF82" w14:textId="1C585F8A" w:rsidR="001E19E9" w:rsidRPr="001E19E9" w:rsidRDefault="004E31E5" w:rsidP="001E19E9">
      <w:pPr>
        <w:spacing w:line="360" w:lineRule="auto"/>
        <w:jc w:val="center"/>
        <w:rPr>
          <w:rFonts w:ascii="Times New Roman" w:eastAsia="Calibri" w:hAnsi="Times New Roman" w:cs="Times New Roman"/>
          <w:bCs/>
          <w:sz w:val="24"/>
          <w:szCs w:val="24"/>
          <w:lang w:val="en-US"/>
        </w:rPr>
      </w:pP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913216" behindDoc="0" locked="0" layoutInCell="1" allowOverlap="1" wp14:anchorId="2A3990D5" wp14:editId="3C46CA69">
                <wp:simplePos x="0" y="0"/>
                <wp:positionH relativeFrom="column">
                  <wp:posOffset>26670</wp:posOffset>
                </wp:positionH>
                <wp:positionV relativeFrom="paragraph">
                  <wp:posOffset>265431</wp:posOffset>
                </wp:positionV>
                <wp:extent cx="1743075" cy="495300"/>
                <wp:effectExtent l="0" t="0" r="28575" b="19050"/>
                <wp:wrapNone/>
                <wp:docPr id="755569292" name="Rectangle: Rounded Corners 9"/>
                <wp:cNvGraphicFramePr/>
                <a:graphic xmlns:a="http://schemas.openxmlformats.org/drawingml/2006/main">
                  <a:graphicData uri="http://schemas.microsoft.com/office/word/2010/wordprocessingShape">
                    <wps:wsp>
                      <wps:cNvSpPr/>
                      <wps:spPr>
                        <a:xfrm>
                          <a:off x="0" y="0"/>
                          <a:ext cx="1743075" cy="495300"/>
                        </a:xfrm>
                        <a:prstGeom prst="roundRect">
                          <a:avLst/>
                        </a:prstGeom>
                        <a:noFill/>
                        <a:ln w="1905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02A61788" w14:textId="52D29853" w:rsidR="00480AE0" w:rsidRPr="00480AE0" w:rsidRDefault="00480AE0" w:rsidP="00480AE0">
                            <w:pPr>
                              <w:jc w:val="center"/>
                              <w:rPr>
                                <w:rFonts w:ascii="Times New Roman" w:hAnsi="Times New Roman" w:cs="Times New Roman"/>
                                <w:lang w:val="en-US"/>
                              </w:rPr>
                            </w:pPr>
                            <w:r w:rsidRPr="00480AE0">
                              <w:rPr>
                                <w:rFonts w:ascii="Times New Roman" w:hAnsi="Times New Roman" w:cs="Times New Roman"/>
                                <w:lang w:val="en-US"/>
                              </w:rPr>
                              <w:t>Itqon Brand Management Capability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A3990D5" id="_x0000_s1079" style="position:absolute;left:0;text-align:left;margin-left:2.1pt;margin-top:20.9pt;width:137.25pt;height:39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" filled="f" strokecolor="black [3200]" strokeweight="1.5pt">
                <v:textbox>
                  <w:txbxContent>
                    <w:p w14:paraId="02A61788" w14:textId="52D29853" w:rsidR="00480AE0" w:rsidRPr="00480AE0" w:rsidRDefault="00480AE0" w:rsidP="00480AE0">
                      <w:pPr>
                        <w:jc w:val="center"/>
                        <w:rPr>
                          <w:rFonts w:ascii="Times New Roman" w:hAnsi="Times New Roman" w:cs="Times New Roman"/>
                          <w:lang w:val="en-US"/>
                        </w:rPr>
                      </w:pPr>
                      <w:r w:rsidRPr="00480AE0">
                        <w:rPr>
                          <w:rFonts w:ascii="Times New Roman" w:hAnsi="Times New Roman" w:cs="Times New Roman"/>
                          <w:lang w:val="en-US"/>
                        </w:rPr>
                        <w:t>Itqon Brand Management Capability</w:t>
                      </w:r>
                    </w:p>
                  </w:txbxContent>
                </v:textbox>
              </v:roundrect>
            </w:pict>
          </mc:Fallback>
        </mc:AlternateContent>
      </w:r>
      <w:r w:rsidR="00480AE0">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914240" behindDoc="0" locked="0" layoutInCell="1" allowOverlap="1" wp14:anchorId="0EBAAF97" wp14:editId="11F13701">
                <wp:simplePos x="0" y="0"/>
                <wp:positionH relativeFrom="column">
                  <wp:posOffset>3150870</wp:posOffset>
                </wp:positionH>
                <wp:positionV relativeFrom="paragraph">
                  <wp:posOffset>265431</wp:posOffset>
                </wp:positionV>
                <wp:extent cx="1743075" cy="495300"/>
                <wp:effectExtent l="0" t="0" r="28575" b="19050"/>
                <wp:wrapNone/>
                <wp:docPr id="675938076" name="Rectangle: Rounded Corners 10"/>
                <wp:cNvGraphicFramePr/>
                <a:graphic xmlns:a="http://schemas.openxmlformats.org/drawingml/2006/main">
                  <a:graphicData uri="http://schemas.microsoft.com/office/word/2010/wordprocessingShape">
                    <wps:wsp>
                      <wps:cNvSpPr/>
                      <wps:spPr>
                        <a:xfrm>
                          <a:off x="0" y="0"/>
                          <a:ext cx="1743075" cy="495300"/>
                        </a:xfrm>
                        <a:prstGeom prst="roundRect">
                          <a:avLst/>
                        </a:prstGeom>
                        <a:noFill/>
                        <a:ln w="19050" cap="flat" cmpd="sng" algn="ctr">
                          <a:solidFill>
                            <a:schemeClr val="tx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54AE2A95" w14:textId="4A355918" w:rsidR="00480AE0" w:rsidRPr="00480AE0" w:rsidRDefault="00480AE0" w:rsidP="00480AE0">
                            <w:pPr>
                              <w:jc w:val="center"/>
                              <w:rPr>
                                <w:rFonts w:ascii="Times New Roman" w:hAnsi="Times New Roman" w:cs="Times New Roman"/>
                                <w:lang w:val="en-US"/>
                              </w:rPr>
                            </w:pPr>
                            <w:r w:rsidRPr="00480AE0">
                              <w:rPr>
                                <w:rFonts w:ascii="Times New Roman" w:hAnsi="Times New Roman" w:cs="Times New Roman"/>
                                <w:lang w:val="en-US"/>
                              </w:rPr>
                              <w:t>Marketing Performance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BAAF97" id="_x0000_s1080" style="position:absolute;left:0;text-align:left;margin-left:248.1pt;margin-top:20.9pt;width:137.25pt;height:39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" filled="f" strokecolor="black [3213]" strokeweight="1.5pt">
                <v:textbox>
                  <w:txbxContent>
                    <w:p w14:paraId="54AE2A95" w14:textId="4A355918" w:rsidR="00480AE0" w:rsidRPr="00480AE0" w:rsidRDefault="00480AE0" w:rsidP="00480AE0">
                      <w:pPr>
                        <w:jc w:val="center"/>
                        <w:rPr>
                          <w:rFonts w:ascii="Times New Roman" w:hAnsi="Times New Roman" w:cs="Times New Roman"/>
                          <w:lang w:val="en-US"/>
                        </w:rPr>
                      </w:pPr>
                      <w:r w:rsidRPr="00480AE0">
                        <w:rPr>
                          <w:rFonts w:ascii="Times New Roman" w:hAnsi="Times New Roman" w:cs="Times New Roman"/>
                          <w:lang w:val="en-US"/>
                        </w:rPr>
                        <w:t>Marketing Performance</w:t>
                      </w:r>
                    </w:p>
                  </w:txbxContent>
                </v:textbox>
              </v:roundrect>
            </w:pict>
          </mc:Fallback>
        </mc:AlternateContent>
      </w:r>
      <w:r w:rsidR="001E19E9" w:rsidRPr="001E19E9">
        <w:rPr>
          <w:rFonts w:ascii="Times New Roman" w:eastAsia="Calibri" w:hAnsi="Times New Roman" w:cs="Times New Roman"/>
          <w:bCs/>
          <w:sz w:val="24"/>
          <w:szCs w:val="24"/>
          <w:lang w:val="en-US"/>
        </w:rPr>
        <w:t xml:space="preserve">  </w:t>
      </w:r>
    </w:p>
    <w:p w14:paraId="058F0477" w14:textId="1FE7D80E" w:rsidR="001E19E9" w:rsidRDefault="00480AE0" w:rsidP="001E19E9">
      <w:pPr>
        <w:spacing w:line="360" w:lineRule="auto"/>
        <w:jc w:val="center"/>
        <w:rPr>
          <w:rFonts w:ascii="Times New Roman" w:eastAsia="Calibri" w:hAnsi="Times New Roman" w:cs="Times New Roman"/>
          <w:bCs/>
          <w:sz w:val="24"/>
          <w:szCs w:val="24"/>
          <w:lang w:val="en-US"/>
        </w:rPr>
      </w:pP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918336" behindDoc="0" locked="0" layoutInCell="1" allowOverlap="1" wp14:anchorId="26FDE82F" wp14:editId="0B62E3E3">
                <wp:simplePos x="0" y="0"/>
                <wp:positionH relativeFrom="column">
                  <wp:posOffset>1769110</wp:posOffset>
                </wp:positionH>
                <wp:positionV relativeFrom="paragraph">
                  <wp:posOffset>148590</wp:posOffset>
                </wp:positionV>
                <wp:extent cx="1381125" cy="0"/>
                <wp:effectExtent l="0" t="76200" r="9525" b="95250"/>
                <wp:wrapNone/>
                <wp:docPr id="2130620794" name="Straight Arrow Connector 15"/>
                <wp:cNvGraphicFramePr/>
                <a:graphic xmlns:a="http://schemas.openxmlformats.org/drawingml/2006/main">
                  <a:graphicData uri="http://schemas.microsoft.com/office/word/2010/wordprocessingShape">
                    <wps:wsp>
                      <wps:cNvCnPr/>
                      <wps:spPr>
                        <a:xfrm>
                          <a:off x="0" y="0"/>
                          <a:ext cx="1381125" cy="0"/>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DDAF0AC" id="Straight Arrow Connector 15" o:spid="_x0000_s1026" type="#_x0000_t32" style="position:absolute;margin-left:139.3pt;margin-top:11.7pt;width:108.75pt;height:0;z-index:251918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" strokecolor="black [3200]" strokeweight="1.5pt">
                <v:stroke endarrow="block" joinstyle="miter"/>
              </v:shape>
            </w:pict>
          </mc:Fallback>
        </mc:AlternateContent>
      </w:r>
      <w:r w:rsidR="001E19E9" w:rsidRPr="001E19E9">
        <w:rPr>
          <w:rFonts w:ascii="Times New Roman" w:eastAsia="Calibri" w:hAnsi="Times New Roman" w:cs="Times New Roman"/>
          <w:bCs/>
          <w:sz w:val="24"/>
          <w:szCs w:val="24"/>
          <w:lang w:val="en-US"/>
        </w:rPr>
        <w:tab/>
      </w:r>
      <w:r w:rsidR="001E19E9" w:rsidRPr="001E19E9">
        <w:rPr>
          <w:rFonts w:ascii="Times New Roman" w:eastAsia="Calibri" w:hAnsi="Times New Roman" w:cs="Times New Roman"/>
          <w:bCs/>
          <w:sz w:val="24"/>
          <w:szCs w:val="24"/>
          <w:lang w:val="en-US"/>
        </w:rPr>
        <w:tab/>
      </w:r>
      <w:r w:rsidR="001E19E9" w:rsidRPr="001E19E9">
        <w:rPr>
          <w:rFonts w:ascii="Times New Roman" w:eastAsia="Calibri" w:hAnsi="Times New Roman" w:cs="Times New Roman"/>
          <w:bCs/>
          <w:sz w:val="24"/>
          <w:szCs w:val="24"/>
          <w:lang w:val="en-US"/>
        </w:rPr>
        <w:tab/>
      </w:r>
      <w:r w:rsidR="001E19E9" w:rsidRPr="001E19E9">
        <w:rPr>
          <w:rFonts w:ascii="Times New Roman" w:eastAsia="Calibri" w:hAnsi="Times New Roman" w:cs="Times New Roman"/>
          <w:bCs/>
          <w:sz w:val="24"/>
          <w:szCs w:val="24"/>
          <w:lang w:val="en-US"/>
        </w:rPr>
        <w:tab/>
      </w:r>
    </w:p>
    <w:p w14:paraId="63304531" w14:textId="2BE13D05" w:rsidR="00BE24A0" w:rsidRDefault="00BE24A0" w:rsidP="00BE24A0">
      <w:pPr>
        <w:spacing w:line="360" w:lineRule="auto"/>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ab/>
      </w:r>
    </w:p>
    <w:p w14:paraId="1EB1CA62" w14:textId="484A90F2" w:rsidR="001E19E9" w:rsidRDefault="001E19E9" w:rsidP="00BE24A0">
      <w:pPr>
        <w:spacing w:line="360" w:lineRule="auto"/>
        <w:jc w:val="both"/>
        <w:rPr>
          <w:rFonts w:ascii="Times New Roman" w:eastAsia="Calibri" w:hAnsi="Times New Roman" w:cs="Times New Roman"/>
          <w:bCs/>
          <w:sz w:val="24"/>
          <w:szCs w:val="24"/>
          <w:lang w:val="en-US"/>
        </w:rPr>
      </w:pPr>
    </w:p>
    <w:p w14:paraId="06C350A5" w14:textId="5D9B94CF" w:rsidR="001E19E9" w:rsidRDefault="001E19E9" w:rsidP="00BE24A0">
      <w:pPr>
        <w:spacing w:line="360" w:lineRule="auto"/>
        <w:jc w:val="both"/>
        <w:rPr>
          <w:rFonts w:ascii="Times New Roman" w:eastAsia="Calibri" w:hAnsi="Times New Roman" w:cs="Times New Roman"/>
          <w:bCs/>
          <w:sz w:val="24"/>
          <w:szCs w:val="24"/>
          <w:lang w:val="en-US"/>
        </w:rPr>
      </w:pPr>
    </w:p>
    <w:p w14:paraId="0BF65406" w14:textId="5EFB23FF" w:rsidR="004E31E5" w:rsidRDefault="004E31E5" w:rsidP="003E5C49">
      <w:pPr>
        <w:pStyle w:val="NormalWeb"/>
        <w:spacing w:line="360" w:lineRule="auto"/>
        <w:jc w:val="both"/>
        <w:rPr>
          <w:rFonts w:eastAsiaTheme="minorEastAsia"/>
        </w:rPr>
      </w:pPr>
      <w:r>
        <w:rPr>
          <w:rFonts w:eastAsia="Calibri"/>
          <w:bCs/>
          <w:lang w:val="en-US"/>
        </w:rPr>
        <w:tab/>
      </w:r>
      <w:r>
        <w:t xml:space="preserve">Dalam proses manajemen merek, kekuatan suatu organisasi dalam mengelola </w:t>
      </w:r>
      <w:r w:rsidRPr="002B7561">
        <w:rPr>
          <w:i/>
          <w:iCs/>
        </w:rPr>
        <w:t>brand</w:t>
      </w:r>
      <w:r>
        <w:t xml:space="preserve"> tidak secara langsung menjamin peningkatan kinerja pemasaran. Keberhasilan strategi branding sangat bergantung pada bagaimana strategi tersebut membentuk persepsi yang kuat dan positif di mata konsumen, yang dalam hal ini disebut sebagai </w:t>
      </w:r>
      <w:r w:rsidRPr="003E5C49">
        <w:rPr>
          <w:i/>
          <w:iCs/>
        </w:rPr>
        <w:t>Brand Image Advantage.</w:t>
      </w:r>
      <w:r w:rsidR="003E5C49" w:rsidRPr="003E5C49">
        <w:rPr>
          <w:i/>
          <w:iCs/>
          <w:lang w:val="en-ID" w:eastAsia="en-ID"/>
        </w:rPr>
        <w:t xml:space="preserve"> </w:t>
      </w:r>
      <w:r w:rsidRPr="003E5C49">
        <w:rPr>
          <w:i/>
          <w:iCs/>
        </w:rPr>
        <w:t>Itqon Brand Management Capability</w:t>
      </w:r>
      <w:r>
        <w:t xml:space="preserve"> yang mencakup perencanaan </w:t>
      </w:r>
      <w:r w:rsidRPr="003E5C49">
        <w:rPr>
          <w:i/>
          <w:iCs/>
        </w:rPr>
        <w:t>positioning,</w:t>
      </w:r>
      <w:r>
        <w:t xml:space="preserve"> konsistensi visual, tone komunikasi, dan pengalaman pelanggan akan menciptakan citra merek yang unik dan bernilai. Ketika </w:t>
      </w:r>
      <w:r w:rsidRPr="003E5C49">
        <w:rPr>
          <w:i/>
          <w:iCs/>
        </w:rPr>
        <w:t>brand image</w:t>
      </w:r>
      <w:r>
        <w:t xml:space="preserve"> ini terbentuk dengan baik, konsumen akan lebih mudah mengenali, mempercayai, dan loyal terhadap merek tersebut.</w:t>
      </w:r>
      <w:r w:rsidR="003E5C49">
        <w:rPr>
          <w:lang w:val="en-ID" w:eastAsia="en-ID"/>
        </w:rPr>
        <w:t xml:space="preserve"> </w:t>
      </w:r>
      <w:r>
        <w:t xml:space="preserve">Citra merek yang unggul inilah yang kemudian menjadi pendorong penting terhadap </w:t>
      </w:r>
      <w:r w:rsidRPr="003E5C49">
        <w:rPr>
          <w:i/>
          <w:iCs/>
        </w:rPr>
        <w:t>Marketing Performance</w:t>
      </w:r>
      <w:r>
        <w:t xml:space="preserve">, yang dapat diukur melalui peningkatan </w:t>
      </w:r>
      <w:r w:rsidRPr="003E5C49">
        <w:rPr>
          <w:i/>
          <w:iCs/>
        </w:rPr>
        <w:t>brand awareness</w:t>
      </w:r>
      <w:r>
        <w:t>, loyalitas pelanggan, efisiensi kampanye pemasaran, dan pertumbuhan pasar.</w:t>
      </w:r>
      <w:r w:rsidR="003E5C49">
        <w:rPr>
          <w:lang w:val="en-ID" w:eastAsia="en-ID"/>
        </w:rPr>
        <w:t xml:space="preserve"> </w:t>
      </w:r>
      <w:r>
        <w:t xml:space="preserve">Dengan demikian, </w:t>
      </w:r>
      <w:r w:rsidRPr="003E5C49">
        <w:rPr>
          <w:i/>
          <w:iCs/>
        </w:rPr>
        <w:t>Brand Image Advantage</w:t>
      </w:r>
      <w:r>
        <w:t xml:space="preserve"> memediasi efek antara kemampuan manajemen merek yang dimiliki Itqon dan pencapaian hasil pemasaran yang optimal. Hubungan ini menunjukkan bahwa persepsi konsumen menjadi saluran penting </w:t>
      </w:r>
      <w:r>
        <w:lastRenderedPageBreak/>
        <w:t>yang menerjemahkan kekuatan internal organisasi ke dalam bentuk performa pasar yang nyata.</w:t>
      </w:r>
    </w:p>
    <w:p w14:paraId="12AA7C35" w14:textId="2EA11470" w:rsidR="0093731B" w:rsidRPr="0093731B" w:rsidRDefault="0093731B" w:rsidP="003E5C49">
      <w:pPr>
        <w:pStyle w:val="NormalWeb"/>
        <w:spacing w:line="360" w:lineRule="auto"/>
        <w:jc w:val="both"/>
        <w:rPr>
          <w:rFonts w:eastAsiaTheme="minorEastAsia"/>
          <w:b/>
          <w:bCs/>
          <w:i/>
          <w:iCs/>
          <w:lang w:val="en-US"/>
        </w:rPr>
      </w:pPr>
      <w:r w:rsidRPr="0093731B">
        <w:rPr>
          <w:rFonts w:eastAsiaTheme="minorEastAsia"/>
          <w:b/>
          <w:bCs/>
          <w:lang w:val="en-US"/>
        </w:rPr>
        <w:t xml:space="preserve">2.12. </w:t>
      </w:r>
      <w:r w:rsidRPr="0093731B">
        <w:rPr>
          <w:rFonts w:eastAsiaTheme="minorEastAsia"/>
          <w:b/>
          <w:bCs/>
          <w:i/>
          <w:iCs/>
          <w:lang w:val="en-US"/>
        </w:rPr>
        <w:t>Grand Theoretical Model</w:t>
      </w:r>
    </w:p>
    <w:p w14:paraId="76AD8956" w14:textId="0F7192EC" w:rsidR="0093731B" w:rsidRPr="0093731B" w:rsidRDefault="0093731B" w:rsidP="0093731B">
      <w:pPr>
        <w:pStyle w:val="NormalWeb"/>
        <w:spacing w:line="360" w:lineRule="auto"/>
        <w:jc w:val="both"/>
        <w:rPr>
          <w:rFonts w:eastAsiaTheme="minorEastAsia"/>
          <w:lang w:val="en-US"/>
        </w:rPr>
      </w:pPr>
      <w:r>
        <w:rPr>
          <w:rFonts w:eastAsiaTheme="minorEastAsia"/>
          <w:lang w:val="en-US"/>
        </w:rPr>
        <w:tab/>
      </w:r>
      <w:proofErr w:type="spellStart"/>
      <w:r w:rsidR="000311B7" w:rsidRPr="000311B7">
        <w:rPr>
          <w:rFonts w:eastAsiaTheme="minorEastAsia"/>
          <w:lang w:val="en-US"/>
        </w:rPr>
        <w:t>Berdasarkan</w:t>
      </w:r>
      <w:proofErr w:type="spellEnd"/>
      <w:r w:rsidR="000311B7" w:rsidRPr="000311B7">
        <w:rPr>
          <w:rFonts w:eastAsiaTheme="minorEastAsia"/>
          <w:lang w:val="en-US"/>
        </w:rPr>
        <w:t xml:space="preserve"> </w:t>
      </w:r>
      <w:proofErr w:type="spellStart"/>
      <w:r w:rsidR="000311B7" w:rsidRPr="000311B7">
        <w:rPr>
          <w:rFonts w:eastAsiaTheme="minorEastAsia"/>
          <w:lang w:val="en-US"/>
        </w:rPr>
        <w:t>hubungan</w:t>
      </w:r>
      <w:proofErr w:type="spellEnd"/>
      <w:r w:rsidR="000311B7" w:rsidRPr="000311B7">
        <w:rPr>
          <w:rFonts w:eastAsiaTheme="minorEastAsia"/>
          <w:lang w:val="en-US"/>
        </w:rPr>
        <w:t xml:space="preserve"> </w:t>
      </w:r>
      <w:proofErr w:type="spellStart"/>
      <w:r w:rsidR="000311B7" w:rsidRPr="000311B7">
        <w:rPr>
          <w:rFonts w:eastAsiaTheme="minorEastAsia"/>
          <w:lang w:val="en-US"/>
        </w:rPr>
        <w:t>proposisi</w:t>
      </w:r>
      <w:proofErr w:type="spellEnd"/>
      <w:r w:rsidR="000311B7" w:rsidRPr="000311B7">
        <w:rPr>
          <w:rFonts w:eastAsiaTheme="minorEastAsia"/>
          <w:lang w:val="en-US"/>
        </w:rPr>
        <w:t xml:space="preserve"> dua di </w:t>
      </w:r>
      <w:proofErr w:type="spellStart"/>
      <w:r w:rsidR="000311B7" w:rsidRPr="000311B7">
        <w:rPr>
          <w:rFonts w:eastAsiaTheme="minorEastAsia"/>
          <w:lang w:val="en-US"/>
        </w:rPr>
        <w:t>atas</w:t>
      </w:r>
      <w:proofErr w:type="spellEnd"/>
      <w:r w:rsidR="000311B7" w:rsidRPr="000311B7">
        <w:rPr>
          <w:rFonts w:eastAsiaTheme="minorEastAsia"/>
          <w:lang w:val="en-US"/>
        </w:rPr>
        <w:t xml:space="preserve"> </w:t>
      </w:r>
      <w:proofErr w:type="spellStart"/>
      <w:r w:rsidR="000311B7" w:rsidRPr="000311B7">
        <w:rPr>
          <w:rFonts w:eastAsiaTheme="minorEastAsia"/>
          <w:lang w:val="en-US"/>
        </w:rPr>
        <w:t>yakni</w:t>
      </w:r>
      <w:proofErr w:type="spellEnd"/>
      <w:r w:rsidR="000311B7" w:rsidRPr="000311B7">
        <w:rPr>
          <w:rFonts w:eastAsiaTheme="minorEastAsia"/>
          <w:lang w:val="en-US"/>
        </w:rPr>
        <w:t xml:space="preserve"> </w:t>
      </w:r>
      <w:proofErr w:type="spellStart"/>
      <w:r w:rsidR="000311B7" w:rsidRPr="000311B7">
        <w:rPr>
          <w:rFonts w:eastAsiaTheme="minorEastAsia"/>
          <w:lang w:val="en-US"/>
        </w:rPr>
        <w:t>proposisi</w:t>
      </w:r>
      <w:proofErr w:type="spellEnd"/>
      <w:r w:rsidR="000311B7" w:rsidRPr="000311B7">
        <w:rPr>
          <w:rFonts w:eastAsiaTheme="minorEastAsia"/>
          <w:lang w:val="en-US"/>
        </w:rPr>
        <w:t xml:space="preserve"> </w:t>
      </w:r>
      <w:r w:rsidR="000311B7" w:rsidRPr="000311B7">
        <w:rPr>
          <w:rFonts w:eastAsiaTheme="minorEastAsia"/>
          <w:i/>
          <w:iCs/>
          <w:lang w:val="en-US"/>
        </w:rPr>
        <w:t xml:space="preserve">Itqon Brand </w:t>
      </w:r>
      <w:r w:rsidR="00E7332E">
        <w:rPr>
          <w:rFonts w:eastAsiaTheme="minorEastAsia"/>
          <w:i/>
          <w:iCs/>
          <w:lang w:val="en-US"/>
        </w:rPr>
        <w:t>M</w:t>
      </w:r>
      <w:r w:rsidR="000311B7" w:rsidRPr="000311B7">
        <w:rPr>
          <w:rFonts w:eastAsiaTheme="minorEastAsia"/>
          <w:i/>
          <w:iCs/>
          <w:lang w:val="en-US"/>
        </w:rPr>
        <w:t xml:space="preserve">anagement Capability </w:t>
      </w:r>
      <w:r w:rsidR="000311B7" w:rsidRPr="000311B7">
        <w:rPr>
          <w:rFonts w:eastAsiaTheme="minorEastAsia"/>
          <w:lang w:val="en-US"/>
        </w:rPr>
        <w:t xml:space="preserve">dan </w:t>
      </w:r>
      <w:r w:rsidR="000311B7" w:rsidRPr="000311B7">
        <w:rPr>
          <w:rFonts w:eastAsiaTheme="minorEastAsia"/>
          <w:i/>
          <w:iCs/>
          <w:lang w:val="en-US"/>
        </w:rPr>
        <w:t xml:space="preserve">Brand Image </w:t>
      </w:r>
      <w:proofErr w:type="gramStart"/>
      <w:r w:rsidR="000311B7" w:rsidRPr="000311B7">
        <w:rPr>
          <w:rFonts w:eastAsiaTheme="minorEastAsia"/>
          <w:i/>
          <w:iCs/>
          <w:lang w:val="en-US"/>
        </w:rPr>
        <w:t>advantage</w:t>
      </w:r>
      <w:r w:rsidR="000311B7" w:rsidRPr="000311B7">
        <w:rPr>
          <w:rFonts w:eastAsiaTheme="minorEastAsia"/>
          <w:lang w:val="en-US"/>
        </w:rPr>
        <w:t xml:space="preserve">  </w:t>
      </w:r>
      <w:proofErr w:type="spellStart"/>
      <w:r w:rsidR="000311B7" w:rsidRPr="000311B7">
        <w:rPr>
          <w:rFonts w:eastAsiaTheme="minorEastAsia"/>
          <w:lang w:val="en-US"/>
        </w:rPr>
        <w:t>membentuk</w:t>
      </w:r>
      <w:proofErr w:type="spellEnd"/>
      <w:proofErr w:type="gramEnd"/>
      <w:r w:rsidR="000311B7" w:rsidRPr="000311B7">
        <w:rPr>
          <w:rFonts w:eastAsiaTheme="minorEastAsia"/>
          <w:lang w:val="en-US"/>
        </w:rPr>
        <w:t xml:space="preserve"> Model </w:t>
      </w:r>
      <w:proofErr w:type="spellStart"/>
      <w:r w:rsidR="000311B7" w:rsidRPr="000311B7">
        <w:rPr>
          <w:rFonts w:eastAsiaTheme="minorEastAsia"/>
          <w:lang w:val="en-US"/>
        </w:rPr>
        <w:t>Teoritikal</w:t>
      </w:r>
      <w:proofErr w:type="spellEnd"/>
      <w:r w:rsidR="000311B7" w:rsidRPr="000311B7">
        <w:rPr>
          <w:rFonts w:eastAsiaTheme="minorEastAsia"/>
          <w:lang w:val="en-US"/>
        </w:rPr>
        <w:t xml:space="preserve"> Dasar  (</w:t>
      </w:r>
      <w:r w:rsidR="000311B7" w:rsidRPr="000311B7">
        <w:rPr>
          <w:rFonts w:eastAsiaTheme="minorEastAsia"/>
          <w:i/>
          <w:iCs/>
          <w:lang w:val="en-US"/>
        </w:rPr>
        <w:t xml:space="preserve">Grand </w:t>
      </w:r>
      <w:proofErr w:type="spellStart"/>
      <w:r w:rsidR="000311B7" w:rsidRPr="000311B7">
        <w:rPr>
          <w:rFonts w:eastAsiaTheme="minorEastAsia"/>
          <w:i/>
          <w:iCs/>
          <w:lang w:val="en-US"/>
        </w:rPr>
        <w:t>Theoretikal</w:t>
      </w:r>
      <w:proofErr w:type="spellEnd"/>
      <w:r w:rsidR="000311B7" w:rsidRPr="000311B7">
        <w:rPr>
          <w:rFonts w:eastAsiaTheme="minorEastAsia"/>
          <w:i/>
          <w:iCs/>
          <w:lang w:val="en-US"/>
        </w:rPr>
        <w:t xml:space="preserve"> Model</w:t>
      </w:r>
      <w:r w:rsidR="000311B7" w:rsidRPr="000311B7">
        <w:rPr>
          <w:rFonts w:eastAsiaTheme="minorEastAsia"/>
          <w:lang w:val="en-US"/>
        </w:rPr>
        <w:t xml:space="preserve"> ), </w:t>
      </w:r>
      <w:proofErr w:type="spellStart"/>
      <w:r w:rsidR="000311B7" w:rsidRPr="000311B7">
        <w:rPr>
          <w:rFonts w:eastAsiaTheme="minorEastAsia"/>
          <w:lang w:val="en-US"/>
        </w:rPr>
        <w:t>tersaji</w:t>
      </w:r>
      <w:proofErr w:type="spellEnd"/>
      <w:r w:rsidR="000311B7" w:rsidRPr="000311B7">
        <w:rPr>
          <w:rFonts w:eastAsiaTheme="minorEastAsia"/>
          <w:lang w:val="en-US"/>
        </w:rPr>
        <w:t xml:space="preserve"> Gambar 2.</w:t>
      </w:r>
      <w:r w:rsidR="000311B7">
        <w:rPr>
          <w:rFonts w:eastAsiaTheme="minorEastAsia"/>
          <w:lang w:val="en-US"/>
        </w:rPr>
        <w:t xml:space="preserve">6 </w:t>
      </w:r>
      <w:r w:rsidRPr="0093731B">
        <w:rPr>
          <w:rFonts w:eastAsiaTheme="minorEastAsia"/>
          <w:i/>
          <w:iCs/>
          <w:lang w:val="en-US"/>
        </w:rPr>
        <w:t>Grand Theoretical</w:t>
      </w:r>
      <w:r w:rsidRPr="0093731B">
        <w:rPr>
          <w:rFonts w:eastAsiaTheme="minorEastAsia"/>
          <w:lang w:val="en-US"/>
        </w:rPr>
        <w:t xml:space="preserve"> Model pada penelitian ini adalah </w:t>
      </w:r>
      <w:proofErr w:type="spellStart"/>
      <w:r w:rsidRPr="0093731B">
        <w:rPr>
          <w:rFonts w:eastAsiaTheme="minorEastAsia"/>
          <w:lang w:val="en-US"/>
        </w:rPr>
        <w:t>sebagai</w:t>
      </w:r>
      <w:proofErr w:type="spellEnd"/>
      <w:r w:rsidRPr="0093731B">
        <w:rPr>
          <w:rFonts w:eastAsiaTheme="minorEastAsia"/>
          <w:lang w:val="en-US"/>
        </w:rPr>
        <w:t xml:space="preserve"> </w:t>
      </w:r>
      <w:proofErr w:type="spellStart"/>
      <w:r w:rsidRPr="0093731B">
        <w:rPr>
          <w:rFonts w:eastAsiaTheme="minorEastAsia"/>
          <w:lang w:val="en-US"/>
        </w:rPr>
        <w:t>berikut</w:t>
      </w:r>
      <w:proofErr w:type="spellEnd"/>
      <w:r w:rsidRPr="0093731B">
        <w:rPr>
          <w:rFonts w:eastAsiaTheme="minorEastAsia"/>
          <w:lang w:val="en-US"/>
        </w:rPr>
        <w:t>:</w:t>
      </w:r>
    </w:p>
    <w:p w14:paraId="4E47A50F" w14:textId="168589A7" w:rsidR="0093731B" w:rsidRDefault="00F20724" w:rsidP="0093731B">
      <w:pPr>
        <w:pStyle w:val="NormalWeb"/>
        <w:spacing w:line="360" w:lineRule="auto"/>
        <w:jc w:val="center"/>
        <w:rPr>
          <w:rFonts w:eastAsiaTheme="minorEastAsia"/>
          <w:lang w:val="en-US"/>
        </w:rPr>
      </w:pPr>
      <w:r w:rsidRPr="00E7332E">
        <w:rPr>
          <w:rFonts w:eastAsiaTheme="minorEastAsia"/>
          <w:b/>
          <w:bCs/>
          <w:noProof/>
          <w:lang w:val="en-US"/>
        </w:rPr>
        <mc:AlternateContent>
          <mc:Choice Requires="wps">
            <w:drawing>
              <wp:anchor distT="0" distB="0" distL="114300" distR="114300" simplePos="0" relativeHeight="251919360" behindDoc="0" locked="0" layoutInCell="1" allowOverlap="1" wp14:anchorId="1BFE8EBB" wp14:editId="69709EB9">
                <wp:simplePos x="0" y="0"/>
                <wp:positionH relativeFrom="column">
                  <wp:posOffset>26670</wp:posOffset>
                </wp:positionH>
                <wp:positionV relativeFrom="paragraph">
                  <wp:posOffset>310515</wp:posOffset>
                </wp:positionV>
                <wp:extent cx="4962525" cy="2600325"/>
                <wp:effectExtent l="0" t="0" r="28575" b="28575"/>
                <wp:wrapNone/>
                <wp:docPr id="1181642531" name="Text Box 16"/>
                <wp:cNvGraphicFramePr/>
                <a:graphic xmlns:a="http://schemas.openxmlformats.org/drawingml/2006/main">
                  <a:graphicData uri="http://schemas.microsoft.com/office/word/2010/wordprocessingShape">
                    <wps:wsp>
                      <wps:cNvSpPr txBox="1"/>
                      <wps:spPr>
                        <a:xfrm>
                          <a:off x="0" y="0"/>
                          <a:ext cx="4962525" cy="2600325"/>
                        </a:xfrm>
                        <a:prstGeom prst="rect">
                          <a:avLst/>
                        </a:prstGeom>
                        <a:solidFill>
                          <a:schemeClr val="lt1"/>
                        </a:solidFill>
                        <a:ln w="19050">
                          <a:solidFill>
                            <a:prstClr val="black"/>
                          </a:solidFill>
                        </a:ln>
                      </wps:spPr>
                      <wps:txbx>
                        <w:txbxContent>
                          <w:p w14:paraId="6AFAC97F" w14:textId="77777777" w:rsidR="00F20724" w:rsidRDefault="00F2072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BFE8EBB" id="Text Box 16" o:spid="_x0000_s1081" type="#_x0000_t202" style="position:absolute;left:0;text-align:left;margin-left:2.1pt;margin-top:24.45pt;width:390.75pt;height:204.75pt;z-index:251919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" fillcolor="white [3201]" strokeweight="1.5pt">
                <v:textbox>
                  <w:txbxContent>
                    <w:p w14:paraId="6AFAC97F" w14:textId="77777777" w:rsidR="00F20724" w:rsidRDefault="00F20724"/>
                  </w:txbxContent>
                </v:textbox>
              </v:shape>
            </w:pict>
          </mc:Fallback>
        </mc:AlternateContent>
      </w:r>
      <w:r w:rsidR="0093731B" w:rsidRPr="00E7332E">
        <w:rPr>
          <w:rFonts w:eastAsiaTheme="minorEastAsia"/>
          <w:b/>
          <w:bCs/>
          <w:lang w:val="en-US"/>
        </w:rPr>
        <w:t>Gambar 2.6.</w:t>
      </w:r>
      <w:r w:rsidR="0093731B" w:rsidRPr="0093731B">
        <w:rPr>
          <w:rFonts w:eastAsiaTheme="minorEastAsia"/>
          <w:lang w:val="en-US"/>
        </w:rPr>
        <w:t xml:space="preserve"> </w:t>
      </w:r>
      <w:r w:rsidR="0093731B" w:rsidRPr="00E7332E">
        <w:rPr>
          <w:rFonts w:eastAsiaTheme="minorEastAsia"/>
          <w:b/>
          <w:bCs/>
          <w:i/>
          <w:iCs/>
          <w:lang w:val="en-US"/>
        </w:rPr>
        <w:t>Grand Theoretical Model</w:t>
      </w:r>
      <w:r w:rsidR="006F624A" w:rsidRPr="00E7332E">
        <w:rPr>
          <w:rFonts w:eastAsiaTheme="minorEastAsia"/>
          <w:b/>
          <w:bCs/>
          <w:i/>
          <w:iCs/>
          <w:lang w:val="en-US"/>
        </w:rPr>
        <w:t xml:space="preserve"> Itqon Brand Management Capability</w:t>
      </w:r>
    </w:p>
    <w:p w14:paraId="2992DD8E" w14:textId="5BEF3AC0" w:rsidR="000311B7" w:rsidRDefault="00BD28EC" w:rsidP="0093731B">
      <w:pPr>
        <w:pStyle w:val="NormalWeb"/>
        <w:spacing w:line="360" w:lineRule="auto"/>
        <w:jc w:val="center"/>
        <w:rPr>
          <w:rFonts w:eastAsiaTheme="minorEastAsia"/>
          <w:lang w:val="en-US"/>
        </w:rPr>
      </w:pPr>
      <w:r>
        <w:rPr>
          <w:rFonts w:eastAsiaTheme="minorEastAsia"/>
          <w:noProof/>
          <w:lang w:val="en-US"/>
        </w:rPr>
        <mc:AlternateContent>
          <mc:Choice Requires="wps">
            <w:drawing>
              <wp:anchor distT="0" distB="0" distL="114300" distR="114300" simplePos="0" relativeHeight="251923456" behindDoc="0" locked="0" layoutInCell="1" allowOverlap="1" wp14:anchorId="5552F61F" wp14:editId="32D00BE0">
                <wp:simplePos x="0" y="0"/>
                <wp:positionH relativeFrom="column">
                  <wp:posOffset>2655570</wp:posOffset>
                </wp:positionH>
                <wp:positionV relativeFrom="paragraph">
                  <wp:posOffset>136525</wp:posOffset>
                </wp:positionV>
                <wp:extent cx="1304925" cy="514350"/>
                <wp:effectExtent l="0" t="0" r="28575" b="19050"/>
                <wp:wrapNone/>
                <wp:docPr id="948351541" name="Rectangle: Rounded Corners 20"/>
                <wp:cNvGraphicFramePr/>
                <a:graphic xmlns:a="http://schemas.openxmlformats.org/drawingml/2006/main">
                  <a:graphicData uri="http://schemas.microsoft.com/office/word/2010/wordprocessingShape">
                    <wps:wsp>
                      <wps:cNvSpPr/>
                      <wps:spPr>
                        <a:xfrm>
                          <a:off x="0" y="0"/>
                          <a:ext cx="1304925" cy="514350"/>
                        </a:xfrm>
                        <a:prstGeom prst="roundRect">
                          <a:avLst/>
                        </a:prstGeom>
                        <a:noFill/>
                        <a:ln w="1905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30D2A9EE" w14:textId="4DD5B387" w:rsidR="00C046CC" w:rsidRPr="00C046CC" w:rsidRDefault="00C046CC" w:rsidP="00C046CC">
                            <w:pPr>
                              <w:jc w:val="center"/>
                              <w:rPr>
                                <w:rFonts w:ascii="Times New Roman" w:hAnsi="Times New Roman" w:cs="Times New Roman"/>
                                <w:b/>
                                <w:bCs/>
                                <w:sz w:val="20"/>
                                <w:szCs w:val="20"/>
                                <w:lang w:val="en-US"/>
                              </w:rPr>
                            </w:pPr>
                            <w:r w:rsidRPr="00C046CC">
                              <w:rPr>
                                <w:rFonts w:ascii="Times New Roman" w:hAnsi="Times New Roman" w:cs="Times New Roman"/>
                                <w:b/>
                                <w:bCs/>
                                <w:sz w:val="20"/>
                                <w:szCs w:val="20"/>
                                <w:lang w:val="en-US"/>
                              </w:rPr>
                              <w:t>Brand Image Advantage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552F61F" id="Rectangle: Rounded Corners 20" o:spid="_x0000_s1082" style="position:absolute;left:0;text-align:left;margin-left:209.1pt;margin-top:10.75pt;width:102.75pt;height:40.5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" filled="f" strokecolor="black [3200]" strokeweight="1.5pt">
                <v:textbox>
                  <w:txbxContent>
                    <w:p w14:paraId="30D2A9EE" w14:textId="4DD5B387" w:rsidR="00C046CC" w:rsidRPr="00C046CC" w:rsidRDefault="00C046CC" w:rsidP="00C046CC">
                      <w:pPr>
                        <w:jc w:val="center"/>
                        <w:rPr>
                          <w:rFonts w:ascii="Times New Roman" w:hAnsi="Times New Roman" w:cs="Times New Roman"/>
                          <w:b/>
                          <w:bCs/>
                          <w:sz w:val="20"/>
                          <w:szCs w:val="20"/>
                          <w:lang w:val="en-US"/>
                        </w:rPr>
                      </w:pPr>
                      <w:r w:rsidRPr="00C046CC">
                        <w:rPr>
                          <w:rFonts w:ascii="Times New Roman" w:hAnsi="Times New Roman" w:cs="Times New Roman"/>
                          <w:b/>
                          <w:bCs/>
                          <w:sz w:val="20"/>
                          <w:szCs w:val="20"/>
                          <w:lang w:val="en-US"/>
                        </w:rPr>
                        <w:t>Brand Image Advantage</w:t>
                      </w:r>
                    </w:p>
                  </w:txbxContent>
                </v:textbox>
              </v:roundrect>
            </w:pict>
          </mc:Fallback>
        </mc:AlternateContent>
      </w:r>
      <w:r>
        <w:rPr>
          <w:rFonts w:eastAsiaTheme="minorEastAsia" w:hint="eastAsia"/>
          <w:noProof/>
          <w:lang w:val="en-US" w:eastAsia="en-ID"/>
        </w:rPr>
        <mc:AlternateContent>
          <mc:Choice Requires="wps">
            <w:drawing>
              <wp:anchor distT="0" distB="0" distL="114300" distR="114300" simplePos="0" relativeHeight="251925504" behindDoc="0" locked="0" layoutInCell="1" allowOverlap="1" wp14:anchorId="1CBF328A" wp14:editId="3436E452">
                <wp:simplePos x="0" y="0"/>
                <wp:positionH relativeFrom="column">
                  <wp:posOffset>3960495</wp:posOffset>
                </wp:positionH>
                <wp:positionV relativeFrom="paragraph">
                  <wp:posOffset>393700</wp:posOffset>
                </wp:positionV>
                <wp:extent cx="361950" cy="1162050"/>
                <wp:effectExtent l="0" t="0" r="76200" b="57150"/>
                <wp:wrapNone/>
                <wp:docPr id="1245805952" name="Connector: Elbow 22"/>
                <wp:cNvGraphicFramePr/>
                <a:graphic xmlns:a="http://schemas.openxmlformats.org/drawingml/2006/main">
                  <a:graphicData uri="http://schemas.microsoft.com/office/word/2010/wordprocessingShape">
                    <wps:wsp>
                      <wps:cNvCnPr/>
                      <wps:spPr>
                        <a:xfrm>
                          <a:off x="0" y="0"/>
                          <a:ext cx="361950" cy="1162050"/>
                        </a:xfrm>
                        <a:prstGeom prst="bentConnector3">
                          <a:avLst>
                            <a:gd name="adj1" fmla="val 101667"/>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E503111" id="Connector: Elbow 22" o:spid="_x0000_s1026" type="#_x0000_t34" style="position:absolute;margin-left:311.85pt;margin-top:31pt;width:28.5pt;height:91.5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" adj="21960" strokecolor="black [3200]" strokeweight="1.5pt">
                <v:stroke endarrow="block"/>
              </v:shape>
            </w:pict>
          </mc:Fallback>
        </mc:AlternateContent>
      </w:r>
      <w:r w:rsidR="00C046CC">
        <w:rPr>
          <w:rFonts w:eastAsiaTheme="minorEastAsia" w:hint="eastAsia"/>
          <w:noProof/>
          <w:lang w:val="en-US" w:eastAsia="en-ID"/>
        </w:rPr>
        <mc:AlternateContent>
          <mc:Choice Requires="wps">
            <w:drawing>
              <wp:anchor distT="0" distB="0" distL="114300" distR="114300" simplePos="0" relativeHeight="251924480" behindDoc="0" locked="0" layoutInCell="1" allowOverlap="1" wp14:anchorId="2FB95351" wp14:editId="1537F1AA">
                <wp:simplePos x="0" y="0"/>
                <wp:positionH relativeFrom="column">
                  <wp:posOffset>2426971</wp:posOffset>
                </wp:positionH>
                <wp:positionV relativeFrom="paragraph">
                  <wp:posOffset>393700</wp:posOffset>
                </wp:positionV>
                <wp:extent cx="228600" cy="1162050"/>
                <wp:effectExtent l="133350" t="76200" r="0" b="19050"/>
                <wp:wrapNone/>
                <wp:docPr id="1314543942" name="Connector: Elbow 21"/>
                <wp:cNvGraphicFramePr/>
                <a:graphic xmlns:a="http://schemas.openxmlformats.org/drawingml/2006/main">
                  <a:graphicData uri="http://schemas.microsoft.com/office/word/2010/wordprocessingShape">
                    <wps:wsp>
                      <wps:cNvCnPr/>
                      <wps:spPr>
                        <a:xfrm flipV="1">
                          <a:off x="0" y="0"/>
                          <a:ext cx="228600" cy="1162050"/>
                        </a:xfrm>
                        <a:prstGeom prst="bentConnector3">
                          <a:avLst>
                            <a:gd name="adj1" fmla="val -52222"/>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6A06FAB" id="Connector: Elbow 21" o:spid="_x0000_s1026" type="#_x0000_t34" style="position:absolute;margin-left:191.1pt;margin-top:31pt;width:18pt;height:91.5pt;flip:y;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" adj="-11280" strokecolor="black [3200]" strokeweight="1.5pt">
                <v:stroke endarrow="block"/>
              </v:shape>
            </w:pict>
          </mc:Fallback>
        </mc:AlternateContent>
      </w:r>
    </w:p>
    <w:p w14:paraId="7AF807E8" w14:textId="03C47458" w:rsidR="0093731B" w:rsidRPr="0093731B" w:rsidRDefault="0093731B" w:rsidP="0093731B">
      <w:pPr>
        <w:pStyle w:val="NormalWeb"/>
        <w:spacing w:line="360" w:lineRule="auto"/>
        <w:jc w:val="center"/>
        <w:rPr>
          <w:rFonts w:eastAsiaTheme="minorEastAsia"/>
          <w:lang w:val="en-US" w:eastAsia="en-ID"/>
        </w:rPr>
      </w:pPr>
    </w:p>
    <w:p w14:paraId="381C3A3B" w14:textId="2B98DFFB" w:rsidR="001E19E9" w:rsidRDefault="001E19E9" w:rsidP="00BE24A0">
      <w:pPr>
        <w:spacing w:line="360" w:lineRule="auto"/>
        <w:jc w:val="both"/>
        <w:rPr>
          <w:rFonts w:ascii="Times New Roman" w:eastAsia="Calibri" w:hAnsi="Times New Roman" w:cs="Times New Roman"/>
          <w:bCs/>
          <w:sz w:val="24"/>
          <w:szCs w:val="24"/>
          <w:lang w:val="en-US"/>
        </w:rPr>
      </w:pPr>
    </w:p>
    <w:p w14:paraId="56AFD54A" w14:textId="4783F52D" w:rsidR="001E19E9" w:rsidRDefault="00C046CC" w:rsidP="00BE24A0">
      <w:pPr>
        <w:spacing w:line="360" w:lineRule="auto"/>
        <w:jc w:val="both"/>
        <w:rPr>
          <w:rFonts w:ascii="Times New Roman" w:eastAsia="Calibri" w:hAnsi="Times New Roman" w:cs="Times New Roman"/>
          <w:bCs/>
          <w:sz w:val="24"/>
          <w:szCs w:val="24"/>
          <w:lang w:val="en-US"/>
        </w:rPr>
      </w:pP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922432" behindDoc="0" locked="0" layoutInCell="1" allowOverlap="1" wp14:anchorId="575904AF" wp14:editId="3C8CC1E4">
                <wp:simplePos x="0" y="0"/>
                <wp:positionH relativeFrom="column">
                  <wp:posOffset>3760470</wp:posOffset>
                </wp:positionH>
                <wp:positionV relativeFrom="paragraph">
                  <wp:posOffset>309880</wp:posOffset>
                </wp:positionV>
                <wp:extent cx="1114425" cy="504825"/>
                <wp:effectExtent l="0" t="0" r="28575" b="28575"/>
                <wp:wrapNone/>
                <wp:docPr id="616297843" name="Rectangle: Rounded Corners 19"/>
                <wp:cNvGraphicFramePr/>
                <a:graphic xmlns:a="http://schemas.openxmlformats.org/drawingml/2006/main">
                  <a:graphicData uri="http://schemas.microsoft.com/office/word/2010/wordprocessingShape">
                    <wps:wsp>
                      <wps:cNvSpPr/>
                      <wps:spPr>
                        <a:xfrm>
                          <a:off x="0" y="0"/>
                          <a:ext cx="1114425" cy="504825"/>
                        </a:xfrm>
                        <a:prstGeom prst="roundRect">
                          <a:avLst/>
                        </a:prstGeom>
                        <a:noFill/>
                        <a:ln w="1905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30933F75" w14:textId="26202EA8" w:rsidR="00C046CC" w:rsidRPr="00C046CC" w:rsidRDefault="00C046CC" w:rsidP="00C046CC">
                            <w:pPr>
                              <w:jc w:val="center"/>
                              <w:rPr>
                                <w:rFonts w:ascii="Times New Roman" w:hAnsi="Times New Roman" w:cs="Times New Roman"/>
                                <w:b/>
                                <w:bCs/>
                                <w:sz w:val="18"/>
                                <w:szCs w:val="18"/>
                                <w:lang w:val="en-US"/>
                              </w:rPr>
                            </w:pPr>
                            <w:r w:rsidRPr="00C046CC">
                              <w:rPr>
                                <w:rFonts w:ascii="Times New Roman" w:hAnsi="Times New Roman" w:cs="Times New Roman"/>
                                <w:b/>
                                <w:bCs/>
                                <w:sz w:val="18"/>
                                <w:szCs w:val="18"/>
                                <w:lang w:val="en-US"/>
                              </w:rPr>
                              <w:t>Marketing Performance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5904AF" id="Rectangle: Rounded Corners 19" o:spid="_x0000_s1083" style="position:absolute;left:0;text-align:left;margin-left:296.1pt;margin-top:24.4pt;width:87.75pt;height:39.75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" filled="f" strokecolor="black [3200]" strokeweight="1.5pt">
                <v:textbox>
                  <w:txbxContent>
                    <w:p w14:paraId="30933F75" w14:textId="26202EA8" w:rsidR="00C046CC" w:rsidRPr="00C046CC" w:rsidRDefault="00C046CC" w:rsidP="00C046CC">
                      <w:pPr>
                        <w:jc w:val="center"/>
                        <w:rPr>
                          <w:rFonts w:ascii="Times New Roman" w:hAnsi="Times New Roman" w:cs="Times New Roman"/>
                          <w:b/>
                          <w:bCs/>
                          <w:sz w:val="18"/>
                          <w:szCs w:val="18"/>
                          <w:lang w:val="en-US"/>
                        </w:rPr>
                      </w:pPr>
                      <w:r w:rsidRPr="00C046CC">
                        <w:rPr>
                          <w:rFonts w:ascii="Times New Roman" w:hAnsi="Times New Roman" w:cs="Times New Roman"/>
                          <w:b/>
                          <w:bCs/>
                          <w:sz w:val="18"/>
                          <w:szCs w:val="18"/>
                          <w:lang w:val="en-US"/>
                        </w:rPr>
                        <w:t>Marketing Performance</w:t>
                      </w:r>
                    </w:p>
                  </w:txbxContent>
                </v:textbox>
              </v:roundrect>
            </w:pict>
          </mc:Fallback>
        </mc:AlternateContent>
      </w: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921408" behindDoc="0" locked="0" layoutInCell="1" allowOverlap="1" wp14:anchorId="31A7398D" wp14:editId="28135CAE">
                <wp:simplePos x="0" y="0"/>
                <wp:positionH relativeFrom="column">
                  <wp:posOffset>1845945</wp:posOffset>
                </wp:positionH>
                <wp:positionV relativeFrom="paragraph">
                  <wp:posOffset>309879</wp:posOffset>
                </wp:positionV>
                <wp:extent cx="1190625" cy="504825"/>
                <wp:effectExtent l="0" t="0" r="28575" b="28575"/>
                <wp:wrapNone/>
                <wp:docPr id="2065960742" name="Rectangle: Rounded Corners 18"/>
                <wp:cNvGraphicFramePr/>
                <a:graphic xmlns:a="http://schemas.openxmlformats.org/drawingml/2006/main">
                  <a:graphicData uri="http://schemas.microsoft.com/office/word/2010/wordprocessingShape">
                    <wps:wsp>
                      <wps:cNvSpPr/>
                      <wps:spPr>
                        <a:xfrm>
                          <a:off x="0" y="0"/>
                          <a:ext cx="1190625" cy="504825"/>
                        </a:xfrm>
                        <a:prstGeom prst="roundRect">
                          <a:avLst/>
                        </a:prstGeom>
                        <a:ln w="19050"/>
                      </wps:spPr>
                      <wps:style>
                        <a:lnRef idx="2">
                          <a:schemeClr val="dk1"/>
                        </a:lnRef>
                        <a:fillRef idx="1">
                          <a:schemeClr val="lt1"/>
                        </a:fillRef>
                        <a:effectRef idx="0">
                          <a:schemeClr val="dk1"/>
                        </a:effectRef>
                        <a:fontRef idx="minor">
                          <a:schemeClr val="dk1"/>
                        </a:fontRef>
                      </wps:style>
                      <wps:txbx>
                        <w:txbxContent>
                          <w:p w14:paraId="48FF7422" w14:textId="6E2D6A5A" w:rsidR="00C046CC" w:rsidRPr="00C046CC" w:rsidRDefault="00C046CC" w:rsidP="00C046CC">
                            <w:pPr>
                              <w:jc w:val="center"/>
                              <w:rPr>
                                <w:b/>
                                <w:bCs/>
                                <w:sz w:val="16"/>
                                <w:szCs w:val="16"/>
                                <w:lang w:val="en-US"/>
                              </w:rPr>
                            </w:pPr>
                            <w:r w:rsidRPr="00C046CC">
                              <w:rPr>
                                <w:rFonts w:ascii="Times New Roman" w:hAnsi="Times New Roman" w:cs="Times New Roman"/>
                                <w:b/>
                                <w:bCs/>
                                <w:sz w:val="16"/>
                                <w:szCs w:val="16"/>
                                <w:lang w:val="en-US"/>
                              </w:rPr>
                              <w:t>Itqon Brand Management</w:t>
                            </w:r>
                            <w:r w:rsidRPr="00C046CC">
                              <w:rPr>
                                <w:b/>
                                <w:bCs/>
                                <w:lang w:val="en-US"/>
                              </w:rPr>
                              <w:t xml:space="preserve"> </w:t>
                            </w:r>
                            <w:r w:rsidRPr="00C046CC">
                              <w:rPr>
                                <w:b/>
                                <w:bCs/>
                                <w:sz w:val="16"/>
                                <w:szCs w:val="16"/>
                                <w:lang w:val="en-US"/>
                              </w:rPr>
                              <w:t>Capability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1A7398D" id="Rectangle: Rounded Corners 18" o:spid="_x0000_s1084" style="position:absolute;left:0;text-align:left;margin-left:145.35pt;margin-top:24.4pt;width:93.75pt;height:39.75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" fillcolor="white [3201]" strokecolor="black [3200]" strokeweight="1.5pt">
                <v:stroke joinstyle="miter"/>
                <v:textbox>
                  <w:txbxContent>
                    <w:p w14:paraId="48FF7422" w14:textId="6E2D6A5A" w:rsidR="00C046CC" w:rsidRPr="00C046CC" w:rsidRDefault="00C046CC" w:rsidP="00C046CC">
                      <w:pPr>
                        <w:jc w:val="center"/>
                        <w:rPr>
                          <w:b/>
                          <w:bCs/>
                          <w:sz w:val="16"/>
                          <w:szCs w:val="16"/>
                          <w:lang w:val="en-US"/>
                        </w:rPr>
                      </w:pPr>
                      <w:r w:rsidRPr="00C046CC">
                        <w:rPr>
                          <w:rFonts w:ascii="Times New Roman" w:hAnsi="Times New Roman" w:cs="Times New Roman"/>
                          <w:b/>
                          <w:bCs/>
                          <w:sz w:val="16"/>
                          <w:szCs w:val="16"/>
                          <w:lang w:val="en-US"/>
                        </w:rPr>
                        <w:t>Itqon Brand Management</w:t>
                      </w:r>
                      <w:r w:rsidRPr="00C046CC">
                        <w:rPr>
                          <w:b/>
                          <w:bCs/>
                          <w:lang w:val="en-US"/>
                        </w:rPr>
                        <w:t xml:space="preserve"> </w:t>
                      </w:r>
                      <w:r w:rsidRPr="00C046CC">
                        <w:rPr>
                          <w:b/>
                          <w:bCs/>
                          <w:sz w:val="16"/>
                          <w:szCs w:val="16"/>
                          <w:lang w:val="en-US"/>
                        </w:rPr>
                        <w:t>Capability</w:t>
                      </w:r>
                    </w:p>
                  </w:txbxContent>
                </v:textbox>
              </v:roundrect>
            </w:pict>
          </mc:Fallback>
        </mc:AlternateContent>
      </w: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920384" behindDoc="0" locked="0" layoutInCell="1" allowOverlap="1" wp14:anchorId="2D6E5BFF" wp14:editId="49FC174B">
                <wp:simplePos x="0" y="0"/>
                <wp:positionH relativeFrom="column">
                  <wp:posOffset>140970</wp:posOffset>
                </wp:positionH>
                <wp:positionV relativeFrom="paragraph">
                  <wp:posOffset>309879</wp:posOffset>
                </wp:positionV>
                <wp:extent cx="1114425" cy="504825"/>
                <wp:effectExtent l="0" t="0" r="28575" b="28575"/>
                <wp:wrapNone/>
                <wp:docPr id="720610046" name="Rectangle: Rounded Corners 17"/>
                <wp:cNvGraphicFramePr/>
                <a:graphic xmlns:a="http://schemas.openxmlformats.org/drawingml/2006/main">
                  <a:graphicData uri="http://schemas.microsoft.com/office/word/2010/wordprocessingShape">
                    <wps:wsp>
                      <wps:cNvSpPr/>
                      <wps:spPr>
                        <a:xfrm>
                          <a:off x="0" y="0"/>
                          <a:ext cx="1114425" cy="504825"/>
                        </a:xfrm>
                        <a:prstGeom prst="roundRect">
                          <a:avLst/>
                        </a:prstGeom>
                        <a:noFill/>
                        <a:ln w="1905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0D6CC42E" w14:textId="51C85E18" w:rsidR="00C046CC" w:rsidRPr="00BD28EC" w:rsidRDefault="00C82C3B" w:rsidP="00C046CC">
                            <w:pPr>
                              <w:jc w:val="center"/>
                              <w:rPr>
                                <w:rFonts w:ascii="Times New Roman" w:hAnsi="Times New Roman" w:cs="Times New Roman"/>
                                <w:sz w:val="16"/>
                                <w:szCs w:val="16"/>
                                <w:lang w:val="en-US"/>
                              </w:rPr>
                            </w:pPr>
                            <w:r>
                              <w:rPr>
                                <w:rFonts w:ascii="Times New Roman" w:hAnsi="Times New Roman" w:cs="Times New Roman"/>
                                <w:sz w:val="16"/>
                                <w:szCs w:val="16"/>
                                <w:lang w:val="en-US"/>
                              </w:rPr>
                              <w:t xml:space="preserve">Market Learning </w:t>
                            </w:r>
                            <w:r w:rsidR="00C046CC" w:rsidRPr="00BD28EC">
                              <w:rPr>
                                <w:rFonts w:ascii="Times New Roman" w:hAnsi="Times New Roman" w:cs="Times New Roman"/>
                                <w:sz w:val="16"/>
                                <w:szCs w:val="16"/>
                                <w:lang w:val="en-US"/>
                              </w:rPr>
                              <w:t xml:space="preserve"> Capability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6E5BFF" id="Rectangle: Rounded Corners 17" o:spid="_x0000_s1085" style="position:absolute;left:0;text-align:left;margin-left:11.1pt;margin-top:24.4pt;width:87.75pt;height:39.75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" filled="f" strokecolor="black [3200]" strokeweight="1.5pt">
                <v:textbox>
                  <w:txbxContent>
                    <w:p w14:paraId="0D6CC42E" w14:textId="51C85E18" w:rsidR="00C046CC" w:rsidRPr="00BD28EC" w:rsidRDefault="00C82C3B" w:rsidP="00C046CC">
                      <w:pPr>
                        <w:jc w:val="center"/>
                        <w:rPr>
                          <w:rFonts w:ascii="Times New Roman" w:hAnsi="Times New Roman" w:cs="Times New Roman"/>
                          <w:sz w:val="16"/>
                          <w:szCs w:val="16"/>
                          <w:lang w:val="en-US"/>
                        </w:rPr>
                      </w:pPr>
                      <w:r>
                        <w:rPr>
                          <w:rFonts w:ascii="Times New Roman" w:hAnsi="Times New Roman" w:cs="Times New Roman"/>
                          <w:sz w:val="16"/>
                          <w:szCs w:val="16"/>
                          <w:lang w:val="en-US"/>
                        </w:rPr>
                        <w:t xml:space="preserve">Market Learning </w:t>
                      </w:r>
                      <w:r w:rsidR="00C046CC" w:rsidRPr="00BD28EC">
                        <w:rPr>
                          <w:rFonts w:ascii="Times New Roman" w:hAnsi="Times New Roman" w:cs="Times New Roman"/>
                          <w:sz w:val="16"/>
                          <w:szCs w:val="16"/>
                          <w:lang w:val="en-US"/>
                        </w:rPr>
                        <w:t xml:space="preserve"> Capability</w:t>
                      </w:r>
                    </w:p>
                  </w:txbxContent>
                </v:textbox>
              </v:roundrect>
            </w:pict>
          </mc:Fallback>
        </mc:AlternateContent>
      </w:r>
    </w:p>
    <w:p w14:paraId="4BEC7654" w14:textId="0C039032" w:rsidR="001E19E9" w:rsidRDefault="00C046CC" w:rsidP="00BE24A0">
      <w:pPr>
        <w:spacing w:line="360" w:lineRule="auto"/>
        <w:jc w:val="both"/>
        <w:rPr>
          <w:rFonts w:ascii="Times New Roman" w:eastAsia="Calibri" w:hAnsi="Times New Roman" w:cs="Times New Roman"/>
          <w:bCs/>
          <w:sz w:val="24"/>
          <w:szCs w:val="24"/>
          <w:lang w:val="en-US"/>
        </w:rPr>
      </w:pP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929600" behindDoc="0" locked="0" layoutInCell="1" allowOverlap="1" wp14:anchorId="7FBF7652" wp14:editId="3EAF1471">
                <wp:simplePos x="0" y="0"/>
                <wp:positionH relativeFrom="column">
                  <wp:posOffset>3036570</wp:posOffset>
                </wp:positionH>
                <wp:positionV relativeFrom="paragraph">
                  <wp:posOffset>193040</wp:posOffset>
                </wp:positionV>
                <wp:extent cx="723900" cy="0"/>
                <wp:effectExtent l="0" t="76200" r="19050" b="95250"/>
                <wp:wrapNone/>
                <wp:docPr id="1073299592" name="Straight Arrow Connector 26"/>
                <wp:cNvGraphicFramePr/>
                <a:graphic xmlns:a="http://schemas.openxmlformats.org/drawingml/2006/main">
                  <a:graphicData uri="http://schemas.microsoft.com/office/word/2010/wordprocessingShape">
                    <wps:wsp>
                      <wps:cNvCnPr/>
                      <wps:spPr>
                        <a:xfrm>
                          <a:off x="0" y="0"/>
                          <a:ext cx="723900" cy="0"/>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73D158D" id="Straight Arrow Connector 26" o:spid="_x0000_s1026" type="#_x0000_t32" style="position:absolute;margin-left:239.1pt;margin-top:15.2pt;width:57pt;height:0;z-index:251929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" strokecolor="black [3200]" strokeweight="1.5pt">
                <v:stroke endarrow="block" joinstyle="miter"/>
              </v:shape>
            </w:pict>
          </mc:Fallback>
        </mc:AlternateContent>
      </w:r>
      <w:r>
        <w:rPr>
          <w:rFonts w:ascii="Times New Roman" w:eastAsia="Calibri" w:hAnsi="Times New Roman" w:cs="Times New Roman"/>
          <w:bCs/>
          <w:noProof/>
          <w:sz w:val="24"/>
          <w:szCs w:val="24"/>
          <w:lang w:val="en-US"/>
          <w14:ligatures w14:val="none"/>
        </w:rPr>
        <mc:AlternateContent>
          <mc:Choice Requires="wps">
            <w:drawing>
              <wp:anchor distT="0" distB="0" distL="114300" distR="114300" simplePos="0" relativeHeight="251928576" behindDoc="0" locked="0" layoutInCell="1" allowOverlap="1" wp14:anchorId="5EA5769C" wp14:editId="141CFA5F">
                <wp:simplePos x="0" y="0"/>
                <wp:positionH relativeFrom="column">
                  <wp:posOffset>1255395</wp:posOffset>
                </wp:positionH>
                <wp:positionV relativeFrom="paragraph">
                  <wp:posOffset>193040</wp:posOffset>
                </wp:positionV>
                <wp:extent cx="590550" cy="0"/>
                <wp:effectExtent l="0" t="76200" r="19050" b="95250"/>
                <wp:wrapNone/>
                <wp:docPr id="1130557615" name="Straight Arrow Connector 25"/>
                <wp:cNvGraphicFramePr/>
                <a:graphic xmlns:a="http://schemas.openxmlformats.org/drawingml/2006/main">
                  <a:graphicData uri="http://schemas.microsoft.com/office/word/2010/wordprocessingShape">
                    <wps:wsp>
                      <wps:cNvCnPr/>
                      <wps:spPr>
                        <a:xfrm>
                          <a:off x="0" y="0"/>
                          <a:ext cx="590550" cy="0"/>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BFB19BD" id="Straight Arrow Connector 25" o:spid="_x0000_s1026" type="#_x0000_t32" style="position:absolute;margin-left:98.85pt;margin-top:15.2pt;width:46.5pt;height:0;z-index:251928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" strokecolor="black [3200]" strokeweight="1.5pt">
                <v:stroke endarrow="block" joinstyle="miter"/>
              </v:shape>
            </w:pict>
          </mc:Fallback>
        </mc:AlternateContent>
      </w:r>
    </w:p>
    <w:p w14:paraId="72041EA5" w14:textId="014D4768" w:rsidR="001E19E9" w:rsidRDefault="001E19E9" w:rsidP="00BE24A0">
      <w:pPr>
        <w:spacing w:line="360" w:lineRule="auto"/>
        <w:jc w:val="both"/>
        <w:rPr>
          <w:rFonts w:ascii="Times New Roman" w:eastAsia="Calibri" w:hAnsi="Times New Roman" w:cs="Times New Roman"/>
          <w:bCs/>
          <w:sz w:val="24"/>
          <w:szCs w:val="24"/>
          <w:lang w:val="en-US"/>
        </w:rPr>
      </w:pPr>
    </w:p>
    <w:p w14:paraId="00129C3B" w14:textId="77777777" w:rsidR="001E19E9" w:rsidRDefault="001E19E9" w:rsidP="00BE24A0">
      <w:pPr>
        <w:spacing w:line="360" w:lineRule="auto"/>
        <w:jc w:val="both"/>
        <w:rPr>
          <w:rFonts w:ascii="Times New Roman" w:eastAsia="Calibri" w:hAnsi="Times New Roman" w:cs="Times New Roman"/>
          <w:bCs/>
          <w:sz w:val="24"/>
          <w:szCs w:val="24"/>
          <w:lang w:val="en-US"/>
        </w:rPr>
      </w:pPr>
    </w:p>
    <w:p w14:paraId="69721455" w14:textId="4660CA28" w:rsidR="00191819" w:rsidRPr="00191819" w:rsidRDefault="00191819" w:rsidP="00191819">
      <w:pPr>
        <w:spacing w:line="360" w:lineRule="auto"/>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ab/>
      </w:r>
      <w:proofErr w:type="spellStart"/>
      <w:r w:rsidRPr="00191819">
        <w:rPr>
          <w:rFonts w:ascii="Times New Roman" w:eastAsia="Calibri" w:hAnsi="Times New Roman" w:cs="Times New Roman"/>
          <w:bCs/>
          <w:sz w:val="24"/>
          <w:szCs w:val="24"/>
          <w:lang w:val="en-US"/>
        </w:rPr>
        <w:t>Hubungan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antara</w:t>
      </w:r>
      <w:proofErr w:type="spellEnd"/>
      <w:r w:rsidRPr="00191819">
        <w:rPr>
          <w:rFonts w:ascii="Times New Roman" w:eastAsia="Calibri" w:hAnsi="Times New Roman" w:cs="Times New Roman"/>
          <w:bCs/>
          <w:sz w:val="24"/>
          <w:szCs w:val="24"/>
          <w:lang w:val="en-US"/>
        </w:rPr>
        <w:t xml:space="preserve"> dua </w:t>
      </w:r>
      <w:proofErr w:type="spellStart"/>
      <w:r w:rsidRPr="00191819">
        <w:rPr>
          <w:rFonts w:ascii="Times New Roman" w:eastAsia="Calibri" w:hAnsi="Times New Roman" w:cs="Times New Roman"/>
          <w:bCs/>
          <w:sz w:val="24"/>
          <w:szCs w:val="24"/>
          <w:lang w:val="en-US"/>
        </w:rPr>
        <w:t>proposisi</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utama</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yakni</w:t>
      </w:r>
      <w:proofErr w:type="spellEnd"/>
      <w:r w:rsidRPr="00191819">
        <w:rPr>
          <w:rFonts w:ascii="Times New Roman" w:eastAsia="Calibri" w:hAnsi="Times New Roman" w:cs="Times New Roman"/>
          <w:bCs/>
          <w:sz w:val="24"/>
          <w:szCs w:val="24"/>
          <w:lang w:val="en-US"/>
        </w:rPr>
        <w:t xml:space="preserve"> </w:t>
      </w:r>
      <w:r w:rsidRPr="001879B1">
        <w:rPr>
          <w:rFonts w:ascii="Times New Roman" w:eastAsia="Calibri" w:hAnsi="Times New Roman" w:cs="Times New Roman"/>
          <w:bCs/>
          <w:i/>
          <w:iCs/>
          <w:sz w:val="24"/>
          <w:szCs w:val="24"/>
          <w:lang w:val="en-US"/>
        </w:rPr>
        <w:t>Itqon Brand Management Capability</w:t>
      </w:r>
      <w:r w:rsidRPr="00191819">
        <w:rPr>
          <w:rFonts w:ascii="Times New Roman" w:eastAsia="Calibri" w:hAnsi="Times New Roman" w:cs="Times New Roman"/>
          <w:bCs/>
          <w:sz w:val="24"/>
          <w:szCs w:val="24"/>
          <w:lang w:val="en-US"/>
        </w:rPr>
        <w:t xml:space="preserve"> dan </w:t>
      </w:r>
      <w:r w:rsidRPr="001879B1">
        <w:rPr>
          <w:rFonts w:ascii="Times New Roman" w:eastAsia="Calibri" w:hAnsi="Times New Roman" w:cs="Times New Roman"/>
          <w:bCs/>
          <w:i/>
          <w:iCs/>
          <w:sz w:val="24"/>
          <w:szCs w:val="24"/>
          <w:lang w:val="en-US"/>
        </w:rPr>
        <w:t>Brand Image Advantage</w:t>
      </w:r>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membentuk</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dasar</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dari</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sebuah</w:t>
      </w:r>
      <w:proofErr w:type="spellEnd"/>
      <w:r w:rsidRPr="00191819">
        <w:rPr>
          <w:rFonts w:ascii="Times New Roman" w:eastAsia="Calibri" w:hAnsi="Times New Roman" w:cs="Times New Roman"/>
          <w:bCs/>
          <w:sz w:val="24"/>
          <w:szCs w:val="24"/>
          <w:lang w:val="en-US"/>
        </w:rPr>
        <w:t xml:space="preserve"> Model </w:t>
      </w:r>
      <w:proofErr w:type="spellStart"/>
      <w:r w:rsidRPr="00191819">
        <w:rPr>
          <w:rFonts w:ascii="Times New Roman" w:eastAsia="Calibri" w:hAnsi="Times New Roman" w:cs="Times New Roman"/>
          <w:bCs/>
          <w:sz w:val="24"/>
          <w:szCs w:val="24"/>
          <w:lang w:val="en-US"/>
        </w:rPr>
        <w:t>Teoretikal</w:t>
      </w:r>
      <w:proofErr w:type="spellEnd"/>
      <w:r w:rsidRPr="00191819">
        <w:rPr>
          <w:rFonts w:ascii="Times New Roman" w:eastAsia="Calibri" w:hAnsi="Times New Roman" w:cs="Times New Roman"/>
          <w:bCs/>
          <w:sz w:val="24"/>
          <w:szCs w:val="24"/>
          <w:lang w:val="en-US"/>
        </w:rPr>
        <w:t xml:space="preserve"> Dasar </w:t>
      </w:r>
      <w:r w:rsidRPr="001879B1">
        <w:rPr>
          <w:rFonts w:ascii="Times New Roman" w:eastAsia="Calibri" w:hAnsi="Times New Roman" w:cs="Times New Roman"/>
          <w:bCs/>
          <w:i/>
          <w:iCs/>
          <w:sz w:val="24"/>
          <w:szCs w:val="24"/>
          <w:lang w:val="en-US"/>
        </w:rPr>
        <w:t>(Grand Theoretical Model</w:t>
      </w:r>
      <w:r w:rsidRPr="00191819">
        <w:rPr>
          <w:rFonts w:ascii="Times New Roman" w:eastAsia="Calibri" w:hAnsi="Times New Roman" w:cs="Times New Roman"/>
          <w:bCs/>
          <w:sz w:val="24"/>
          <w:szCs w:val="24"/>
          <w:lang w:val="en-US"/>
        </w:rPr>
        <w:t xml:space="preserve">) dalam penelitian ini. Model ini </w:t>
      </w:r>
      <w:proofErr w:type="spellStart"/>
      <w:r w:rsidRPr="00191819">
        <w:rPr>
          <w:rFonts w:ascii="Times New Roman" w:eastAsia="Calibri" w:hAnsi="Times New Roman" w:cs="Times New Roman"/>
          <w:bCs/>
          <w:sz w:val="24"/>
          <w:szCs w:val="24"/>
          <w:lang w:val="en-US"/>
        </w:rPr>
        <w:t>disusun</w:t>
      </w:r>
      <w:proofErr w:type="spellEnd"/>
      <w:r w:rsidRPr="00191819">
        <w:rPr>
          <w:rFonts w:ascii="Times New Roman" w:eastAsia="Calibri" w:hAnsi="Times New Roman" w:cs="Times New Roman"/>
          <w:bCs/>
          <w:sz w:val="24"/>
          <w:szCs w:val="24"/>
          <w:lang w:val="en-US"/>
        </w:rPr>
        <w:t xml:space="preserve"> untuk </w:t>
      </w:r>
      <w:proofErr w:type="spellStart"/>
      <w:r w:rsidRPr="00191819">
        <w:rPr>
          <w:rFonts w:ascii="Times New Roman" w:eastAsia="Calibri" w:hAnsi="Times New Roman" w:cs="Times New Roman"/>
          <w:bCs/>
          <w:sz w:val="24"/>
          <w:szCs w:val="24"/>
          <w:lang w:val="en-US"/>
        </w:rPr>
        <w:t>menjelaskan</w:t>
      </w:r>
      <w:proofErr w:type="spellEnd"/>
      <w:r w:rsidRPr="00191819">
        <w:rPr>
          <w:rFonts w:ascii="Times New Roman" w:eastAsia="Calibri" w:hAnsi="Times New Roman" w:cs="Times New Roman"/>
          <w:bCs/>
          <w:sz w:val="24"/>
          <w:szCs w:val="24"/>
          <w:lang w:val="en-US"/>
        </w:rPr>
        <w:t xml:space="preserve"> bagaimana </w:t>
      </w:r>
      <w:proofErr w:type="spellStart"/>
      <w:r w:rsidRPr="00191819">
        <w:rPr>
          <w:rFonts w:ascii="Times New Roman" w:eastAsia="Calibri" w:hAnsi="Times New Roman" w:cs="Times New Roman"/>
          <w:bCs/>
          <w:sz w:val="24"/>
          <w:szCs w:val="24"/>
          <w:lang w:val="en-US"/>
        </w:rPr>
        <w:t>kemampuan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perusahaan</w:t>
      </w:r>
      <w:proofErr w:type="spellEnd"/>
      <w:r w:rsidRPr="00191819">
        <w:rPr>
          <w:rFonts w:ascii="Times New Roman" w:eastAsia="Calibri" w:hAnsi="Times New Roman" w:cs="Times New Roman"/>
          <w:bCs/>
          <w:sz w:val="24"/>
          <w:szCs w:val="24"/>
          <w:lang w:val="en-US"/>
        </w:rPr>
        <w:t xml:space="preserve"> dalam </w:t>
      </w:r>
      <w:proofErr w:type="spellStart"/>
      <w:r w:rsidRPr="00191819">
        <w:rPr>
          <w:rFonts w:ascii="Times New Roman" w:eastAsia="Calibri" w:hAnsi="Times New Roman" w:cs="Times New Roman"/>
          <w:bCs/>
          <w:sz w:val="24"/>
          <w:szCs w:val="24"/>
          <w:lang w:val="en-US"/>
        </w:rPr>
        <w:t>mengelola</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merek</w:t>
      </w:r>
      <w:proofErr w:type="spellEnd"/>
      <w:r w:rsidRPr="00191819">
        <w:rPr>
          <w:rFonts w:ascii="Times New Roman" w:eastAsia="Calibri" w:hAnsi="Times New Roman" w:cs="Times New Roman"/>
          <w:bCs/>
          <w:sz w:val="24"/>
          <w:szCs w:val="24"/>
          <w:lang w:val="en-US"/>
        </w:rPr>
        <w:t xml:space="preserve"> secara </w:t>
      </w:r>
      <w:proofErr w:type="spellStart"/>
      <w:r w:rsidRPr="00191819">
        <w:rPr>
          <w:rFonts w:ascii="Times New Roman" w:eastAsia="Calibri" w:hAnsi="Times New Roman" w:cs="Times New Roman"/>
          <w:bCs/>
          <w:sz w:val="24"/>
          <w:szCs w:val="24"/>
          <w:lang w:val="en-US"/>
        </w:rPr>
        <w:t>berkualitas</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tinggi</w:t>
      </w:r>
      <w:proofErr w:type="spellEnd"/>
      <w:r w:rsidRPr="00191819">
        <w:rPr>
          <w:rFonts w:ascii="Times New Roman" w:eastAsia="Calibri" w:hAnsi="Times New Roman" w:cs="Times New Roman"/>
          <w:bCs/>
          <w:sz w:val="24"/>
          <w:szCs w:val="24"/>
          <w:lang w:val="en-US"/>
        </w:rPr>
        <w:t xml:space="preserve"> dan </w:t>
      </w:r>
      <w:proofErr w:type="spellStart"/>
      <w:r w:rsidRPr="00191819">
        <w:rPr>
          <w:rFonts w:ascii="Times New Roman" w:eastAsia="Calibri" w:hAnsi="Times New Roman" w:cs="Times New Roman"/>
          <w:bCs/>
          <w:sz w:val="24"/>
          <w:szCs w:val="24"/>
          <w:lang w:val="en-US"/>
        </w:rPr>
        <w:t>berlandaskan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nilai-nilai</w:t>
      </w:r>
      <w:proofErr w:type="spellEnd"/>
      <w:r w:rsidRPr="00191819">
        <w:rPr>
          <w:rFonts w:ascii="Times New Roman" w:eastAsia="Calibri" w:hAnsi="Times New Roman" w:cs="Times New Roman"/>
          <w:bCs/>
          <w:sz w:val="24"/>
          <w:szCs w:val="24"/>
          <w:lang w:val="en-US"/>
        </w:rPr>
        <w:t xml:space="preserve"> </w:t>
      </w:r>
      <w:r w:rsidRPr="001879B1">
        <w:rPr>
          <w:rFonts w:ascii="Times New Roman" w:eastAsia="Calibri" w:hAnsi="Times New Roman" w:cs="Times New Roman"/>
          <w:bCs/>
          <w:i/>
          <w:iCs/>
          <w:sz w:val="24"/>
          <w:szCs w:val="24"/>
          <w:lang w:val="en-US"/>
        </w:rPr>
        <w:t>Itqon</w:t>
      </w:r>
      <w:r w:rsidR="001879B1">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yaitu</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ketelitian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kesempurnaan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profesionalisme</w:t>
      </w:r>
      <w:proofErr w:type="spellEnd"/>
      <w:r w:rsidRPr="00191819">
        <w:rPr>
          <w:rFonts w:ascii="Times New Roman" w:eastAsia="Calibri" w:hAnsi="Times New Roman" w:cs="Times New Roman"/>
          <w:bCs/>
          <w:sz w:val="24"/>
          <w:szCs w:val="24"/>
          <w:lang w:val="en-US"/>
        </w:rPr>
        <w:t xml:space="preserve">, dan </w:t>
      </w:r>
      <w:proofErr w:type="spellStart"/>
      <w:r w:rsidRPr="00191819">
        <w:rPr>
          <w:rFonts w:ascii="Times New Roman" w:eastAsia="Calibri" w:hAnsi="Times New Roman" w:cs="Times New Roman"/>
          <w:bCs/>
          <w:sz w:val="24"/>
          <w:szCs w:val="24"/>
          <w:lang w:val="en-US"/>
        </w:rPr>
        <w:t>integritas</w:t>
      </w:r>
      <w:proofErr w:type="spellEnd"/>
      <w:r w:rsidR="001879B1">
        <w:rPr>
          <w:rFonts w:ascii="Times New Roman" w:eastAsia="Calibri" w:hAnsi="Times New Roman" w:cs="Times New Roman"/>
          <w:bCs/>
          <w:sz w:val="24"/>
          <w:szCs w:val="24"/>
          <w:lang w:val="en-US"/>
        </w:rPr>
        <w:t xml:space="preserve"> </w:t>
      </w:r>
      <w:r w:rsidRPr="00191819">
        <w:rPr>
          <w:rFonts w:ascii="Times New Roman" w:eastAsia="Calibri" w:hAnsi="Times New Roman" w:cs="Times New Roman"/>
          <w:bCs/>
          <w:sz w:val="24"/>
          <w:szCs w:val="24"/>
          <w:lang w:val="en-US"/>
        </w:rPr>
        <w:t xml:space="preserve">dapat </w:t>
      </w:r>
      <w:proofErr w:type="spellStart"/>
      <w:r w:rsidRPr="00191819">
        <w:rPr>
          <w:rFonts w:ascii="Times New Roman" w:eastAsia="Calibri" w:hAnsi="Times New Roman" w:cs="Times New Roman"/>
          <w:bCs/>
          <w:sz w:val="24"/>
          <w:szCs w:val="24"/>
          <w:lang w:val="en-US"/>
        </w:rPr>
        <w:t>memberikan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dampak</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positif</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terhadap</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persepsi</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konsumen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terhadap</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merek</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tersebut</w:t>
      </w:r>
      <w:proofErr w:type="spellEnd"/>
      <w:r w:rsidRPr="00191819">
        <w:rPr>
          <w:rFonts w:ascii="Times New Roman" w:eastAsia="Calibri" w:hAnsi="Times New Roman" w:cs="Times New Roman"/>
          <w:bCs/>
          <w:sz w:val="24"/>
          <w:szCs w:val="24"/>
          <w:lang w:val="en-US"/>
        </w:rPr>
        <w:t>.</w:t>
      </w:r>
    </w:p>
    <w:p w14:paraId="5882E14F" w14:textId="77777777" w:rsidR="00191819" w:rsidRPr="00191819" w:rsidRDefault="00191819" w:rsidP="00191819">
      <w:pPr>
        <w:spacing w:line="360" w:lineRule="auto"/>
        <w:jc w:val="both"/>
        <w:rPr>
          <w:rFonts w:ascii="Times New Roman" w:eastAsia="Calibri" w:hAnsi="Times New Roman" w:cs="Times New Roman"/>
          <w:bCs/>
          <w:sz w:val="24"/>
          <w:szCs w:val="24"/>
          <w:lang w:val="en-US"/>
        </w:rPr>
      </w:pPr>
    </w:p>
    <w:p w14:paraId="47F7B688" w14:textId="77777777" w:rsidR="00F32621" w:rsidRDefault="00191819" w:rsidP="00F32621">
      <w:pPr>
        <w:spacing w:line="360" w:lineRule="auto"/>
        <w:jc w:val="both"/>
        <w:rPr>
          <w:rFonts w:ascii="Times New Roman" w:eastAsia="Calibri" w:hAnsi="Times New Roman" w:cs="Times New Roman"/>
          <w:bCs/>
          <w:sz w:val="24"/>
          <w:szCs w:val="24"/>
          <w:lang w:val="en-US"/>
        </w:rPr>
      </w:pPr>
      <w:r w:rsidRPr="00191819">
        <w:rPr>
          <w:rFonts w:ascii="Times New Roman" w:eastAsia="Calibri" w:hAnsi="Times New Roman" w:cs="Times New Roman"/>
          <w:bCs/>
          <w:sz w:val="24"/>
          <w:szCs w:val="24"/>
          <w:lang w:val="en-US"/>
        </w:rPr>
        <w:lastRenderedPageBreak/>
        <w:t xml:space="preserve">Secara </w:t>
      </w:r>
      <w:proofErr w:type="spellStart"/>
      <w:r w:rsidRPr="00191819">
        <w:rPr>
          <w:rFonts w:ascii="Times New Roman" w:eastAsia="Calibri" w:hAnsi="Times New Roman" w:cs="Times New Roman"/>
          <w:bCs/>
          <w:sz w:val="24"/>
          <w:szCs w:val="24"/>
          <w:lang w:val="en-US"/>
        </w:rPr>
        <w:t>teoritis</w:t>
      </w:r>
      <w:proofErr w:type="spellEnd"/>
      <w:r w:rsidRPr="00191819">
        <w:rPr>
          <w:rFonts w:ascii="Times New Roman" w:eastAsia="Calibri" w:hAnsi="Times New Roman" w:cs="Times New Roman"/>
          <w:bCs/>
          <w:sz w:val="24"/>
          <w:szCs w:val="24"/>
          <w:lang w:val="en-US"/>
        </w:rPr>
        <w:t xml:space="preserve">, model ini berangkat </w:t>
      </w:r>
      <w:proofErr w:type="spellStart"/>
      <w:r w:rsidRPr="00191819">
        <w:rPr>
          <w:rFonts w:ascii="Times New Roman" w:eastAsia="Calibri" w:hAnsi="Times New Roman" w:cs="Times New Roman"/>
          <w:bCs/>
          <w:sz w:val="24"/>
          <w:szCs w:val="24"/>
          <w:lang w:val="en-US"/>
        </w:rPr>
        <w:t>dari</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pemahaman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bahwa</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pengelolaan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merek</w:t>
      </w:r>
      <w:proofErr w:type="spellEnd"/>
      <w:r w:rsidRPr="00191819">
        <w:rPr>
          <w:rFonts w:ascii="Times New Roman" w:eastAsia="Calibri" w:hAnsi="Times New Roman" w:cs="Times New Roman"/>
          <w:bCs/>
          <w:sz w:val="24"/>
          <w:szCs w:val="24"/>
          <w:lang w:val="en-US"/>
        </w:rPr>
        <w:t xml:space="preserve"> yang tidak hanya </w:t>
      </w:r>
      <w:proofErr w:type="spellStart"/>
      <w:r w:rsidRPr="00191819">
        <w:rPr>
          <w:rFonts w:ascii="Times New Roman" w:eastAsia="Calibri" w:hAnsi="Times New Roman" w:cs="Times New Roman"/>
          <w:bCs/>
          <w:sz w:val="24"/>
          <w:szCs w:val="24"/>
          <w:lang w:val="en-US"/>
        </w:rPr>
        <w:t>berorientasi</w:t>
      </w:r>
      <w:proofErr w:type="spellEnd"/>
      <w:r w:rsidRPr="00191819">
        <w:rPr>
          <w:rFonts w:ascii="Times New Roman" w:eastAsia="Calibri" w:hAnsi="Times New Roman" w:cs="Times New Roman"/>
          <w:bCs/>
          <w:sz w:val="24"/>
          <w:szCs w:val="24"/>
          <w:lang w:val="en-US"/>
        </w:rPr>
        <w:t xml:space="preserve"> pada strategi bisnis </w:t>
      </w:r>
      <w:proofErr w:type="spellStart"/>
      <w:r w:rsidRPr="00191819">
        <w:rPr>
          <w:rFonts w:ascii="Times New Roman" w:eastAsia="Calibri" w:hAnsi="Times New Roman" w:cs="Times New Roman"/>
          <w:bCs/>
          <w:sz w:val="24"/>
          <w:szCs w:val="24"/>
          <w:lang w:val="en-US"/>
        </w:rPr>
        <w:t>semata</w:t>
      </w:r>
      <w:proofErr w:type="spellEnd"/>
      <w:r w:rsidRPr="00191819">
        <w:rPr>
          <w:rFonts w:ascii="Times New Roman" w:eastAsia="Calibri" w:hAnsi="Times New Roman" w:cs="Times New Roman"/>
          <w:bCs/>
          <w:sz w:val="24"/>
          <w:szCs w:val="24"/>
          <w:lang w:val="en-US"/>
        </w:rPr>
        <w:t xml:space="preserve">, tetapi juga </w:t>
      </w:r>
      <w:proofErr w:type="spellStart"/>
      <w:r w:rsidRPr="00191819">
        <w:rPr>
          <w:rFonts w:ascii="Times New Roman" w:eastAsia="Calibri" w:hAnsi="Times New Roman" w:cs="Times New Roman"/>
          <w:bCs/>
          <w:sz w:val="24"/>
          <w:szCs w:val="24"/>
          <w:lang w:val="en-US"/>
        </w:rPr>
        <w:t>menanamkan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nilai-nilai</w:t>
      </w:r>
      <w:proofErr w:type="spellEnd"/>
      <w:r w:rsidRPr="00191819">
        <w:rPr>
          <w:rFonts w:ascii="Times New Roman" w:eastAsia="Calibri" w:hAnsi="Times New Roman" w:cs="Times New Roman"/>
          <w:bCs/>
          <w:sz w:val="24"/>
          <w:szCs w:val="24"/>
          <w:lang w:val="en-US"/>
        </w:rPr>
        <w:t xml:space="preserve"> spiritual dan </w:t>
      </w:r>
      <w:proofErr w:type="spellStart"/>
      <w:r w:rsidRPr="00191819">
        <w:rPr>
          <w:rFonts w:ascii="Times New Roman" w:eastAsia="Calibri" w:hAnsi="Times New Roman" w:cs="Times New Roman"/>
          <w:bCs/>
          <w:sz w:val="24"/>
          <w:szCs w:val="24"/>
          <w:lang w:val="en-US"/>
        </w:rPr>
        <w:t>etika</w:t>
      </w:r>
      <w:proofErr w:type="spellEnd"/>
      <w:r w:rsidRPr="00191819">
        <w:rPr>
          <w:rFonts w:ascii="Times New Roman" w:eastAsia="Calibri" w:hAnsi="Times New Roman" w:cs="Times New Roman"/>
          <w:bCs/>
          <w:sz w:val="24"/>
          <w:szCs w:val="24"/>
          <w:lang w:val="en-US"/>
        </w:rPr>
        <w:t xml:space="preserve"> dalam </w:t>
      </w:r>
      <w:proofErr w:type="spellStart"/>
      <w:r w:rsidRPr="00191819">
        <w:rPr>
          <w:rFonts w:ascii="Times New Roman" w:eastAsia="Calibri" w:hAnsi="Times New Roman" w:cs="Times New Roman"/>
          <w:bCs/>
          <w:sz w:val="24"/>
          <w:szCs w:val="24"/>
          <w:lang w:val="en-US"/>
        </w:rPr>
        <w:t>setiap</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aktivitas</w:t>
      </w:r>
      <w:proofErr w:type="spellEnd"/>
      <w:r w:rsidRPr="00191819">
        <w:rPr>
          <w:rFonts w:ascii="Times New Roman" w:eastAsia="Calibri" w:hAnsi="Times New Roman" w:cs="Times New Roman"/>
          <w:bCs/>
          <w:sz w:val="24"/>
          <w:szCs w:val="24"/>
          <w:lang w:val="en-US"/>
        </w:rPr>
        <w:t xml:space="preserve"> </w:t>
      </w:r>
      <w:r w:rsidRPr="001879B1">
        <w:rPr>
          <w:rFonts w:ascii="Times New Roman" w:eastAsia="Calibri" w:hAnsi="Times New Roman" w:cs="Times New Roman"/>
          <w:bCs/>
          <w:i/>
          <w:iCs/>
          <w:sz w:val="24"/>
          <w:szCs w:val="24"/>
          <w:lang w:val="en-US"/>
        </w:rPr>
        <w:t>branding,</w:t>
      </w:r>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akan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memberikan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keunggulan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kompetitif</w:t>
      </w:r>
      <w:proofErr w:type="spellEnd"/>
      <w:r w:rsidRPr="00191819">
        <w:rPr>
          <w:rFonts w:ascii="Times New Roman" w:eastAsia="Calibri" w:hAnsi="Times New Roman" w:cs="Times New Roman"/>
          <w:bCs/>
          <w:sz w:val="24"/>
          <w:szCs w:val="24"/>
          <w:lang w:val="en-US"/>
        </w:rPr>
        <w:t xml:space="preserve"> yang </w:t>
      </w:r>
      <w:proofErr w:type="spellStart"/>
      <w:r w:rsidRPr="00191819">
        <w:rPr>
          <w:rFonts w:ascii="Times New Roman" w:eastAsia="Calibri" w:hAnsi="Times New Roman" w:cs="Times New Roman"/>
          <w:bCs/>
          <w:sz w:val="24"/>
          <w:szCs w:val="24"/>
          <w:lang w:val="en-US"/>
        </w:rPr>
        <w:t>berkelanjutan</w:t>
      </w:r>
      <w:proofErr w:type="spellEnd"/>
      <w:r w:rsidRPr="00191819">
        <w:rPr>
          <w:rFonts w:ascii="Times New Roman" w:eastAsia="Calibri" w:hAnsi="Times New Roman" w:cs="Times New Roman"/>
          <w:bCs/>
          <w:sz w:val="24"/>
          <w:szCs w:val="24"/>
          <w:lang w:val="en-US"/>
        </w:rPr>
        <w:t xml:space="preserve">. Dalam </w:t>
      </w:r>
      <w:proofErr w:type="spellStart"/>
      <w:r w:rsidRPr="00191819">
        <w:rPr>
          <w:rFonts w:ascii="Times New Roman" w:eastAsia="Calibri" w:hAnsi="Times New Roman" w:cs="Times New Roman"/>
          <w:bCs/>
          <w:sz w:val="24"/>
          <w:szCs w:val="24"/>
          <w:lang w:val="en-US"/>
        </w:rPr>
        <w:t>konteks</w:t>
      </w:r>
      <w:proofErr w:type="spellEnd"/>
      <w:r w:rsidRPr="00191819">
        <w:rPr>
          <w:rFonts w:ascii="Times New Roman" w:eastAsia="Calibri" w:hAnsi="Times New Roman" w:cs="Times New Roman"/>
          <w:bCs/>
          <w:sz w:val="24"/>
          <w:szCs w:val="24"/>
          <w:lang w:val="en-US"/>
        </w:rPr>
        <w:t xml:space="preserve"> ini, </w:t>
      </w:r>
      <w:r w:rsidRPr="001879B1">
        <w:rPr>
          <w:rFonts w:ascii="Times New Roman" w:eastAsia="Calibri" w:hAnsi="Times New Roman" w:cs="Times New Roman"/>
          <w:bCs/>
          <w:i/>
          <w:iCs/>
          <w:sz w:val="24"/>
          <w:szCs w:val="24"/>
          <w:lang w:val="en-US"/>
        </w:rPr>
        <w:t>Itqon Brand Management Capability</w:t>
      </w:r>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menjadi</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elemen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kunci</w:t>
      </w:r>
      <w:proofErr w:type="spellEnd"/>
      <w:r w:rsidRPr="00191819">
        <w:rPr>
          <w:rFonts w:ascii="Times New Roman" w:eastAsia="Calibri" w:hAnsi="Times New Roman" w:cs="Times New Roman"/>
          <w:bCs/>
          <w:sz w:val="24"/>
          <w:szCs w:val="24"/>
          <w:lang w:val="en-US"/>
        </w:rPr>
        <w:t xml:space="preserve"> yang </w:t>
      </w:r>
      <w:proofErr w:type="spellStart"/>
      <w:r w:rsidRPr="00191819">
        <w:rPr>
          <w:rFonts w:ascii="Times New Roman" w:eastAsia="Calibri" w:hAnsi="Times New Roman" w:cs="Times New Roman"/>
          <w:bCs/>
          <w:sz w:val="24"/>
          <w:szCs w:val="24"/>
          <w:lang w:val="en-US"/>
        </w:rPr>
        <w:t>memengaruhi</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terciptanya</w:t>
      </w:r>
      <w:proofErr w:type="spellEnd"/>
      <w:r w:rsidRPr="00191819">
        <w:rPr>
          <w:rFonts w:ascii="Times New Roman" w:eastAsia="Calibri" w:hAnsi="Times New Roman" w:cs="Times New Roman"/>
          <w:bCs/>
          <w:sz w:val="24"/>
          <w:szCs w:val="24"/>
          <w:lang w:val="en-US"/>
        </w:rPr>
        <w:t xml:space="preserve"> </w:t>
      </w:r>
      <w:r w:rsidRPr="001879B1">
        <w:rPr>
          <w:rFonts w:ascii="Times New Roman" w:eastAsia="Calibri" w:hAnsi="Times New Roman" w:cs="Times New Roman"/>
          <w:bCs/>
          <w:i/>
          <w:iCs/>
          <w:sz w:val="24"/>
          <w:szCs w:val="24"/>
          <w:lang w:val="en-US"/>
        </w:rPr>
        <w:t>Brand Image Advantage.</w:t>
      </w:r>
      <w:r w:rsidR="001879B1">
        <w:rPr>
          <w:rFonts w:ascii="Times New Roman" w:eastAsia="Calibri" w:hAnsi="Times New Roman" w:cs="Times New Roman"/>
          <w:bCs/>
          <w:i/>
          <w:iCs/>
          <w:sz w:val="24"/>
          <w:szCs w:val="24"/>
          <w:lang w:val="en-US"/>
        </w:rPr>
        <w:t xml:space="preserve"> </w:t>
      </w:r>
      <w:proofErr w:type="spellStart"/>
      <w:r w:rsidRPr="00191819">
        <w:rPr>
          <w:rFonts w:ascii="Times New Roman" w:eastAsia="Calibri" w:hAnsi="Times New Roman" w:cs="Times New Roman"/>
          <w:bCs/>
          <w:sz w:val="24"/>
          <w:szCs w:val="24"/>
          <w:lang w:val="en-US"/>
        </w:rPr>
        <w:t>Keunggulan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citra</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merek</w:t>
      </w:r>
      <w:proofErr w:type="spellEnd"/>
      <w:r w:rsidRPr="00191819">
        <w:rPr>
          <w:rFonts w:ascii="Times New Roman" w:eastAsia="Calibri" w:hAnsi="Times New Roman" w:cs="Times New Roman"/>
          <w:bCs/>
          <w:sz w:val="24"/>
          <w:szCs w:val="24"/>
          <w:lang w:val="en-US"/>
        </w:rPr>
        <w:t xml:space="preserve"> </w:t>
      </w:r>
      <w:r w:rsidRPr="001879B1">
        <w:rPr>
          <w:rFonts w:ascii="Times New Roman" w:eastAsia="Calibri" w:hAnsi="Times New Roman" w:cs="Times New Roman"/>
          <w:bCs/>
          <w:i/>
          <w:iCs/>
          <w:sz w:val="24"/>
          <w:szCs w:val="24"/>
          <w:lang w:val="en-US"/>
        </w:rPr>
        <w:t>(Brand Image Advantage</w:t>
      </w:r>
      <w:r w:rsidRPr="00191819">
        <w:rPr>
          <w:rFonts w:ascii="Times New Roman" w:eastAsia="Calibri" w:hAnsi="Times New Roman" w:cs="Times New Roman"/>
          <w:bCs/>
          <w:sz w:val="24"/>
          <w:szCs w:val="24"/>
          <w:lang w:val="en-US"/>
        </w:rPr>
        <w:t xml:space="preserve">) yang dimaksud </w:t>
      </w:r>
      <w:proofErr w:type="spellStart"/>
      <w:r w:rsidRPr="00191819">
        <w:rPr>
          <w:rFonts w:ascii="Times New Roman" w:eastAsia="Calibri" w:hAnsi="Times New Roman" w:cs="Times New Roman"/>
          <w:bCs/>
          <w:sz w:val="24"/>
          <w:szCs w:val="24"/>
          <w:lang w:val="en-US"/>
        </w:rPr>
        <w:t>mencakup</w:t>
      </w:r>
      <w:proofErr w:type="spellEnd"/>
      <w:r w:rsidRPr="00191819">
        <w:rPr>
          <w:rFonts w:ascii="Times New Roman" w:eastAsia="Calibri" w:hAnsi="Times New Roman" w:cs="Times New Roman"/>
          <w:bCs/>
          <w:sz w:val="24"/>
          <w:szCs w:val="24"/>
          <w:lang w:val="en-US"/>
        </w:rPr>
        <w:t xml:space="preserve"> bagaimana </w:t>
      </w:r>
      <w:proofErr w:type="spellStart"/>
      <w:r w:rsidRPr="00191819">
        <w:rPr>
          <w:rFonts w:ascii="Times New Roman" w:eastAsia="Calibri" w:hAnsi="Times New Roman" w:cs="Times New Roman"/>
          <w:bCs/>
          <w:sz w:val="24"/>
          <w:szCs w:val="24"/>
          <w:lang w:val="en-US"/>
        </w:rPr>
        <w:t>konsumen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memersepsikan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merek</w:t>
      </w:r>
      <w:proofErr w:type="spellEnd"/>
      <w:r w:rsidRPr="00191819">
        <w:rPr>
          <w:rFonts w:ascii="Times New Roman" w:eastAsia="Calibri" w:hAnsi="Times New Roman" w:cs="Times New Roman"/>
          <w:bCs/>
          <w:sz w:val="24"/>
          <w:szCs w:val="24"/>
          <w:lang w:val="en-US"/>
        </w:rPr>
        <w:t xml:space="preserve"> secara </w:t>
      </w:r>
      <w:proofErr w:type="spellStart"/>
      <w:r w:rsidRPr="00191819">
        <w:rPr>
          <w:rFonts w:ascii="Times New Roman" w:eastAsia="Calibri" w:hAnsi="Times New Roman" w:cs="Times New Roman"/>
          <w:bCs/>
          <w:sz w:val="24"/>
          <w:szCs w:val="24"/>
          <w:lang w:val="en-US"/>
        </w:rPr>
        <w:t>positif</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mempercayai</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nilai-nilai</w:t>
      </w:r>
      <w:proofErr w:type="spellEnd"/>
      <w:r w:rsidRPr="00191819">
        <w:rPr>
          <w:rFonts w:ascii="Times New Roman" w:eastAsia="Calibri" w:hAnsi="Times New Roman" w:cs="Times New Roman"/>
          <w:bCs/>
          <w:sz w:val="24"/>
          <w:szCs w:val="24"/>
          <w:lang w:val="en-US"/>
        </w:rPr>
        <w:t xml:space="preserve"> yang </w:t>
      </w:r>
      <w:proofErr w:type="spellStart"/>
      <w:r w:rsidRPr="00191819">
        <w:rPr>
          <w:rFonts w:ascii="Times New Roman" w:eastAsia="Calibri" w:hAnsi="Times New Roman" w:cs="Times New Roman"/>
          <w:bCs/>
          <w:sz w:val="24"/>
          <w:szCs w:val="24"/>
          <w:lang w:val="en-US"/>
        </w:rPr>
        <w:t>dibawanya</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serta</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memiliki</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keterikatan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emosional</w:t>
      </w:r>
      <w:proofErr w:type="spellEnd"/>
      <w:r w:rsidRPr="00191819">
        <w:rPr>
          <w:rFonts w:ascii="Times New Roman" w:eastAsia="Calibri" w:hAnsi="Times New Roman" w:cs="Times New Roman"/>
          <w:bCs/>
          <w:sz w:val="24"/>
          <w:szCs w:val="24"/>
          <w:lang w:val="en-US"/>
        </w:rPr>
        <w:t xml:space="preserve"> dan </w:t>
      </w:r>
      <w:proofErr w:type="spellStart"/>
      <w:r w:rsidRPr="00191819">
        <w:rPr>
          <w:rFonts w:ascii="Times New Roman" w:eastAsia="Calibri" w:hAnsi="Times New Roman" w:cs="Times New Roman"/>
          <w:bCs/>
          <w:sz w:val="24"/>
          <w:szCs w:val="24"/>
          <w:lang w:val="en-US"/>
        </w:rPr>
        <w:t>loyalitas</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terhadapnya</w:t>
      </w:r>
      <w:proofErr w:type="spellEnd"/>
      <w:r w:rsidRPr="00191819">
        <w:rPr>
          <w:rFonts w:ascii="Times New Roman" w:eastAsia="Calibri" w:hAnsi="Times New Roman" w:cs="Times New Roman"/>
          <w:bCs/>
          <w:sz w:val="24"/>
          <w:szCs w:val="24"/>
          <w:lang w:val="en-US"/>
        </w:rPr>
        <w:t xml:space="preserve">. Ketika manajemen </w:t>
      </w:r>
      <w:proofErr w:type="spellStart"/>
      <w:r w:rsidRPr="00191819">
        <w:rPr>
          <w:rFonts w:ascii="Times New Roman" w:eastAsia="Calibri" w:hAnsi="Times New Roman" w:cs="Times New Roman"/>
          <w:bCs/>
          <w:sz w:val="24"/>
          <w:szCs w:val="24"/>
          <w:lang w:val="en-US"/>
        </w:rPr>
        <w:t>merek</w:t>
      </w:r>
      <w:proofErr w:type="spellEnd"/>
      <w:r w:rsidRPr="00191819">
        <w:rPr>
          <w:rFonts w:ascii="Times New Roman" w:eastAsia="Calibri" w:hAnsi="Times New Roman" w:cs="Times New Roman"/>
          <w:bCs/>
          <w:sz w:val="24"/>
          <w:szCs w:val="24"/>
          <w:lang w:val="en-US"/>
        </w:rPr>
        <w:t xml:space="preserve"> dilakukan dengan </w:t>
      </w:r>
      <w:proofErr w:type="spellStart"/>
      <w:r w:rsidRPr="00191819">
        <w:rPr>
          <w:rFonts w:ascii="Times New Roman" w:eastAsia="Calibri" w:hAnsi="Times New Roman" w:cs="Times New Roman"/>
          <w:bCs/>
          <w:sz w:val="24"/>
          <w:szCs w:val="24"/>
          <w:lang w:val="en-US"/>
        </w:rPr>
        <w:t>prinsip</w:t>
      </w:r>
      <w:proofErr w:type="spellEnd"/>
      <w:r w:rsidRPr="00191819">
        <w:rPr>
          <w:rFonts w:ascii="Times New Roman" w:eastAsia="Calibri" w:hAnsi="Times New Roman" w:cs="Times New Roman"/>
          <w:bCs/>
          <w:sz w:val="24"/>
          <w:szCs w:val="24"/>
          <w:lang w:val="en-US"/>
        </w:rPr>
        <w:t xml:space="preserve"> </w:t>
      </w:r>
      <w:r w:rsidRPr="001879B1">
        <w:rPr>
          <w:rFonts w:ascii="Times New Roman" w:eastAsia="Calibri" w:hAnsi="Times New Roman" w:cs="Times New Roman"/>
          <w:bCs/>
          <w:i/>
          <w:iCs/>
          <w:sz w:val="24"/>
          <w:szCs w:val="24"/>
          <w:lang w:val="en-US"/>
        </w:rPr>
        <w:t>Itqon</w:t>
      </w:r>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maka</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akan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tercipta</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persepsi</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kualitas</w:t>
      </w:r>
      <w:proofErr w:type="spellEnd"/>
      <w:r w:rsidRPr="00191819">
        <w:rPr>
          <w:rFonts w:ascii="Times New Roman" w:eastAsia="Calibri" w:hAnsi="Times New Roman" w:cs="Times New Roman"/>
          <w:bCs/>
          <w:sz w:val="24"/>
          <w:szCs w:val="24"/>
          <w:lang w:val="en-US"/>
        </w:rPr>
        <w:t xml:space="preserve"> yang </w:t>
      </w:r>
      <w:proofErr w:type="spellStart"/>
      <w:r w:rsidRPr="00191819">
        <w:rPr>
          <w:rFonts w:ascii="Times New Roman" w:eastAsia="Calibri" w:hAnsi="Times New Roman" w:cs="Times New Roman"/>
          <w:bCs/>
          <w:sz w:val="24"/>
          <w:szCs w:val="24"/>
          <w:lang w:val="en-US"/>
        </w:rPr>
        <w:t>tinggi</w:t>
      </w:r>
      <w:proofErr w:type="spellEnd"/>
      <w:r w:rsidRPr="00191819">
        <w:rPr>
          <w:rFonts w:ascii="Times New Roman" w:eastAsia="Calibri" w:hAnsi="Times New Roman" w:cs="Times New Roman"/>
          <w:bCs/>
          <w:sz w:val="24"/>
          <w:szCs w:val="24"/>
          <w:lang w:val="en-US"/>
        </w:rPr>
        <w:t xml:space="preserve"> dan </w:t>
      </w:r>
      <w:proofErr w:type="spellStart"/>
      <w:r w:rsidRPr="00191819">
        <w:rPr>
          <w:rFonts w:ascii="Times New Roman" w:eastAsia="Calibri" w:hAnsi="Times New Roman" w:cs="Times New Roman"/>
          <w:bCs/>
          <w:sz w:val="24"/>
          <w:szCs w:val="24"/>
          <w:lang w:val="en-US"/>
        </w:rPr>
        <w:t>kesan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profesional</w:t>
      </w:r>
      <w:proofErr w:type="spellEnd"/>
      <w:r w:rsidRPr="00191819">
        <w:rPr>
          <w:rFonts w:ascii="Times New Roman" w:eastAsia="Calibri" w:hAnsi="Times New Roman" w:cs="Times New Roman"/>
          <w:bCs/>
          <w:sz w:val="24"/>
          <w:szCs w:val="24"/>
          <w:lang w:val="en-US"/>
        </w:rPr>
        <w:t xml:space="preserve"> pada </w:t>
      </w:r>
      <w:proofErr w:type="spellStart"/>
      <w:r w:rsidRPr="00191819">
        <w:rPr>
          <w:rFonts w:ascii="Times New Roman" w:eastAsia="Calibri" w:hAnsi="Times New Roman" w:cs="Times New Roman"/>
          <w:bCs/>
          <w:sz w:val="24"/>
          <w:szCs w:val="24"/>
          <w:lang w:val="en-US"/>
        </w:rPr>
        <w:t>merek</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tersebut</w:t>
      </w:r>
      <w:proofErr w:type="spellEnd"/>
      <w:r w:rsidRPr="00191819">
        <w:rPr>
          <w:rFonts w:ascii="Times New Roman" w:eastAsia="Calibri" w:hAnsi="Times New Roman" w:cs="Times New Roman"/>
          <w:bCs/>
          <w:sz w:val="24"/>
          <w:szCs w:val="24"/>
          <w:lang w:val="en-US"/>
        </w:rPr>
        <w:t xml:space="preserve"> di </w:t>
      </w:r>
      <w:proofErr w:type="spellStart"/>
      <w:r w:rsidRPr="00191819">
        <w:rPr>
          <w:rFonts w:ascii="Times New Roman" w:eastAsia="Calibri" w:hAnsi="Times New Roman" w:cs="Times New Roman"/>
          <w:bCs/>
          <w:sz w:val="24"/>
          <w:szCs w:val="24"/>
          <w:lang w:val="en-US"/>
        </w:rPr>
        <w:t>benak</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konsumen</w:t>
      </w:r>
      <w:proofErr w:type="spellEnd"/>
      <w:r w:rsidRPr="00191819">
        <w:rPr>
          <w:rFonts w:ascii="Times New Roman" w:eastAsia="Calibri" w:hAnsi="Times New Roman" w:cs="Times New Roman"/>
          <w:bCs/>
          <w:sz w:val="24"/>
          <w:szCs w:val="24"/>
          <w:lang w:val="en-US"/>
        </w:rPr>
        <w:t>.</w:t>
      </w:r>
      <w:r w:rsidR="001879B1">
        <w:rPr>
          <w:rFonts w:ascii="Times New Roman" w:eastAsia="Calibri" w:hAnsi="Times New Roman" w:cs="Times New Roman"/>
          <w:bCs/>
          <w:i/>
          <w:iCs/>
          <w:sz w:val="24"/>
          <w:szCs w:val="24"/>
          <w:lang w:val="en-US"/>
        </w:rPr>
        <w:t xml:space="preserve">  </w:t>
      </w:r>
      <w:r w:rsidRPr="00191819">
        <w:rPr>
          <w:rFonts w:ascii="Times New Roman" w:eastAsia="Calibri" w:hAnsi="Times New Roman" w:cs="Times New Roman"/>
          <w:bCs/>
          <w:sz w:val="24"/>
          <w:szCs w:val="24"/>
          <w:lang w:val="en-US"/>
        </w:rPr>
        <w:t xml:space="preserve">Oleh </w:t>
      </w:r>
      <w:proofErr w:type="spellStart"/>
      <w:r w:rsidRPr="00191819">
        <w:rPr>
          <w:rFonts w:ascii="Times New Roman" w:eastAsia="Calibri" w:hAnsi="Times New Roman" w:cs="Times New Roman"/>
          <w:bCs/>
          <w:sz w:val="24"/>
          <w:szCs w:val="24"/>
          <w:lang w:val="en-US"/>
        </w:rPr>
        <w:t>karena</w:t>
      </w:r>
      <w:proofErr w:type="spellEnd"/>
      <w:r w:rsidRPr="00191819">
        <w:rPr>
          <w:rFonts w:ascii="Times New Roman" w:eastAsia="Calibri" w:hAnsi="Times New Roman" w:cs="Times New Roman"/>
          <w:bCs/>
          <w:sz w:val="24"/>
          <w:szCs w:val="24"/>
          <w:lang w:val="en-US"/>
        </w:rPr>
        <w:t xml:space="preserve"> itu, </w:t>
      </w:r>
      <w:proofErr w:type="spellStart"/>
      <w:r w:rsidRPr="00191819">
        <w:rPr>
          <w:rFonts w:ascii="Times New Roman" w:eastAsia="Calibri" w:hAnsi="Times New Roman" w:cs="Times New Roman"/>
          <w:bCs/>
          <w:sz w:val="24"/>
          <w:szCs w:val="24"/>
          <w:lang w:val="en-US"/>
        </w:rPr>
        <w:t>hubungan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antara</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kedua</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proposisi</w:t>
      </w:r>
      <w:proofErr w:type="spellEnd"/>
      <w:r w:rsidRPr="00191819">
        <w:rPr>
          <w:rFonts w:ascii="Times New Roman" w:eastAsia="Calibri" w:hAnsi="Times New Roman" w:cs="Times New Roman"/>
          <w:bCs/>
          <w:sz w:val="24"/>
          <w:szCs w:val="24"/>
          <w:lang w:val="en-US"/>
        </w:rPr>
        <w:t xml:space="preserve"> ini tidak hanya </w:t>
      </w:r>
      <w:proofErr w:type="spellStart"/>
      <w:r w:rsidRPr="00191819">
        <w:rPr>
          <w:rFonts w:ascii="Times New Roman" w:eastAsia="Calibri" w:hAnsi="Times New Roman" w:cs="Times New Roman"/>
          <w:bCs/>
          <w:sz w:val="24"/>
          <w:szCs w:val="24"/>
          <w:lang w:val="en-US"/>
        </w:rPr>
        <w:t>bersifat</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teoritis</w:t>
      </w:r>
      <w:proofErr w:type="spellEnd"/>
      <w:r w:rsidRPr="00191819">
        <w:rPr>
          <w:rFonts w:ascii="Times New Roman" w:eastAsia="Calibri" w:hAnsi="Times New Roman" w:cs="Times New Roman"/>
          <w:bCs/>
          <w:sz w:val="24"/>
          <w:szCs w:val="24"/>
          <w:lang w:val="en-US"/>
        </w:rPr>
        <w:t xml:space="preserve">, tetapi juga </w:t>
      </w:r>
      <w:proofErr w:type="spellStart"/>
      <w:r w:rsidRPr="00191819">
        <w:rPr>
          <w:rFonts w:ascii="Times New Roman" w:eastAsia="Calibri" w:hAnsi="Times New Roman" w:cs="Times New Roman"/>
          <w:bCs/>
          <w:sz w:val="24"/>
          <w:szCs w:val="24"/>
          <w:lang w:val="en-US"/>
        </w:rPr>
        <w:t>menjadi</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fondasi</w:t>
      </w:r>
      <w:proofErr w:type="spellEnd"/>
      <w:r w:rsidRPr="00191819">
        <w:rPr>
          <w:rFonts w:ascii="Times New Roman" w:eastAsia="Calibri" w:hAnsi="Times New Roman" w:cs="Times New Roman"/>
          <w:bCs/>
          <w:sz w:val="24"/>
          <w:szCs w:val="24"/>
          <w:lang w:val="en-US"/>
        </w:rPr>
        <w:t xml:space="preserve"> untuk </w:t>
      </w:r>
      <w:proofErr w:type="spellStart"/>
      <w:r w:rsidRPr="00191819">
        <w:rPr>
          <w:rFonts w:ascii="Times New Roman" w:eastAsia="Calibri" w:hAnsi="Times New Roman" w:cs="Times New Roman"/>
          <w:bCs/>
          <w:sz w:val="24"/>
          <w:szCs w:val="24"/>
          <w:lang w:val="en-US"/>
        </w:rPr>
        <w:t>menjelaskan</w:t>
      </w:r>
      <w:proofErr w:type="spellEnd"/>
      <w:r w:rsidRPr="00191819">
        <w:rPr>
          <w:rFonts w:ascii="Times New Roman" w:eastAsia="Calibri" w:hAnsi="Times New Roman" w:cs="Times New Roman"/>
          <w:bCs/>
          <w:sz w:val="24"/>
          <w:szCs w:val="24"/>
          <w:lang w:val="en-US"/>
        </w:rPr>
        <w:t xml:space="preserve"> secara </w:t>
      </w:r>
      <w:proofErr w:type="spellStart"/>
      <w:r w:rsidRPr="00191819">
        <w:rPr>
          <w:rFonts w:ascii="Times New Roman" w:eastAsia="Calibri" w:hAnsi="Times New Roman" w:cs="Times New Roman"/>
          <w:bCs/>
          <w:sz w:val="24"/>
          <w:szCs w:val="24"/>
          <w:lang w:val="en-US"/>
        </w:rPr>
        <w:t>sistematis</w:t>
      </w:r>
      <w:proofErr w:type="spellEnd"/>
      <w:r w:rsidRPr="00191819">
        <w:rPr>
          <w:rFonts w:ascii="Times New Roman" w:eastAsia="Calibri" w:hAnsi="Times New Roman" w:cs="Times New Roman"/>
          <w:bCs/>
          <w:sz w:val="24"/>
          <w:szCs w:val="24"/>
          <w:lang w:val="en-US"/>
        </w:rPr>
        <w:t xml:space="preserve"> bagaimana </w:t>
      </w:r>
      <w:proofErr w:type="spellStart"/>
      <w:r w:rsidRPr="00191819">
        <w:rPr>
          <w:rFonts w:ascii="Times New Roman" w:eastAsia="Calibri" w:hAnsi="Times New Roman" w:cs="Times New Roman"/>
          <w:bCs/>
          <w:sz w:val="24"/>
          <w:szCs w:val="24"/>
          <w:lang w:val="en-US"/>
        </w:rPr>
        <w:t>nilai-nilai</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etika</w:t>
      </w:r>
      <w:proofErr w:type="spellEnd"/>
      <w:r w:rsidRPr="00191819">
        <w:rPr>
          <w:rFonts w:ascii="Times New Roman" w:eastAsia="Calibri" w:hAnsi="Times New Roman" w:cs="Times New Roman"/>
          <w:bCs/>
          <w:sz w:val="24"/>
          <w:szCs w:val="24"/>
          <w:lang w:val="en-US"/>
        </w:rPr>
        <w:t xml:space="preserve"> dan </w:t>
      </w:r>
      <w:proofErr w:type="spellStart"/>
      <w:r w:rsidRPr="00191819">
        <w:rPr>
          <w:rFonts w:ascii="Times New Roman" w:eastAsia="Calibri" w:hAnsi="Times New Roman" w:cs="Times New Roman"/>
          <w:bCs/>
          <w:sz w:val="24"/>
          <w:szCs w:val="24"/>
          <w:lang w:val="en-US"/>
        </w:rPr>
        <w:t>profesionalisme</w:t>
      </w:r>
      <w:proofErr w:type="spellEnd"/>
      <w:r w:rsidRPr="00191819">
        <w:rPr>
          <w:rFonts w:ascii="Times New Roman" w:eastAsia="Calibri" w:hAnsi="Times New Roman" w:cs="Times New Roman"/>
          <w:bCs/>
          <w:sz w:val="24"/>
          <w:szCs w:val="24"/>
          <w:lang w:val="en-US"/>
        </w:rPr>
        <w:t xml:space="preserve"> dalam </w:t>
      </w:r>
      <w:proofErr w:type="spellStart"/>
      <w:r w:rsidRPr="00191819">
        <w:rPr>
          <w:rFonts w:ascii="Times New Roman" w:eastAsia="Calibri" w:hAnsi="Times New Roman" w:cs="Times New Roman"/>
          <w:bCs/>
          <w:sz w:val="24"/>
          <w:szCs w:val="24"/>
          <w:lang w:val="en-US"/>
        </w:rPr>
        <w:t>pengelolaan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merek</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mampu</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membentuk</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citra</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merek</w:t>
      </w:r>
      <w:proofErr w:type="spellEnd"/>
      <w:r w:rsidRPr="00191819">
        <w:rPr>
          <w:rFonts w:ascii="Times New Roman" w:eastAsia="Calibri" w:hAnsi="Times New Roman" w:cs="Times New Roman"/>
          <w:bCs/>
          <w:sz w:val="24"/>
          <w:szCs w:val="24"/>
          <w:lang w:val="en-US"/>
        </w:rPr>
        <w:t xml:space="preserve"> yang kuat. Model ini selanjutnya dapat </w:t>
      </w:r>
      <w:proofErr w:type="spellStart"/>
      <w:r w:rsidRPr="00191819">
        <w:rPr>
          <w:rFonts w:ascii="Times New Roman" w:eastAsia="Calibri" w:hAnsi="Times New Roman" w:cs="Times New Roman"/>
          <w:bCs/>
          <w:sz w:val="24"/>
          <w:szCs w:val="24"/>
          <w:lang w:val="en-US"/>
        </w:rPr>
        <w:t>digunakan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sebagai</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kerangka</w:t>
      </w:r>
      <w:proofErr w:type="spellEnd"/>
      <w:r w:rsidRPr="00191819">
        <w:rPr>
          <w:rFonts w:ascii="Times New Roman" w:eastAsia="Calibri" w:hAnsi="Times New Roman" w:cs="Times New Roman"/>
          <w:bCs/>
          <w:sz w:val="24"/>
          <w:szCs w:val="24"/>
          <w:lang w:val="en-US"/>
        </w:rPr>
        <w:t xml:space="preserve"> konseptual dalam penelitian yang </w:t>
      </w:r>
      <w:proofErr w:type="spellStart"/>
      <w:r w:rsidRPr="00191819">
        <w:rPr>
          <w:rFonts w:ascii="Times New Roman" w:eastAsia="Calibri" w:hAnsi="Times New Roman" w:cs="Times New Roman"/>
          <w:bCs/>
          <w:sz w:val="24"/>
          <w:szCs w:val="24"/>
          <w:lang w:val="en-US"/>
        </w:rPr>
        <w:t>bertujuan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menguji</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hubungan</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antara</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kualitas</w:t>
      </w:r>
      <w:proofErr w:type="spellEnd"/>
      <w:r w:rsidRPr="00191819">
        <w:rPr>
          <w:rFonts w:ascii="Times New Roman" w:eastAsia="Calibri" w:hAnsi="Times New Roman" w:cs="Times New Roman"/>
          <w:bCs/>
          <w:sz w:val="24"/>
          <w:szCs w:val="24"/>
          <w:lang w:val="en-US"/>
        </w:rPr>
        <w:t xml:space="preserve"> manajemen </w:t>
      </w:r>
      <w:proofErr w:type="spellStart"/>
      <w:r w:rsidRPr="00191819">
        <w:rPr>
          <w:rFonts w:ascii="Times New Roman" w:eastAsia="Calibri" w:hAnsi="Times New Roman" w:cs="Times New Roman"/>
          <w:bCs/>
          <w:sz w:val="24"/>
          <w:szCs w:val="24"/>
          <w:lang w:val="en-US"/>
        </w:rPr>
        <w:t>merek</w:t>
      </w:r>
      <w:proofErr w:type="spellEnd"/>
      <w:r w:rsidRPr="00191819">
        <w:rPr>
          <w:rFonts w:ascii="Times New Roman" w:eastAsia="Calibri" w:hAnsi="Times New Roman" w:cs="Times New Roman"/>
          <w:bCs/>
          <w:sz w:val="24"/>
          <w:szCs w:val="24"/>
          <w:lang w:val="en-US"/>
        </w:rPr>
        <w:t xml:space="preserve"> dan </w:t>
      </w:r>
      <w:proofErr w:type="spellStart"/>
      <w:r w:rsidRPr="00191819">
        <w:rPr>
          <w:rFonts w:ascii="Times New Roman" w:eastAsia="Calibri" w:hAnsi="Times New Roman" w:cs="Times New Roman"/>
          <w:bCs/>
          <w:sz w:val="24"/>
          <w:szCs w:val="24"/>
          <w:lang w:val="en-US"/>
        </w:rPr>
        <w:t>persepsi</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merek</w:t>
      </w:r>
      <w:proofErr w:type="spellEnd"/>
      <w:r w:rsidRPr="00191819">
        <w:rPr>
          <w:rFonts w:ascii="Times New Roman" w:eastAsia="Calibri" w:hAnsi="Times New Roman" w:cs="Times New Roman"/>
          <w:bCs/>
          <w:sz w:val="24"/>
          <w:szCs w:val="24"/>
          <w:lang w:val="en-US"/>
        </w:rPr>
        <w:t xml:space="preserve"> di </w:t>
      </w:r>
      <w:proofErr w:type="spellStart"/>
      <w:r w:rsidRPr="00191819">
        <w:rPr>
          <w:rFonts w:ascii="Times New Roman" w:eastAsia="Calibri" w:hAnsi="Times New Roman" w:cs="Times New Roman"/>
          <w:bCs/>
          <w:sz w:val="24"/>
          <w:szCs w:val="24"/>
          <w:lang w:val="en-US"/>
        </w:rPr>
        <w:t>mata</w:t>
      </w:r>
      <w:proofErr w:type="spellEnd"/>
      <w:r w:rsidRPr="00191819">
        <w:rPr>
          <w:rFonts w:ascii="Times New Roman" w:eastAsia="Calibri" w:hAnsi="Times New Roman" w:cs="Times New Roman"/>
          <w:bCs/>
          <w:sz w:val="24"/>
          <w:szCs w:val="24"/>
          <w:lang w:val="en-US"/>
        </w:rPr>
        <w:t xml:space="preserve"> </w:t>
      </w:r>
      <w:proofErr w:type="spellStart"/>
      <w:r w:rsidRPr="00191819">
        <w:rPr>
          <w:rFonts w:ascii="Times New Roman" w:eastAsia="Calibri" w:hAnsi="Times New Roman" w:cs="Times New Roman"/>
          <w:bCs/>
          <w:sz w:val="24"/>
          <w:szCs w:val="24"/>
          <w:lang w:val="en-US"/>
        </w:rPr>
        <w:t>konsumen</w:t>
      </w:r>
      <w:proofErr w:type="spellEnd"/>
      <w:r w:rsidRPr="00191819">
        <w:rPr>
          <w:rFonts w:ascii="Times New Roman" w:eastAsia="Calibri" w:hAnsi="Times New Roman" w:cs="Times New Roman"/>
          <w:bCs/>
          <w:sz w:val="24"/>
          <w:szCs w:val="24"/>
          <w:lang w:val="en-US"/>
        </w:rPr>
        <w:t>.</w:t>
      </w:r>
    </w:p>
    <w:p w14:paraId="1ED34A3D" w14:textId="1D655E2B" w:rsidR="00F32621" w:rsidRDefault="00F32621" w:rsidP="00F32621">
      <w:pPr>
        <w:spacing w:line="360" w:lineRule="auto"/>
        <w:ind w:firstLine="720"/>
        <w:jc w:val="both"/>
        <w:rPr>
          <w:rFonts w:ascii="Times New Roman" w:hAnsi="Times New Roman" w:cs="Times New Roman"/>
          <w:sz w:val="24"/>
          <w:szCs w:val="24"/>
          <w:lang w:eastAsia="zh-CN"/>
        </w:rPr>
      </w:pPr>
      <w:r w:rsidRPr="00F32621">
        <w:rPr>
          <w:rFonts w:ascii="Times New Roman" w:eastAsia="Calibri" w:hAnsi="Times New Roman" w:cs="Times New Roman"/>
          <w:bCs/>
          <w:i/>
          <w:iCs/>
          <w:sz w:val="24"/>
          <w:szCs w:val="24"/>
          <w:lang w:val="en-US"/>
        </w:rPr>
        <w:t>Itqon Brand Management Capability</w:t>
      </w:r>
      <w:r w:rsidRPr="00F32621">
        <w:rPr>
          <w:rFonts w:ascii="Times New Roman" w:eastAsia="Calibri" w:hAnsi="Times New Roman" w:cs="Times New Roman"/>
          <w:bCs/>
          <w:sz w:val="24"/>
          <w:szCs w:val="24"/>
          <w:lang w:val="en-US"/>
        </w:rPr>
        <w:t xml:space="preserve"> adalah </w:t>
      </w:r>
      <w:proofErr w:type="spellStart"/>
      <w:r w:rsidRPr="00F32621">
        <w:rPr>
          <w:rFonts w:ascii="Times New Roman" w:eastAsia="Calibri" w:hAnsi="Times New Roman" w:cs="Times New Roman"/>
          <w:bCs/>
          <w:sz w:val="24"/>
          <w:szCs w:val="24"/>
          <w:lang w:val="en-US"/>
        </w:rPr>
        <w:t>kemampuan</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perusahaan</w:t>
      </w:r>
      <w:proofErr w:type="spellEnd"/>
      <w:r w:rsidRPr="00F32621">
        <w:rPr>
          <w:rFonts w:ascii="Times New Roman" w:eastAsia="Calibri" w:hAnsi="Times New Roman" w:cs="Times New Roman"/>
          <w:bCs/>
          <w:sz w:val="24"/>
          <w:szCs w:val="24"/>
          <w:lang w:val="en-US"/>
        </w:rPr>
        <w:t xml:space="preserve"> dalam </w:t>
      </w:r>
      <w:proofErr w:type="spellStart"/>
      <w:r w:rsidRPr="00F32621">
        <w:rPr>
          <w:rFonts w:ascii="Times New Roman" w:eastAsia="Calibri" w:hAnsi="Times New Roman" w:cs="Times New Roman"/>
          <w:bCs/>
          <w:sz w:val="24"/>
          <w:szCs w:val="24"/>
          <w:lang w:val="en-US"/>
        </w:rPr>
        <w:t>mengelola</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merek</w:t>
      </w:r>
      <w:proofErr w:type="spellEnd"/>
      <w:r w:rsidRPr="00F32621">
        <w:rPr>
          <w:rFonts w:ascii="Times New Roman" w:eastAsia="Calibri" w:hAnsi="Times New Roman" w:cs="Times New Roman"/>
          <w:bCs/>
          <w:sz w:val="24"/>
          <w:szCs w:val="24"/>
          <w:lang w:val="en-US"/>
        </w:rPr>
        <w:t xml:space="preserve"> dengan </w:t>
      </w:r>
      <w:proofErr w:type="spellStart"/>
      <w:r w:rsidRPr="00F32621">
        <w:rPr>
          <w:rFonts w:ascii="Times New Roman" w:eastAsia="Calibri" w:hAnsi="Times New Roman" w:cs="Times New Roman"/>
          <w:bCs/>
          <w:sz w:val="24"/>
          <w:szCs w:val="24"/>
          <w:lang w:val="en-US"/>
        </w:rPr>
        <w:t>nilai-nilai</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kesempurnaan</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presisi</w:t>
      </w:r>
      <w:proofErr w:type="spellEnd"/>
      <w:r w:rsidRPr="00F32621">
        <w:rPr>
          <w:rFonts w:ascii="Times New Roman" w:eastAsia="Calibri" w:hAnsi="Times New Roman" w:cs="Times New Roman"/>
          <w:bCs/>
          <w:sz w:val="24"/>
          <w:szCs w:val="24"/>
          <w:lang w:val="en-US"/>
        </w:rPr>
        <w:t xml:space="preserve">, dan </w:t>
      </w:r>
      <w:proofErr w:type="spellStart"/>
      <w:r w:rsidRPr="00F32621">
        <w:rPr>
          <w:rFonts w:ascii="Times New Roman" w:eastAsia="Calibri" w:hAnsi="Times New Roman" w:cs="Times New Roman"/>
          <w:bCs/>
          <w:sz w:val="24"/>
          <w:szCs w:val="24"/>
          <w:lang w:val="en-US"/>
        </w:rPr>
        <w:t>integritas</w:t>
      </w:r>
      <w:proofErr w:type="spellEnd"/>
      <w:r w:rsidRPr="00F32621">
        <w:rPr>
          <w:rFonts w:ascii="Times New Roman" w:eastAsia="Calibri" w:hAnsi="Times New Roman" w:cs="Times New Roman"/>
          <w:bCs/>
          <w:sz w:val="24"/>
          <w:szCs w:val="24"/>
          <w:lang w:val="en-US"/>
        </w:rPr>
        <w:t xml:space="preserve"> </w:t>
      </w:r>
      <w:r w:rsidRPr="00F32621">
        <w:rPr>
          <w:rFonts w:ascii="Times New Roman" w:eastAsia="Calibri" w:hAnsi="Times New Roman" w:cs="Times New Roman"/>
          <w:bCs/>
          <w:i/>
          <w:iCs/>
          <w:sz w:val="24"/>
          <w:szCs w:val="24"/>
          <w:lang w:val="en-US"/>
        </w:rPr>
        <w:t>(Itqon).</w:t>
      </w:r>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Kemampuan</w:t>
      </w:r>
      <w:proofErr w:type="spellEnd"/>
      <w:r w:rsidRPr="00F32621">
        <w:rPr>
          <w:rFonts w:ascii="Times New Roman" w:eastAsia="Calibri" w:hAnsi="Times New Roman" w:cs="Times New Roman"/>
          <w:bCs/>
          <w:sz w:val="24"/>
          <w:szCs w:val="24"/>
          <w:lang w:val="en-US"/>
        </w:rPr>
        <w:t xml:space="preserve"> ini </w:t>
      </w:r>
      <w:proofErr w:type="spellStart"/>
      <w:r w:rsidRPr="00F32621">
        <w:rPr>
          <w:rFonts w:ascii="Times New Roman" w:eastAsia="Calibri" w:hAnsi="Times New Roman" w:cs="Times New Roman"/>
          <w:bCs/>
          <w:sz w:val="24"/>
          <w:szCs w:val="24"/>
          <w:lang w:val="en-US"/>
        </w:rPr>
        <w:t>berkontribusi</w:t>
      </w:r>
      <w:proofErr w:type="spellEnd"/>
      <w:r w:rsidRPr="00F32621">
        <w:rPr>
          <w:rFonts w:ascii="Times New Roman" w:eastAsia="Calibri" w:hAnsi="Times New Roman" w:cs="Times New Roman"/>
          <w:bCs/>
          <w:sz w:val="24"/>
          <w:szCs w:val="24"/>
          <w:lang w:val="en-US"/>
        </w:rPr>
        <w:t xml:space="preserve"> langsung pada </w:t>
      </w:r>
      <w:proofErr w:type="spellStart"/>
      <w:r w:rsidRPr="00F32621">
        <w:rPr>
          <w:rFonts w:ascii="Times New Roman" w:eastAsia="Calibri" w:hAnsi="Times New Roman" w:cs="Times New Roman"/>
          <w:bCs/>
          <w:sz w:val="24"/>
          <w:szCs w:val="24"/>
          <w:lang w:val="en-US"/>
        </w:rPr>
        <w:t>pembentukan</w:t>
      </w:r>
      <w:proofErr w:type="spellEnd"/>
      <w:r w:rsidRPr="00F32621">
        <w:rPr>
          <w:rFonts w:ascii="Times New Roman" w:eastAsia="Calibri" w:hAnsi="Times New Roman" w:cs="Times New Roman"/>
          <w:bCs/>
          <w:sz w:val="24"/>
          <w:szCs w:val="24"/>
          <w:lang w:val="en-US"/>
        </w:rPr>
        <w:t xml:space="preserve"> </w:t>
      </w:r>
      <w:r w:rsidRPr="00F32621">
        <w:rPr>
          <w:rFonts w:ascii="Times New Roman" w:eastAsia="Calibri" w:hAnsi="Times New Roman" w:cs="Times New Roman"/>
          <w:bCs/>
          <w:i/>
          <w:iCs/>
          <w:sz w:val="24"/>
          <w:szCs w:val="24"/>
          <w:lang w:val="en-US"/>
        </w:rPr>
        <w:t>Brand Image</w:t>
      </w:r>
      <w:r w:rsidRPr="00F32621">
        <w:rPr>
          <w:rFonts w:ascii="Times New Roman" w:eastAsia="Calibri" w:hAnsi="Times New Roman" w:cs="Times New Roman"/>
          <w:bCs/>
          <w:sz w:val="24"/>
          <w:szCs w:val="24"/>
          <w:lang w:val="en-US"/>
        </w:rPr>
        <w:t xml:space="preserve"> </w:t>
      </w:r>
      <w:r w:rsidRPr="00F32621">
        <w:rPr>
          <w:rFonts w:ascii="Times New Roman" w:eastAsia="Calibri" w:hAnsi="Times New Roman" w:cs="Times New Roman"/>
          <w:bCs/>
          <w:i/>
          <w:iCs/>
          <w:sz w:val="24"/>
          <w:szCs w:val="24"/>
          <w:lang w:val="en-US"/>
        </w:rPr>
        <w:t>Advantage</w:t>
      </w:r>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yaitu</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keunggulan</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citra</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merek</w:t>
      </w:r>
      <w:proofErr w:type="spellEnd"/>
      <w:r w:rsidRPr="00F32621">
        <w:rPr>
          <w:rFonts w:ascii="Times New Roman" w:eastAsia="Calibri" w:hAnsi="Times New Roman" w:cs="Times New Roman"/>
          <w:bCs/>
          <w:sz w:val="24"/>
          <w:szCs w:val="24"/>
          <w:lang w:val="en-US"/>
        </w:rPr>
        <w:t xml:space="preserve"> di </w:t>
      </w:r>
      <w:proofErr w:type="spellStart"/>
      <w:r w:rsidRPr="00F32621">
        <w:rPr>
          <w:rFonts w:ascii="Times New Roman" w:eastAsia="Calibri" w:hAnsi="Times New Roman" w:cs="Times New Roman"/>
          <w:bCs/>
          <w:sz w:val="24"/>
          <w:szCs w:val="24"/>
          <w:lang w:val="en-US"/>
        </w:rPr>
        <w:t>mata</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konsumen</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Semakin</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tinggi</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kemampuan</w:t>
      </w:r>
      <w:proofErr w:type="spellEnd"/>
      <w:r w:rsidRPr="00F32621">
        <w:rPr>
          <w:rFonts w:ascii="Times New Roman" w:eastAsia="Calibri" w:hAnsi="Times New Roman" w:cs="Times New Roman"/>
          <w:bCs/>
          <w:sz w:val="24"/>
          <w:szCs w:val="24"/>
          <w:lang w:val="en-US"/>
        </w:rPr>
        <w:t xml:space="preserve"> manajemen </w:t>
      </w:r>
      <w:proofErr w:type="spellStart"/>
      <w:r w:rsidRPr="00F32621">
        <w:rPr>
          <w:rFonts w:ascii="Times New Roman" w:eastAsia="Calibri" w:hAnsi="Times New Roman" w:cs="Times New Roman"/>
          <w:bCs/>
          <w:sz w:val="24"/>
          <w:szCs w:val="24"/>
          <w:lang w:val="en-US"/>
        </w:rPr>
        <w:t>merek</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berbasis</w:t>
      </w:r>
      <w:proofErr w:type="spellEnd"/>
      <w:r w:rsidRPr="00F32621">
        <w:rPr>
          <w:rFonts w:ascii="Times New Roman" w:eastAsia="Calibri" w:hAnsi="Times New Roman" w:cs="Times New Roman"/>
          <w:bCs/>
          <w:sz w:val="24"/>
          <w:szCs w:val="24"/>
          <w:lang w:val="en-US"/>
        </w:rPr>
        <w:t xml:space="preserve"> </w:t>
      </w:r>
      <w:r w:rsidRPr="00F32621">
        <w:rPr>
          <w:rFonts w:ascii="Times New Roman" w:eastAsia="Calibri" w:hAnsi="Times New Roman" w:cs="Times New Roman"/>
          <w:bCs/>
          <w:i/>
          <w:iCs/>
          <w:sz w:val="24"/>
          <w:szCs w:val="24"/>
          <w:lang w:val="en-US"/>
        </w:rPr>
        <w:t>Itqon</w:t>
      </w:r>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maka</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semakin</w:t>
      </w:r>
      <w:proofErr w:type="spellEnd"/>
      <w:r w:rsidRPr="00F32621">
        <w:rPr>
          <w:rFonts w:ascii="Times New Roman" w:eastAsia="Calibri" w:hAnsi="Times New Roman" w:cs="Times New Roman"/>
          <w:bCs/>
          <w:sz w:val="24"/>
          <w:szCs w:val="24"/>
          <w:lang w:val="en-US"/>
        </w:rPr>
        <w:t xml:space="preserve"> kuat </w:t>
      </w:r>
      <w:proofErr w:type="spellStart"/>
      <w:r w:rsidRPr="00F32621">
        <w:rPr>
          <w:rFonts w:ascii="Times New Roman" w:eastAsia="Calibri" w:hAnsi="Times New Roman" w:cs="Times New Roman"/>
          <w:bCs/>
          <w:sz w:val="24"/>
          <w:szCs w:val="24"/>
          <w:lang w:val="en-US"/>
        </w:rPr>
        <w:t>citra</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positif</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merek</w:t>
      </w:r>
      <w:proofErr w:type="spellEnd"/>
      <w:r w:rsidRPr="00F32621">
        <w:rPr>
          <w:rFonts w:ascii="Times New Roman" w:eastAsia="Calibri" w:hAnsi="Times New Roman" w:cs="Times New Roman"/>
          <w:bCs/>
          <w:sz w:val="24"/>
          <w:szCs w:val="24"/>
          <w:lang w:val="en-US"/>
        </w:rPr>
        <w:t xml:space="preserve"> di </w:t>
      </w:r>
      <w:proofErr w:type="spellStart"/>
      <w:r w:rsidRPr="00F32621">
        <w:rPr>
          <w:rFonts w:ascii="Times New Roman" w:eastAsia="Calibri" w:hAnsi="Times New Roman" w:cs="Times New Roman"/>
          <w:bCs/>
          <w:sz w:val="24"/>
          <w:szCs w:val="24"/>
          <w:lang w:val="en-US"/>
        </w:rPr>
        <w:t>benak</w:t>
      </w:r>
      <w:proofErr w:type="spellEnd"/>
      <w:r w:rsidRPr="00F32621">
        <w:rPr>
          <w:rFonts w:ascii="Times New Roman" w:eastAsia="Calibri" w:hAnsi="Times New Roman" w:cs="Times New Roman"/>
          <w:bCs/>
          <w:sz w:val="24"/>
          <w:szCs w:val="24"/>
          <w:lang w:val="en-US"/>
        </w:rPr>
        <w:t xml:space="preserve"> </w:t>
      </w:r>
      <w:proofErr w:type="spellStart"/>
      <w:r w:rsidRPr="00F32621">
        <w:rPr>
          <w:rFonts w:ascii="Times New Roman" w:eastAsia="Calibri" w:hAnsi="Times New Roman" w:cs="Times New Roman"/>
          <w:bCs/>
          <w:sz w:val="24"/>
          <w:szCs w:val="24"/>
          <w:lang w:val="en-US"/>
        </w:rPr>
        <w:t>konsumen</w:t>
      </w:r>
      <w:proofErr w:type="spellEnd"/>
      <w:r w:rsidRPr="00F32621">
        <w:rPr>
          <w:rFonts w:ascii="Times New Roman" w:eastAsia="Calibri" w:hAnsi="Times New Roman" w:cs="Times New Roman"/>
          <w:bCs/>
          <w:sz w:val="24"/>
          <w:szCs w:val="24"/>
          <w:lang w:val="en-US"/>
        </w:rPr>
        <w:t xml:space="preserve">.  </w:t>
      </w:r>
      <w:r w:rsidRPr="00F32621">
        <w:rPr>
          <w:rFonts w:ascii="Times New Roman" w:hAnsi="Times New Roman" w:cs="Times New Roman"/>
          <w:sz w:val="24"/>
          <w:szCs w:val="24"/>
        </w:rPr>
        <w:t xml:space="preserve">Konsep </w:t>
      </w:r>
      <w:r w:rsidRPr="00F32621">
        <w:rPr>
          <w:rFonts w:ascii="Times New Roman" w:hAnsi="Times New Roman" w:cs="Times New Roman"/>
          <w:i/>
          <w:iCs/>
          <w:sz w:val="24"/>
          <w:szCs w:val="24"/>
        </w:rPr>
        <w:t>Itqon Brand Management Capability</w:t>
      </w:r>
      <w:r w:rsidRPr="00F32621">
        <w:rPr>
          <w:rFonts w:ascii="Times New Roman" w:hAnsi="Times New Roman" w:cs="Times New Roman"/>
          <w:sz w:val="24"/>
          <w:szCs w:val="24"/>
        </w:rPr>
        <w:t xml:space="preserve"> berfokus pada kemampuan perusahaan mengelola merek secara profesional, konsisten, dan berlandaskan nilai-nilai itqon (kesempurnaan, presisi, dan etika).</w:t>
      </w:r>
      <w:r w:rsidRPr="00F32621">
        <w:rPr>
          <w:rFonts w:ascii="Times New Roman" w:hAnsi="Times New Roman" w:cs="Times New Roman"/>
          <w:sz w:val="24"/>
          <w:szCs w:val="24"/>
          <w:lang w:val="en-US"/>
        </w:rPr>
        <w:t xml:space="preserve"> </w:t>
      </w:r>
      <w:r w:rsidRPr="00F32621">
        <w:rPr>
          <w:rFonts w:ascii="Times New Roman" w:hAnsi="Times New Roman" w:cs="Times New Roman"/>
          <w:sz w:val="24"/>
          <w:szCs w:val="24"/>
        </w:rPr>
        <w:t xml:space="preserve">Sedangkan </w:t>
      </w:r>
      <w:r w:rsidRPr="00F32621">
        <w:rPr>
          <w:rFonts w:ascii="Times New Roman" w:hAnsi="Times New Roman" w:cs="Times New Roman"/>
          <w:i/>
          <w:iCs/>
          <w:sz w:val="24"/>
          <w:szCs w:val="24"/>
        </w:rPr>
        <w:t xml:space="preserve">Brand Image Advantage </w:t>
      </w:r>
      <w:r w:rsidRPr="00F32621">
        <w:rPr>
          <w:rFonts w:ascii="Times New Roman" w:hAnsi="Times New Roman" w:cs="Times New Roman"/>
          <w:sz w:val="24"/>
          <w:szCs w:val="24"/>
        </w:rPr>
        <w:t>adalah kondisi ketika merek memiliki citra yang unggul di mata konsumen</w:t>
      </w:r>
      <w:r w:rsidRPr="00F32621">
        <w:rPr>
          <w:rFonts w:ascii="Times New Roman" w:hAnsi="Times New Roman" w:cs="Times New Roman"/>
          <w:sz w:val="24"/>
          <w:szCs w:val="24"/>
          <w:lang w:val="en-US"/>
        </w:rPr>
        <w:t xml:space="preserve">  </w:t>
      </w:r>
      <w:r w:rsidRPr="00F32621">
        <w:rPr>
          <w:rFonts w:ascii="Times New Roman" w:hAnsi="Times New Roman" w:cs="Times New Roman"/>
          <w:sz w:val="24"/>
          <w:szCs w:val="24"/>
        </w:rPr>
        <w:t>dilihat dari kepercayaan, persepsi positif, dan loyalitas yang tinggi.</w:t>
      </w:r>
      <w:r w:rsidRPr="00F32621">
        <w:rPr>
          <w:rFonts w:ascii="Times New Roman" w:hAnsi="Times New Roman" w:cs="Times New Roman"/>
          <w:sz w:val="24"/>
          <w:szCs w:val="24"/>
          <w:lang w:val="en-US"/>
        </w:rPr>
        <w:t xml:space="preserve"> </w:t>
      </w:r>
      <w:r w:rsidRPr="00F32621">
        <w:rPr>
          <w:rFonts w:ascii="Times New Roman" w:hAnsi="Times New Roman" w:cs="Times New Roman"/>
          <w:sz w:val="24"/>
          <w:szCs w:val="24"/>
        </w:rPr>
        <w:t xml:space="preserve">Jadi, hubungan antar konsepnya adalah </w:t>
      </w:r>
      <w:proofErr w:type="spellStart"/>
      <w:r w:rsidRPr="00F32621">
        <w:rPr>
          <w:rFonts w:ascii="Times New Roman" w:hAnsi="Times New Roman" w:cs="Times New Roman"/>
          <w:sz w:val="24"/>
          <w:szCs w:val="24"/>
          <w:lang w:val="en-US"/>
        </w:rPr>
        <w:t>menunjukkan</w:t>
      </w:r>
      <w:proofErr w:type="spellEnd"/>
      <w:r w:rsidRPr="00F32621">
        <w:rPr>
          <w:rFonts w:ascii="Times New Roman" w:hAnsi="Times New Roman" w:cs="Times New Roman"/>
          <w:sz w:val="24"/>
          <w:szCs w:val="24"/>
          <w:lang w:val="en-US"/>
        </w:rPr>
        <w:t xml:space="preserve"> </w:t>
      </w:r>
      <w:proofErr w:type="spellStart"/>
      <w:r w:rsidRPr="00F32621">
        <w:rPr>
          <w:rFonts w:ascii="Times New Roman" w:hAnsi="Times New Roman" w:cs="Times New Roman"/>
          <w:sz w:val="24"/>
          <w:szCs w:val="24"/>
          <w:lang w:val="en-US"/>
        </w:rPr>
        <w:t>bahwa</w:t>
      </w:r>
      <w:proofErr w:type="spellEnd"/>
      <w:r w:rsidRPr="00F32621">
        <w:rPr>
          <w:rFonts w:ascii="Times New Roman" w:hAnsi="Times New Roman" w:cs="Times New Roman"/>
          <w:sz w:val="24"/>
          <w:szCs w:val="24"/>
          <w:lang w:val="en-US"/>
        </w:rPr>
        <w:t xml:space="preserve">  </w:t>
      </w:r>
      <w:r w:rsidRPr="00F32621">
        <w:rPr>
          <w:rFonts w:ascii="Times New Roman" w:hAnsi="Times New Roman" w:cs="Times New Roman"/>
          <w:i/>
          <w:iCs/>
          <w:sz w:val="24"/>
          <w:szCs w:val="24"/>
        </w:rPr>
        <w:t>Itqon Brand Management</w:t>
      </w:r>
      <w:r w:rsidRPr="00F32621">
        <w:rPr>
          <w:rFonts w:ascii="Times New Roman" w:hAnsi="Times New Roman" w:cs="Times New Roman"/>
          <w:sz w:val="24"/>
          <w:szCs w:val="24"/>
        </w:rPr>
        <w:t xml:space="preserve"> </w:t>
      </w:r>
      <w:r w:rsidRPr="00F32621">
        <w:rPr>
          <w:rFonts w:ascii="Times New Roman" w:hAnsi="Times New Roman" w:cs="Times New Roman"/>
          <w:i/>
          <w:iCs/>
          <w:sz w:val="24"/>
          <w:szCs w:val="24"/>
        </w:rPr>
        <w:t xml:space="preserve">Capability </w:t>
      </w:r>
      <w:proofErr w:type="spellStart"/>
      <w:r w:rsidRPr="00F32621">
        <w:rPr>
          <w:rFonts w:ascii="Times New Roman" w:hAnsi="Times New Roman" w:cs="Times New Roman"/>
          <w:sz w:val="24"/>
          <w:szCs w:val="24"/>
          <w:lang w:val="en-US"/>
        </w:rPr>
        <w:t>yaitu</w:t>
      </w:r>
      <w:proofErr w:type="spellEnd"/>
      <w:r w:rsidRPr="00F32621">
        <w:rPr>
          <w:rFonts w:ascii="Times New Roman" w:hAnsi="Times New Roman" w:cs="Times New Roman"/>
          <w:sz w:val="24"/>
          <w:szCs w:val="24"/>
          <w:lang w:val="en-US"/>
        </w:rPr>
        <w:t xml:space="preserve"> </w:t>
      </w:r>
      <w:r w:rsidRPr="00F32621">
        <w:rPr>
          <w:rFonts w:ascii="Times New Roman" w:hAnsi="Times New Roman" w:cs="Times New Roman"/>
          <w:sz w:val="24"/>
          <w:szCs w:val="24"/>
        </w:rPr>
        <w:t xml:space="preserve"> mempengaruhi secara langsung  </w:t>
      </w:r>
      <w:r w:rsidRPr="00F32621">
        <w:rPr>
          <w:rFonts w:ascii="Times New Roman" w:hAnsi="Times New Roman" w:cs="Times New Roman"/>
          <w:i/>
          <w:iCs/>
          <w:sz w:val="24"/>
          <w:szCs w:val="24"/>
        </w:rPr>
        <w:t>Brand Image Advantage</w:t>
      </w:r>
      <w:r w:rsidRPr="00F32621">
        <w:rPr>
          <w:rFonts w:ascii="Times New Roman" w:hAnsi="Times New Roman" w:cs="Times New Roman"/>
          <w:i/>
          <w:iCs/>
          <w:sz w:val="24"/>
          <w:szCs w:val="24"/>
          <w:lang w:val="en-US"/>
        </w:rPr>
        <w:t xml:space="preserve">. </w:t>
      </w:r>
      <w:r w:rsidRPr="00F32621">
        <w:rPr>
          <w:rFonts w:ascii="Times New Roman" w:hAnsi="Times New Roman" w:cs="Times New Roman"/>
          <w:sz w:val="24"/>
          <w:szCs w:val="24"/>
        </w:rPr>
        <w:t>Dengan kata lain</w:t>
      </w:r>
      <w:r>
        <w:rPr>
          <w:rFonts w:ascii="Times New Roman" w:hAnsi="Times New Roman" w:cs="Times New Roman"/>
          <w:sz w:val="24"/>
          <w:szCs w:val="24"/>
          <w:lang w:val="en-US"/>
        </w:rPr>
        <w:t xml:space="preserve">  </w:t>
      </w:r>
      <w:r w:rsidRPr="00F32621">
        <w:rPr>
          <w:rFonts w:ascii="Times New Roman" w:hAnsi="Times New Roman" w:cs="Times New Roman"/>
        </w:rPr>
        <w:t xml:space="preserve">Jika </w:t>
      </w:r>
      <w:r>
        <w:rPr>
          <w:rFonts w:ascii="Times New Roman" w:hAnsi="Times New Roman" w:cs="Times New Roman"/>
          <w:lang w:val="en-US"/>
        </w:rPr>
        <w:t xml:space="preserve">UMKM </w:t>
      </w:r>
      <w:r w:rsidRPr="00F32621">
        <w:rPr>
          <w:rFonts w:ascii="Times New Roman" w:hAnsi="Times New Roman" w:cs="Times New Roman"/>
          <w:i/>
          <w:iCs/>
          <w:lang w:val="en-US"/>
        </w:rPr>
        <w:t>Franchise</w:t>
      </w:r>
      <w:r>
        <w:rPr>
          <w:rFonts w:ascii="Times New Roman" w:hAnsi="Times New Roman" w:cs="Times New Roman"/>
          <w:lang w:val="en-US"/>
        </w:rPr>
        <w:t xml:space="preserve"> </w:t>
      </w:r>
      <w:r w:rsidRPr="00F32621">
        <w:rPr>
          <w:rFonts w:ascii="Times New Roman" w:hAnsi="Times New Roman" w:cs="Times New Roman"/>
        </w:rPr>
        <w:t xml:space="preserve"> mampu menerapkan prinsip </w:t>
      </w:r>
      <w:r w:rsidRPr="00F32621">
        <w:rPr>
          <w:rFonts w:ascii="Times New Roman" w:hAnsi="Times New Roman" w:cs="Times New Roman"/>
          <w:i/>
          <w:iCs/>
        </w:rPr>
        <w:t>itqon</w:t>
      </w:r>
      <w:r w:rsidRPr="00F32621">
        <w:rPr>
          <w:rFonts w:ascii="Times New Roman" w:hAnsi="Times New Roman" w:cs="Times New Roman"/>
        </w:rPr>
        <w:t xml:space="preserve"> dalam strategi </w:t>
      </w:r>
      <w:r w:rsidRPr="00F32621">
        <w:rPr>
          <w:rFonts w:ascii="Times New Roman" w:hAnsi="Times New Roman" w:cs="Times New Roman"/>
          <w:sz w:val="24"/>
          <w:szCs w:val="24"/>
        </w:rPr>
        <w:t>manajemen merek, maka citra merek akan terbentuk secara positif dan unggul dibanding kompetitor.</w:t>
      </w:r>
    </w:p>
    <w:p w14:paraId="27F9F485" w14:textId="461D143D" w:rsidR="00015E54" w:rsidRPr="00015E54" w:rsidRDefault="00015E54" w:rsidP="00015E54">
      <w:pPr>
        <w:pStyle w:val="NormalWeb"/>
        <w:spacing w:line="360" w:lineRule="auto"/>
        <w:jc w:val="both"/>
        <w:rPr>
          <w:lang w:val="en-ID" w:eastAsia="en-ID"/>
        </w:rPr>
      </w:pPr>
      <w:r>
        <w:lastRenderedPageBreak/>
        <w:tab/>
      </w:r>
      <w:r w:rsidRPr="00015E54">
        <w:rPr>
          <w:i/>
          <w:iCs/>
        </w:rPr>
        <w:t>Itqon Brand Management Capability</w:t>
      </w:r>
      <w:r>
        <w:t xml:space="preserve"> dapat meningkatkan Brand Image Advantage. Brand Image Advantage menunjukkan proses atau cara bisnis membedakan citra dan posisinya dari kompetitor, sehingga merek tersebut menjadi lebih unggul, menonjol, dan mudah diingat oleh pelanggan.</w:t>
      </w:r>
      <w:r>
        <w:rPr>
          <w:lang w:val="en-ID" w:eastAsia="en-ID"/>
        </w:rPr>
        <w:t xml:space="preserve"> </w:t>
      </w:r>
      <w:r>
        <w:t xml:space="preserve">Hal tersebut akan berhubungan erat dengan kinerja UMKM </w:t>
      </w:r>
      <w:r w:rsidRPr="00015E54">
        <w:rPr>
          <w:i/>
          <w:iCs/>
          <w:lang w:val="en-US"/>
        </w:rPr>
        <w:t>F</w:t>
      </w:r>
      <w:r w:rsidRPr="00015E54">
        <w:rPr>
          <w:i/>
          <w:iCs/>
        </w:rPr>
        <w:t>ranchise,</w:t>
      </w:r>
      <w:r>
        <w:t xml:space="preserve"> karena citra merek yang kuat mampu</w:t>
      </w:r>
      <w:r>
        <w:rPr>
          <w:lang w:val="en-US"/>
        </w:rPr>
        <w:t xml:space="preserve"> m</w:t>
      </w:r>
      <w:r>
        <w:t>eningkatkan kepercayaan konsumen,</w:t>
      </w:r>
      <w:r>
        <w:rPr>
          <w:lang w:val="en-ID" w:eastAsia="en-ID"/>
        </w:rPr>
        <w:t xml:space="preserve"> </w:t>
      </w:r>
      <w:r>
        <w:rPr>
          <w:lang w:val="en-US"/>
        </w:rPr>
        <w:t>m</w:t>
      </w:r>
      <w:r>
        <w:t>endorong loyalitas</w:t>
      </w:r>
      <w:r>
        <w:rPr>
          <w:lang w:val="en-US"/>
        </w:rPr>
        <w:t xml:space="preserve"> </w:t>
      </w:r>
      <w:r>
        <w:t>pelanggan, dan</w:t>
      </w:r>
      <w:r>
        <w:rPr>
          <w:lang w:val="en-ID" w:eastAsia="en-ID"/>
        </w:rPr>
        <w:t xml:space="preserve"> </w:t>
      </w:r>
      <w:r>
        <w:rPr>
          <w:lang w:val="en-US"/>
        </w:rPr>
        <w:t>m</w:t>
      </w:r>
      <w:r>
        <w:t>enjadi dasar untuk pertumbuhan bisnis yang berkelanjutan</w:t>
      </w:r>
      <w:r>
        <w:rPr>
          <w:lang w:val="en-US"/>
        </w:rPr>
        <w:t xml:space="preserve">. </w:t>
      </w:r>
      <w:r>
        <w:t xml:space="preserve">Dengan kata lain, ketika sebuah UMKM </w:t>
      </w:r>
      <w:r w:rsidRPr="00015E54">
        <w:rPr>
          <w:i/>
          <w:iCs/>
          <w:lang w:val="en-US"/>
        </w:rPr>
        <w:t>F</w:t>
      </w:r>
      <w:r w:rsidRPr="00015E54">
        <w:rPr>
          <w:i/>
          <w:iCs/>
        </w:rPr>
        <w:t xml:space="preserve">ranchise </w:t>
      </w:r>
      <w:r>
        <w:t xml:space="preserve">memiliki kemampuan manajemen merek yang baik berbasis </w:t>
      </w:r>
      <w:r w:rsidRPr="00015E54">
        <w:rPr>
          <w:i/>
          <w:iCs/>
        </w:rPr>
        <w:t>itqon,</w:t>
      </w:r>
      <w:r>
        <w:t xml:space="preserve"> maka citra merek yang terbentuk akan lebih profesional, bernilai, dan terpercaya. Citra yang positif inilah yang kemudian memberikan dampak langsung terhadap kinerja usaha, seperti peningkatan penjualan, daya saing, dan keberlanjutan bisnis di tengah persaingan pasar.</w:t>
      </w:r>
    </w:p>
    <w:p w14:paraId="4B4B1A96" w14:textId="3B305991" w:rsidR="00015E54" w:rsidRPr="00343546" w:rsidRDefault="00015E54" w:rsidP="00015E54">
      <w:pPr>
        <w:spacing w:line="360" w:lineRule="auto"/>
        <w:jc w:val="both"/>
        <w:rPr>
          <w:rFonts w:ascii="Times New Roman" w:eastAsia="Calibri" w:hAnsi="Times New Roman" w:cs="Times New Roman"/>
          <w:b/>
          <w:sz w:val="24"/>
          <w:szCs w:val="24"/>
          <w:lang w:val="en-US" w:eastAsia="zh-CN"/>
        </w:rPr>
      </w:pPr>
      <w:r w:rsidRPr="00343546">
        <w:rPr>
          <w:rFonts w:ascii="Times New Roman" w:eastAsia="Calibri" w:hAnsi="Times New Roman" w:cs="Times New Roman"/>
          <w:b/>
          <w:sz w:val="24"/>
          <w:szCs w:val="24"/>
          <w:lang w:val="en-US" w:eastAsia="zh-CN"/>
        </w:rPr>
        <w:t xml:space="preserve">2.13. Model </w:t>
      </w:r>
      <w:proofErr w:type="spellStart"/>
      <w:r w:rsidRPr="00343546">
        <w:rPr>
          <w:rFonts w:ascii="Times New Roman" w:eastAsia="Calibri" w:hAnsi="Times New Roman" w:cs="Times New Roman"/>
          <w:b/>
          <w:sz w:val="24"/>
          <w:szCs w:val="24"/>
          <w:lang w:val="en-US" w:eastAsia="zh-CN"/>
        </w:rPr>
        <w:t>Empirik</w:t>
      </w:r>
      <w:proofErr w:type="spellEnd"/>
      <w:r w:rsidRPr="00343546">
        <w:rPr>
          <w:rFonts w:ascii="Times New Roman" w:eastAsia="Calibri" w:hAnsi="Times New Roman" w:cs="Times New Roman"/>
          <w:b/>
          <w:sz w:val="24"/>
          <w:szCs w:val="24"/>
          <w:lang w:val="en-US" w:eastAsia="zh-CN"/>
        </w:rPr>
        <w:t xml:space="preserve"> Penelitian</w:t>
      </w:r>
    </w:p>
    <w:p w14:paraId="27877ED4" w14:textId="49384CFE" w:rsidR="00015E54" w:rsidRPr="00343546" w:rsidRDefault="00A00FF0" w:rsidP="00015E54">
      <w:pPr>
        <w:spacing w:line="360" w:lineRule="auto"/>
        <w:jc w:val="both"/>
        <w:rPr>
          <w:rFonts w:ascii="Times New Roman" w:eastAsia="Calibri" w:hAnsi="Times New Roman" w:cs="Times New Roman"/>
          <w:b/>
          <w:i/>
          <w:iCs/>
          <w:sz w:val="24"/>
          <w:szCs w:val="24"/>
          <w:lang w:val="en-US" w:eastAsia="zh-CN"/>
        </w:rPr>
      </w:pPr>
      <w:r>
        <w:rPr>
          <w:rFonts w:ascii="Times New Roman" w:eastAsia="Calibri" w:hAnsi="Times New Roman" w:cs="Times New Roman"/>
          <w:bCs/>
          <w:sz w:val="24"/>
          <w:szCs w:val="24"/>
          <w:lang w:val="en-US" w:eastAsia="zh-CN"/>
        </w:rPr>
        <w:t xml:space="preserve">2.13.1. </w:t>
      </w:r>
      <w:r w:rsidRPr="00343546">
        <w:rPr>
          <w:rFonts w:ascii="Times New Roman" w:eastAsia="Calibri" w:hAnsi="Times New Roman" w:cs="Times New Roman"/>
          <w:b/>
          <w:i/>
          <w:iCs/>
          <w:sz w:val="24"/>
          <w:szCs w:val="24"/>
          <w:lang w:val="en-US" w:eastAsia="zh-CN"/>
        </w:rPr>
        <w:t>Market Learning Capability</w:t>
      </w:r>
    </w:p>
    <w:p w14:paraId="79279695" w14:textId="5BAC4656" w:rsidR="003D056A" w:rsidRPr="00914320" w:rsidRDefault="00A00FF0" w:rsidP="00914320">
      <w:pPr>
        <w:spacing w:line="360" w:lineRule="auto"/>
        <w:jc w:val="both"/>
        <w:rPr>
          <w:rFonts w:ascii="Times New Roman" w:eastAsia="Calibri" w:hAnsi="Times New Roman" w:cs="Times New Roman"/>
          <w:b/>
          <w:sz w:val="24"/>
          <w:szCs w:val="24"/>
          <w:lang w:val="en-US" w:eastAsia="zh-CN"/>
        </w:rPr>
      </w:pPr>
      <w:r w:rsidRPr="002D6A82">
        <w:rPr>
          <w:rFonts w:ascii="Times New Roman" w:eastAsia="Calibri" w:hAnsi="Times New Roman" w:cs="Times New Roman"/>
          <w:b/>
          <w:sz w:val="24"/>
          <w:szCs w:val="24"/>
          <w:lang w:val="en-US" w:eastAsia="zh-CN"/>
        </w:rPr>
        <w:t>a</w:t>
      </w:r>
      <w:r>
        <w:rPr>
          <w:rFonts w:ascii="Times New Roman" w:eastAsia="Calibri" w:hAnsi="Times New Roman" w:cs="Times New Roman"/>
          <w:bCs/>
          <w:sz w:val="24"/>
          <w:szCs w:val="24"/>
          <w:lang w:val="en-US" w:eastAsia="zh-CN"/>
        </w:rPr>
        <w:t xml:space="preserve">.  </w:t>
      </w:r>
      <w:r w:rsidRPr="006E489A">
        <w:rPr>
          <w:rFonts w:ascii="Times New Roman" w:eastAsia="Calibri" w:hAnsi="Times New Roman" w:cs="Times New Roman"/>
          <w:b/>
          <w:i/>
          <w:iCs/>
          <w:sz w:val="24"/>
          <w:szCs w:val="24"/>
          <w:lang w:val="en-US" w:eastAsia="zh-CN"/>
        </w:rPr>
        <w:t>Customer Learning Capability</w:t>
      </w:r>
      <w:r w:rsidRPr="006E489A">
        <w:rPr>
          <w:rFonts w:ascii="Times New Roman" w:eastAsia="Calibri" w:hAnsi="Times New Roman" w:cs="Times New Roman"/>
          <w:b/>
          <w:sz w:val="24"/>
          <w:szCs w:val="24"/>
          <w:lang w:val="en-US" w:eastAsia="zh-CN"/>
        </w:rPr>
        <w:t xml:space="preserve"> </w:t>
      </w:r>
    </w:p>
    <w:p w14:paraId="325BC5AC" w14:textId="2DD52359" w:rsidR="006E489A" w:rsidRPr="006E489A" w:rsidRDefault="006E489A" w:rsidP="006E489A">
      <w:pPr>
        <w:spacing w:line="360" w:lineRule="auto"/>
        <w:ind w:firstLine="720"/>
        <w:jc w:val="both"/>
        <w:rPr>
          <w:rFonts w:ascii="Times New Roman" w:eastAsia="Calibri" w:hAnsi="Times New Roman" w:cs="Times New Roman"/>
          <w:bCs/>
          <w:sz w:val="24"/>
          <w:szCs w:val="24"/>
          <w:lang w:val="en-ID"/>
        </w:rPr>
      </w:pPr>
      <w:r w:rsidRPr="006E489A">
        <w:rPr>
          <w:rFonts w:ascii="Times New Roman" w:eastAsia="Calibri" w:hAnsi="Times New Roman" w:cs="Times New Roman"/>
          <w:bCs/>
          <w:sz w:val="24"/>
          <w:szCs w:val="24"/>
          <w:lang w:val="en-ID"/>
        </w:rPr>
        <w:t xml:space="preserve">Dalam era </w:t>
      </w:r>
      <w:proofErr w:type="spellStart"/>
      <w:r w:rsidRPr="006E489A">
        <w:rPr>
          <w:rFonts w:ascii="Times New Roman" w:eastAsia="Calibri" w:hAnsi="Times New Roman" w:cs="Times New Roman"/>
          <w:bCs/>
          <w:sz w:val="24"/>
          <w:szCs w:val="24"/>
          <w:lang w:val="en-ID"/>
        </w:rPr>
        <w:t>bisnis</w:t>
      </w:r>
      <w:proofErr w:type="spellEnd"/>
      <w:r w:rsidRPr="006E489A">
        <w:rPr>
          <w:rFonts w:ascii="Times New Roman" w:eastAsia="Calibri" w:hAnsi="Times New Roman" w:cs="Times New Roman"/>
          <w:bCs/>
          <w:sz w:val="24"/>
          <w:szCs w:val="24"/>
          <w:lang w:val="en-ID"/>
        </w:rPr>
        <w:t xml:space="preserve"> yang </w:t>
      </w:r>
      <w:proofErr w:type="spellStart"/>
      <w:r w:rsidRPr="006E489A">
        <w:rPr>
          <w:rFonts w:ascii="Times New Roman" w:eastAsia="Calibri" w:hAnsi="Times New Roman" w:cs="Times New Roman"/>
          <w:bCs/>
          <w:sz w:val="24"/>
          <w:szCs w:val="24"/>
          <w:lang w:val="en-ID"/>
        </w:rPr>
        <w:t>semakin</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kompetitif</w:t>
      </w:r>
      <w:proofErr w:type="spellEnd"/>
      <w:r w:rsidRPr="006E489A">
        <w:rPr>
          <w:rFonts w:ascii="Times New Roman" w:eastAsia="Calibri" w:hAnsi="Times New Roman" w:cs="Times New Roman"/>
          <w:bCs/>
          <w:sz w:val="24"/>
          <w:szCs w:val="24"/>
          <w:lang w:val="en-ID"/>
        </w:rPr>
        <w:t xml:space="preserve"> dan </w:t>
      </w:r>
      <w:proofErr w:type="spellStart"/>
      <w:r w:rsidRPr="006E489A">
        <w:rPr>
          <w:rFonts w:ascii="Times New Roman" w:eastAsia="Calibri" w:hAnsi="Times New Roman" w:cs="Times New Roman"/>
          <w:bCs/>
          <w:sz w:val="24"/>
          <w:szCs w:val="24"/>
          <w:lang w:val="en-ID"/>
        </w:rPr>
        <w:t>berorientasi</w:t>
      </w:r>
      <w:proofErr w:type="spellEnd"/>
      <w:r w:rsidRPr="006E489A">
        <w:rPr>
          <w:rFonts w:ascii="Times New Roman" w:eastAsia="Calibri" w:hAnsi="Times New Roman" w:cs="Times New Roman"/>
          <w:bCs/>
          <w:sz w:val="24"/>
          <w:szCs w:val="24"/>
          <w:lang w:val="en-ID"/>
        </w:rPr>
        <w:t xml:space="preserve"> pada </w:t>
      </w:r>
      <w:proofErr w:type="spellStart"/>
      <w:r w:rsidRPr="006E489A">
        <w:rPr>
          <w:rFonts w:ascii="Times New Roman" w:eastAsia="Calibri" w:hAnsi="Times New Roman" w:cs="Times New Roman"/>
          <w:bCs/>
          <w:sz w:val="24"/>
          <w:szCs w:val="24"/>
          <w:lang w:val="en-ID"/>
        </w:rPr>
        <w:t>pelanggan</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perusahaan</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dituntut</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untuk</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memiliki</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kemampuan</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adaptif</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dalam</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memahami</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kebutuhan</w:t>
      </w:r>
      <w:proofErr w:type="spellEnd"/>
      <w:r w:rsidRPr="006E489A">
        <w:rPr>
          <w:rFonts w:ascii="Times New Roman" w:eastAsia="Calibri" w:hAnsi="Times New Roman" w:cs="Times New Roman"/>
          <w:bCs/>
          <w:sz w:val="24"/>
          <w:szCs w:val="24"/>
          <w:lang w:val="en-ID"/>
        </w:rPr>
        <w:t xml:space="preserve"> pasar </w:t>
      </w:r>
      <w:proofErr w:type="spellStart"/>
      <w:r w:rsidRPr="006E489A">
        <w:rPr>
          <w:rFonts w:ascii="Times New Roman" w:eastAsia="Calibri" w:hAnsi="Times New Roman" w:cs="Times New Roman"/>
          <w:bCs/>
          <w:sz w:val="24"/>
          <w:szCs w:val="24"/>
          <w:lang w:val="en-ID"/>
        </w:rPr>
        <w:t>serta</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mengelola</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merek</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secara</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strategis</w:t>
      </w:r>
      <w:proofErr w:type="spellEnd"/>
      <w:r w:rsidRPr="006E489A">
        <w:rPr>
          <w:rFonts w:ascii="Times New Roman" w:eastAsia="Calibri" w:hAnsi="Times New Roman" w:cs="Times New Roman"/>
          <w:bCs/>
          <w:sz w:val="24"/>
          <w:szCs w:val="24"/>
          <w:lang w:val="en-ID"/>
        </w:rPr>
        <w:t xml:space="preserve">. Dalam </w:t>
      </w:r>
      <w:proofErr w:type="spellStart"/>
      <w:r w:rsidRPr="006E489A">
        <w:rPr>
          <w:rFonts w:ascii="Times New Roman" w:eastAsia="Calibri" w:hAnsi="Times New Roman" w:cs="Times New Roman"/>
          <w:bCs/>
          <w:sz w:val="24"/>
          <w:szCs w:val="24"/>
          <w:lang w:val="en-ID"/>
        </w:rPr>
        <w:t>konteks</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ini</w:t>
      </w:r>
      <w:proofErr w:type="spellEnd"/>
      <w:r w:rsidRPr="006E489A">
        <w:rPr>
          <w:rFonts w:ascii="Times New Roman" w:eastAsia="Calibri" w:hAnsi="Times New Roman" w:cs="Times New Roman"/>
          <w:bCs/>
          <w:sz w:val="24"/>
          <w:szCs w:val="24"/>
          <w:lang w:val="en-ID"/>
        </w:rPr>
        <w:t xml:space="preserve">, </w:t>
      </w:r>
      <w:r w:rsidRPr="006E489A">
        <w:rPr>
          <w:rFonts w:ascii="Times New Roman" w:eastAsia="Calibri" w:hAnsi="Times New Roman" w:cs="Times New Roman"/>
          <w:bCs/>
          <w:i/>
          <w:iCs/>
          <w:sz w:val="24"/>
          <w:szCs w:val="24"/>
          <w:lang w:val="en-ID"/>
        </w:rPr>
        <w:t>Customer Learning Capability</w:t>
      </w:r>
      <w:r w:rsidRPr="006E489A">
        <w:rPr>
          <w:rFonts w:ascii="Times New Roman" w:eastAsia="Calibri" w:hAnsi="Times New Roman" w:cs="Times New Roman"/>
          <w:bCs/>
          <w:sz w:val="24"/>
          <w:szCs w:val="24"/>
          <w:lang w:val="en-ID"/>
        </w:rPr>
        <w:t xml:space="preserve"> (CLC) dan </w:t>
      </w:r>
      <w:proofErr w:type="spellStart"/>
      <w:r w:rsidRPr="006E489A">
        <w:rPr>
          <w:rFonts w:ascii="Times New Roman" w:eastAsia="Calibri" w:hAnsi="Times New Roman" w:cs="Times New Roman"/>
          <w:bCs/>
          <w:i/>
          <w:iCs/>
          <w:sz w:val="24"/>
          <w:szCs w:val="24"/>
          <w:lang w:val="en-ID"/>
        </w:rPr>
        <w:t>Itqon</w:t>
      </w:r>
      <w:proofErr w:type="spellEnd"/>
      <w:r w:rsidRPr="006E489A">
        <w:rPr>
          <w:rFonts w:ascii="Times New Roman" w:eastAsia="Calibri" w:hAnsi="Times New Roman" w:cs="Times New Roman"/>
          <w:bCs/>
          <w:i/>
          <w:iCs/>
          <w:sz w:val="24"/>
          <w:szCs w:val="24"/>
          <w:lang w:val="en-ID"/>
        </w:rPr>
        <w:t xml:space="preserve"> Brand Management Capability</w:t>
      </w:r>
      <w:r w:rsidRPr="006E489A">
        <w:rPr>
          <w:rFonts w:ascii="Times New Roman" w:eastAsia="Calibri" w:hAnsi="Times New Roman" w:cs="Times New Roman"/>
          <w:bCs/>
          <w:sz w:val="24"/>
          <w:szCs w:val="24"/>
          <w:lang w:val="en-ID"/>
        </w:rPr>
        <w:t xml:space="preserve"> (</w:t>
      </w:r>
      <w:r>
        <w:rPr>
          <w:rFonts w:ascii="Times New Roman" w:eastAsia="Calibri" w:hAnsi="Times New Roman" w:cs="Times New Roman"/>
          <w:bCs/>
          <w:sz w:val="24"/>
          <w:szCs w:val="24"/>
          <w:lang w:val="en-ID"/>
        </w:rPr>
        <w:t>I</w:t>
      </w:r>
      <w:r w:rsidRPr="006E489A">
        <w:rPr>
          <w:rFonts w:ascii="Times New Roman" w:eastAsia="Calibri" w:hAnsi="Times New Roman" w:cs="Times New Roman"/>
          <w:bCs/>
          <w:sz w:val="24"/>
          <w:szCs w:val="24"/>
          <w:lang w:val="en-ID"/>
        </w:rPr>
        <w:t xml:space="preserve">BMC) </w:t>
      </w:r>
      <w:proofErr w:type="spellStart"/>
      <w:r w:rsidRPr="006E489A">
        <w:rPr>
          <w:rFonts w:ascii="Times New Roman" w:eastAsia="Calibri" w:hAnsi="Times New Roman" w:cs="Times New Roman"/>
          <w:bCs/>
          <w:sz w:val="24"/>
          <w:szCs w:val="24"/>
          <w:lang w:val="en-ID"/>
        </w:rPr>
        <w:t>menjadi</w:t>
      </w:r>
      <w:proofErr w:type="spellEnd"/>
      <w:r w:rsidRPr="006E489A">
        <w:rPr>
          <w:rFonts w:ascii="Times New Roman" w:eastAsia="Calibri" w:hAnsi="Times New Roman" w:cs="Times New Roman"/>
          <w:bCs/>
          <w:sz w:val="24"/>
          <w:szCs w:val="24"/>
          <w:lang w:val="en-ID"/>
        </w:rPr>
        <w:t xml:space="preserve"> dua </w:t>
      </w:r>
      <w:proofErr w:type="spellStart"/>
      <w:r w:rsidRPr="006E489A">
        <w:rPr>
          <w:rFonts w:ascii="Times New Roman" w:eastAsia="Calibri" w:hAnsi="Times New Roman" w:cs="Times New Roman"/>
          <w:bCs/>
          <w:sz w:val="24"/>
          <w:szCs w:val="24"/>
          <w:lang w:val="en-ID"/>
        </w:rPr>
        <w:t>elemen</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kunci</w:t>
      </w:r>
      <w:proofErr w:type="spellEnd"/>
      <w:r w:rsidRPr="006E489A">
        <w:rPr>
          <w:rFonts w:ascii="Times New Roman" w:eastAsia="Calibri" w:hAnsi="Times New Roman" w:cs="Times New Roman"/>
          <w:bCs/>
          <w:sz w:val="24"/>
          <w:szCs w:val="24"/>
          <w:lang w:val="en-ID"/>
        </w:rPr>
        <w:t xml:space="preserve"> yang </w:t>
      </w:r>
      <w:proofErr w:type="spellStart"/>
      <w:r w:rsidRPr="006E489A">
        <w:rPr>
          <w:rFonts w:ascii="Times New Roman" w:eastAsia="Calibri" w:hAnsi="Times New Roman" w:cs="Times New Roman"/>
          <w:bCs/>
          <w:sz w:val="24"/>
          <w:szCs w:val="24"/>
          <w:lang w:val="en-ID"/>
        </w:rPr>
        <w:t>saling</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mendukung</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dalam</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membangun</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keunggulan</w:t>
      </w:r>
      <w:proofErr w:type="spellEnd"/>
      <w:r w:rsidRPr="006E489A">
        <w:rPr>
          <w:rFonts w:ascii="Times New Roman" w:eastAsia="Calibri" w:hAnsi="Times New Roman" w:cs="Times New Roman"/>
          <w:bCs/>
          <w:sz w:val="24"/>
          <w:szCs w:val="24"/>
          <w:lang w:val="en-ID"/>
        </w:rPr>
        <w:t xml:space="preserve"> </w:t>
      </w:r>
      <w:proofErr w:type="spellStart"/>
      <w:r w:rsidRPr="006E489A">
        <w:rPr>
          <w:rFonts w:ascii="Times New Roman" w:eastAsia="Calibri" w:hAnsi="Times New Roman" w:cs="Times New Roman"/>
          <w:bCs/>
          <w:sz w:val="24"/>
          <w:szCs w:val="24"/>
          <w:lang w:val="en-ID"/>
        </w:rPr>
        <w:t>kompetitif</w:t>
      </w:r>
      <w:proofErr w:type="spellEnd"/>
      <w:r w:rsidRPr="006E489A">
        <w:rPr>
          <w:rFonts w:ascii="Times New Roman" w:eastAsia="Calibri" w:hAnsi="Times New Roman" w:cs="Times New Roman"/>
          <w:bCs/>
          <w:sz w:val="24"/>
          <w:szCs w:val="24"/>
          <w:lang w:val="en-ID"/>
        </w:rPr>
        <w:t xml:space="preserve"> yang </w:t>
      </w:r>
      <w:proofErr w:type="spellStart"/>
      <w:r w:rsidRPr="006E489A">
        <w:rPr>
          <w:rFonts w:ascii="Times New Roman" w:eastAsia="Calibri" w:hAnsi="Times New Roman" w:cs="Times New Roman"/>
          <w:bCs/>
          <w:sz w:val="24"/>
          <w:szCs w:val="24"/>
          <w:lang w:val="en-ID"/>
        </w:rPr>
        <w:t>berkelanjutan</w:t>
      </w:r>
      <w:proofErr w:type="spellEnd"/>
      <w:r w:rsidRPr="006E489A">
        <w:rPr>
          <w:rFonts w:ascii="Times New Roman" w:eastAsia="Calibri" w:hAnsi="Times New Roman" w:cs="Times New Roman"/>
          <w:bCs/>
          <w:sz w:val="24"/>
          <w:szCs w:val="24"/>
          <w:lang w:val="en-ID"/>
        </w:rPr>
        <w:t>.</w:t>
      </w:r>
    </w:p>
    <w:p w14:paraId="79A22BD9" w14:textId="40271085" w:rsidR="006E489A" w:rsidRPr="006E489A" w:rsidRDefault="006E489A" w:rsidP="006E489A">
      <w:pPr>
        <w:spacing w:line="360" w:lineRule="auto"/>
        <w:ind w:firstLine="720"/>
        <w:jc w:val="both"/>
        <w:rPr>
          <w:rFonts w:ascii="Times New Roman" w:eastAsia="Calibri" w:hAnsi="Times New Roman" w:cs="Times New Roman"/>
          <w:bCs/>
          <w:sz w:val="24"/>
          <w:szCs w:val="24"/>
          <w:lang w:val="en-ID" w:eastAsia="zh-CN"/>
        </w:rPr>
      </w:pPr>
      <w:r w:rsidRPr="006E489A">
        <w:rPr>
          <w:rFonts w:ascii="Times New Roman" w:eastAsia="Calibri" w:hAnsi="Times New Roman" w:cs="Times New Roman"/>
          <w:bCs/>
          <w:i/>
          <w:iCs/>
          <w:sz w:val="24"/>
          <w:szCs w:val="24"/>
          <w:lang w:val="en-ID" w:eastAsia="zh-CN"/>
        </w:rPr>
        <w:t>Customer Learning Capability</w:t>
      </w:r>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mengacu</w:t>
      </w:r>
      <w:proofErr w:type="spellEnd"/>
      <w:r w:rsidRPr="006E489A">
        <w:rPr>
          <w:rFonts w:ascii="Times New Roman" w:eastAsia="Calibri" w:hAnsi="Times New Roman" w:cs="Times New Roman"/>
          <w:bCs/>
          <w:sz w:val="24"/>
          <w:szCs w:val="24"/>
          <w:lang w:val="en-ID" w:eastAsia="zh-CN"/>
        </w:rPr>
        <w:t xml:space="preserve"> pada </w:t>
      </w:r>
      <w:proofErr w:type="spellStart"/>
      <w:r w:rsidRPr="006E489A">
        <w:rPr>
          <w:rFonts w:ascii="Times New Roman" w:eastAsia="Calibri" w:hAnsi="Times New Roman" w:cs="Times New Roman"/>
          <w:bCs/>
          <w:sz w:val="24"/>
          <w:szCs w:val="24"/>
          <w:lang w:val="en-ID" w:eastAsia="zh-CN"/>
        </w:rPr>
        <w:t>kemampuan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perusahaan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untuk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mengumpulkan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menginterpretasikan</w:t>
      </w:r>
      <w:proofErr w:type="spellEnd"/>
      <w:r w:rsidRPr="006E489A">
        <w:rPr>
          <w:rFonts w:ascii="Times New Roman" w:eastAsia="Calibri" w:hAnsi="Times New Roman" w:cs="Times New Roman"/>
          <w:bCs/>
          <w:sz w:val="24"/>
          <w:szCs w:val="24"/>
          <w:lang w:val="en-ID" w:eastAsia="zh-CN"/>
        </w:rPr>
        <w:t xml:space="preserve">, dan </w:t>
      </w:r>
      <w:proofErr w:type="spellStart"/>
      <w:r w:rsidRPr="006E489A">
        <w:rPr>
          <w:rFonts w:ascii="Times New Roman" w:eastAsia="Calibri" w:hAnsi="Times New Roman" w:cs="Times New Roman"/>
          <w:bCs/>
          <w:sz w:val="24"/>
          <w:szCs w:val="24"/>
          <w:lang w:val="en-ID" w:eastAsia="zh-CN"/>
        </w:rPr>
        <w:t>menggunakan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informasi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dari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pelanggan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guna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memperbaiki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produk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layanan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serta</w:t>
      </w:r>
      <w:proofErr w:type="spellEnd"/>
      <w:r w:rsidRPr="006E489A">
        <w:rPr>
          <w:rFonts w:ascii="Times New Roman" w:eastAsia="Calibri" w:hAnsi="Times New Roman" w:cs="Times New Roman"/>
          <w:bCs/>
          <w:sz w:val="24"/>
          <w:szCs w:val="24"/>
          <w:lang w:val="en-ID" w:eastAsia="zh-CN"/>
        </w:rPr>
        <w:t xml:space="preserve"> strategi </w:t>
      </w:r>
      <w:proofErr w:type="spellStart"/>
      <w:r w:rsidRPr="006E489A">
        <w:rPr>
          <w:rFonts w:ascii="Times New Roman" w:eastAsia="Calibri" w:hAnsi="Times New Roman" w:cs="Times New Roman"/>
          <w:bCs/>
          <w:sz w:val="24"/>
          <w:szCs w:val="24"/>
          <w:lang w:val="en-ID" w:eastAsia="zh-CN"/>
        </w:rPr>
        <w:t>pemasaran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Seperti</w:t>
      </w:r>
      <w:proofErr w:type="spellEnd"/>
      <w:r w:rsidRPr="006E489A">
        <w:rPr>
          <w:rFonts w:ascii="Times New Roman" w:eastAsia="Calibri" w:hAnsi="Times New Roman" w:cs="Times New Roman"/>
          <w:bCs/>
          <w:sz w:val="24"/>
          <w:szCs w:val="24"/>
          <w:lang w:val="en-ID" w:eastAsia="zh-CN"/>
        </w:rPr>
        <w:t xml:space="preserve"> yang </w:t>
      </w:r>
      <w:proofErr w:type="spellStart"/>
      <w:r w:rsidRPr="006E489A">
        <w:rPr>
          <w:rFonts w:ascii="Times New Roman" w:eastAsia="Calibri" w:hAnsi="Times New Roman" w:cs="Times New Roman"/>
          <w:bCs/>
          <w:sz w:val="24"/>
          <w:szCs w:val="24"/>
          <w:lang w:val="en-ID" w:eastAsia="zh-CN"/>
        </w:rPr>
        <w:t>diungkapkan</w:t>
      </w:r>
      <w:proofErr w:type="spellEnd"/>
      <w:r w:rsidRPr="006E489A">
        <w:rPr>
          <w:rFonts w:ascii="Times New Roman" w:eastAsia="Calibri" w:hAnsi="Times New Roman" w:cs="Times New Roman"/>
          <w:bCs/>
          <w:sz w:val="24"/>
          <w:szCs w:val="24"/>
          <w:lang w:val="en-ID" w:eastAsia="zh-CN"/>
        </w:rPr>
        <w:t xml:space="preserve"> oleh Yang, Mia, dan Islam (2010), “</w:t>
      </w:r>
      <w:proofErr w:type="spellStart"/>
      <w:r w:rsidRPr="006E489A">
        <w:rPr>
          <w:rFonts w:ascii="Times New Roman" w:eastAsia="Calibri" w:hAnsi="Times New Roman" w:cs="Times New Roman"/>
          <w:bCs/>
          <w:sz w:val="24"/>
          <w:szCs w:val="24"/>
          <w:lang w:val="en-ID" w:eastAsia="zh-CN"/>
        </w:rPr>
        <w:t>kemampuan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perusahaan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dalam</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belajar</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dari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pelanggan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secara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langsung</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memengaruhi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kinerja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terkait</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pelanggan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dengan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cara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meningkatkan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relevansi</w:t>
      </w:r>
      <w:proofErr w:type="spellEnd"/>
      <w:r w:rsidRPr="006E489A">
        <w:rPr>
          <w:rFonts w:ascii="Times New Roman" w:eastAsia="Calibri" w:hAnsi="Times New Roman" w:cs="Times New Roman"/>
          <w:bCs/>
          <w:sz w:val="24"/>
          <w:szCs w:val="24"/>
          <w:lang w:val="en-ID" w:eastAsia="zh-CN"/>
        </w:rPr>
        <w:t xml:space="preserve"> dan </w:t>
      </w:r>
      <w:proofErr w:type="spellStart"/>
      <w:r w:rsidRPr="006E489A">
        <w:rPr>
          <w:rFonts w:ascii="Times New Roman" w:eastAsia="Calibri" w:hAnsi="Times New Roman" w:cs="Times New Roman"/>
          <w:bCs/>
          <w:sz w:val="24"/>
          <w:szCs w:val="24"/>
          <w:lang w:val="en-ID" w:eastAsia="zh-CN"/>
        </w:rPr>
        <w:t>kualitas</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keputusan</w:t>
      </w:r>
      <w:proofErr w:type="spellEnd"/>
      <w:r w:rsidRPr="006E489A">
        <w:rPr>
          <w:rFonts w:ascii="Times New Roman" w:eastAsia="Calibri" w:hAnsi="Times New Roman" w:cs="Times New Roman"/>
          <w:bCs/>
          <w:sz w:val="24"/>
          <w:szCs w:val="24"/>
          <w:lang w:val="en-ID" w:eastAsia="zh-CN"/>
        </w:rPr>
        <w:t xml:space="preserve"> yang </w:t>
      </w:r>
      <w:proofErr w:type="spellStart"/>
      <w:r w:rsidRPr="006E489A">
        <w:rPr>
          <w:rFonts w:ascii="Times New Roman" w:eastAsia="Calibri" w:hAnsi="Times New Roman" w:cs="Times New Roman"/>
          <w:bCs/>
          <w:sz w:val="24"/>
          <w:szCs w:val="24"/>
          <w:lang w:val="en-ID" w:eastAsia="zh-CN"/>
        </w:rPr>
        <w:t>diambil</w:t>
      </w:r>
      <w:proofErr w:type="spellEnd"/>
      <w:r w:rsidRPr="006E489A">
        <w:rPr>
          <w:rFonts w:ascii="Times New Roman" w:eastAsia="Calibri" w:hAnsi="Times New Roman" w:cs="Times New Roman"/>
          <w:bCs/>
          <w:sz w:val="24"/>
          <w:szCs w:val="24"/>
          <w:lang w:val="en-ID" w:eastAsia="zh-CN"/>
        </w:rPr>
        <w:t>.”</w:t>
      </w:r>
      <w:r>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Sementara</w:t>
      </w:r>
      <w:proofErr w:type="spellEnd"/>
      <w:r w:rsidRPr="006E489A">
        <w:rPr>
          <w:rFonts w:ascii="Times New Roman" w:eastAsia="Calibri" w:hAnsi="Times New Roman" w:cs="Times New Roman"/>
          <w:bCs/>
          <w:sz w:val="24"/>
          <w:szCs w:val="24"/>
          <w:lang w:val="en-ID" w:eastAsia="zh-CN"/>
        </w:rPr>
        <w:t xml:space="preserve"> </w:t>
      </w:r>
      <w:proofErr w:type="spellStart"/>
      <w:proofErr w:type="gramStart"/>
      <w:r w:rsidRPr="006E489A">
        <w:rPr>
          <w:rFonts w:ascii="Times New Roman" w:eastAsia="Calibri" w:hAnsi="Times New Roman" w:cs="Times New Roman"/>
          <w:bCs/>
          <w:sz w:val="24"/>
          <w:szCs w:val="24"/>
          <w:lang w:val="en-ID" w:eastAsia="zh-CN"/>
        </w:rPr>
        <w:t>itu</w:t>
      </w:r>
      <w:proofErr w:type="spellEnd"/>
      <w:r w:rsidRPr="006E489A">
        <w:rPr>
          <w:rFonts w:ascii="Times New Roman" w:eastAsia="Calibri" w:hAnsi="Times New Roman" w:cs="Times New Roman"/>
          <w:bCs/>
          <w:sz w:val="24"/>
          <w:szCs w:val="24"/>
          <w:lang w:val="en-ID" w:eastAsia="zh-CN"/>
        </w:rPr>
        <w:t xml:space="preserve">, </w:t>
      </w:r>
      <w:r>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i/>
          <w:iCs/>
          <w:sz w:val="24"/>
          <w:szCs w:val="24"/>
          <w:lang w:val="en-ID" w:eastAsia="zh-CN"/>
        </w:rPr>
        <w:t>Itqon</w:t>
      </w:r>
      <w:proofErr w:type="spellEnd"/>
      <w:proofErr w:type="gramEnd"/>
      <w:r w:rsidRPr="006E489A">
        <w:rPr>
          <w:rFonts w:ascii="Times New Roman" w:eastAsia="Calibri" w:hAnsi="Times New Roman" w:cs="Times New Roman"/>
          <w:bCs/>
          <w:i/>
          <w:iCs/>
          <w:sz w:val="24"/>
          <w:szCs w:val="24"/>
          <w:lang w:val="en-ID" w:eastAsia="zh-CN"/>
        </w:rPr>
        <w:t xml:space="preserve"> Brand Management Capability</w:t>
      </w:r>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merupakan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kemampuan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perusahaan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untuk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mengelola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identitas</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merek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secara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efektif</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termasuk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lastRenderedPageBreak/>
        <w:t>dalam</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hal</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komunikasi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merek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penciptaan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nilai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serta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penguatan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loyalitas</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pelanggan</w:t>
      </w:r>
      <w:proofErr w:type="spellEnd"/>
      <w:r w:rsidRPr="006E489A">
        <w:rPr>
          <w:rFonts w:ascii="Times New Roman" w:eastAsia="Calibri" w:hAnsi="Times New Roman" w:cs="Times New Roman"/>
          <w:bCs/>
          <w:sz w:val="24"/>
          <w:szCs w:val="24"/>
          <w:lang w:val="en-ID" w:eastAsia="zh-CN"/>
        </w:rPr>
        <w:t xml:space="preserve">. Akgün et al. (2014) </w:t>
      </w:r>
      <w:proofErr w:type="spellStart"/>
      <w:r w:rsidRPr="006E489A">
        <w:rPr>
          <w:rFonts w:ascii="Times New Roman" w:eastAsia="Calibri" w:hAnsi="Times New Roman" w:cs="Times New Roman"/>
          <w:bCs/>
          <w:sz w:val="24"/>
          <w:szCs w:val="24"/>
          <w:lang w:val="en-ID" w:eastAsia="zh-CN"/>
        </w:rPr>
        <w:t>menyatakan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bahwa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kemampuan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belajar</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perusahaan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berperan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penting</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dalam</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peningkatan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performa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merek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melalui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praktik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manajemen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hubungan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pelanggan</w:t>
      </w:r>
      <w:proofErr w:type="spellEnd"/>
      <w:r w:rsidRPr="006E489A">
        <w:rPr>
          <w:rFonts w:ascii="Times New Roman" w:eastAsia="Calibri" w:hAnsi="Times New Roman" w:cs="Times New Roman"/>
          <w:bCs/>
          <w:sz w:val="24"/>
          <w:szCs w:val="24"/>
          <w:lang w:val="en-ID" w:eastAsia="zh-CN"/>
        </w:rPr>
        <w:t xml:space="preserve"> yang </w:t>
      </w:r>
      <w:proofErr w:type="spellStart"/>
      <w:r w:rsidRPr="006E489A">
        <w:rPr>
          <w:rFonts w:ascii="Times New Roman" w:eastAsia="Calibri" w:hAnsi="Times New Roman" w:cs="Times New Roman"/>
          <w:bCs/>
          <w:sz w:val="24"/>
          <w:szCs w:val="24"/>
          <w:lang w:val="en-ID" w:eastAsia="zh-CN"/>
        </w:rPr>
        <w:t>lebih</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baik</w:t>
      </w:r>
      <w:proofErr w:type="spellEnd"/>
      <w:r w:rsidRPr="006E489A">
        <w:rPr>
          <w:rFonts w:ascii="Times New Roman" w:eastAsia="Calibri" w:hAnsi="Times New Roman" w:cs="Times New Roman"/>
          <w:bCs/>
          <w:sz w:val="24"/>
          <w:szCs w:val="24"/>
          <w:lang w:val="en-ID" w:eastAsia="zh-CN"/>
        </w:rPr>
        <w:t>.”</w:t>
      </w:r>
    </w:p>
    <w:p w14:paraId="5A3A48EA" w14:textId="4DBB8A32" w:rsidR="006E489A" w:rsidRDefault="006E489A" w:rsidP="006E489A">
      <w:pPr>
        <w:spacing w:line="360" w:lineRule="auto"/>
        <w:ind w:firstLine="720"/>
        <w:jc w:val="both"/>
        <w:rPr>
          <w:rFonts w:ascii="Times New Roman" w:eastAsia="Calibri" w:hAnsi="Times New Roman" w:cs="Times New Roman"/>
          <w:bCs/>
          <w:sz w:val="24"/>
          <w:szCs w:val="24"/>
          <w:lang w:val="en-ID" w:eastAsia="zh-CN"/>
        </w:rPr>
      </w:pPr>
      <w:proofErr w:type="spellStart"/>
      <w:r w:rsidRPr="006E489A">
        <w:rPr>
          <w:rFonts w:ascii="Times New Roman" w:eastAsia="Calibri" w:hAnsi="Times New Roman" w:cs="Times New Roman"/>
          <w:bCs/>
          <w:sz w:val="24"/>
          <w:szCs w:val="24"/>
          <w:lang w:val="en-ID" w:eastAsia="zh-CN"/>
        </w:rPr>
        <w:t>Hubungan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antara</w:t>
      </w:r>
      <w:proofErr w:type="spellEnd"/>
      <w:r w:rsidRPr="006E489A">
        <w:rPr>
          <w:rFonts w:ascii="Times New Roman" w:eastAsia="Calibri" w:hAnsi="Times New Roman" w:cs="Times New Roman"/>
          <w:bCs/>
          <w:sz w:val="24"/>
          <w:szCs w:val="24"/>
          <w:lang w:val="en-ID" w:eastAsia="zh-CN"/>
        </w:rPr>
        <w:t xml:space="preserve"> CLC dan </w:t>
      </w:r>
      <w:r>
        <w:rPr>
          <w:rFonts w:ascii="Times New Roman" w:eastAsia="Calibri" w:hAnsi="Times New Roman" w:cs="Times New Roman"/>
          <w:bCs/>
          <w:sz w:val="24"/>
          <w:szCs w:val="24"/>
          <w:lang w:val="en-ID" w:eastAsia="zh-CN"/>
        </w:rPr>
        <w:t>I</w:t>
      </w:r>
      <w:r w:rsidRPr="006E489A">
        <w:rPr>
          <w:rFonts w:ascii="Times New Roman" w:eastAsia="Calibri" w:hAnsi="Times New Roman" w:cs="Times New Roman"/>
          <w:bCs/>
          <w:sz w:val="24"/>
          <w:szCs w:val="24"/>
          <w:lang w:val="en-ID" w:eastAsia="zh-CN"/>
        </w:rPr>
        <w:t xml:space="preserve">BMC </w:t>
      </w:r>
      <w:proofErr w:type="spellStart"/>
      <w:r w:rsidRPr="006E489A">
        <w:rPr>
          <w:rFonts w:ascii="Times New Roman" w:eastAsia="Calibri" w:hAnsi="Times New Roman" w:cs="Times New Roman"/>
          <w:bCs/>
          <w:sz w:val="24"/>
          <w:szCs w:val="24"/>
          <w:lang w:val="en-ID" w:eastAsia="zh-CN"/>
        </w:rPr>
        <w:t>dapat</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dipahami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sebagai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hubungan</w:t>
      </w:r>
      <w:proofErr w:type="spellEnd"/>
      <w:r w:rsidRPr="006E489A">
        <w:rPr>
          <w:rFonts w:ascii="Times New Roman" w:eastAsia="Calibri" w:hAnsi="Times New Roman" w:cs="Times New Roman"/>
          <w:bCs/>
          <w:sz w:val="24"/>
          <w:szCs w:val="24"/>
          <w:lang w:val="en-ID" w:eastAsia="zh-CN"/>
        </w:rPr>
        <w:t xml:space="preserve"> yang </w:t>
      </w:r>
      <w:proofErr w:type="spellStart"/>
      <w:r w:rsidRPr="006E489A">
        <w:rPr>
          <w:rFonts w:ascii="Times New Roman" w:eastAsia="Calibri" w:hAnsi="Times New Roman" w:cs="Times New Roman"/>
          <w:bCs/>
          <w:sz w:val="24"/>
          <w:szCs w:val="24"/>
          <w:lang w:val="en-ID" w:eastAsia="zh-CN"/>
        </w:rPr>
        <w:t>saling</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memperkuat</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Informasi</w:t>
      </w:r>
      <w:proofErr w:type="spellEnd"/>
      <w:r w:rsidRPr="006E489A">
        <w:rPr>
          <w:rFonts w:ascii="Times New Roman" w:eastAsia="Calibri" w:hAnsi="Times New Roman" w:cs="Times New Roman"/>
          <w:bCs/>
          <w:sz w:val="24"/>
          <w:szCs w:val="24"/>
          <w:lang w:val="en-ID" w:eastAsia="zh-CN"/>
        </w:rPr>
        <w:t xml:space="preserve"> yang </w:t>
      </w:r>
      <w:proofErr w:type="spellStart"/>
      <w:r w:rsidRPr="006E489A">
        <w:rPr>
          <w:rFonts w:ascii="Times New Roman" w:eastAsia="Calibri" w:hAnsi="Times New Roman" w:cs="Times New Roman"/>
          <w:bCs/>
          <w:sz w:val="24"/>
          <w:szCs w:val="24"/>
          <w:lang w:val="en-ID" w:eastAsia="zh-CN"/>
        </w:rPr>
        <w:t>diperoleh</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melalui</w:t>
      </w:r>
      <w:proofErr w:type="spellEnd"/>
      <w:r w:rsidRPr="006E489A">
        <w:rPr>
          <w:rFonts w:ascii="Times New Roman" w:eastAsia="Calibri" w:hAnsi="Times New Roman" w:cs="Times New Roman"/>
          <w:bCs/>
          <w:sz w:val="24"/>
          <w:szCs w:val="24"/>
          <w:lang w:val="en-ID" w:eastAsia="zh-CN"/>
        </w:rPr>
        <w:t xml:space="preserve"> proses </w:t>
      </w:r>
      <w:proofErr w:type="spellStart"/>
      <w:r w:rsidRPr="006E489A">
        <w:rPr>
          <w:rFonts w:ascii="Times New Roman" w:eastAsia="Calibri" w:hAnsi="Times New Roman" w:cs="Times New Roman"/>
          <w:bCs/>
          <w:sz w:val="24"/>
          <w:szCs w:val="24"/>
          <w:lang w:val="en-ID" w:eastAsia="zh-CN"/>
        </w:rPr>
        <w:t>pembelajaran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dari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pelanggan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menjadi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dasar</w:t>
      </w:r>
      <w:proofErr w:type="spellEnd"/>
      <w:r w:rsidRPr="006E489A">
        <w:rPr>
          <w:rFonts w:ascii="Times New Roman" w:eastAsia="Calibri" w:hAnsi="Times New Roman" w:cs="Times New Roman"/>
          <w:bCs/>
          <w:sz w:val="24"/>
          <w:szCs w:val="24"/>
          <w:lang w:val="en-ID" w:eastAsia="zh-CN"/>
        </w:rPr>
        <w:t xml:space="preserve"> yang </w:t>
      </w:r>
      <w:proofErr w:type="spellStart"/>
      <w:r w:rsidRPr="006E489A">
        <w:rPr>
          <w:rFonts w:ascii="Times New Roman" w:eastAsia="Calibri" w:hAnsi="Times New Roman" w:cs="Times New Roman"/>
          <w:bCs/>
          <w:sz w:val="24"/>
          <w:szCs w:val="24"/>
          <w:lang w:val="en-ID" w:eastAsia="zh-CN"/>
        </w:rPr>
        <w:t>krusial</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bagi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pengambilan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keputusan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dalam</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manajemen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merek</w:t>
      </w:r>
      <w:proofErr w:type="spellEnd"/>
      <w:r w:rsidRPr="006E489A">
        <w:rPr>
          <w:rFonts w:ascii="Times New Roman" w:eastAsia="Calibri" w:hAnsi="Times New Roman" w:cs="Times New Roman"/>
          <w:bCs/>
          <w:sz w:val="24"/>
          <w:szCs w:val="24"/>
          <w:lang w:val="en-ID" w:eastAsia="zh-CN"/>
        </w:rPr>
        <w:t xml:space="preserve">. </w:t>
      </w:r>
      <w:r>
        <w:rPr>
          <w:rFonts w:ascii="Times New Roman" w:eastAsia="Calibri" w:hAnsi="Times New Roman" w:cs="Times New Roman"/>
          <w:bCs/>
          <w:sz w:val="24"/>
          <w:szCs w:val="24"/>
          <w:lang w:val="en-ID" w:eastAsia="zh-CN"/>
        </w:rPr>
        <w:t xml:space="preserve">UMKM </w:t>
      </w:r>
      <w:proofErr w:type="gramStart"/>
      <w:r w:rsidRPr="006E489A">
        <w:rPr>
          <w:rFonts w:ascii="Times New Roman" w:eastAsia="Calibri" w:hAnsi="Times New Roman" w:cs="Times New Roman"/>
          <w:bCs/>
          <w:i/>
          <w:iCs/>
          <w:sz w:val="24"/>
          <w:szCs w:val="24"/>
          <w:lang w:val="en-ID" w:eastAsia="zh-CN"/>
        </w:rPr>
        <w:t xml:space="preserve">Franchise </w:t>
      </w:r>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memahami</w:t>
      </w:r>
      <w:proofErr w:type="spellEnd"/>
      <w:proofErr w:type="gram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kebutuhan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persepsi</w:t>
      </w:r>
      <w:proofErr w:type="spellEnd"/>
      <w:r w:rsidRPr="006E489A">
        <w:rPr>
          <w:rFonts w:ascii="Times New Roman" w:eastAsia="Calibri" w:hAnsi="Times New Roman" w:cs="Times New Roman"/>
          <w:bCs/>
          <w:sz w:val="24"/>
          <w:szCs w:val="24"/>
          <w:lang w:val="en-ID" w:eastAsia="zh-CN"/>
        </w:rPr>
        <w:t xml:space="preserve">, dan </w:t>
      </w:r>
      <w:proofErr w:type="spellStart"/>
      <w:r w:rsidRPr="006E489A">
        <w:rPr>
          <w:rFonts w:ascii="Times New Roman" w:eastAsia="Calibri" w:hAnsi="Times New Roman" w:cs="Times New Roman"/>
          <w:bCs/>
          <w:sz w:val="24"/>
          <w:szCs w:val="24"/>
          <w:lang w:val="en-ID" w:eastAsia="zh-CN"/>
        </w:rPr>
        <w:t>ekspektasi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pelanggan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secara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lebih</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mendalam</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mereka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dapat</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menyesuaikan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komunikasi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merek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mengembangkan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nilai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proposisi</w:t>
      </w:r>
      <w:proofErr w:type="spellEnd"/>
      <w:r w:rsidRPr="006E489A">
        <w:rPr>
          <w:rFonts w:ascii="Times New Roman" w:eastAsia="Calibri" w:hAnsi="Times New Roman" w:cs="Times New Roman"/>
          <w:bCs/>
          <w:sz w:val="24"/>
          <w:szCs w:val="24"/>
          <w:lang w:val="en-ID" w:eastAsia="zh-CN"/>
        </w:rPr>
        <w:t xml:space="preserve"> yang </w:t>
      </w:r>
      <w:proofErr w:type="spellStart"/>
      <w:r w:rsidRPr="006E489A">
        <w:rPr>
          <w:rFonts w:ascii="Times New Roman" w:eastAsia="Calibri" w:hAnsi="Times New Roman" w:cs="Times New Roman"/>
          <w:bCs/>
          <w:sz w:val="24"/>
          <w:szCs w:val="24"/>
          <w:lang w:val="en-ID" w:eastAsia="zh-CN"/>
        </w:rPr>
        <w:t>relevan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serta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menciptakan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pengalaman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merek</w:t>
      </w:r>
      <w:proofErr w:type="spellEnd"/>
      <w:r w:rsidRPr="006E489A">
        <w:rPr>
          <w:rFonts w:ascii="Times New Roman" w:eastAsia="Calibri" w:hAnsi="Times New Roman" w:cs="Times New Roman"/>
          <w:bCs/>
          <w:sz w:val="24"/>
          <w:szCs w:val="24"/>
          <w:lang w:val="en-ID" w:eastAsia="zh-CN"/>
        </w:rPr>
        <w:t xml:space="preserve"> yang </w:t>
      </w:r>
      <w:proofErr w:type="spellStart"/>
      <w:r w:rsidRPr="006E489A">
        <w:rPr>
          <w:rFonts w:ascii="Times New Roman" w:eastAsia="Calibri" w:hAnsi="Times New Roman" w:cs="Times New Roman"/>
          <w:bCs/>
          <w:sz w:val="24"/>
          <w:szCs w:val="24"/>
          <w:lang w:val="en-ID" w:eastAsia="zh-CN"/>
        </w:rPr>
        <w:t>lebih</w:t>
      </w:r>
      <w:proofErr w:type="spellEnd"/>
      <w:r w:rsidRPr="006E489A">
        <w:rPr>
          <w:rFonts w:ascii="Times New Roman" w:eastAsia="Calibri" w:hAnsi="Times New Roman" w:cs="Times New Roman"/>
          <w:bCs/>
          <w:sz w:val="24"/>
          <w:szCs w:val="24"/>
          <w:lang w:val="en-ID" w:eastAsia="zh-CN"/>
        </w:rPr>
        <w:t xml:space="preserve"> personal dan </w:t>
      </w:r>
      <w:proofErr w:type="spellStart"/>
      <w:r w:rsidRPr="006E489A">
        <w:rPr>
          <w:rFonts w:ascii="Times New Roman" w:eastAsia="Calibri" w:hAnsi="Times New Roman" w:cs="Times New Roman"/>
          <w:bCs/>
          <w:sz w:val="24"/>
          <w:szCs w:val="24"/>
          <w:lang w:val="en-ID" w:eastAsia="zh-CN"/>
        </w:rPr>
        <w:t>bermakna</w:t>
      </w:r>
      <w:proofErr w:type="spellEnd"/>
      <w:r w:rsidRPr="006E489A">
        <w:rPr>
          <w:rFonts w:ascii="Times New Roman" w:eastAsia="Calibri" w:hAnsi="Times New Roman" w:cs="Times New Roman"/>
          <w:bCs/>
          <w:sz w:val="24"/>
          <w:szCs w:val="24"/>
          <w:lang w:val="en-ID" w:eastAsia="zh-CN"/>
        </w:rPr>
        <w:t>.</w:t>
      </w:r>
      <w:r>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Lebih</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lanjut</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integrasi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antara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kedua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kapabilitas</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ini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memungkinkan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perusahaan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untuk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mengidentifikasi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peluang</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inovasi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menyesuaikan</w:t>
      </w:r>
      <w:proofErr w:type="spellEnd"/>
      <w:r w:rsidRPr="006E489A">
        <w:rPr>
          <w:rFonts w:ascii="Times New Roman" w:eastAsia="Calibri" w:hAnsi="Times New Roman" w:cs="Times New Roman"/>
          <w:bCs/>
          <w:sz w:val="24"/>
          <w:szCs w:val="24"/>
          <w:lang w:val="en-ID" w:eastAsia="zh-CN"/>
        </w:rPr>
        <w:t xml:space="preserve"> strategi positioning </w:t>
      </w:r>
      <w:proofErr w:type="spellStart"/>
      <w:r w:rsidRPr="006E489A">
        <w:rPr>
          <w:rFonts w:ascii="Times New Roman" w:eastAsia="Calibri" w:hAnsi="Times New Roman" w:cs="Times New Roman"/>
          <w:bCs/>
          <w:sz w:val="24"/>
          <w:szCs w:val="24"/>
          <w:lang w:val="en-ID" w:eastAsia="zh-CN"/>
        </w:rPr>
        <w:t>merek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serta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menjaga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konsistensi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citra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merek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dalam</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setiap</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titik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interaksi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dengan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pelanggan</w:t>
      </w:r>
      <w:proofErr w:type="spellEnd"/>
      <w:r w:rsidRPr="006E489A">
        <w:rPr>
          <w:rFonts w:ascii="Times New Roman" w:eastAsia="Calibri" w:hAnsi="Times New Roman" w:cs="Times New Roman"/>
          <w:bCs/>
          <w:sz w:val="24"/>
          <w:szCs w:val="24"/>
          <w:lang w:val="en-ID" w:eastAsia="zh-CN"/>
        </w:rPr>
        <w:t xml:space="preserve">. Hal </w:t>
      </w:r>
      <w:proofErr w:type="spellStart"/>
      <w:r w:rsidRPr="006E489A">
        <w:rPr>
          <w:rFonts w:ascii="Times New Roman" w:eastAsia="Calibri" w:hAnsi="Times New Roman" w:cs="Times New Roman"/>
          <w:bCs/>
          <w:sz w:val="24"/>
          <w:szCs w:val="24"/>
          <w:lang w:val="en-ID" w:eastAsia="zh-CN"/>
        </w:rPr>
        <w:t>ini</w:t>
      </w:r>
      <w:proofErr w:type="spellEnd"/>
      <w:r w:rsidRPr="006E489A">
        <w:rPr>
          <w:rFonts w:ascii="Times New Roman" w:eastAsia="Calibri" w:hAnsi="Times New Roman" w:cs="Times New Roman"/>
          <w:bCs/>
          <w:sz w:val="24"/>
          <w:szCs w:val="24"/>
          <w:lang w:val="en-ID" w:eastAsia="zh-CN"/>
        </w:rPr>
        <w:t xml:space="preserve"> sangat </w:t>
      </w:r>
      <w:proofErr w:type="spellStart"/>
      <w:r w:rsidRPr="006E489A">
        <w:rPr>
          <w:rFonts w:ascii="Times New Roman" w:eastAsia="Calibri" w:hAnsi="Times New Roman" w:cs="Times New Roman"/>
          <w:bCs/>
          <w:sz w:val="24"/>
          <w:szCs w:val="24"/>
          <w:lang w:val="en-ID" w:eastAsia="zh-CN"/>
        </w:rPr>
        <w:t>penting</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dalam</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membangun</w:t>
      </w:r>
      <w:proofErr w:type="spellEnd"/>
      <w:r w:rsidRPr="006E489A">
        <w:rPr>
          <w:rFonts w:ascii="Times New Roman" w:eastAsia="Calibri" w:hAnsi="Times New Roman" w:cs="Times New Roman"/>
          <w:bCs/>
          <w:sz w:val="24"/>
          <w:szCs w:val="24"/>
          <w:lang w:val="en-ID" w:eastAsia="zh-CN"/>
        </w:rPr>
        <w:t xml:space="preserve"> customer-based brand equity, di mana </w:t>
      </w:r>
      <w:proofErr w:type="spellStart"/>
      <w:r w:rsidRPr="006E489A">
        <w:rPr>
          <w:rFonts w:ascii="Times New Roman" w:eastAsia="Calibri" w:hAnsi="Times New Roman" w:cs="Times New Roman"/>
          <w:bCs/>
          <w:sz w:val="24"/>
          <w:szCs w:val="24"/>
          <w:lang w:val="en-ID" w:eastAsia="zh-CN"/>
        </w:rPr>
        <w:t>nilai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merek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tercipta</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dari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persepsi</w:t>
      </w:r>
      <w:proofErr w:type="spellEnd"/>
      <w:r w:rsidRPr="006E489A">
        <w:rPr>
          <w:rFonts w:ascii="Times New Roman" w:eastAsia="Calibri" w:hAnsi="Times New Roman" w:cs="Times New Roman"/>
          <w:bCs/>
          <w:sz w:val="24"/>
          <w:szCs w:val="24"/>
          <w:lang w:val="en-ID" w:eastAsia="zh-CN"/>
        </w:rPr>
        <w:t xml:space="preserve"> dan </w:t>
      </w:r>
      <w:proofErr w:type="spellStart"/>
      <w:r w:rsidRPr="006E489A">
        <w:rPr>
          <w:rFonts w:ascii="Times New Roman" w:eastAsia="Calibri" w:hAnsi="Times New Roman" w:cs="Times New Roman"/>
          <w:bCs/>
          <w:sz w:val="24"/>
          <w:szCs w:val="24"/>
          <w:lang w:val="en-ID" w:eastAsia="zh-CN"/>
        </w:rPr>
        <w:t>pengalaman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pelanggan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itu</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sendiri</w:t>
      </w:r>
      <w:proofErr w:type="spellEnd"/>
      <w:r w:rsidRPr="006E489A">
        <w:rPr>
          <w:rFonts w:ascii="Times New Roman" w:eastAsia="Calibri" w:hAnsi="Times New Roman" w:cs="Times New Roman"/>
          <w:bCs/>
          <w:sz w:val="24"/>
          <w:szCs w:val="24"/>
          <w:lang w:val="en-ID" w:eastAsia="zh-CN"/>
        </w:rPr>
        <w:t>.</w:t>
      </w:r>
      <w:r>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Dengan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demikian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sinergi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antara</w:t>
      </w:r>
      <w:proofErr w:type="spellEnd"/>
      <w:r w:rsidRPr="006E489A">
        <w:rPr>
          <w:rFonts w:ascii="Times New Roman" w:eastAsia="Calibri" w:hAnsi="Times New Roman" w:cs="Times New Roman"/>
          <w:bCs/>
          <w:sz w:val="24"/>
          <w:szCs w:val="24"/>
          <w:lang w:val="en-ID" w:eastAsia="zh-CN"/>
        </w:rPr>
        <w:t xml:space="preserve"> </w:t>
      </w:r>
      <w:r w:rsidRPr="006E489A">
        <w:rPr>
          <w:rFonts w:ascii="Times New Roman" w:eastAsia="Calibri" w:hAnsi="Times New Roman" w:cs="Times New Roman"/>
          <w:bCs/>
          <w:i/>
          <w:iCs/>
          <w:sz w:val="24"/>
          <w:szCs w:val="24"/>
          <w:lang w:val="en-ID" w:eastAsia="zh-CN"/>
        </w:rPr>
        <w:t>Customer Learning Capability</w:t>
      </w:r>
      <w:r w:rsidRPr="006E489A">
        <w:rPr>
          <w:rFonts w:ascii="Times New Roman" w:eastAsia="Calibri" w:hAnsi="Times New Roman" w:cs="Times New Roman"/>
          <w:bCs/>
          <w:sz w:val="24"/>
          <w:szCs w:val="24"/>
          <w:lang w:val="en-ID" w:eastAsia="zh-CN"/>
        </w:rPr>
        <w:t xml:space="preserve"> dan </w:t>
      </w:r>
      <w:proofErr w:type="spellStart"/>
      <w:r w:rsidRPr="006E489A">
        <w:rPr>
          <w:rFonts w:ascii="Times New Roman" w:eastAsia="Calibri" w:hAnsi="Times New Roman" w:cs="Times New Roman"/>
          <w:bCs/>
          <w:i/>
          <w:iCs/>
          <w:sz w:val="24"/>
          <w:szCs w:val="24"/>
          <w:lang w:val="en-ID" w:eastAsia="zh-CN"/>
        </w:rPr>
        <w:t>Itqon</w:t>
      </w:r>
      <w:proofErr w:type="spellEnd"/>
      <w:r w:rsidRPr="006E489A">
        <w:rPr>
          <w:rFonts w:ascii="Times New Roman" w:eastAsia="Calibri" w:hAnsi="Times New Roman" w:cs="Times New Roman"/>
          <w:bCs/>
          <w:i/>
          <w:iCs/>
          <w:sz w:val="24"/>
          <w:szCs w:val="24"/>
          <w:lang w:val="en-ID" w:eastAsia="zh-CN"/>
        </w:rPr>
        <w:t xml:space="preserve"> Brand Management Capability</w:t>
      </w:r>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menciptakan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fondasi</w:t>
      </w:r>
      <w:proofErr w:type="spellEnd"/>
      <w:r w:rsidRPr="006E489A">
        <w:rPr>
          <w:rFonts w:ascii="Times New Roman" w:eastAsia="Calibri" w:hAnsi="Times New Roman" w:cs="Times New Roman"/>
          <w:bCs/>
          <w:sz w:val="24"/>
          <w:szCs w:val="24"/>
          <w:lang w:val="en-ID" w:eastAsia="zh-CN"/>
        </w:rPr>
        <w:t xml:space="preserve"> yang </w:t>
      </w:r>
      <w:proofErr w:type="spellStart"/>
      <w:r w:rsidRPr="006E489A">
        <w:rPr>
          <w:rFonts w:ascii="Times New Roman" w:eastAsia="Calibri" w:hAnsi="Times New Roman" w:cs="Times New Roman"/>
          <w:bCs/>
          <w:sz w:val="24"/>
          <w:szCs w:val="24"/>
          <w:lang w:val="en-ID" w:eastAsia="zh-CN"/>
        </w:rPr>
        <w:t>kuat</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bagi</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perusahaan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untuk</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membangun</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merek</w:t>
      </w:r>
      <w:proofErr w:type="spellEnd"/>
      <w:r w:rsidRPr="006E489A">
        <w:rPr>
          <w:rFonts w:ascii="Times New Roman" w:eastAsia="Calibri" w:hAnsi="Times New Roman" w:cs="Times New Roman"/>
          <w:bCs/>
          <w:sz w:val="24"/>
          <w:szCs w:val="24"/>
          <w:lang w:val="en-ID" w:eastAsia="zh-CN"/>
        </w:rPr>
        <w:t xml:space="preserve"> yang </w:t>
      </w:r>
      <w:proofErr w:type="spellStart"/>
      <w:r w:rsidRPr="006E489A">
        <w:rPr>
          <w:rFonts w:ascii="Times New Roman" w:eastAsia="Calibri" w:hAnsi="Times New Roman" w:cs="Times New Roman"/>
          <w:bCs/>
          <w:sz w:val="24"/>
          <w:szCs w:val="24"/>
          <w:lang w:val="en-ID" w:eastAsia="zh-CN"/>
        </w:rPr>
        <w:t>tangguh</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responsif</w:t>
      </w:r>
      <w:proofErr w:type="spellEnd"/>
      <w:r w:rsidRPr="006E489A">
        <w:rPr>
          <w:rFonts w:ascii="Times New Roman" w:eastAsia="Calibri" w:hAnsi="Times New Roman" w:cs="Times New Roman"/>
          <w:bCs/>
          <w:sz w:val="24"/>
          <w:szCs w:val="24"/>
          <w:lang w:val="en-ID" w:eastAsia="zh-CN"/>
        </w:rPr>
        <w:t xml:space="preserve">, dan </w:t>
      </w:r>
      <w:proofErr w:type="spellStart"/>
      <w:r w:rsidRPr="006E489A">
        <w:rPr>
          <w:rFonts w:ascii="Times New Roman" w:eastAsia="Calibri" w:hAnsi="Times New Roman" w:cs="Times New Roman"/>
          <w:bCs/>
          <w:sz w:val="24"/>
          <w:szCs w:val="24"/>
          <w:lang w:val="en-ID" w:eastAsia="zh-CN"/>
        </w:rPr>
        <w:t>relevan</w:t>
      </w:r>
      <w:proofErr w:type="spellEnd"/>
      <w:r w:rsidRPr="006E489A">
        <w:rPr>
          <w:rFonts w:ascii="Times New Roman" w:eastAsia="Calibri" w:hAnsi="Times New Roman" w:cs="Times New Roman"/>
          <w:bCs/>
          <w:sz w:val="24"/>
          <w:szCs w:val="24"/>
          <w:lang w:val="en-ID" w:eastAsia="zh-CN"/>
        </w:rPr>
        <w:t xml:space="preserve"> di </w:t>
      </w:r>
      <w:proofErr w:type="spellStart"/>
      <w:r w:rsidRPr="006E489A">
        <w:rPr>
          <w:rFonts w:ascii="Times New Roman" w:eastAsia="Calibri" w:hAnsi="Times New Roman" w:cs="Times New Roman"/>
          <w:bCs/>
          <w:sz w:val="24"/>
          <w:szCs w:val="24"/>
          <w:lang w:val="en-ID" w:eastAsia="zh-CN"/>
        </w:rPr>
        <w:t>tengah</w:t>
      </w:r>
      <w:proofErr w:type="spellEnd"/>
      <w:r w:rsidRPr="006E489A">
        <w:rPr>
          <w:rFonts w:ascii="Times New Roman" w:eastAsia="Calibri" w:hAnsi="Times New Roman" w:cs="Times New Roman"/>
          <w:bCs/>
          <w:sz w:val="24"/>
          <w:szCs w:val="24"/>
          <w:lang w:val="en-ID" w:eastAsia="zh-CN"/>
        </w:rPr>
        <w:t xml:space="preserve"> </w:t>
      </w:r>
      <w:proofErr w:type="spellStart"/>
      <w:r w:rsidRPr="006E489A">
        <w:rPr>
          <w:rFonts w:ascii="Times New Roman" w:eastAsia="Calibri" w:hAnsi="Times New Roman" w:cs="Times New Roman"/>
          <w:bCs/>
          <w:sz w:val="24"/>
          <w:szCs w:val="24"/>
          <w:lang w:val="en-ID" w:eastAsia="zh-CN"/>
        </w:rPr>
        <w:t>perubahan</w:t>
      </w:r>
      <w:proofErr w:type="spellEnd"/>
      <w:r w:rsidRPr="006E489A">
        <w:rPr>
          <w:rFonts w:ascii="Times New Roman" w:eastAsia="Calibri" w:hAnsi="Times New Roman" w:cs="Times New Roman"/>
          <w:bCs/>
          <w:sz w:val="24"/>
          <w:szCs w:val="24"/>
          <w:lang w:val="en-ID" w:eastAsia="zh-CN"/>
        </w:rPr>
        <w:t xml:space="preserve"> pasar yang </w:t>
      </w:r>
      <w:proofErr w:type="spellStart"/>
      <w:r w:rsidRPr="006E489A">
        <w:rPr>
          <w:rFonts w:ascii="Times New Roman" w:eastAsia="Calibri" w:hAnsi="Times New Roman" w:cs="Times New Roman"/>
          <w:bCs/>
          <w:sz w:val="24"/>
          <w:szCs w:val="24"/>
          <w:lang w:val="en-ID" w:eastAsia="zh-CN"/>
        </w:rPr>
        <w:t>cepat</w:t>
      </w:r>
      <w:proofErr w:type="spellEnd"/>
      <w:r w:rsidRPr="006E489A">
        <w:rPr>
          <w:rFonts w:ascii="Times New Roman" w:eastAsia="Calibri" w:hAnsi="Times New Roman" w:cs="Times New Roman"/>
          <w:bCs/>
          <w:sz w:val="24"/>
          <w:szCs w:val="24"/>
          <w:lang w:val="en-ID" w:eastAsia="zh-CN"/>
        </w:rPr>
        <w:t>.</w:t>
      </w:r>
      <w:r w:rsidR="00243C84">
        <w:rPr>
          <w:rFonts w:ascii="Times New Roman" w:eastAsia="Calibri" w:hAnsi="Times New Roman" w:cs="Times New Roman"/>
          <w:bCs/>
          <w:sz w:val="24"/>
          <w:szCs w:val="24"/>
          <w:lang w:val="en-ID" w:eastAsia="zh-CN"/>
        </w:rPr>
        <w:t xml:space="preserve"> </w:t>
      </w:r>
    </w:p>
    <w:p w14:paraId="44B1D537" w14:textId="77777777" w:rsidR="00C41EC5" w:rsidRDefault="00243C84" w:rsidP="00C41EC5">
      <w:pPr>
        <w:spacing w:line="360" w:lineRule="auto"/>
        <w:ind w:firstLine="720"/>
        <w:jc w:val="both"/>
        <w:rPr>
          <w:rFonts w:ascii="Times New Roman" w:eastAsia="Calibri" w:hAnsi="Times New Roman" w:cs="Times New Roman"/>
          <w:bCs/>
          <w:sz w:val="24"/>
          <w:szCs w:val="24"/>
          <w:lang w:val="en-ID" w:eastAsia="zh-CN"/>
        </w:rPr>
      </w:pPr>
      <w:r w:rsidRPr="00243C84">
        <w:rPr>
          <w:rFonts w:ascii="Times New Roman" w:eastAsia="Calibri" w:hAnsi="Times New Roman" w:cs="Times New Roman"/>
          <w:i/>
          <w:iCs/>
          <w:sz w:val="24"/>
          <w:szCs w:val="24"/>
          <w:lang w:val="en-ID" w:eastAsia="zh-CN"/>
        </w:rPr>
        <w:t>Customer Learning Capability</w:t>
      </w:r>
      <w:r w:rsidRPr="00243C84">
        <w:rPr>
          <w:rFonts w:ascii="Times New Roman" w:eastAsia="Calibri" w:hAnsi="Times New Roman" w:cs="Times New Roman"/>
          <w:sz w:val="24"/>
          <w:szCs w:val="24"/>
          <w:lang w:val="en-ID" w:eastAsia="zh-CN"/>
        </w:rPr>
        <w:t xml:space="preserve"> (CLC</w:t>
      </w:r>
      <w:r w:rsidRPr="00243C84">
        <w:rPr>
          <w:rFonts w:ascii="Times New Roman" w:eastAsia="Calibri" w:hAnsi="Times New Roman" w:cs="Times New Roman"/>
          <w:b/>
          <w:bCs/>
          <w:sz w:val="24"/>
          <w:szCs w:val="24"/>
          <w:lang w:val="en-ID" w:eastAsia="zh-CN"/>
        </w:rPr>
        <w:t>)</w:t>
      </w:r>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adalah</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kemampuan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perusahaan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untuk</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memperoleh</w:t>
      </w:r>
      <w:proofErr w:type="spellEnd"/>
      <w:r w:rsidRPr="00243C84">
        <w:rPr>
          <w:rFonts w:ascii="Times New Roman" w:eastAsia="Calibri" w:hAnsi="Times New Roman" w:cs="Times New Roman"/>
          <w:bCs/>
          <w:sz w:val="24"/>
          <w:szCs w:val="24"/>
          <w:lang w:val="en-ID" w:eastAsia="zh-CN"/>
        </w:rPr>
        <w:t xml:space="preserve"> dan </w:t>
      </w:r>
      <w:proofErr w:type="spellStart"/>
      <w:r w:rsidRPr="00243C84">
        <w:rPr>
          <w:rFonts w:ascii="Times New Roman" w:eastAsia="Calibri" w:hAnsi="Times New Roman" w:cs="Times New Roman"/>
          <w:bCs/>
          <w:sz w:val="24"/>
          <w:szCs w:val="24"/>
          <w:lang w:val="en-ID" w:eastAsia="zh-CN"/>
        </w:rPr>
        <w:t>memanfaatkan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informasi</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dari</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pelanggan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guna</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meningkatkan</w:t>
      </w:r>
      <w:proofErr w:type="spellEnd"/>
      <w:r w:rsidRPr="00243C84">
        <w:rPr>
          <w:rFonts w:ascii="Times New Roman" w:eastAsia="Calibri" w:hAnsi="Times New Roman" w:cs="Times New Roman"/>
          <w:bCs/>
          <w:sz w:val="24"/>
          <w:szCs w:val="24"/>
          <w:lang w:val="en-ID" w:eastAsia="zh-CN"/>
        </w:rPr>
        <w:t xml:space="preserve"> strategi </w:t>
      </w:r>
      <w:proofErr w:type="spellStart"/>
      <w:r w:rsidRPr="00243C84">
        <w:rPr>
          <w:rFonts w:ascii="Times New Roman" w:eastAsia="Calibri" w:hAnsi="Times New Roman" w:cs="Times New Roman"/>
          <w:bCs/>
          <w:sz w:val="24"/>
          <w:szCs w:val="24"/>
          <w:lang w:val="en-ID" w:eastAsia="zh-CN"/>
        </w:rPr>
        <w:t>bisnis</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Semakin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tinggi</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kemampuan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perusahaan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dalam</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memahami</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kebutuhan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keinginan</w:t>
      </w:r>
      <w:proofErr w:type="spellEnd"/>
      <w:r w:rsidRPr="00243C84">
        <w:rPr>
          <w:rFonts w:ascii="Times New Roman" w:eastAsia="Calibri" w:hAnsi="Times New Roman" w:cs="Times New Roman"/>
          <w:bCs/>
          <w:sz w:val="24"/>
          <w:szCs w:val="24"/>
          <w:lang w:val="en-ID" w:eastAsia="zh-CN"/>
        </w:rPr>
        <w:t xml:space="preserve">, dan </w:t>
      </w:r>
      <w:proofErr w:type="spellStart"/>
      <w:r w:rsidRPr="00243C84">
        <w:rPr>
          <w:rFonts w:ascii="Times New Roman" w:eastAsia="Calibri" w:hAnsi="Times New Roman" w:cs="Times New Roman"/>
          <w:bCs/>
          <w:sz w:val="24"/>
          <w:szCs w:val="24"/>
          <w:lang w:val="en-ID" w:eastAsia="zh-CN"/>
        </w:rPr>
        <w:t>perilaku</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pelanggan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maka</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semakin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tepat</w:t>
      </w:r>
      <w:proofErr w:type="spellEnd"/>
      <w:r w:rsidRPr="00243C84">
        <w:rPr>
          <w:rFonts w:ascii="Times New Roman" w:eastAsia="Calibri" w:hAnsi="Times New Roman" w:cs="Times New Roman"/>
          <w:bCs/>
          <w:sz w:val="24"/>
          <w:szCs w:val="24"/>
          <w:lang w:val="en-ID" w:eastAsia="zh-CN"/>
        </w:rPr>
        <w:t xml:space="preserve"> pula </w:t>
      </w:r>
      <w:proofErr w:type="spellStart"/>
      <w:r w:rsidRPr="00243C84">
        <w:rPr>
          <w:rFonts w:ascii="Times New Roman" w:eastAsia="Calibri" w:hAnsi="Times New Roman" w:cs="Times New Roman"/>
          <w:bCs/>
          <w:sz w:val="24"/>
          <w:szCs w:val="24"/>
          <w:lang w:val="en-ID" w:eastAsia="zh-CN"/>
        </w:rPr>
        <w:t>perusahaan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dalam</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menyusun</w:t>
      </w:r>
      <w:proofErr w:type="spellEnd"/>
      <w:r w:rsidRPr="00243C84">
        <w:rPr>
          <w:rFonts w:ascii="Times New Roman" w:eastAsia="Calibri" w:hAnsi="Times New Roman" w:cs="Times New Roman"/>
          <w:bCs/>
          <w:sz w:val="24"/>
          <w:szCs w:val="24"/>
          <w:lang w:val="en-ID" w:eastAsia="zh-CN"/>
        </w:rPr>
        <w:t xml:space="preserve"> strategi </w:t>
      </w:r>
      <w:proofErr w:type="spellStart"/>
      <w:r w:rsidRPr="00243C84">
        <w:rPr>
          <w:rFonts w:ascii="Times New Roman" w:eastAsia="Calibri" w:hAnsi="Times New Roman" w:cs="Times New Roman"/>
          <w:bCs/>
          <w:sz w:val="24"/>
          <w:szCs w:val="24"/>
          <w:lang w:val="en-ID" w:eastAsia="zh-CN"/>
        </w:rPr>
        <w:t>merek</w:t>
      </w:r>
      <w:proofErr w:type="spellEnd"/>
      <w:r w:rsidRPr="00243C84">
        <w:rPr>
          <w:rFonts w:ascii="Times New Roman" w:eastAsia="Calibri" w:hAnsi="Times New Roman" w:cs="Times New Roman"/>
          <w:bCs/>
          <w:sz w:val="24"/>
          <w:szCs w:val="24"/>
          <w:lang w:val="en-ID" w:eastAsia="zh-CN"/>
        </w:rPr>
        <w:t>.</w:t>
      </w:r>
      <w:r w:rsidR="00C41EC5">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Sementara</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itu</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i/>
          <w:iCs/>
          <w:sz w:val="24"/>
          <w:szCs w:val="24"/>
          <w:lang w:val="en-ID" w:eastAsia="zh-CN"/>
        </w:rPr>
        <w:t>Itqon</w:t>
      </w:r>
      <w:proofErr w:type="spellEnd"/>
      <w:r w:rsidRPr="00243C84">
        <w:rPr>
          <w:rFonts w:ascii="Times New Roman" w:eastAsia="Calibri" w:hAnsi="Times New Roman" w:cs="Times New Roman"/>
          <w:i/>
          <w:iCs/>
          <w:sz w:val="24"/>
          <w:szCs w:val="24"/>
          <w:lang w:val="en-ID" w:eastAsia="zh-CN"/>
        </w:rPr>
        <w:t xml:space="preserve"> Brand Management Capability </w:t>
      </w:r>
      <w:r w:rsidRPr="00243C84">
        <w:rPr>
          <w:rFonts w:ascii="Times New Roman" w:eastAsia="Calibri" w:hAnsi="Times New Roman" w:cs="Times New Roman"/>
          <w:sz w:val="24"/>
          <w:szCs w:val="24"/>
          <w:lang w:val="en-ID" w:eastAsia="zh-CN"/>
        </w:rPr>
        <w:t>(IBMC)</w:t>
      </w:r>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merujuk</w:t>
      </w:r>
      <w:proofErr w:type="spellEnd"/>
      <w:r w:rsidRPr="00243C84">
        <w:rPr>
          <w:rFonts w:ascii="Times New Roman" w:eastAsia="Calibri" w:hAnsi="Times New Roman" w:cs="Times New Roman"/>
          <w:bCs/>
          <w:sz w:val="24"/>
          <w:szCs w:val="24"/>
          <w:lang w:val="en-ID" w:eastAsia="zh-CN"/>
        </w:rPr>
        <w:t xml:space="preserve"> pada </w:t>
      </w:r>
      <w:proofErr w:type="spellStart"/>
      <w:r w:rsidRPr="00243C84">
        <w:rPr>
          <w:rFonts w:ascii="Times New Roman" w:eastAsia="Calibri" w:hAnsi="Times New Roman" w:cs="Times New Roman"/>
          <w:bCs/>
          <w:sz w:val="24"/>
          <w:szCs w:val="24"/>
          <w:lang w:val="en-ID" w:eastAsia="zh-CN"/>
        </w:rPr>
        <w:t>kemampuan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perusahaan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dalam</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mengelola</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merek</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secara</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menyeluruh</w:t>
      </w:r>
      <w:proofErr w:type="spellEnd"/>
      <w:r w:rsidRPr="00243C84">
        <w:rPr>
          <w:rFonts w:ascii="Times New Roman" w:eastAsia="Calibri" w:hAnsi="Times New Roman" w:cs="Times New Roman"/>
          <w:bCs/>
          <w:sz w:val="24"/>
          <w:szCs w:val="24"/>
          <w:lang w:val="en-ID" w:eastAsia="zh-CN"/>
        </w:rPr>
        <w:t xml:space="preserve"> dan </w:t>
      </w:r>
      <w:proofErr w:type="spellStart"/>
      <w:r w:rsidRPr="00243C84">
        <w:rPr>
          <w:rFonts w:ascii="Times New Roman" w:eastAsia="Calibri" w:hAnsi="Times New Roman" w:cs="Times New Roman"/>
          <w:bCs/>
          <w:sz w:val="24"/>
          <w:szCs w:val="24"/>
          <w:lang w:val="en-ID" w:eastAsia="zh-CN"/>
        </w:rPr>
        <w:t>berkualitas</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tinggi</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dengan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prinsip</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i/>
          <w:iCs/>
          <w:sz w:val="24"/>
          <w:szCs w:val="24"/>
          <w:lang w:val="en-ID" w:eastAsia="zh-CN"/>
        </w:rPr>
        <w:t>itqon</w:t>
      </w:r>
      <w:proofErr w:type="spellEnd"/>
      <w:r w:rsidRPr="00243C84">
        <w:rPr>
          <w:rFonts w:ascii="Times New Roman" w:eastAsia="Calibri" w:hAnsi="Times New Roman" w:cs="Times New Roman"/>
          <w:bCs/>
          <w:sz w:val="24"/>
          <w:szCs w:val="24"/>
          <w:lang w:val="en-ID" w:eastAsia="zh-CN"/>
        </w:rPr>
        <w:t>—</w:t>
      </w:r>
      <w:proofErr w:type="spellStart"/>
      <w:r w:rsidRPr="00243C84">
        <w:rPr>
          <w:rFonts w:ascii="Times New Roman" w:eastAsia="Calibri" w:hAnsi="Times New Roman" w:cs="Times New Roman"/>
          <w:bCs/>
          <w:sz w:val="24"/>
          <w:szCs w:val="24"/>
          <w:lang w:val="en-ID" w:eastAsia="zh-CN"/>
        </w:rPr>
        <w:t>yakni</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ketekunan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kesempurnaan</w:t>
      </w:r>
      <w:proofErr w:type="spellEnd"/>
      <w:r w:rsidRPr="00243C84">
        <w:rPr>
          <w:rFonts w:ascii="Times New Roman" w:eastAsia="Calibri" w:hAnsi="Times New Roman" w:cs="Times New Roman"/>
          <w:bCs/>
          <w:sz w:val="24"/>
          <w:szCs w:val="24"/>
          <w:lang w:val="en-ID" w:eastAsia="zh-CN"/>
        </w:rPr>
        <w:t xml:space="preserve">, dan </w:t>
      </w:r>
      <w:proofErr w:type="spellStart"/>
      <w:r w:rsidRPr="00243C84">
        <w:rPr>
          <w:rFonts w:ascii="Times New Roman" w:eastAsia="Calibri" w:hAnsi="Times New Roman" w:cs="Times New Roman"/>
          <w:bCs/>
          <w:sz w:val="24"/>
          <w:szCs w:val="24"/>
          <w:lang w:val="en-ID" w:eastAsia="zh-CN"/>
        </w:rPr>
        <w:t>konsistensi</w:t>
      </w:r>
      <w:proofErr w:type="spellEnd"/>
      <w:r w:rsidRPr="00243C84">
        <w:rPr>
          <w:rFonts w:ascii="Times New Roman" w:eastAsia="Calibri" w:hAnsi="Times New Roman" w:cs="Times New Roman"/>
          <w:bCs/>
          <w:sz w:val="24"/>
          <w:szCs w:val="24"/>
          <w:lang w:val="en-ID" w:eastAsia="zh-CN"/>
        </w:rPr>
        <w:t>.</w:t>
      </w:r>
      <w:r w:rsidR="00C41EC5">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Keduanya</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saling</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berkaitan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karena</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sz w:val="24"/>
          <w:szCs w:val="24"/>
          <w:lang w:val="en-ID" w:eastAsia="zh-CN"/>
        </w:rPr>
        <w:t>informasi</w:t>
      </w:r>
      <w:proofErr w:type="spellEnd"/>
      <w:r w:rsidRPr="00243C84">
        <w:rPr>
          <w:rFonts w:ascii="Times New Roman" w:eastAsia="Calibri" w:hAnsi="Times New Roman" w:cs="Times New Roman"/>
          <w:sz w:val="24"/>
          <w:szCs w:val="24"/>
          <w:lang w:val="en-ID" w:eastAsia="zh-CN"/>
        </w:rPr>
        <w:t xml:space="preserve"> yang </w:t>
      </w:r>
      <w:proofErr w:type="spellStart"/>
      <w:r w:rsidRPr="00243C84">
        <w:rPr>
          <w:rFonts w:ascii="Times New Roman" w:eastAsia="Calibri" w:hAnsi="Times New Roman" w:cs="Times New Roman"/>
          <w:sz w:val="24"/>
          <w:szCs w:val="24"/>
          <w:lang w:val="en-ID" w:eastAsia="zh-CN"/>
        </w:rPr>
        <w:t>diperoleh</w:t>
      </w:r>
      <w:proofErr w:type="spellEnd"/>
      <w:r w:rsidRPr="00243C84">
        <w:rPr>
          <w:rFonts w:ascii="Times New Roman" w:eastAsia="Calibri" w:hAnsi="Times New Roman" w:cs="Times New Roman"/>
          <w:sz w:val="24"/>
          <w:szCs w:val="24"/>
          <w:lang w:val="en-ID" w:eastAsia="zh-CN"/>
        </w:rPr>
        <w:t xml:space="preserve"> </w:t>
      </w:r>
      <w:proofErr w:type="spellStart"/>
      <w:r w:rsidRPr="00243C84">
        <w:rPr>
          <w:rFonts w:ascii="Times New Roman" w:eastAsia="Calibri" w:hAnsi="Times New Roman" w:cs="Times New Roman"/>
          <w:sz w:val="24"/>
          <w:szCs w:val="24"/>
          <w:lang w:val="en-ID" w:eastAsia="zh-CN"/>
        </w:rPr>
        <w:t>dari</w:t>
      </w:r>
      <w:proofErr w:type="spellEnd"/>
      <w:r w:rsidRPr="00243C84">
        <w:rPr>
          <w:rFonts w:ascii="Times New Roman" w:eastAsia="Calibri" w:hAnsi="Times New Roman" w:cs="Times New Roman"/>
          <w:sz w:val="24"/>
          <w:szCs w:val="24"/>
          <w:lang w:val="en-ID" w:eastAsia="zh-CN"/>
        </w:rPr>
        <w:t xml:space="preserve"> </w:t>
      </w:r>
      <w:proofErr w:type="spellStart"/>
      <w:r w:rsidRPr="00243C84">
        <w:rPr>
          <w:rFonts w:ascii="Times New Roman" w:eastAsia="Calibri" w:hAnsi="Times New Roman" w:cs="Times New Roman"/>
          <w:sz w:val="24"/>
          <w:szCs w:val="24"/>
          <w:lang w:val="en-ID" w:eastAsia="zh-CN"/>
        </w:rPr>
        <w:t>pelanggan</w:t>
      </w:r>
      <w:proofErr w:type="spellEnd"/>
      <w:r w:rsidRPr="00243C84">
        <w:rPr>
          <w:rFonts w:ascii="Times New Roman" w:eastAsia="Calibri" w:hAnsi="Times New Roman" w:cs="Times New Roman"/>
          <w:sz w:val="24"/>
          <w:szCs w:val="24"/>
          <w:lang w:val="en-ID" w:eastAsia="zh-CN"/>
        </w:rPr>
        <w:t xml:space="preserve"> (</w:t>
      </w:r>
      <w:proofErr w:type="spellStart"/>
      <w:r w:rsidRPr="00243C84">
        <w:rPr>
          <w:rFonts w:ascii="Times New Roman" w:eastAsia="Calibri" w:hAnsi="Times New Roman" w:cs="Times New Roman"/>
          <w:sz w:val="24"/>
          <w:szCs w:val="24"/>
          <w:lang w:val="en-ID" w:eastAsia="zh-CN"/>
        </w:rPr>
        <w:t>melalui</w:t>
      </w:r>
      <w:proofErr w:type="spellEnd"/>
      <w:r w:rsidRPr="00243C84">
        <w:rPr>
          <w:rFonts w:ascii="Times New Roman" w:eastAsia="Calibri" w:hAnsi="Times New Roman" w:cs="Times New Roman"/>
          <w:sz w:val="24"/>
          <w:szCs w:val="24"/>
          <w:lang w:val="en-ID" w:eastAsia="zh-CN"/>
        </w:rPr>
        <w:t xml:space="preserve"> CLC) </w:t>
      </w:r>
      <w:proofErr w:type="spellStart"/>
      <w:r w:rsidRPr="00243C84">
        <w:rPr>
          <w:rFonts w:ascii="Times New Roman" w:eastAsia="Calibri" w:hAnsi="Times New Roman" w:cs="Times New Roman"/>
          <w:sz w:val="24"/>
          <w:szCs w:val="24"/>
          <w:lang w:val="en-ID" w:eastAsia="zh-CN"/>
        </w:rPr>
        <w:t>menjadi</w:t>
      </w:r>
      <w:proofErr w:type="spellEnd"/>
      <w:r w:rsidRPr="00243C84">
        <w:rPr>
          <w:rFonts w:ascii="Times New Roman" w:eastAsia="Calibri" w:hAnsi="Times New Roman" w:cs="Times New Roman"/>
          <w:sz w:val="24"/>
          <w:szCs w:val="24"/>
          <w:lang w:val="en-ID" w:eastAsia="zh-CN"/>
        </w:rPr>
        <w:t xml:space="preserve"> </w:t>
      </w:r>
      <w:proofErr w:type="spellStart"/>
      <w:r w:rsidRPr="00243C84">
        <w:rPr>
          <w:rFonts w:ascii="Times New Roman" w:eastAsia="Calibri" w:hAnsi="Times New Roman" w:cs="Times New Roman"/>
          <w:sz w:val="24"/>
          <w:szCs w:val="24"/>
          <w:lang w:val="en-ID" w:eastAsia="zh-CN"/>
        </w:rPr>
        <w:t>dasar</w:t>
      </w:r>
      <w:proofErr w:type="spellEnd"/>
      <w:r w:rsidRPr="00243C84">
        <w:rPr>
          <w:rFonts w:ascii="Times New Roman" w:eastAsia="Calibri" w:hAnsi="Times New Roman" w:cs="Times New Roman"/>
          <w:sz w:val="24"/>
          <w:szCs w:val="24"/>
          <w:lang w:val="en-ID" w:eastAsia="zh-CN"/>
        </w:rPr>
        <w:t xml:space="preserve"> </w:t>
      </w:r>
      <w:proofErr w:type="spellStart"/>
      <w:r w:rsidRPr="00243C84">
        <w:rPr>
          <w:rFonts w:ascii="Times New Roman" w:eastAsia="Calibri" w:hAnsi="Times New Roman" w:cs="Times New Roman"/>
          <w:sz w:val="24"/>
          <w:szCs w:val="24"/>
          <w:lang w:val="en-ID" w:eastAsia="zh-CN"/>
        </w:rPr>
        <w:t>dalam</w:t>
      </w:r>
      <w:proofErr w:type="spellEnd"/>
      <w:r w:rsidRPr="00243C84">
        <w:rPr>
          <w:rFonts w:ascii="Times New Roman" w:eastAsia="Calibri" w:hAnsi="Times New Roman" w:cs="Times New Roman"/>
          <w:sz w:val="24"/>
          <w:szCs w:val="24"/>
          <w:lang w:val="en-ID" w:eastAsia="zh-CN"/>
        </w:rPr>
        <w:t xml:space="preserve"> </w:t>
      </w:r>
      <w:proofErr w:type="spellStart"/>
      <w:r w:rsidRPr="00243C84">
        <w:rPr>
          <w:rFonts w:ascii="Times New Roman" w:eastAsia="Calibri" w:hAnsi="Times New Roman" w:cs="Times New Roman"/>
          <w:sz w:val="24"/>
          <w:szCs w:val="24"/>
          <w:lang w:val="en-ID" w:eastAsia="zh-CN"/>
        </w:rPr>
        <w:t>merancang</w:t>
      </w:r>
      <w:proofErr w:type="spellEnd"/>
      <w:r w:rsidRPr="00243C84">
        <w:rPr>
          <w:rFonts w:ascii="Times New Roman" w:eastAsia="Calibri" w:hAnsi="Times New Roman" w:cs="Times New Roman"/>
          <w:sz w:val="24"/>
          <w:szCs w:val="24"/>
          <w:lang w:val="en-ID" w:eastAsia="zh-CN"/>
        </w:rPr>
        <w:t xml:space="preserve">, </w:t>
      </w:r>
      <w:proofErr w:type="spellStart"/>
      <w:r w:rsidRPr="00243C84">
        <w:rPr>
          <w:rFonts w:ascii="Times New Roman" w:eastAsia="Calibri" w:hAnsi="Times New Roman" w:cs="Times New Roman"/>
          <w:sz w:val="24"/>
          <w:szCs w:val="24"/>
          <w:lang w:val="en-ID" w:eastAsia="zh-CN"/>
        </w:rPr>
        <w:t>menyesuaikan</w:t>
      </w:r>
      <w:proofErr w:type="spellEnd"/>
      <w:r w:rsidRPr="00243C84">
        <w:rPr>
          <w:rFonts w:ascii="Times New Roman" w:eastAsia="Calibri" w:hAnsi="Times New Roman" w:cs="Times New Roman"/>
          <w:sz w:val="24"/>
          <w:szCs w:val="24"/>
          <w:lang w:val="en-ID" w:eastAsia="zh-CN"/>
        </w:rPr>
        <w:t xml:space="preserve">, dan </w:t>
      </w:r>
      <w:proofErr w:type="spellStart"/>
      <w:r w:rsidRPr="00243C84">
        <w:rPr>
          <w:rFonts w:ascii="Times New Roman" w:eastAsia="Calibri" w:hAnsi="Times New Roman" w:cs="Times New Roman"/>
          <w:sz w:val="24"/>
          <w:szCs w:val="24"/>
          <w:lang w:val="en-ID" w:eastAsia="zh-CN"/>
        </w:rPr>
        <w:t>memperkuat</w:t>
      </w:r>
      <w:proofErr w:type="spellEnd"/>
      <w:r w:rsidRPr="00243C84">
        <w:rPr>
          <w:rFonts w:ascii="Times New Roman" w:eastAsia="Calibri" w:hAnsi="Times New Roman" w:cs="Times New Roman"/>
          <w:sz w:val="24"/>
          <w:szCs w:val="24"/>
          <w:lang w:val="en-ID" w:eastAsia="zh-CN"/>
        </w:rPr>
        <w:t xml:space="preserve"> strategi </w:t>
      </w:r>
      <w:proofErr w:type="spellStart"/>
      <w:r w:rsidRPr="00243C84">
        <w:rPr>
          <w:rFonts w:ascii="Times New Roman" w:eastAsia="Calibri" w:hAnsi="Times New Roman" w:cs="Times New Roman"/>
          <w:sz w:val="24"/>
          <w:szCs w:val="24"/>
          <w:lang w:val="en-ID" w:eastAsia="zh-CN"/>
        </w:rPr>
        <w:t>manajemen</w:t>
      </w:r>
      <w:proofErr w:type="spellEnd"/>
      <w:r w:rsidRPr="00243C84">
        <w:rPr>
          <w:rFonts w:ascii="Times New Roman" w:eastAsia="Calibri" w:hAnsi="Times New Roman" w:cs="Times New Roman"/>
          <w:sz w:val="24"/>
          <w:szCs w:val="24"/>
          <w:lang w:val="en-ID" w:eastAsia="zh-CN"/>
        </w:rPr>
        <w:t xml:space="preserve"> </w:t>
      </w:r>
      <w:proofErr w:type="spellStart"/>
      <w:r w:rsidRPr="00243C84">
        <w:rPr>
          <w:rFonts w:ascii="Times New Roman" w:eastAsia="Calibri" w:hAnsi="Times New Roman" w:cs="Times New Roman"/>
          <w:sz w:val="24"/>
          <w:szCs w:val="24"/>
          <w:lang w:val="en-ID" w:eastAsia="zh-CN"/>
        </w:rPr>
        <w:t>merek</w:t>
      </w:r>
      <w:proofErr w:type="spellEnd"/>
      <w:r w:rsidRPr="00243C84">
        <w:rPr>
          <w:rFonts w:ascii="Times New Roman" w:eastAsia="Calibri" w:hAnsi="Times New Roman" w:cs="Times New Roman"/>
          <w:sz w:val="24"/>
          <w:szCs w:val="24"/>
          <w:lang w:val="en-ID" w:eastAsia="zh-CN"/>
        </w:rPr>
        <w:t xml:space="preserve"> (IBMC</w:t>
      </w:r>
      <w:r w:rsidRPr="00243C84">
        <w:rPr>
          <w:rFonts w:ascii="Times New Roman" w:eastAsia="Calibri" w:hAnsi="Times New Roman" w:cs="Times New Roman"/>
          <w:b/>
          <w:bCs/>
          <w:sz w:val="24"/>
          <w:szCs w:val="24"/>
          <w:lang w:val="en-ID" w:eastAsia="zh-CN"/>
        </w:rPr>
        <w:t>)</w:t>
      </w:r>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Dengan</w:t>
      </w:r>
      <w:proofErr w:type="spellEnd"/>
      <w:r w:rsidRPr="00243C84">
        <w:rPr>
          <w:rFonts w:ascii="Times New Roman" w:eastAsia="Calibri" w:hAnsi="Times New Roman" w:cs="Times New Roman"/>
          <w:bCs/>
          <w:sz w:val="24"/>
          <w:szCs w:val="24"/>
          <w:lang w:val="en-ID" w:eastAsia="zh-CN"/>
        </w:rPr>
        <w:t xml:space="preserve"> kata </w:t>
      </w:r>
      <w:r w:rsidRPr="00243C84">
        <w:rPr>
          <w:rFonts w:ascii="Times New Roman" w:eastAsia="Calibri" w:hAnsi="Times New Roman" w:cs="Times New Roman"/>
          <w:bCs/>
          <w:sz w:val="24"/>
          <w:szCs w:val="24"/>
          <w:lang w:val="en-ID" w:eastAsia="zh-CN"/>
        </w:rPr>
        <w:lastRenderedPageBreak/>
        <w:t xml:space="preserve">lain, </w:t>
      </w:r>
      <w:proofErr w:type="spellStart"/>
      <w:r w:rsidRPr="00243C84">
        <w:rPr>
          <w:rFonts w:ascii="Times New Roman" w:eastAsia="Calibri" w:hAnsi="Times New Roman" w:cs="Times New Roman"/>
          <w:bCs/>
          <w:sz w:val="24"/>
          <w:szCs w:val="24"/>
          <w:lang w:val="en-ID" w:eastAsia="zh-CN"/>
        </w:rPr>
        <w:t>semakin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baik</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perusahaan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belajar</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dari</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pelanggannya</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semakin</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kuat</w:t>
      </w:r>
      <w:proofErr w:type="spellEnd"/>
      <w:r w:rsidRPr="00243C84">
        <w:rPr>
          <w:rFonts w:ascii="Times New Roman" w:eastAsia="Calibri" w:hAnsi="Times New Roman" w:cs="Times New Roman"/>
          <w:bCs/>
          <w:sz w:val="24"/>
          <w:szCs w:val="24"/>
          <w:lang w:val="en-ID" w:eastAsia="zh-CN"/>
        </w:rPr>
        <w:t xml:space="preserve"> pula </w:t>
      </w:r>
      <w:proofErr w:type="spellStart"/>
      <w:r w:rsidRPr="00243C84">
        <w:rPr>
          <w:rFonts w:ascii="Times New Roman" w:eastAsia="Calibri" w:hAnsi="Times New Roman" w:cs="Times New Roman"/>
          <w:bCs/>
          <w:sz w:val="24"/>
          <w:szCs w:val="24"/>
          <w:lang w:val="en-ID" w:eastAsia="zh-CN"/>
        </w:rPr>
        <w:t>kualitas</w:t>
      </w:r>
      <w:proofErr w:type="spellEnd"/>
      <w:r w:rsidRPr="00243C84">
        <w:rPr>
          <w:rFonts w:ascii="Times New Roman" w:eastAsia="Calibri" w:hAnsi="Times New Roman" w:cs="Times New Roman"/>
          <w:bCs/>
          <w:sz w:val="24"/>
          <w:szCs w:val="24"/>
          <w:lang w:val="en-ID" w:eastAsia="zh-CN"/>
        </w:rPr>
        <w:t xml:space="preserve"> dan </w:t>
      </w:r>
      <w:proofErr w:type="spellStart"/>
      <w:r w:rsidRPr="00243C84">
        <w:rPr>
          <w:rFonts w:ascii="Times New Roman" w:eastAsia="Calibri" w:hAnsi="Times New Roman" w:cs="Times New Roman"/>
          <w:bCs/>
          <w:sz w:val="24"/>
          <w:szCs w:val="24"/>
          <w:lang w:val="en-ID" w:eastAsia="zh-CN"/>
        </w:rPr>
        <w:t>relevansi</w:t>
      </w:r>
      <w:proofErr w:type="spellEnd"/>
      <w:r w:rsidRPr="00243C84">
        <w:rPr>
          <w:rFonts w:ascii="Times New Roman" w:eastAsia="Calibri" w:hAnsi="Times New Roman" w:cs="Times New Roman"/>
          <w:bCs/>
          <w:sz w:val="24"/>
          <w:szCs w:val="24"/>
          <w:lang w:val="en-ID" w:eastAsia="zh-CN"/>
        </w:rPr>
        <w:t xml:space="preserve"> </w:t>
      </w:r>
      <w:proofErr w:type="spellStart"/>
      <w:r w:rsidRPr="00243C84">
        <w:rPr>
          <w:rFonts w:ascii="Times New Roman" w:eastAsia="Calibri" w:hAnsi="Times New Roman" w:cs="Times New Roman"/>
          <w:bCs/>
          <w:sz w:val="24"/>
          <w:szCs w:val="24"/>
          <w:lang w:val="en-ID" w:eastAsia="zh-CN"/>
        </w:rPr>
        <w:t>merek</w:t>
      </w:r>
      <w:proofErr w:type="spellEnd"/>
      <w:r w:rsidRPr="00243C84">
        <w:rPr>
          <w:rFonts w:ascii="Times New Roman" w:eastAsia="Calibri" w:hAnsi="Times New Roman" w:cs="Times New Roman"/>
          <w:bCs/>
          <w:sz w:val="24"/>
          <w:szCs w:val="24"/>
          <w:lang w:val="en-ID" w:eastAsia="zh-CN"/>
        </w:rPr>
        <w:t xml:space="preserve"> yang </w:t>
      </w:r>
      <w:proofErr w:type="spellStart"/>
      <w:r w:rsidRPr="00243C84">
        <w:rPr>
          <w:rFonts w:ascii="Times New Roman" w:eastAsia="Calibri" w:hAnsi="Times New Roman" w:cs="Times New Roman"/>
          <w:bCs/>
          <w:sz w:val="24"/>
          <w:szCs w:val="24"/>
          <w:lang w:val="en-ID" w:eastAsia="zh-CN"/>
        </w:rPr>
        <w:t>dibangunnya</w:t>
      </w:r>
      <w:proofErr w:type="spellEnd"/>
      <w:r w:rsidRPr="00243C84">
        <w:rPr>
          <w:rFonts w:ascii="Times New Roman" w:eastAsia="Calibri" w:hAnsi="Times New Roman" w:cs="Times New Roman"/>
          <w:bCs/>
          <w:sz w:val="24"/>
          <w:szCs w:val="24"/>
          <w:lang w:val="en-ID" w:eastAsia="zh-CN"/>
        </w:rPr>
        <w:t>.</w:t>
      </w:r>
      <w:r w:rsidR="00C41EC5">
        <w:rPr>
          <w:rFonts w:ascii="Times New Roman" w:eastAsia="Calibri" w:hAnsi="Times New Roman" w:cs="Times New Roman"/>
          <w:bCs/>
          <w:sz w:val="24"/>
          <w:szCs w:val="24"/>
          <w:lang w:val="en-ID" w:eastAsia="zh-CN"/>
        </w:rPr>
        <w:t xml:space="preserve"> </w:t>
      </w:r>
    </w:p>
    <w:p w14:paraId="6A9C5EC8" w14:textId="0C2A96DE" w:rsidR="00243C84" w:rsidRPr="00BB301A" w:rsidRDefault="00C41EC5" w:rsidP="00BB301A">
      <w:pPr>
        <w:spacing w:line="360" w:lineRule="auto"/>
        <w:ind w:firstLine="720"/>
        <w:jc w:val="both"/>
        <w:rPr>
          <w:rFonts w:ascii="Times New Roman" w:eastAsia="Calibri" w:hAnsi="Times New Roman" w:cs="Times New Roman"/>
          <w:bCs/>
          <w:i/>
          <w:iCs/>
          <w:sz w:val="24"/>
          <w:szCs w:val="24"/>
          <w:lang w:val="en-ID"/>
        </w:rPr>
      </w:pPr>
      <w:r w:rsidRPr="00C41EC5">
        <w:rPr>
          <w:rFonts w:ascii="Times New Roman" w:eastAsia="Calibri" w:hAnsi="Times New Roman" w:cs="Times New Roman"/>
          <w:bCs/>
          <w:i/>
          <w:iCs/>
          <w:sz w:val="24"/>
          <w:szCs w:val="24"/>
          <w:lang w:val="en-ID"/>
        </w:rPr>
        <w:t xml:space="preserve">Customer Learning Capability </w:t>
      </w:r>
      <w:r w:rsidRPr="00C41EC5">
        <w:rPr>
          <w:rFonts w:ascii="Times New Roman" w:eastAsia="Calibri" w:hAnsi="Times New Roman" w:cs="Times New Roman"/>
          <w:bCs/>
          <w:sz w:val="24"/>
          <w:szCs w:val="24"/>
          <w:lang w:val="en-ID"/>
        </w:rPr>
        <w:t xml:space="preserve">(CLC) </w:t>
      </w:r>
      <w:proofErr w:type="spellStart"/>
      <w:r w:rsidRPr="00C41EC5">
        <w:rPr>
          <w:rFonts w:ascii="Times New Roman" w:eastAsia="Calibri" w:hAnsi="Times New Roman" w:cs="Times New Roman"/>
          <w:bCs/>
          <w:sz w:val="24"/>
          <w:szCs w:val="24"/>
          <w:lang w:val="en-ID"/>
        </w:rPr>
        <w:t>adalah</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kemampuan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perusahaan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dalam</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memperoleh</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memahami</w:t>
      </w:r>
      <w:proofErr w:type="spellEnd"/>
      <w:r w:rsidRPr="00C41EC5">
        <w:rPr>
          <w:rFonts w:ascii="Times New Roman" w:eastAsia="Calibri" w:hAnsi="Times New Roman" w:cs="Times New Roman"/>
          <w:bCs/>
          <w:sz w:val="24"/>
          <w:szCs w:val="24"/>
          <w:lang w:val="en-ID"/>
        </w:rPr>
        <w:t xml:space="preserve">, dan </w:t>
      </w:r>
      <w:proofErr w:type="spellStart"/>
      <w:r w:rsidRPr="00C41EC5">
        <w:rPr>
          <w:rFonts w:ascii="Times New Roman" w:eastAsia="Calibri" w:hAnsi="Times New Roman" w:cs="Times New Roman"/>
          <w:bCs/>
          <w:sz w:val="24"/>
          <w:szCs w:val="24"/>
          <w:lang w:val="en-ID"/>
        </w:rPr>
        <w:t>memanfaatkan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informasi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dari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pelanggan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guna</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meningkatkan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kinerja</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pemasaran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inovasi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produk</w:t>
      </w:r>
      <w:proofErr w:type="spellEnd"/>
      <w:r w:rsidRPr="00C41EC5">
        <w:rPr>
          <w:rFonts w:ascii="Times New Roman" w:eastAsia="Calibri" w:hAnsi="Times New Roman" w:cs="Times New Roman"/>
          <w:bCs/>
          <w:sz w:val="24"/>
          <w:szCs w:val="24"/>
          <w:lang w:val="en-ID"/>
        </w:rPr>
        <w:t xml:space="preserve">, dan </w:t>
      </w:r>
      <w:proofErr w:type="spellStart"/>
      <w:r w:rsidRPr="00C41EC5">
        <w:rPr>
          <w:rFonts w:ascii="Times New Roman" w:eastAsia="Calibri" w:hAnsi="Times New Roman" w:cs="Times New Roman"/>
          <w:bCs/>
          <w:sz w:val="24"/>
          <w:szCs w:val="24"/>
          <w:lang w:val="en-ID"/>
        </w:rPr>
        <w:t>kepuasan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pelanggan</w:t>
      </w:r>
      <w:proofErr w:type="spellEnd"/>
      <w:r w:rsidRPr="00C41EC5">
        <w:rPr>
          <w:rFonts w:ascii="Times New Roman" w:eastAsia="Calibri" w:hAnsi="Times New Roman" w:cs="Times New Roman"/>
          <w:bCs/>
          <w:sz w:val="24"/>
          <w:szCs w:val="24"/>
          <w:lang w:val="en-ID"/>
        </w:rPr>
        <w:t xml:space="preserve"> (Yang et al., 2010). CLC </w:t>
      </w:r>
      <w:proofErr w:type="spellStart"/>
      <w:r w:rsidRPr="00C41EC5">
        <w:rPr>
          <w:rFonts w:ascii="Times New Roman" w:eastAsia="Calibri" w:hAnsi="Times New Roman" w:cs="Times New Roman"/>
          <w:bCs/>
          <w:sz w:val="24"/>
          <w:szCs w:val="24"/>
          <w:lang w:val="en-ID"/>
        </w:rPr>
        <w:t>mencakup</w:t>
      </w:r>
      <w:proofErr w:type="spellEnd"/>
      <w:r w:rsidRPr="00C41EC5">
        <w:rPr>
          <w:rFonts w:ascii="Times New Roman" w:eastAsia="Calibri" w:hAnsi="Times New Roman" w:cs="Times New Roman"/>
          <w:bCs/>
          <w:sz w:val="24"/>
          <w:szCs w:val="24"/>
          <w:lang w:val="en-ID"/>
        </w:rPr>
        <w:t xml:space="preserve"> proses </w:t>
      </w:r>
      <w:proofErr w:type="spellStart"/>
      <w:r w:rsidRPr="00C41EC5">
        <w:rPr>
          <w:rFonts w:ascii="Times New Roman" w:eastAsia="Calibri" w:hAnsi="Times New Roman" w:cs="Times New Roman"/>
          <w:bCs/>
          <w:sz w:val="24"/>
          <w:szCs w:val="24"/>
          <w:lang w:val="en-ID"/>
        </w:rPr>
        <w:t>pembelajaran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organisasi</w:t>
      </w:r>
      <w:proofErr w:type="spellEnd"/>
      <w:r w:rsidRPr="00C41EC5">
        <w:rPr>
          <w:rFonts w:ascii="Times New Roman" w:eastAsia="Calibri" w:hAnsi="Times New Roman" w:cs="Times New Roman"/>
          <w:bCs/>
          <w:sz w:val="24"/>
          <w:szCs w:val="24"/>
          <w:lang w:val="en-ID"/>
        </w:rPr>
        <w:t xml:space="preserve"> yang </w:t>
      </w:r>
      <w:proofErr w:type="spellStart"/>
      <w:r w:rsidRPr="00C41EC5">
        <w:rPr>
          <w:rFonts w:ascii="Times New Roman" w:eastAsia="Calibri" w:hAnsi="Times New Roman" w:cs="Times New Roman"/>
          <w:bCs/>
          <w:sz w:val="24"/>
          <w:szCs w:val="24"/>
          <w:lang w:val="en-ID"/>
        </w:rPr>
        <w:t>berfokus</w:t>
      </w:r>
      <w:proofErr w:type="spellEnd"/>
      <w:r w:rsidRPr="00C41EC5">
        <w:rPr>
          <w:rFonts w:ascii="Times New Roman" w:eastAsia="Calibri" w:hAnsi="Times New Roman" w:cs="Times New Roman"/>
          <w:bCs/>
          <w:sz w:val="24"/>
          <w:szCs w:val="24"/>
          <w:lang w:val="en-ID"/>
        </w:rPr>
        <w:t xml:space="preserve"> pada </w:t>
      </w:r>
      <w:proofErr w:type="spellStart"/>
      <w:r w:rsidRPr="00C41EC5">
        <w:rPr>
          <w:rFonts w:ascii="Times New Roman" w:eastAsia="Calibri" w:hAnsi="Times New Roman" w:cs="Times New Roman"/>
          <w:bCs/>
          <w:sz w:val="24"/>
          <w:szCs w:val="24"/>
          <w:lang w:val="en-ID"/>
        </w:rPr>
        <w:t>pelanggan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sebagai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sumber</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informasi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strategis</w:t>
      </w:r>
      <w:proofErr w:type="spellEnd"/>
      <w:r w:rsidRPr="00C41EC5">
        <w:rPr>
          <w:rFonts w:ascii="Times New Roman" w:eastAsia="Calibri" w:hAnsi="Times New Roman" w:cs="Times New Roman"/>
          <w:bCs/>
          <w:sz w:val="24"/>
          <w:szCs w:val="24"/>
          <w:lang w:val="en-ID"/>
        </w:rPr>
        <w:t>.</w:t>
      </w:r>
      <w:r>
        <w:rPr>
          <w:rFonts w:eastAsia="Calibri"/>
          <w:bCs/>
          <w:lang w:val="en-ID"/>
        </w:rPr>
        <w:t xml:space="preserve"> </w:t>
      </w:r>
      <w:proofErr w:type="spellStart"/>
      <w:r w:rsidRPr="00C41EC5">
        <w:rPr>
          <w:rFonts w:ascii="Times New Roman" w:eastAsia="Calibri" w:hAnsi="Times New Roman" w:cs="Times New Roman"/>
          <w:bCs/>
          <w:i/>
          <w:iCs/>
          <w:sz w:val="24"/>
          <w:szCs w:val="24"/>
          <w:lang w:val="en-ID" w:eastAsia="zh-CN"/>
        </w:rPr>
        <w:t>Itqon</w:t>
      </w:r>
      <w:proofErr w:type="spellEnd"/>
      <w:r w:rsidRPr="00C41EC5">
        <w:rPr>
          <w:rFonts w:ascii="Times New Roman" w:eastAsia="Calibri" w:hAnsi="Times New Roman" w:cs="Times New Roman"/>
          <w:bCs/>
          <w:i/>
          <w:iCs/>
          <w:sz w:val="24"/>
          <w:szCs w:val="24"/>
          <w:lang w:val="en-ID" w:eastAsia="zh-CN"/>
        </w:rPr>
        <w:t xml:space="preserve"> Brand Management Capability</w:t>
      </w:r>
      <w:r w:rsidRPr="00C41EC5">
        <w:rPr>
          <w:rFonts w:ascii="Times New Roman" w:eastAsia="Calibri" w:hAnsi="Times New Roman" w:cs="Times New Roman"/>
          <w:bCs/>
          <w:sz w:val="24"/>
          <w:szCs w:val="24"/>
          <w:lang w:val="en-ID" w:eastAsia="zh-CN"/>
        </w:rPr>
        <w:t xml:space="preserve"> (IBMC) </w:t>
      </w:r>
      <w:proofErr w:type="spellStart"/>
      <w:r w:rsidRPr="00C41EC5">
        <w:rPr>
          <w:rFonts w:ascii="Times New Roman" w:eastAsia="Calibri" w:hAnsi="Times New Roman" w:cs="Times New Roman"/>
          <w:bCs/>
          <w:sz w:val="24"/>
          <w:szCs w:val="24"/>
          <w:lang w:val="en-ID" w:eastAsia="zh-CN"/>
        </w:rPr>
        <w:t>adalah</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kemampuan</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perusahaan</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dalam</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membangun</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mengelola</w:t>
      </w:r>
      <w:proofErr w:type="spellEnd"/>
      <w:r w:rsidRPr="00C41EC5">
        <w:rPr>
          <w:rFonts w:ascii="Times New Roman" w:eastAsia="Calibri" w:hAnsi="Times New Roman" w:cs="Times New Roman"/>
          <w:bCs/>
          <w:sz w:val="24"/>
          <w:szCs w:val="24"/>
          <w:lang w:val="en-ID" w:eastAsia="zh-CN"/>
        </w:rPr>
        <w:t xml:space="preserve">, dan </w:t>
      </w:r>
      <w:proofErr w:type="spellStart"/>
      <w:r w:rsidRPr="00C41EC5">
        <w:rPr>
          <w:rFonts w:ascii="Times New Roman" w:eastAsia="Calibri" w:hAnsi="Times New Roman" w:cs="Times New Roman"/>
          <w:bCs/>
          <w:sz w:val="24"/>
          <w:szCs w:val="24"/>
          <w:lang w:val="en-ID" w:eastAsia="zh-CN"/>
        </w:rPr>
        <w:t>memelihara</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merek</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dengan</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pendekatan</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itqon</w:t>
      </w:r>
      <w:proofErr w:type="spellEnd"/>
      <w:r w:rsidRPr="00C41EC5">
        <w:rPr>
          <w:rFonts w:ascii="Times New Roman" w:eastAsia="Calibri" w:hAnsi="Times New Roman" w:cs="Times New Roman"/>
          <w:bCs/>
          <w:sz w:val="24"/>
          <w:szCs w:val="24"/>
          <w:lang w:val="en-ID" w:eastAsia="zh-CN"/>
        </w:rPr>
        <w:t>—</w:t>
      </w:r>
      <w:proofErr w:type="spellStart"/>
      <w:r w:rsidRPr="00C41EC5">
        <w:rPr>
          <w:rFonts w:ascii="Times New Roman" w:eastAsia="Calibri" w:hAnsi="Times New Roman" w:cs="Times New Roman"/>
          <w:bCs/>
          <w:sz w:val="24"/>
          <w:szCs w:val="24"/>
          <w:lang w:val="en-ID" w:eastAsia="zh-CN"/>
        </w:rPr>
        <w:t>yaitu</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ketekunan</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kualitas</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tinggi</w:t>
      </w:r>
      <w:proofErr w:type="spellEnd"/>
      <w:r w:rsidRPr="00C41EC5">
        <w:rPr>
          <w:rFonts w:ascii="Times New Roman" w:eastAsia="Calibri" w:hAnsi="Times New Roman" w:cs="Times New Roman"/>
          <w:bCs/>
          <w:sz w:val="24"/>
          <w:szCs w:val="24"/>
          <w:lang w:val="en-ID" w:eastAsia="zh-CN"/>
        </w:rPr>
        <w:t xml:space="preserve">, dan </w:t>
      </w:r>
      <w:proofErr w:type="spellStart"/>
      <w:r w:rsidRPr="00C41EC5">
        <w:rPr>
          <w:rFonts w:ascii="Times New Roman" w:eastAsia="Calibri" w:hAnsi="Times New Roman" w:cs="Times New Roman"/>
          <w:bCs/>
          <w:sz w:val="24"/>
          <w:szCs w:val="24"/>
          <w:lang w:val="en-ID" w:eastAsia="zh-CN"/>
        </w:rPr>
        <w:t>kesempurnaan</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dalam</w:t>
      </w:r>
      <w:proofErr w:type="spellEnd"/>
      <w:r w:rsidRPr="00C41EC5">
        <w:rPr>
          <w:rFonts w:ascii="Times New Roman" w:eastAsia="Calibri" w:hAnsi="Times New Roman" w:cs="Times New Roman"/>
          <w:bCs/>
          <w:sz w:val="24"/>
          <w:szCs w:val="24"/>
          <w:lang w:val="en-ID" w:eastAsia="zh-CN"/>
        </w:rPr>
        <w:t xml:space="preserve"> proses branding. </w:t>
      </w:r>
      <w:proofErr w:type="spellStart"/>
      <w:r w:rsidRPr="00C41EC5">
        <w:rPr>
          <w:rFonts w:ascii="Times New Roman" w:eastAsia="Calibri" w:hAnsi="Times New Roman" w:cs="Times New Roman"/>
          <w:bCs/>
          <w:sz w:val="24"/>
          <w:szCs w:val="24"/>
          <w:lang w:val="en-ID" w:eastAsia="zh-CN"/>
        </w:rPr>
        <w:t>Konsep</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ini</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mengandung</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dimensi</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kualitas</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holistik</w:t>
      </w:r>
      <w:proofErr w:type="spellEnd"/>
      <w:r w:rsidRPr="00C41EC5">
        <w:rPr>
          <w:rFonts w:ascii="Times New Roman" w:eastAsia="Calibri" w:hAnsi="Times New Roman" w:cs="Times New Roman"/>
          <w:bCs/>
          <w:sz w:val="24"/>
          <w:szCs w:val="24"/>
          <w:lang w:val="en-ID" w:eastAsia="zh-CN"/>
        </w:rPr>
        <w:t xml:space="preserve"> yang </w:t>
      </w:r>
      <w:proofErr w:type="spellStart"/>
      <w:r w:rsidRPr="00C41EC5">
        <w:rPr>
          <w:rFonts w:ascii="Times New Roman" w:eastAsia="Calibri" w:hAnsi="Times New Roman" w:cs="Times New Roman"/>
          <w:bCs/>
          <w:sz w:val="24"/>
          <w:szCs w:val="24"/>
          <w:lang w:val="en-ID" w:eastAsia="zh-CN"/>
        </w:rPr>
        <w:t>mencerminkan</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profesionalisme</w:t>
      </w:r>
      <w:proofErr w:type="spellEnd"/>
      <w:r w:rsidRPr="00C41EC5">
        <w:rPr>
          <w:rFonts w:ascii="Times New Roman" w:eastAsia="Calibri" w:hAnsi="Times New Roman" w:cs="Times New Roman"/>
          <w:bCs/>
          <w:sz w:val="24"/>
          <w:szCs w:val="24"/>
          <w:lang w:val="en-ID" w:eastAsia="zh-CN"/>
        </w:rPr>
        <w:t xml:space="preserve"> dan </w:t>
      </w:r>
      <w:proofErr w:type="spellStart"/>
      <w:r w:rsidRPr="00C41EC5">
        <w:rPr>
          <w:rFonts w:ascii="Times New Roman" w:eastAsia="Calibri" w:hAnsi="Times New Roman" w:cs="Times New Roman"/>
          <w:bCs/>
          <w:sz w:val="24"/>
          <w:szCs w:val="24"/>
          <w:lang w:val="en-ID" w:eastAsia="zh-CN"/>
        </w:rPr>
        <w:t>nilai</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etis</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dalam</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mengelola</w:t>
      </w:r>
      <w:proofErr w:type="spellEnd"/>
      <w:r w:rsidRPr="00C41EC5">
        <w:rPr>
          <w:rFonts w:ascii="Times New Roman" w:eastAsia="Calibri" w:hAnsi="Times New Roman" w:cs="Times New Roman"/>
          <w:bCs/>
          <w:sz w:val="24"/>
          <w:szCs w:val="24"/>
          <w:lang w:val="en-ID" w:eastAsia="zh-CN"/>
        </w:rPr>
        <w:t xml:space="preserve"> </w:t>
      </w:r>
      <w:proofErr w:type="spellStart"/>
      <w:r w:rsidRPr="00C41EC5">
        <w:rPr>
          <w:rFonts w:ascii="Times New Roman" w:eastAsia="Calibri" w:hAnsi="Times New Roman" w:cs="Times New Roman"/>
          <w:bCs/>
          <w:sz w:val="24"/>
          <w:szCs w:val="24"/>
          <w:lang w:val="en-ID" w:eastAsia="zh-CN"/>
        </w:rPr>
        <w:t>merek</w:t>
      </w:r>
      <w:proofErr w:type="spellEnd"/>
      <w:r w:rsidRPr="00C41EC5">
        <w:rPr>
          <w:rFonts w:ascii="Times New Roman" w:eastAsia="Calibri" w:hAnsi="Times New Roman" w:cs="Times New Roman"/>
          <w:bCs/>
          <w:sz w:val="24"/>
          <w:szCs w:val="24"/>
          <w:lang w:val="en-ID" w:eastAsia="zh-CN"/>
        </w:rPr>
        <w:t>.</w:t>
      </w:r>
      <w:r>
        <w:rPr>
          <w:rFonts w:ascii="Times New Roman" w:eastAsia="Calibri" w:hAnsi="Times New Roman" w:cs="Times New Roman"/>
          <w:bCs/>
          <w:sz w:val="24"/>
          <w:szCs w:val="24"/>
          <w:lang w:val="en-ID" w:eastAsia="zh-CN"/>
        </w:rPr>
        <w:t xml:space="preserve"> </w:t>
      </w:r>
      <w:r w:rsidRPr="00C41EC5">
        <w:rPr>
          <w:rFonts w:ascii="Times New Roman" w:eastAsia="Calibri" w:hAnsi="Times New Roman" w:cs="Times New Roman"/>
          <w:bCs/>
          <w:i/>
          <w:iCs/>
          <w:sz w:val="24"/>
          <w:szCs w:val="24"/>
          <w:lang w:val="en-ID"/>
        </w:rPr>
        <w:t>Dynamic Capabilities Theory</w:t>
      </w:r>
      <w:r w:rsidRPr="00C41EC5">
        <w:rPr>
          <w:rFonts w:ascii="Times New Roman" w:eastAsia="Calibri" w:hAnsi="Times New Roman" w:cs="Times New Roman"/>
          <w:bCs/>
          <w:sz w:val="24"/>
          <w:szCs w:val="24"/>
          <w:lang w:val="en-ID"/>
        </w:rPr>
        <w:t xml:space="preserve"> juga </w:t>
      </w:r>
      <w:proofErr w:type="spellStart"/>
      <w:r w:rsidRPr="00C41EC5">
        <w:rPr>
          <w:rFonts w:ascii="Times New Roman" w:eastAsia="Calibri" w:hAnsi="Times New Roman" w:cs="Times New Roman"/>
          <w:bCs/>
          <w:sz w:val="24"/>
          <w:szCs w:val="24"/>
          <w:lang w:val="en-ID"/>
        </w:rPr>
        <w:t>mendukung</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pentingnya</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kemampuan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organisasi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untuk</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merespons</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perubahan</w:t>
      </w:r>
      <w:proofErr w:type="spellEnd"/>
      <w:r w:rsidRPr="00C41EC5">
        <w:rPr>
          <w:rFonts w:ascii="Times New Roman" w:eastAsia="Calibri" w:hAnsi="Times New Roman" w:cs="Times New Roman"/>
          <w:bCs/>
          <w:sz w:val="24"/>
          <w:szCs w:val="24"/>
          <w:lang w:val="en-ID"/>
        </w:rPr>
        <w:t xml:space="preserve"> pasar </w:t>
      </w:r>
      <w:proofErr w:type="spellStart"/>
      <w:r w:rsidRPr="00C41EC5">
        <w:rPr>
          <w:rFonts w:ascii="Times New Roman" w:eastAsia="Calibri" w:hAnsi="Times New Roman" w:cs="Times New Roman"/>
          <w:bCs/>
          <w:sz w:val="24"/>
          <w:szCs w:val="24"/>
          <w:lang w:val="en-ID"/>
        </w:rPr>
        <w:t>melalui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integrasi</w:t>
      </w:r>
      <w:proofErr w:type="spellEnd"/>
      <w:r w:rsidRPr="00C41EC5">
        <w:rPr>
          <w:rFonts w:ascii="Times New Roman" w:eastAsia="Calibri" w:hAnsi="Times New Roman" w:cs="Times New Roman"/>
          <w:bCs/>
          <w:sz w:val="24"/>
          <w:szCs w:val="24"/>
          <w:lang w:val="en-ID"/>
        </w:rPr>
        <w:t xml:space="preserve"> dan </w:t>
      </w:r>
      <w:proofErr w:type="spellStart"/>
      <w:r w:rsidRPr="00C41EC5">
        <w:rPr>
          <w:rFonts w:ascii="Times New Roman" w:eastAsia="Calibri" w:hAnsi="Times New Roman" w:cs="Times New Roman"/>
          <w:bCs/>
          <w:sz w:val="24"/>
          <w:szCs w:val="24"/>
          <w:lang w:val="en-ID"/>
        </w:rPr>
        <w:t>pemanfaatan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sumber</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daya</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termasuk</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dari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pembelajaran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pelanggan</w:t>
      </w:r>
      <w:proofErr w:type="spellEnd"/>
      <w:r w:rsidRPr="00C41EC5">
        <w:rPr>
          <w:rFonts w:ascii="Times New Roman" w:eastAsia="Calibri" w:hAnsi="Times New Roman" w:cs="Times New Roman"/>
          <w:bCs/>
          <w:sz w:val="24"/>
          <w:szCs w:val="24"/>
          <w:lang w:val="en-ID"/>
        </w:rPr>
        <w:t xml:space="preserve"> (Teece et al., 1997).</w:t>
      </w:r>
      <w:r>
        <w:rPr>
          <w:rFonts w:ascii="Times New Roman" w:eastAsia="Calibri" w:hAnsi="Times New Roman" w:cs="Times New Roman"/>
          <w:bCs/>
          <w:sz w:val="24"/>
          <w:szCs w:val="24"/>
          <w:lang w:val="en-ID"/>
        </w:rPr>
        <w:t xml:space="preserve"> </w:t>
      </w:r>
      <w:r w:rsidRPr="00C41EC5">
        <w:rPr>
          <w:rFonts w:ascii="Times New Roman" w:eastAsia="Calibri" w:hAnsi="Times New Roman" w:cs="Times New Roman"/>
          <w:bCs/>
          <w:sz w:val="24"/>
          <w:szCs w:val="24"/>
          <w:lang w:val="en-ID"/>
        </w:rPr>
        <w:t xml:space="preserve">Yang et al. (2010) </w:t>
      </w:r>
      <w:proofErr w:type="spellStart"/>
      <w:r w:rsidRPr="00C41EC5">
        <w:rPr>
          <w:rFonts w:ascii="Times New Roman" w:eastAsia="Calibri" w:hAnsi="Times New Roman" w:cs="Times New Roman"/>
          <w:bCs/>
          <w:sz w:val="24"/>
          <w:szCs w:val="24"/>
          <w:lang w:val="en-ID"/>
        </w:rPr>
        <w:t>menyatakan</w:t>
      </w:r>
      <w:proofErr w:type="spellEnd"/>
      <w:r w:rsidRPr="00C41EC5">
        <w:rPr>
          <w:rFonts w:ascii="Times New Roman" w:eastAsia="Calibri" w:hAnsi="Times New Roman" w:cs="Times New Roman"/>
          <w:bCs/>
          <w:sz w:val="24"/>
          <w:szCs w:val="24"/>
          <w:lang w:val="en-ID"/>
        </w:rPr>
        <w:t xml:space="preserve"> </w:t>
      </w:r>
      <w:proofErr w:type="spellStart"/>
      <w:proofErr w:type="gramStart"/>
      <w:r w:rsidRPr="00C41EC5">
        <w:rPr>
          <w:rFonts w:ascii="Times New Roman" w:eastAsia="Calibri" w:hAnsi="Times New Roman" w:cs="Times New Roman"/>
          <w:bCs/>
          <w:sz w:val="24"/>
          <w:szCs w:val="24"/>
          <w:lang w:val="en-ID"/>
        </w:rPr>
        <w:t>bahwa</w:t>
      </w:r>
      <w:proofErr w:type="spellEnd"/>
      <w:r w:rsidRPr="00C41EC5">
        <w:rPr>
          <w:rFonts w:ascii="Times New Roman" w:eastAsia="Calibri" w:hAnsi="Times New Roman" w:cs="Times New Roman"/>
          <w:bCs/>
          <w:sz w:val="24"/>
          <w:szCs w:val="24"/>
          <w:lang w:val="en-ID"/>
        </w:rPr>
        <w:t xml:space="preserve"> </w:t>
      </w:r>
      <w:r w:rsidRPr="00C41EC5">
        <w:t xml:space="preserve"> </w:t>
      </w:r>
      <w:proofErr w:type="spellStart"/>
      <w:r>
        <w:rPr>
          <w:rFonts w:ascii="Times New Roman" w:eastAsia="Calibri" w:hAnsi="Times New Roman" w:cs="Times New Roman"/>
          <w:bCs/>
          <w:sz w:val="24"/>
          <w:szCs w:val="24"/>
          <w:lang w:val="en-ID"/>
        </w:rPr>
        <w:t>k</w:t>
      </w:r>
      <w:r w:rsidRPr="00C41EC5">
        <w:rPr>
          <w:rFonts w:ascii="Times New Roman" w:eastAsia="Calibri" w:hAnsi="Times New Roman" w:cs="Times New Roman"/>
          <w:bCs/>
          <w:sz w:val="24"/>
          <w:szCs w:val="24"/>
          <w:lang w:val="en-ID"/>
        </w:rPr>
        <w:t>emampuan</w:t>
      </w:r>
      <w:proofErr w:type="spellEnd"/>
      <w:proofErr w:type="gram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pembelajaran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pelanggan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berhubungan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positif</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dengan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kinerja</w:t>
      </w:r>
      <w:proofErr w:type="spellEnd"/>
      <w:r w:rsidRPr="00C41EC5">
        <w:rPr>
          <w:rFonts w:ascii="Times New Roman" w:eastAsia="Calibri" w:hAnsi="Times New Roman" w:cs="Times New Roman"/>
          <w:bCs/>
          <w:sz w:val="24"/>
          <w:szCs w:val="24"/>
          <w:lang w:val="en-ID"/>
        </w:rPr>
        <w:t xml:space="preserve"> yang </w:t>
      </w:r>
      <w:proofErr w:type="spellStart"/>
      <w:r w:rsidRPr="00C41EC5">
        <w:rPr>
          <w:rFonts w:ascii="Times New Roman" w:eastAsia="Calibri" w:hAnsi="Times New Roman" w:cs="Times New Roman"/>
          <w:bCs/>
          <w:sz w:val="24"/>
          <w:szCs w:val="24"/>
          <w:lang w:val="en-ID"/>
        </w:rPr>
        <w:t>berhubungan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dengan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pelanggan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terutama</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bila</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diintegrasikan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dengan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keputusan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pemasaran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strategis</w:t>
      </w:r>
      <w:proofErr w:type="spellEnd"/>
      <w:r>
        <w:rPr>
          <w:rFonts w:ascii="Times New Roman" w:eastAsia="Calibri" w:hAnsi="Times New Roman" w:cs="Times New Roman"/>
          <w:bCs/>
          <w:sz w:val="24"/>
          <w:szCs w:val="24"/>
          <w:lang w:val="en-ID"/>
        </w:rPr>
        <w:t xml:space="preserve">. </w:t>
      </w:r>
      <w:r w:rsidRPr="00C41EC5">
        <w:rPr>
          <w:rFonts w:ascii="Times New Roman" w:eastAsia="Calibri" w:hAnsi="Times New Roman" w:cs="Times New Roman"/>
          <w:bCs/>
          <w:sz w:val="24"/>
          <w:szCs w:val="24"/>
          <w:lang w:val="en-ID"/>
        </w:rPr>
        <w:t xml:space="preserve">Akgün et al. (2014) </w:t>
      </w:r>
      <w:proofErr w:type="spellStart"/>
      <w:r w:rsidRPr="00C41EC5">
        <w:rPr>
          <w:rFonts w:ascii="Times New Roman" w:eastAsia="Calibri" w:hAnsi="Times New Roman" w:cs="Times New Roman"/>
          <w:bCs/>
          <w:sz w:val="24"/>
          <w:szCs w:val="24"/>
          <w:lang w:val="en-ID"/>
        </w:rPr>
        <w:t>menunjukkan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bahwa</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kemampuan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organisasi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dalam</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belajar</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dari</w:t>
      </w:r>
      <w:proofErr w:type="spellEnd"/>
      <w:r w:rsidRPr="00C41EC5">
        <w:rPr>
          <w:rFonts w:ascii="Times New Roman" w:eastAsia="Calibri" w:hAnsi="Times New Roman" w:cs="Times New Roman"/>
          <w:bCs/>
          <w:sz w:val="24"/>
          <w:szCs w:val="24"/>
          <w:lang w:val="en-ID"/>
        </w:rPr>
        <w:t xml:space="preserve"> pasar </w:t>
      </w:r>
      <w:proofErr w:type="spellStart"/>
      <w:r w:rsidRPr="00C41EC5">
        <w:rPr>
          <w:rFonts w:ascii="Times New Roman" w:eastAsia="Calibri" w:hAnsi="Times New Roman" w:cs="Times New Roman"/>
          <w:bCs/>
          <w:sz w:val="24"/>
          <w:szCs w:val="24"/>
          <w:lang w:val="en-ID"/>
        </w:rPr>
        <w:t>memiliki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dampak</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signifikan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terhadap</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pengembangan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merek</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melalui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pemahaman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pelanggan</w:t>
      </w:r>
      <w:proofErr w:type="spellEnd"/>
      <w:r w:rsidRPr="00C41EC5">
        <w:rPr>
          <w:rFonts w:ascii="Times New Roman" w:eastAsia="Calibri" w:hAnsi="Times New Roman" w:cs="Times New Roman"/>
          <w:bCs/>
          <w:sz w:val="24"/>
          <w:szCs w:val="24"/>
          <w:lang w:val="en-ID"/>
        </w:rPr>
        <w:t xml:space="preserve"> yang </w:t>
      </w:r>
      <w:proofErr w:type="spellStart"/>
      <w:r w:rsidRPr="00C41EC5">
        <w:rPr>
          <w:rFonts w:ascii="Times New Roman" w:eastAsia="Calibri" w:hAnsi="Times New Roman" w:cs="Times New Roman"/>
          <w:bCs/>
          <w:sz w:val="24"/>
          <w:szCs w:val="24"/>
          <w:lang w:val="en-ID"/>
        </w:rPr>
        <w:t>lebih</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mendalam</w:t>
      </w:r>
      <w:proofErr w:type="spellEnd"/>
      <w:r w:rsidRPr="00C41EC5">
        <w:rPr>
          <w:rFonts w:ascii="Times New Roman" w:eastAsia="Calibri" w:hAnsi="Times New Roman" w:cs="Times New Roman"/>
          <w:bCs/>
          <w:sz w:val="24"/>
          <w:szCs w:val="24"/>
          <w:lang w:val="en-ID"/>
        </w:rPr>
        <w:t>.</w:t>
      </w:r>
      <w:r>
        <w:rPr>
          <w:rFonts w:ascii="Times New Roman" w:eastAsia="Calibri" w:hAnsi="Times New Roman" w:cs="Times New Roman"/>
          <w:bCs/>
          <w:sz w:val="24"/>
          <w:szCs w:val="24"/>
          <w:lang w:val="en-ID"/>
        </w:rPr>
        <w:t xml:space="preserve"> </w:t>
      </w:r>
      <w:r w:rsidRPr="00C41EC5">
        <w:rPr>
          <w:rFonts w:ascii="Times New Roman" w:eastAsia="Calibri" w:hAnsi="Times New Roman" w:cs="Times New Roman"/>
          <w:bCs/>
          <w:sz w:val="24"/>
          <w:szCs w:val="24"/>
          <w:lang w:val="en-ID"/>
        </w:rPr>
        <w:t xml:space="preserve">Customer Learning Capability </w:t>
      </w:r>
      <w:proofErr w:type="spellStart"/>
      <w:r w:rsidRPr="00C41EC5">
        <w:rPr>
          <w:rFonts w:ascii="Times New Roman" w:eastAsia="Calibri" w:hAnsi="Times New Roman" w:cs="Times New Roman"/>
          <w:bCs/>
          <w:sz w:val="24"/>
          <w:szCs w:val="24"/>
          <w:lang w:val="en-ID"/>
        </w:rPr>
        <w:t>memberikan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dasar</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pengetahuan</w:t>
      </w:r>
      <w:proofErr w:type="spellEnd"/>
      <w:r w:rsidRPr="00C41EC5">
        <w:rPr>
          <w:rFonts w:ascii="Times New Roman" w:eastAsia="Calibri" w:hAnsi="Times New Roman" w:cs="Times New Roman"/>
          <w:bCs/>
          <w:sz w:val="24"/>
          <w:szCs w:val="24"/>
          <w:lang w:val="en-ID"/>
        </w:rPr>
        <w:t xml:space="preserve"> yang </w:t>
      </w:r>
      <w:proofErr w:type="spellStart"/>
      <w:r w:rsidRPr="00C41EC5">
        <w:rPr>
          <w:rFonts w:ascii="Times New Roman" w:eastAsia="Calibri" w:hAnsi="Times New Roman" w:cs="Times New Roman"/>
          <w:bCs/>
          <w:sz w:val="24"/>
          <w:szCs w:val="24"/>
          <w:lang w:val="en-ID"/>
        </w:rPr>
        <w:t>mendalam</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tentang</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apa</w:t>
      </w:r>
      <w:proofErr w:type="spellEnd"/>
      <w:r w:rsidRPr="00C41EC5">
        <w:rPr>
          <w:rFonts w:ascii="Times New Roman" w:eastAsia="Calibri" w:hAnsi="Times New Roman" w:cs="Times New Roman"/>
          <w:bCs/>
          <w:sz w:val="24"/>
          <w:szCs w:val="24"/>
          <w:lang w:val="en-ID"/>
        </w:rPr>
        <w:t xml:space="preserve"> yang </w:t>
      </w:r>
      <w:proofErr w:type="spellStart"/>
      <w:r w:rsidRPr="00C41EC5">
        <w:rPr>
          <w:rFonts w:ascii="Times New Roman" w:eastAsia="Calibri" w:hAnsi="Times New Roman" w:cs="Times New Roman"/>
          <w:bCs/>
          <w:sz w:val="24"/>
          <w:szCs w:val="24"/>
          <w:lang w:val="en-ID"/>
        </w:rPr>
        <w:t>diinginkan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pelanggan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Informasi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ini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kemudian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digunakan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dalam</w:t>
      </w:r>
      <w:proofErr w:type="spellEnd"/>
      <w:r w:rsidRPr="00C41EC5">
        <w:rPr>
          <w:rFonts w:ascii="Times New Roman" w:eastAsia="Calibri" w:hAnsi="Times New Roman" w:cs="Times New Roman"/>
          <w:bCs/>
          <w:sz w:val="24"/>
          <w:szCs w:val="24"/>
          <w:lang w:val="en-ID"/>
        </w:rPr>
        <w:t xml:space="preserve"> strategi </w:t>
      </w:r>
      <w:proofErr w:type="spellStart"/>
      <w:r w:rsidRPr="00C41EC5">
        <w:rPr>
          <w:rFonts w:ascii="Times New Roman" w:eastAsia="Calibri" w:hAnsi="Times New Roman" w:cs="Times New Roman"/>
          <w:bCs/>
          <w:sz w:val="24"/>
          <w:szCs w:val="24"/>
          <w:lang w:val="en-ID"/>
        </w:rPr>
        <w:t>manajemen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merek</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termasuk</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dalam</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membentuk</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citra</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merek</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komunikasi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merek</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serta</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proposisi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nilai</w:t>
      </w:r>
      <w:proofErr w:type="spellEnd"/>
      <w:r w:rsidRPr="00C41EC5">
        <w:rPr>
          <w:rFonts w:ascii="Times New Roman" w:eastAsia="Calibri" w:hAnsi="Times New Roman" w:cs="Times New Roman"/>
          <w:bCs/>
          <w:sz w:val="24"/>
          <w:szCs w:val="24"/>
          <w:lang w:val="en-ID"/>
        </w:rPr>
        <w:t xml:space="preserve"> yang </w:t>
      </w:r>
      <w:proofErr w:type="spellStart"/>
      <w:r w:rsidRPr="00C41EC5">
        <w:rPr>
          <w:rFonts w:ascii="Times New Roman" w:eastAsia="Calibri" w:hAnsi="Times New Roman" w:cs="Times New Roman"/>
          <w:bCs/>
          <w:sz w:val="24"/>
          <w:szCs w:val="24"/>
          <w:lang w:val="en-ID"/>
        </w:rPr>
        <w:t>sesuai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dengan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kebutuhan</w:t>
      </w:r>
      <w:proofErr w:type="spellEnd"/>
      <w:r w:rsidRPr="00C41EC5">
        <w:rPr>
          <w:rFonts w:ascii="Times New Roman" w:eastAsia="Calibri" w:hAnsi="Times New Roman" w:cs="Times New Roman"/>
          <w:bCs/>
          <w:sz w:val="24"/>
          <w:szCs w:val="24"/>
          <w:lang w:val="en-ID"/>
        </w:rPr>
        <w:t xml:space="preserve"> pasar. Dalam </w:t>
      </w:r>
      <w:proofErr w:type="spellStart"/>
      <w:r w:rsidRPr="00C41EC5">
        <w:rPr>
          <w:rFonts w:ascii="Times New Roman" w:eastAsia="Calibri" w:hAnsi="Times New Roman" w:cs="Times New Roman"/>
          <w:bCs/>
          <w:sz w:val="24"/>
          <w:szCs w:val="24"/>
          <w:lang w:val="en-ID"/>
        </w:rPr>
        <w:t>konteks</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Itqon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pemahaman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pelanggan</w:t>
      </w:r>
      <w:proofErr w:type="spellEnd"/>
      <w:r w:rsidRPr="00C41EC5">
        <w:rPr>
          <w:rFonts w:ascii="Times New Roman" w:eastAsia="Calibri" w:hAnsi="Times New Roman" w:cs="Times New Roman"/>
          <w:bCs/>
          <w:sz w:val="24"/>
          <w:szCs w:val="24"/>
          <w:lang w:val="en-ID"/>
        </w:rPr>
        <w:t xml:space="preserve"> yang </w:t>
      </w:r>
      <w:proofErr w:type="spellStart"/>
      <w:r w:rsidRPr="00C41EC5">
        <w:rPr>
          <w:rFonts w:ascii="Times New Roman" w:eastAsia="Calibri" w:hAnsi="Times New Roman" w:cs="Times New Roman"/>
          <w:bCs/>
          <w:sz w:val="24"/>
          <w:szCs w:val="24"/>
          <w:lang w:val="en-ID"/>
        </w:rPr>
        <w:t>mendalam</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memungkinkan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perusahaan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untuk</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menghadirkan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kualitas</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merek</w:t>
      </w:r>
      <w:proofErr w:type="spellEnd"/>
      <w:r w:rsidRPr="00C41EC5">
        <w:rPr>
          <w:rFonts w:ascii="Times New Roman" w:eastAsia="Calibri" w:hAnsi="Times New Roman" w:cs="Times New Roman"/>
          <w:bCs/>
          <w:sz w:val="24"/>
          <w:szCs w:val="24"/>
          <w:lang w:val="en-ID"/>
        </w:rPr>
        <w:t xml:space="preserve"> yang </w:t>
      </w:r>
      <w:proofErr w:type="spellStart"/>
      <w:r w:rsidRPr="00C41EC5">
        <w:rPr>
          <w:rFonts w:ascii="Times New Roman" w:eastAsia="Calibri" w:hAnsi="Times New Roman" w:cs="Times New Roman"/>
          <w:bCs/>
          <w:sz w:val="24"/>
          <w:szCs w:val="24"/>
          <w:lang w:val="en-ID"/>
        </w:rPr>
        <w:t>utuh</w:t>
      </w:r>
      <w:proofErr w:type="spellEnd"/>
      <w:r w:rsidRPr="00C41EC5">
        <w:rPr>
          <w:rFonts w:ascii="Times New Roman" w:eastAsia="Calibri" w:hAnsi="Times New Roman" w:cs="Times New Roman"/>
          <w:bCs/>
          <w:sz w:val="24"/>
          <w:szCs w:val="24"/>
          <w:lang w:val="en-ID"/>
        </w:rPr>
        <w:t>—</w:t>
      </w:r>
      <w:proofErr w:type="spellStart"/>
      <w:r w:rsidRPr="00C41EC5">
        <w:rPr>
          <w:rFonts w:ascii="Times New Roman" w:eastAsia="Calibri" w:hAnsi="Times New Roman" w:cs="Times New Roman"/>
          <w:bCs/>
          <w:sz w:val="24"/>
          <w:szCs w:val="24"/>
          <w:lang w:val="en-ID"/>
        </w:rPr>
        <w:t>tidak</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hanya</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secara</w:t>
      </w:r>
      <w:proofErr w:type="spellEnd"/>
      <w:r w:rsidRPr="00C41EC5">
        <w:rPr>
          <w:rFonts w:ascii="Times New Roman" w:eastAsia="Calibri" w:hAnsi="Times New Roman" w:cs="Times New Roman"/>
          <w:bCs/>
          <w:sz w:val="24"/>
          <w:szCs w:val="24"/>
          <w:lang w:val="en-ID"/>
        </w:rPr>
        <w:t xml:space="preserve"> visual, </w:t>
      </w:r>
      <w:proofErr w:type="spellStart"/>
      <w:r w:rsidRPr="00C41EC5">
        <w:rPr>
          <w:rFonts w:ascii="Times New Roman" w:eastAsia="Calibri" w:hAnsi="Times New Roman" w:cs="Times New Roman"/>
          <w:bCs/>
          <w:sz w:val="24"/>
          <w:szCs w:val="24"/>
          <w:lang w:val="en-ID"/>
        </w:rPr>
        <w:t>tetapi</w:t>
      </w:r>
      <w:proofErr w:type="spellEnd"/>
      <w:r w:rsidRPr="00C41EC5">
        <w:rPr>
          <w:rFonts w:ascii="Times New Roman" w:eastAsia="Calibri" w:hAnsi="Times New Roman" w:cs="Times New Roman"/>
          <w:bCs/>
          <w:sz w:val="24"/>
          <w:szCs w:val="24"/>
          <w:lang w:val="en-ID"/>
        </w:rPr>
        <w:t xml:space="preserve"> juga </w:t>
      </w:r>
      <w:proofErr w:type="spellStart"/>
      <w:r w:rsidRPr="00C41EC5">
        <w:rPr>
          <w:rFonts w:ascii="Times New Roman" w:eastAsia="Calibri" w:hAnsi="Times New Roman" w:cs="Times New Roman"/>
          <w:bCs/>
          <w:sz w:val="24"/>
          <w:szCs w:val="24"/>
          <w:lang w:val="en-ID"/>
        </w:rPr>
        <w:t>secara</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nilai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pelayanan</w:t>
      </w:r>
      <w:proofErr w:type="spellEnd"/>
      <w:r w:rsidRPr="00C41EC5">
        <w:rPr>
          <w:rFonts w:ascii="Times New Roman" w:eastAsia="Calibri" w:hAnsi="Times New Roman" w:cs="Times New Roman"/>
          <w:bCs/>
          <w:sz w:val="24"/>
          <w:szCs w:val="24"/>
          <w:lang w:val="en-ID"/>
        </w:rPr>
        <w:t xml:space="preserve">, dan </w:t>
      </w:r>
      <w:proofErr w:type="spellStart"/>
      <w:r w:rsidRPr="00C41EC5">
        <w:rPr>
          <w:rFonts w:ascii="Times New Roman" w:eastAsia="Calibri" w:hAnsi="Times New Roman" w:cs="Times New Roman"/>
          <w:bCs/>
          <w:sz w:val="24"/>
          <w:szCs w:val="24"/>
          <w:lang w:val="en-ID"/>
        </w:rPr>
        <w:t>konsistensi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pengalaman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pelanggan</w:t>
      </w:r>
      <w:proofErr w:type="spellEnd"/>
      <w:r w:rsidRPr="00C41EC5">
        <w:rPr>
          <w:rFonts w:ascii="Times New Roman" w:eastAsia="Calibri" w:hAnsi="Times New Roman" w:cs="Times New Roman"/>
          <w:bCs/>
          <w:sz w:val="24"/>
          <w:szCs w:val="24"/>
          <w:lang w:val="en-ID"/>
        </w:rPr>
        <w:t>.</w:t>
      </w:r>
      <w:r>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Dengan</w:t>
      </w:r>
      <w:proofErr w:type="spellEnd"/>
      <w:r w:rsidRPr="00C41EC5">
        <w:rPr>
          <w:rFonts w:ascii="Times New Roman" w:eastAsia="Calibri" w:hAnsi="Times New Roman" w:cs="Times New Roman"/>
          <w:bCs/>
          <w:sz w:val="24"/>
          <w:szCs w:val="24"/>
          <w:lang w:val="en-ID"/>
        </w:rPr>
        <w:t xml:space="preserve"> CLC yang </w:t>
      </w:r>
      <w:proofErr w:type="spellStart"/>
      <w:r w:rsidRPr="00C41EC5">
        <w:rPr>
          <w:rFonts w:ascii="Times New Roman" w:eastAsia="Calibri" w:hAnsi="Times New Roman" w:cs="Times New Roman"/>
          <w:bCs/>
          <w:sz w:val="24"/>
          <w:szCs w:val="24"/>
          <w:lang w:val="en-ID"/>
        </w:rPr>
        <w:t>baik</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perusahaan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akan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lebih</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mudah</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menyesuaikan</w:t>
      </w:r>
      <w:proofErr w:type="spellEnd"/>
      <w:r w:rsidRPr="00C41EC5">
        <w:rPr>
          <w:rFonts w:ascii="Times New Roman" w:eastAsia="Calibri" w:hAnsi="Times New Roman" w:cs="Times New Roman"/>
          <w:bCs/>
          <w:sz w:val="24"/>
          <w:szCs w:val="24"/>
          <w:lang w:val="en-ID"/>
        </w:rPr>
        <w:t xml:space="preserve"> strategi brand </w:t>
      </w:r>
      <w:proofErr w:type="spellStart"/>
      <w:r w:rsidRPr="00C41EC5">
        <w:rPr>
          <w:rFonts w:ascii="Times New Roman" w:eastAsia="Calibri" w:hAnsi="Times New Roman" w:cs="Times New Roman"/>
          <w:bCs/>
          <w:sz w:val="24"/>
          <w:szCs w:val="24"/>
          <w:lang w:val="en-ID"/>
        </w:rPr>
        <w:t>mereka</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terhadap</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ekspektasi</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konsumen</w:t>
      </w:r>
      <w:proofErr w:type="spellEnd"/>
      <w:r w:rsidRPr="00C41EC5">
        <w:rPr>
          <w:rFonts w:ascii="Times New Roman" w:eastAsia="Calibri" w:hAnsi="Times New Roman" w:cs="Times New Roman"/>
          <w:bCs/>
          <w:sz w:val="24"/>
          <w:szCs w:val="24"/>
          <w:lang w:val="en-ID"/>
        </w:rPr>
        <w:t xml:space="preserve"> yang </w:t>
      </w:r>
      <w:proofErr w:type="spellStart"/>
      <w:r w:rsidRPr="00C41EC5">
        <w:rPr>
          <w:rFonts w:ascii="Times New Roman" w:eastAsia="Calibri" w:hAnsi="Times New Roman" w:cs="Times New Roman"/>
          <w:bCs/>
          <w:sz w:val="24"/>
          <w:szCs w:val="24"/>
          <w:lang w:val="en-ID"/>
        </w:rPr>
        <w:t>terus</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berkembang</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sehingga</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memperkuat</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keunggulan</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merek</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secara</w:t>
      </w:r>
      <w:proofErr w:type="spellEnd"/>
      <w:r w:rsidRPr="00C41EC5">
        <w:rPr>
          <w:rFonts w:ascii="Times New Roman" w:eastAsia="Calibri" w:hAnsi="Times New Roman" w:cs="Times New Roman"/>
          <w:bCs/>
          <w:sz w:val="24"/>
          <w:szCs w:val="24"/>
          <w:lang w:val="en-ID"/>
        </w:rPr>
        <w:t xml:space="preserve"> </w:t>
      </w:r>
      <w:proofErr w:type="spellStart"/>
      <w:r w:rsidRPr="00C41EC5">
        <w:rPr>
          <w:rFonts w:ascii="Times New Roman" w:eastAsia="Calibri" w:hAnsi="Times New Roman" w:cs="Times New Roman"/>
          <w:bCs/>
          <w:sz w:val="24"/>
          <w:szCs w:val="24"/>
          <w:lang w:val="en-ID"/>
        </w:rPr>
        <w:t>menyeluruh</w:t>
      </w:r>
      <w:proofErr w:type="spellEnd"/>
      <w:r w:rsidRPr="00C41EC5">
        <w:rPr>
          <w:rFonts w:ascii="Times New Roman" w:eastAsia="Calibri" w:hAnsi="Times New Roman" w:cs="Times New Roman"/>
          <w:bCs/>
          <w:sz w:val="24"/>
          <w:szCs w:val="24"/>
          <w:lang w:val="en-ID"/>
        </w:rPr>
        <w:t xml:space="preserve"> dan </w:t>
      </w:r>
      <w:proofErr w:type="spellStart"/>
      <w:r w:rsidRPr="00C41EC5">
        <w:rPr>
          <w:rFonts w:ascii="Times New Roman" w:eastAsia="Calibri" w:hAnsi="Times New Roman" w:cs="Times New Roman"/>
          <w:bCs/>
          <w:sz w:val="24"/>
          <w:szCs w:val="24"/>
          <w:lang w:val="en-ID"/>
        </w:rPr>
        <w:t>bermakna</w:t>
      </w:r>
      <w:proofErr w:type="spellEnd"/>
      <w:r w:rsidRPr="00C41EC5">
        <w:rPr>
          <w:rFonts w:ascii="Times New Roman" w:eastAsia="Calibri" w:hAnsi="Times New Roman" w:cs="Times New Roman"/>
          <w:bCs/>
          <w:sz w:val="24"/>
          <w:szCs w:val="24"/>
          <w:lang w:val="en-ID"/>
        </w:rPr>
        <w:t xml:space="preserve"> </w:t>
      </w:r>
      <w:r w:rsidRPr="00C41EC5">
        <w:rPr>
          <w:rFonts w:ascii="Times New Roman" w:eastAsia="Calibri" w:hAnsi="Times New Roman" w:cs="Times New Roman"/>
          <w:bCs/>
          <w:i/>
          <w:iCs/>
          <w:sz w:val="24"/>
          <w:szCs w:val="24"/>
          <w:lang w:val="en-ID"/>
        </w:rPr>
        <w:t>(</w:t>
      </w:r>
      <w:proofErr w:type="spellStart"/>
      <w:r w:rsidRPr="00C41EC5">
        <w:rPr>
          <w:rFonts w:ascii="Times New Roman" w:eastAsia="Calibri" w:hAnsi="Times New Roman" w:cs="Times New Roman"/>
          <w:bCs/>
          <w:i/>
          <w:iCs/>
          <w:sz w:val="24"/>
          <w:szCs w:val="24"/>
          <w:lang w:val="en-ID"/>
        </w:rPr>
        <w:t>itqon</w:t>
      </w:r>
      <w:proofErr w:type="spellEnd"/>
      <w:r w:rsidRPr="00C41EC5">
        <w:rPr>
          <w:rFonts w:ascii="Times New Roman" w:eastAsia="Calibri" w:hAnsi="Times New Roman" w:cs="Times New Roman"/>
          <w:bCs/>
          <w:i/>
          <w:iCs/>
          <w:sz w:val="24"/>
          <w:szCs w:val="24"/>
          <w:lang w:val="en-ID"/>
        </w:rPr>
        <w:t>).</w:t>
      </w:r>
    </w:p>
    <w:p w14:paraId="1975E640" w14:textId="44004A97" w:rsidR="00E62F60" w:rsidRDefault="005F3CBE" w:rsidP="006E489A">
      <w:pPr>
        <w:spacing w:line="360" w:lineRule="auto"/>
        <w:ind w:firstLine="720"/>
        <w:jc w:val="both"/>
        <w:rPr>
          <w:rFonts w:ascii="Times New Roman" w:eastAsia="Calibri" w:hAnsi="Times New Roman" w:cs="Times New Roman"/>
          <w:bCs/>
          <w:sz w:val="24"/>
          <w:szCs w:val="24"/>
          <w:lang w:val="en-ID" w:eastAsia="zh-CN"/>
        </w:rPr>
      </w:pPr>
      <w:r w:rsidRPr="005F3CBE">
        <w:rPr>
          <w:rFonts w:ascii="Times New Roman" w:eastAsia="Calibri" w:hAnsi="Times New Roman" w:cs="Times New Roman"/>
          <w:bCs/>
          <w:sz w:val="24"/>
          <w:szCs w:val="24"/>
          <w:lang w:val="en-ID" w:eastAsia="zh-CN"/>
        </w:rPr>
        <w:lastRenderedPageBreak/>
        <w:t xml:space="preserve">Oleh </w:t>
      </w:r>
      <w:proofErr w:type="spellStart"/>
      <w:r w:rsidRPr="005F3CBE">
        <w:rPr>
          <w:rFonts w:ascii="Times New Roman" w:eastAsia="Calibri" w:hAnsi="Times New Roman" w:cs="Times New Roman"/>
          <w:bCs/>
          <w:sz w:val="24"/>
          <w:szCs w:val="24"/>
          <w:lang w:val="en-ID" w:eastAsia="zh-CN"/>
        </w:rPr>
        <w:t>karena</w:t>
      </w:r>
      <w:proofErr w:type="spellEnd"/>
      <w:r w:rsidRPr="005F3CBE">
        <w:rPr>
          <w:rFonts w:ascii="Times New Roman" w:eastAsia="Calibri" w:hAnsi="Times New Roman" w:cs="Times New Roman"/>
          <w:bCs/>
          <w:sz w:val="24"/>
          <w:szCs w:val="24"/>
          <w:lang w:val="en-ID" w:eastAsia="zh-CN"/>
        </w:rPr>
        <w:t xml:space="preserve"> </w:t>
      </w:r>
      <w:proofErr w:type="spellStart"/>
      <w:r w:rsidRPr="005F3CBE">
        <w:rPr>
          <w:rFonts w:ascii="Times New Roman" w:eastAsia="Calibri" w:hAnsi="Times New Roman" w:cs="Times New Roman"/>
          <w:bCs/>
          <w:sz w:val="24"/>
          <w:szCs w:val="24"/>
          <w:lang w:val="en-ID" w:eastAsia="zh-CN"/>
        </w:rPr>
        <w:t>itu</w:t>
      </w:r>
      <w:proofErr w:type="spellEnd"/>
      <w:r w:rsidRPr="005F3CBE">
        <w:rPr>
          <w:rFonts w:ascii="Times New Roman" w:eastAsia="Calibri" w:hAnsi="Times New Roman" w:cs="Times New Roman"/>
          <w:bCs/>
          <w:sz w:val="24"/>
          <w:szCs w:val="24"/>
          <w:lang w:val="en-ID" w:eastAsia="zh-CN"/>
        </w:rPr>
        <w:t xml:space="preserve"> </w:t>
      </w:r>
      <w:proofErr w:type="spellStart"/>
      <w:r w:rsidRPr="005F3CBE">
        <w:rPr>
          <w:rFonts w:ascii="Times New Roman" w:eastAsia="Calibri" w:hAnsi="Times New Roman" w:cs="Times New Roman"/>
          <w:bCs/>
          <w:sz w:val="24"/>
          <w:szCs w:val="24"/>
          <w:lang w:val="en-ID" w:eastAsia="zh-CN"/>
        </w:rPr>
        <w:t>hipotesis</w:t>
      </w:r>
      <w:proofErr w:type="spellEnd"/>
      <w:r w:rsidRPr="005F3CBE">
        <w:rPr>
          <w:rFonts w:ascii="Times New Roman" w:eastAsia="Calibri" w:hAnsi="Times New Roman" w:cs="Times New Roman"/>
          <w:bCs/>
          <w:sz w:val="24"/>
          <w:szCs w:val="24"/>
          <w:lang w:val="en-ID" w:eastAsia="zh-CN"/>
        </w:rPr>
        <w:t xml:space="preserve"> yang di </w:t>
      </w:r>
      <w:proofErr w:type="spellStart"/>
      <w:r w:rsidRPr="005F3CBE">
        <w:rPr>
          <w:rFonts w:ascii="Times New Roman" w:eastAsia="Calibri" w:hAnsi="Times New Roman" w:cs="Times New Roman"/>
          <w:bCs/>
          <w:sz w:val="24"/>
          <w:szCs w:val="24"/>
          <w:lang w:val="en-ID" w:eastAsia="zh-CN"/>
        </w:rPr>
        <w:t>rekomendasikan</w:t>
      </w:r>
      <w:proofErr w:type="spellEnd"/>
      <w:r w:rsidRPr="005F3CBE">
        <w:rPr>
          <w:rFonts w:ascii="Times New Roman" w:eastAsia="Calibri" w:hAnsi="Times New Roman" w:cs="Times New Roman"/>
          <w:bCs/>
          <w:sz w:val="24"/>
          <w:szCs w:val="24"/>
          <w:lang w:val="en-ID" w:eastAsia="zh-CN"/>
        </w:rPr>
        <w:t xml:space="preserve"> </w:t>
      </w:r>
      <w:proofErr w:type="spellStart"/>
      <w:r w:rsidRPr="005F3CBE">
        <w:rPr>
          <w:rFonts w:ascii="Times New Roman" w:eastAsia="Calibri" w:hAnsi="Times New Roman" w:cs="Times New Roman"/>
          <w:bCs/>
          <w:sz w:val="24"/>
          <w:szCs w:val="24"/>
          <w:lang w:val="en-ID" w:eastAsia="zh-CN"/>
        </w:rPr>
        <w:t>dalam</w:t>
      </w:r>
      <w:proofErr w:type="spellEnd"/>
      <w:r w:rsidRPr="005F3CBE">
        <w:rPr>
          <w:rFonts w:ascii="Times New Roman" w:eastAsia="Calibri" w:hAnsi="Times New Roman" w:cs="Times New Roman"/>
          <w:bCs/>
          <w:sz w:val="24"/>
          <w:szCs w:val="24"/>
          <w:lang w:val="en-ID" w:eastAsia="zh-CN"/>
        </w:rPr>
        <w:t xml:space="preserve"> </w:t>
      </w:r>
      <w:proofErr w:type="spellStart"/>
      <w:r w:rsidRPr="005F3CBE">
        <w:rPr>
          <w:rFonts w:ascii="Times New Roman" w:eastAsia="Calibri" w:hAnsi="Times New Roman" w:cs="Times New Roman"/>
          <w:bCs/>
          <w:sz w:val="24"/>
          <w:szCs w:val="24"/>
          <w:lang w:val="en-ID" w:eastAsia="zh-CN"/>
        </w:rPr>
        <w:t>telaah</w:t>
      </w:r>
      <w:proofErr w:type="spellEnd"/>
      <w:r w:rsidRPr="005F3CBE">
        <w:rPr>
          <w:rFonts w:ascii="Times New Roman" w:eastAsia="Calibri" w:hAnsi="Times New Roman" w:cs="Times New Roman"/>
          <w:bCs/>
          <w:sz w:val="24"/>
          <w:szCs w:val="24"/>
          <w:lang w:val="en-ID" w:eastAsia="zh-CN"/>
        </w:rPr>
        <w:t xml:space="preserve"> </w:t>
      </w:r>
      <w:proofErr w:type="spellStart"/>
      <w:r w:rsidRPr="005F3CBE">
        <w:rPr>
          <w:rFonts w:ascii="Times New Roman" w:eastAsia="Calibri" w:hAnsi="Times New Roman" w:cs="Times New Roman"/>
          <w:bCs/>
          <w:sz w:val="24"/>
          <w:szCs w:val="24"/>
          <w:lang w:val="en-ID" w:eastAsia="zh-CN"/>
        </w:rPr>
        <w:t>kajian</w:t>
      </w:r>
      <w:proofErr w:type="spellEnd"/>
      <w:r w:rsidRPr="005F3CBE">
        <w:rPr>
          <w:rFonts w:ascii="Times New Roman" w:eastAsia="Calibri" w:hAnsi="Times New Roman" w:cs="Times New Roman"/>
          <w:bCs/>
          <w:sz w:val="24"/>
          <w:szCs w:val="24"/>
          <w:lang w:val="en-ID" w:eastAsia="zh-CN"/>
        </w:rPr>
        <w:t xml:space="preserve"> </w:t>
      </w:r>
      <w:proofErr w:type="spellStart"/>
      <w:r w:rsidRPr="005F3CBE">
        <w:rPr>
          <w:rFonts w:ascii="Times New Roman" w:eastAsia="Calibri" w:hAnsi="Times New Roman" w:cs="Times New Roman"/>
          <w:bCs/>
          <w:sz w:val="24"/>
          <w:szCs w:val="24"/>
          <w:lang w:val="en-ID" w:eastAsia="zh-CN"/>
        </w:rPr>
        <w:t>ini</w:t>
      </w:r>
      <w:proofErr w:type="spellEnd"/>
      <w:r w:rsidRPr="005F3CBE">
        <w:rPr>
          <w:rFonts w:ascii="Times New Roman" w:eastAsia="Calibri" w:hAnsi="Times New Roman" w:cs="Times New Roman"/>
          <w:bCs/>
          <w:sz w:val="24"/>
          <w:szCs w:val="24"/>
          <w:lang w:val="en-ID" w:eastAsia="zh-CN"/>
        </w:rPr>
        <w:t xml:space="preserve"> </w:t>
      </w:r>
      <w:proofErr w:type="spellStart"/>
      <w:proofErr w:type="gramStart"/>
      <w:r w:rsidRPr="005F3CBE">
        <w:rPr>
          <w:rFonts w:ascii="Times New Roman" w:eastAsia="Calibri" w:hAnsi="Times New Roman" w:cs="Times New Roman"/>
          <w:bCs/>
          <w:sz w:val="24"/>
          <w:szCs w:val="24"/>
          <w:lang w:val="en-ID" w:eastAsia="zh-CN"/>
        </w:rPr>
        <w:t>adalah</w:t>
      </w:r>
      <w:proofErr w:type="spellEnd"/>
      <w:r w:rsidRPr="005F3CBE">
        <w:rPr>
          <w:rFonts w:ascii="Times New Roman" w:eastAsia="Calibri" w:hAnsi="Times New Roman" w:cs="Times New Roman"/>
          <w:bCs/>
          <w:sz w:val="24"/>
          <w:szCs w:val="24"/>
          <w:lang w:val="en-ID" w:eastAsia="zh-CN"/>
        </w:rPr>
        <w:t xml:space="preserve"> :</w:t>
      </w:r>
      <w:proofErr w:type="gramEnd"/>
      <w:r>
        <w:rPr>
          <w:rFonts w:ascii="Times New Roman" w:eastAsia="Calibri" w:hAnsi="Times New Roman" w:cs="Times New Roman"/>
          <w:bCs/>
          <w:sz w:val="24"/>
          <w:szCs w:val="24"/>
          <w:lang w:val="en-ID" w:eastAsia="zh-CN"/>
        </w:rPr>
        <w:t xml:space="preserve"> </w:t>
      </w:r>
    </w:p>
    <w:p w14:paraId="7A7B7D81" w14:textId="24529700" w:rsidR="005F3CBE" w:rsidRPr="005F3CBE" w:rsidRDefault="005F3CBE" w:rsidP="00E62F60">
      <w:pPr>
        <w:spacing w:line="360" w:lineRule="auto"/>
        <w:ind w:firstLine="720"/>
        <w:jc w:val="both"/>
        <w:rPr>
          <w:rFonts w:ascii="Times New Roman" w:eastAsia="Calibri" w:hAnsi="Times New Roman" w:cs="Times New Roman"/>
          <w:b/>
          <w:i/>
          <w:iCs/>
          <w:sz w:val="24"/>
          <w:szCs w:val="24"/>
          <w:lang w:val="en-ID" w:eastAsia="zh-CN"/>
        </w:rPr>
      </w:pPr>
      <w:r w:rsidRPr="007E26D8">
        <w:rPr>
          <w:rFonts w:ascii="Times New Roman" w:eastAsia="Calibri" w:hAnsi="Times New Roman" w:cs="Times New Roman"/>
          <w:b/>
          <w:sz w:val="24"/>
          <w:szCs w:val="24"/>
          <w:lang w:val="en-ID" w:eastAsia="zh-CN"/>
        </w:rPr>
        <w:t>H</w:t>
      </w:r>
      <w:proofErr w:type="gramStart"/>
      <w:r w:rsidRPr="007E26D8">
        <w:rPr>
          <w:rFonts w:ascii="Times New Roman" w:eastAsia="Calibri" w:hAnsi="Times New Roman" w:cs="Times New Roman"/>
          <w:b/>
          <w:sz w:val="24"/>
          <w:szCs w:val="24"/>
          <w:lang w:val="en-ID" w:eastAsia="zh-CN"/>
        </w:rPr>
        <w:t xml:space="preserve">1 </w:t>
      </w:r>
      <w:r w:rsidRPr="005F3CBE">
        <w:rPr>
          <w:rFonts w:ascii="Times New Roman" w:eastAsia="Calibri" w:hAnsi="Times New Roman" w:cs="Times New Roman"/>
          <w:b/>
          <w:i/>
          <w:iCs/>
          <w:sz w:val="24"/>
          <w:szCs w:val="24"/>
          <w:lang w:val="en-ID" w:eastAsia="zh-CN"/>
        </w:rPr>
        <w:t>:</w:t>
      </w:r>
      <w:proofErr w:type="gramEnd"/>
      <w:r w:rsidRPr="005F3CBE">
        <w:rPr>
          <w:rFonts w:ascii="Times New Roman" w:eastAsia="Calibri" w:hAnsi="Times New Roman" w:cs="Times New Roman"/>
          <w:b/>
          <w:i/>
          <w:iCs/>
          <w:sz w:val="24"/>
          <w:szCs w:val="24"/>
          <w:lang w:val="en-ID" w:eastAsia="zh-CN"/>
        </w:rPr>
        <w:t xml:space="preserve"> Customer Learning Capability </w:t>
      </w:r>
      <w:proofErr w:type="spellStart"/>
      <w:r w:rsidRPr="005F3CBE">
        <w:rPr>
          <w:rFonts w:ascii="Times New Roman" w:eastAsia="Calibri" w:hAnsi="Times New Roman" w:cs="Times New Roman"/>
          <w:b/>
          <w:i/>
          <w:iCs/>
          <w:sz w:val="24"/>
          <w:szCs w:val="24"/>
          <w:lang w:val="en-ID" w:eastAsia="zh-CN"/>
        </w:rPr>
        <w:t>berpengaruh</w:t>
      </w:r>
      <w:proofErr w:type="spellEnd"/>
      <w:r w:rsidRPr="005F3CBE">
        <w:rPr>
          <w:rFonts w:ascii="Times New Roman" w:eastAsia="Calibri" w:hAnsi="Times New Roman" w:cs="Times New Roman"/>
          <w:b/>
          <w:i/>
          <w:iCs/>
          <w:sz w:val="24"/>
          <w:szCs w:val="24"/>
          <w:lang w:val="en-ID" w:eastAsia="zh-CN"/>
        </w:rPr>
        <w:t xml:space="preserve"> </w:t>
      </w:r>
      <w:proofErr w:type="spellStart"/>
      <w:r w:rsidRPr="005F3CBE">
        <w:rPr>
          <w:rFonts w:ascii="Times New Roman" w:eastAsia="Calibri" w:hAnsi="Times New Roman" w:cs="Times New Roman"/>
          <w:b/>
          <w:i/>
          <w:iCs/>
          <w:sz w:val="24"/>
          <w:szCs w:val="24"/>
          <w:lang w:val="en-ID" w:eastAsia="zh-CN"/>
        </w:rPr>
        <w:t>terhadap</w:t>
      </w:r>
      <w:proofErr w:type="spellEnd"/>
      <w:r w:rsidRPr="005F3CBE">
        <w:rPr>
          <w:rFonts w:ascii="Times New Roman" w:eastAsia="Calibri" w:hAnsi="Times New Roman" w:cs="Times New Roman"/>
          <w:b/>
          <w:i/>
          <w:iCs/>
          <w:sz w:val="24"/>
          <w:szCs w:val="24"/>
          <w:lang w:val="en-ID" w:eastAsia="zh-CN"/>
        </w:rPr>
        <w:t xml:space="preserve"> </w:t>
      </w:r>
      <w:proofErr w:type="spellStart"/>
      <w:r w:rsidRPr="005F3CBE">
        <w:rPr>
          <w:rFonts w:ascii="Times New Roman" w:eastAsia="Calibri" w:hAnsi="Times New Roman" w:cs="Times New Roman"/>
          <w:b/>
          <w:i/>
          <w:iCs/>
          <w:sz w:val="24"/>
          <w:szCs w:val="24"/>
          <w:lang w:val="en-ID" w:eastAsia="zh-CN"/>
        </w:rPr>
        <w:t>Itqon</w:t>
      </w:r>
      <w:proofErr w:type="spellEnd"/>
      <w:r w:rsidRPr="005F3CBE">
        <w:rPr>
          <w:rFonts w:ascii="Times New Roman" w:eastAsia="Calibri" w:hAnsi="Times New Roman" w:cs="Times New Roman"/>
          <w:b/>
          <w:i/>
          <w:iCs/>
          <w:sz w:val="24"/>
          <w:szCs w:val="24"/>
          <w:lang w:val="en-ID" w:eastAsia="zh-CN"/>
        </w:rPr>
        <w:t xml:space="preserve"> Brand Management Capability.</w:t>
      </w:r>
    </w:p>
    <w:p w14:paraId="646D7AE8" w14:textId="49B190EB" w:rsidR="009F4EBF" w:rsidRPr="004F753D" w:rsidRDefault="00914320" w:rsidP="00D74478">
      <w:pPr>
        <w:spacing w:line="360" w:lineRule="auto"/>
        <w:jc w:val="both"/>
        <w:rPr>
          <w:rFonts w:ascii="Times New Roman" w:eastAsia="Calibri" w:hAnsi="Times New Roman" w:cs="Times New Roman"/>
          <w:b/>
          <w:i/>
          <w:iCs/>
          <w:sz w:val="24"/>
          <w:szCs w:val="24"/>
          <w:lang w:val="en-ID" w:eastAsia="zh-CN"/>
        </w:rPr>
      </w:pPr>
      <w:r w:rsidRPr="002D6A82">
        <w:rPr>
          <w:rFonts w:ascii="Times New Roman" w:eastAsia="Calibri" w:hAnsi="Times New Roman" w:cs="Times New Roman"/>
          <w:b/>
          <w:i/>
          <w:iCs/>
          <w:sz w:val="24"/>
          <w:szCs w:val="24"/>
          <w:lang w:val="en-ID" w:eastAsia="zh-CN"/>
        </w:rPr>
        <w:t>b.</w:t>
      </w:r>
      <w:r w:rsidRPr="004F753D">
        <w:rPr>
          <w:rFonts w:ascii="Times New Roman" w:eastAsia="Calibri" w:hAnsi="Times New Roman" w:cs="Times New Roman"/>
          <w:b/>
          <w:i/>
          <w:iCs/>
          <w:sz w:val="24"/>
          <w:szCs w:val="24"/>
          <w:lang w:val="en-ID" w:eastAsia="zh-CN"/>
        </w:rPr>
        <w:t xml:space="preserve"> Competitor Learning Capability</w:t>
      </w:r>
    </w:p>
    <w:p w14:paraId="0A705FB7" w14:textId="77777777" w:rsidR="009B7F54" w:rsidRDefault="004F753D" w:rsidP="00C12691">
      <w:pPr>
        <w:spacing w:line="360" w:lineRule="auto"/>
        <w:ind w:firstLine="720"/>
        <w:jc w:val="both"/>
        <w:rPr>
          <w:rFonts w:ascii="Times New Roman" w:eastAsia="Calibri" w:hAnsi="Times New Roman" w:cs="Times New Roman"/>
          <w:bCs/>
          <w:sz w:val="24"/>
          <w:szCs w:val="24"/>
          <w:lang w:val="en-ID" w:eastAsia="zh-CN"/>
        </w:rPr>
      </w:pPr>
      <w:r w:rsidRPr="00C12691">
        <w:rPr>
          <w:rFonts w:ascii="Times New Roman" w:eastAsia="Calibri" w:hAnsi="Times New Roman" w:cs="Times New Roman"/>
          <w:bCs/>
          <w:i/>
          <w:iCs/>
          <w:sz w:val="24"/>
          <w:szCs w:val="24"/>
          <w:lang w:val="en-ID"/>
        </w:rPr>
        <w:t>Competitor Learning Capability</w:t>
      </w:r>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CoLC</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adalah</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kemampuan</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perusahaan</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untuk</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mengamati</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menganalisis</w:t>
      </w:r>
      <w:proofErr w:type="spellEnd"/>
      <w:r w:rsidRPr="004F753D">
        <w:rPr>
          <w:rFonts w:ascii="Times New Roman" w:eastAsia="Calibri" w:hAnsi="Times New Roman" w:cs="Times New Roman"/>
          <w:bCs/>
          <w:sz w:val="24"/>
          <w:szCs w:val="24"/>
          <w:lang w:val="en-ID"/>
        </w:rPr>
        <w:t xml:space="preserve">, dan </w:t>
      </w:r>
      <w:proofErr w:type="spellStart"/>
      <w:r w:rsidRPr="004F753D">
        <w:rPr>
          <w:rFonts w:ascii="Times New Roman" w:eastAsia="Calibri" w:hAnsi="Times New Roman" w:cs="Times New Roman"/>
          <w:bCs/>
          <w:sz w:val="24"/>
          <w:szCs w:val="24"/>
          <w:lang w:val="en-ID"/>
        </w:rPr>
        <w:t>mengambil</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pelajaran</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dari</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pesaing</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guna</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meningkatkan</w:t>
      </w:r>
      <w:proofErr w:type="spellEnd"/>
      <w:r w:rsidRPr="004F753D">
        <w:rPr>
          <w:rFonts w:ascii="Times New Roman" w:eastAsia="Calibri" w:hAnsi="Times New Roman" w:cs="Times New Roman"/>
          <w:bCs/>
          <w:sz w:val="24"/>
          <w:szCs w:val="24"/>
          <w:lang w:val="en-ID"/>
        </w:rPr>
        <w:t xml:space="preserve"> strategi dan </w:t>
      </w:r>
      <w:proofErr w:type="spellStart"/>
      <w:r w:rsidRPr="004F753D">
        <w:rPr>
          <w:rFonts w:ascii="Times New Roman" w:eastAsia="Calibri" w:hAnsi="Times New Roman" w:cs="Times New Roman"/>
          <w:bCs/>
          <w:sz w:val="24"/>
          <w:szCs w:val="24"/>
          <w:lang w:val="en-ID"/>
        </w:rPr>
        <w:t>kinerja</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bisnis</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Menurut</w:t>
      </w:r>
      <w:proofErr w:type="spellEnd"/>
      <w:r w:rsidRPr="004F753D">
        <w:rPr>
          <w:rFonts w:ascii="Times New Roman" w:eastAsia="Calibri" w:hAnsi="Times New Roman" w:cs="Times New Roman"/>
          <w:bCs/>
          <w:sz w:val="24"/>
          <w:szCs w:val="24"/>
          <w:lang w:val="en-ID"/>
        </w:rPr>
        <w:t xml:space="preserve"> Tsoy dan Konstantinov (2023), </w:t>
      </w:r>
      <w:proofErr w:type="spellStart"/>
      <w:r w:rsidRPr="004F753D">
        <w:rPr>
          <w:rFonts w:ascii="Times New Roman" w:eastAsia="Calibri" w:hAnsi="Times New Roman" w:cs="Times New Roman"/>
          <w:bCs/>
          <w:sz w:val="24"/>
          <w:szCs w:val="24"/>
          <w:lang w:val="en-ID"/>
        </w:rPr>
        <w:t>persaingan</w:t>
      </w:r>
      <w:proofErr w:type="spellEnd"/>
      <w:r w:rsidRPr="004F753D">
        <w:rPr>
          <w:rFonts w:ascii="Times New Roman" w:eastAsia="Calibri" w:hAnsi="Times New Roman" w:cs="Times New Roman"/>
          <w:bCs/>
          <w:sz w:val="24"/>
          <w:szCs w:val="24"/>
          <w:lang w:val="en-ID"/>
        </w:rPr>
        <w:t xml:space="preserve"> yang </w:t>
      </w:r>
      <w:proofErr w:type="spellStart"/>
      <w:r w:rsidRPr="004F753D">
        <w:rPr>
          <w:rFonts w:ascii="Times New Roman" w:eastAsia="Calibri" w:hAnsi="Times New Roman" w:cs="Times New Roman"/>
          <w:bCs/>
          <w:sz w:val="24"/>
          <w:szCs w:val="24"/>
          <w:lang w:val="en-ID"/>
        </w:rPr>
        <w:t>berkurang</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dalam</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hal</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kesamaan</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antara</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produk</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perusahaan</w:t>
      </w:r>
      <w:proofErr w:type="spellEnd"/>
      <w:r w:rsidRPr="004F753D">
        <w:rPr>
          <w:rFonts w:ascii="Times New Roman" w:eastAsia="Calibri" w:hAnsi="Times New Roman" w:cs="Times New Roman"/>
          <w:bCs/>
          <w:sz w:val="24"/>
          <w:szCs w:val="24"/>
          <w:lang w:val="en-ID"/>
        </w:rPr>
        <w:t xml:space="preserve">, dan </w:t>
      </w:r>
      <w:proofErr w:type="spellStart"/>
      <w:r w:rsidRPr="004F753D">
        <w:rPr>
          <w:rFonts w:ascii="Times New Roman" w:eastAsia="Calibri" w:hAnsi="Times New Roman" w:cs="Times New Roman"/>
          <w:bCs/>
          <w:sz w:val="24"/>
          <w:szCs w:val="24"/>
          <w:lang w:val="en-ID"/>
        </w:rPr>
        <w:t>tugas</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pembelajaran</w:t>
      </w:r>
      <w:proofErr w:type="spellEnd"/>
      <w:r w:rsidRPr="004F753D">
        <w:rPr>
          <w:rFonts w:ascii="Times New Roman" w:eastAsia="Calibri" w:hAnsi="Times New Roman" w:cs="Times New Roman"/>
          <w:bCs/>
          <w:sz w:val="24"/>
          <w:szCs w:val="24"/>
          <w:lang w:val="en-ID"/>
        </w:rPr>
        <w:t xml:space="preserve"> yang </w:t>
      </w:r>
      <w:proofErr w:type="spellStart"/>
      <w:r w:rsidRPr="004F753D">
        <w:rPr>
          <w:rFonts w:ascii="Times New Roman" w:eastAsia="Calibri" w:hAnsi="Times New Roman" w:cs="Times New Roman"/>
          <w:bCs/>
          <w:sz w:val="24"/>
          <w:szCs w:val="24"/>
          <w:lang w:val="en-ID"/>
        </w:rPr>
        <w:t>lebih</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sulit</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mendorong</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kolaborasiyang</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menunjukkan</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bahwa</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kondisi</w:t>
      </w:r>
      <w:proofErr w:type="spellEnd"/>
      <w:r w:rsidRPr="004F753D">
        <w:rPr>
          <w:rFonts w:ascii="Times New Roman" w:eastAsia="Calibri" w:hAnsi="Times New Roman" w:cs="Times New Roman"/>
          <w:bCs/>
          <w:sz w:val="24"/>
          <w:szCs w:val="24"/>
          <w:lang w:val="en-ID"/>
        </w:rPr>
        <w:t xml:space="preserve"> pasar yang </w:t>
      </w:r>
      <w:proofErr w:type="spellStart"/>
      <w:r w:rsidRPr="004F753D">
        <w:rPr>
          <w:rFonts w:ascii="Times New Roman" w:eastAsia="Calibri" w:hAnsi="Times New Roman" w:cs="Times New Roman"/>
          <w:bCs/>
          <w:sz w:val="24"/>
          <w:szCs w:val="24"/>
          <w:lang w:val="en-ID"/>
        </w:rPr>
        <w:t>kompetitif</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dapat</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mendorong</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perusahaan</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untuk</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lebih</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aktif</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dalam</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belajar</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dari</w:t>
      </w:r>
      <w:proofErr w:type="spellEnd"/>
      <w:r w:rsidRPr="004F753D">
        <w:rPr>
          <w:rFonts w:ascii="Times New Roman" w:eastAsia="Calibri" w:hAnsi="Times New Roman" w:cs="Times New Roman"/>
          <w:bCs/>
          <w:sz w:val="24"/>
          <w:szCs w:val="24"/>
          <w:lang w:val="en-ID"/>
        </w:rPr>
        <w:t xml:space="preserve"> </w:t>
      </w:r>
      <w:proofErr w:type="spellStart"/>
      <w:r w:rsidRPr="004F753D">
        <w:rPr>
          <w:rFonts w:ascii="Times New Roman" w:eastAsia="Calibri" w:hAnsi="Times New Roman" w:cs="Times New Roman"/>
          <w:bCs/>
          <w:sz w:val="24"/>
          <w:szCs w:val="24"/>
          <w:lang w:val="en-ID"/>
        </w:rPr>
        <w:t>pesaing</w:t>
      </w:r>
      <w:proofErr w:type="spellEnd"/>
      <w:r w:rsidRPr="004F753D">
        <w:rPr>
          <w:rFonts w:ascii="Times New Roman" w:eastAsia="Calibri" w:hAnsi="Times New Roman" w:cs="Times New Roman"/>
          <w:bCs/>
          <w:sz w:val="24"/>
          <w:szCs w:val="24"/>
          <w:lang w:val="en-ID"/>
        </w:rPr>
        <w:t>.</w:t>
      </w:r>
      <w:r w:rsidRPr="004F753D">
        <w:rPr>
          <w:rFonts w:eastAsia="Calibri"/>
          <w:bCs/>
          <w:lang w:val="en-ID"/>
        </w:rPr>
        <w:t xml:space="preserve"> </w:t>
      </w:r>
      <w:r w:rsidRPr="004F753D">
        <w:rPr>
          <w:rFonts w:ascii="Times New Roman" w:eastAsia="Calibri" w:hAnsi="Times New Roman" w:cs="Times New Roman"/>
          <w:bCs/>
          <w:lang w:val="en-ID"/>
        </w:rPr>
        <w:t>​</w:t>
      </w:r>
      <w:r w:rsidRPr="004F753D">
        <w:rPr>
          <w:rFonts w:eastAsia="Calibri"/>
          <w:bCs/>
          <w:lang w:val="en-ID"/>
        </w:rPr>
        <w:t xml:space="preserve"> </w:t>
      </w:r>
      <w:proofErr w:type="spellStart"/>
      <w:r w:rsidRPr="004F753D">
        <w:rPr>
          <w:rFonts w:ascii="Times New Roman" w:eastAsia="Calibri" w:hAnsi="Times New Roman" w:cs="Times New Roman"/>
          <w:bCs/>
          <w:i/>
          <w:iCs/>
          <w:sz w:val="24"/>
          <w:szCs w:val="24"/>
          <w:lang w:val="en-ID" w:eastAsia="zh-CN"/>
        </w:rPr>
        <w:t>Itqon</w:t>
      </w:r>
      <w:proofErr w:type="spellEnd"/>
      <w:r w:rsidRPr="004F753D">
        <w:rPr>
          <w:rFonts w:ascii="Times New Roman" w:eastAsia="Calibri" w:hAnsi="Times New Roman" w:cs="Times New Roman"/>
          <w:bCs/>
          <w:i/>
          <w:iCs/>
          <w:sz w:val="24"/>
          <w:szCs w:val="24"/>
          <w:lang w:val="en-ID" w:eastAsia="zh-CN"/>
        </w:rPr>
        <w:t xml:space="preserve"> Brand Management Capability</w:t>
      </w:r>
      <w:r w:rsidRPr="004F753D">
        <w:rPr>
          <w:rFonts w:ascii="Times New Roman" w:eastAsia="Calibri" w:hAnsi="Times New Roman" w:cs="Times New Roman"/>
          <w:bCs/>
          <w:sz w:val="24"/>
          <w:szCs w:val="24"/>
          <w:lang w:val="en-ID" w:eastAsia="zh-CN"/>
        </w:rPr>
        <w:t xml:space="preserve"> (IBMC) </w:t>
      </w:r>
      <w:proofErr w:type="spellStart"/>
      <w:r w:rsidRPr="004F753D">
        <w:rPr>
          <w:rFonts w:ascii="Times New Roman" w:eastAsia="Calibri" w:hAnsi="Times New Roman" w:cs="Times New Roman"/>
          <w:bCs/>
          <w:sz w:val="24"/>
          <w:szCs w:val="24"/>
          <w:lang w:val="en-ID" w:eastAsia="zh-CN"/>
        </w:rPr>
        <w:t>merujuk</w:t>
      </w:r>
      <w:proofErr w:type="spellEnd"/>
      <w:r w:rsidRPr="004F753D">
        <w:rPr>
          <w:rFonts w:ascii="Times New Roman" w:eastAsia="Calibri" w:hAnsi="Times New Roman" w:cs="Times New Roman"/>
          <w:bCs/>
          <w:sz w:val="24"/>
          <w:szCs w:val="24"/>
          <w:lang w:val="en-ID" w:eastAsia="zh-CN"/>
        </w:rPr>
        <w:t xml:space="preserve"> pada </w:t>
      </w:r>
      <w:proofErr w:type="spellStart"/>
      <w:r w:rsidRPr="004F753D">
        <w:rPr>
          <w:rFonts w:ascii="Times New Roman" w:eastAsia="Calibri" w:hAnsi="Times New Roman" w:cs="Times New Roman"/>
          <w:bCs/>
          <w:sz w:val="24"/>
          <w:szCs w:val="24"/>
          <w:lang w:val="en-ID" w:eastAsia="zh-CN"/>
        </w:rPr>
        <w:t>kemampuan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perusahaan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dalam</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mengelola</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merek</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dengan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prinsip</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itqon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yaitu</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kesempurnaan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konsistensi</w:t>
      </w:r>
      <w:proofErr w:type="spellEnd"/>
      <w:r w:rsidRPr="004F753D">
        <w:rPr>
          <w:rFonts w:ascii="Times New Roman" w:eastAsia="Calibri" w:hAnsi="Times New Roman" w:cs="Times New Roman"/>
          <w:bCs/>
          <w:sz w:val="24"/>
          <w:szCs w:val="24"/>
          <w:lang w:val="en-ID" w:eastAsia="zh-CN"/>
        </w:rPr>
        <w:t xml:space="preserve">, dan </w:t>
      </w:r>
      <w:proofErr w:type="spellStart"/>
      <w:r w:rsidRPr="004F753D">
        <w:rPr>
          <w:rFonts w:ascii="Times New Roman" w:eastAsia="Calibri" w:hAnsi="Times New Roman" w:cs="Times New Roman"/>
          <w:bCs/>
          <w:sz w:val="24"/>
          <w:szCs w:val="24"/>
          <w:lang w:val="en-ID" w:eastAsia="zh-CN"/>
        </w:rPr>
        <w:t>kualitas</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tinggi</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dalam</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setiap</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aspek</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manajemen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merek</w:t>
      </w:r>
      <w:proofErr w:type="spellEnd"/>
      <w:r>
        <w:rPr>
          <w:rFonts w:ascii="Times New Roman" w:eastAsia="Calibri" w:hAnsi="Times New Roman" w:cs="Times New Roman"/>
          <w:bCs/>
          <w:sz w:val="24"/>
          <w:szCs w:val="24"/>
          <w:lang w:val="en-ID" w:eastAsia="zh-CN"/>
        </w:rPr>
        <w:t xml:space="preserve">. UMKM </w:t>
      </w:r>
      <w:r w:rsidRPr="004F753D">
        <w:rPr>
          <w:rFonts w:ascii="Times New Roman" w:eastAsia="Calibri" w:hAnsi="Times New Roman" w:cs="Times New Roman"/>
          <w:bCs/>
          <w:i/>
          <w:iCs/>
          <w:sz w:val="24"/>
          <w:szCs w:val="24"/>
          <w:lang w:val="en-ID" w:eastAsia="zh-CN"/>
        </w:rPr>
        <w:t xml:space="preserve">Franchise </w:t>
      </w:r>
      <w:proofErr w:type="spellStart"/>
      <w:r w:rsidRPr="004F753D">
        <w:rPr>
          <w:rFonts w:ascii="Times New Roman" w:eastAsia="Calibri" w:hAnsi="Times New Roman" w:cs="Times New Roman"/>
          <w:bCs/>
          <w:sz w:val="24"/>
          <w:szCs w:val="24"/>
          <w:lang w:val="en-ID" w:eastAsia="zh-CN"/>
        </w:rPr>
        <w:t>memiliki</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CoLC</w:t>
      </w:r>
      <w:proofErr w:type="spellEnd"/>
      <w:r w:rsidRPr="004F753D">
        <w:rPr>
          <w:rFonts w:ascii="Times New Roman" w:eastAsia="Calibri" w:hAnsi="Times New Roman" w:cs="Times New Roman"/>
          <w:bCs/>
          <w:sz w:val="24"/>
          <w:szCs w:val="24"/>
          <w:lang w:val="en-ID" w:eastAsia="zh-CN"/>
        </w:rPr>
        <w:t xml:space="preserve"> yang </w:t>
      </w:r>
      <w:proofErr w:type="spellStart"/>
      <w:r w:rsidRPr="004F753D">
        <w:rPr>
          <w:rFonts w:ascii="Times New Roman" w:eastAsia="Calibri" w:hAnsi="Times New Roman" w:cs="Times New Roman"/>
          <w:bCs/>
          <w:sz w:val="24"/>
          <w:szCs w:val="24"/>
          <w:lang w:val="en-ID" w:eastAsia="zh-CN"/>
        </w:rPr>
        <w:t>baik</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mereka</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dapat</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mengidentifikasi</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kekuatan</w:t>
      </w:r>
      <w:proofErr w:type="spellEnd"/>
      <w:r w:rsidRPr="004F753D">
        <w:rPr>
          <w:rFonts w:ascii="Times New Roman" w:eastAsia="Calibri" w:hAnsi="Times New Roman" w:cs="Times New Roman"/>
          <w:bCs/>
          <w:sz w:val="24"/>
          <w:szCs w:val="24"/>
          <w:lang w:val="en-ID" w:eastAsia="zh-CN"/>
        </w:rPr>
        <w:t xml:space="preserve"> dan </w:t>
      </w:r>
      <w:proofErr w:type="spellStart"/>
      <w:r w:rsidRPr="004F753D">
        <w:rPr>
          <w:rFonts w:ascii="Times New Roman" w:eastAsia="Calibri" w:hAnsi="Times New Roman" w:cs="Times New Roman"/>
          <w:bCs/>
          <w:sz w:val="24"/>
          <w:szCs w:val="24"/>
          <w:lang w:val="en-ID" w:eastAsia="zh-CN"/>
        </w:rPr>
        <w:t>kelemahan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pesaing</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serta</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tren</w:t>
      </w:r>
      <w:proofErr w:type="spellEnd"/>
      <w:r w:rsidRPr="004F753D">
        <w:rPr>
          <w:rFonts w:ascii="Times New Roman" w:eastAsia="Calibri" w:hAnsi="Times New Roman" w:cs="Times New Roman"/>
          <w:bCs/>
          <w:sz w:val="24"/>
          <w:szCs w:val="24"/>
          <w:lang w:val="en-ID" w:eastAsia="zh-CN"/>
        </w:rPr>
        <w:t xml:space="preserve"> pasar yang </w:t>
      </w:r>
      <w:proofErr w:type="spellStart"/>
      <w:r w:rsidRPr="004F753D">
        <w:rPr>
          <w:rFonts w:ascii="Times New Roman" w:eastAsia="Calibri" w:hAnsi="Times New Roman" w:cs="Times New Roman"/>
          <w:bCs/>
          <w:sz w:val="24"/>
          <w:szCs w:val="24"/>
          <w:lang w:val="en-ID" w:eastAsia="zh-CN"/>
        </w:rPr>
        <w:t>sedang</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berkembang</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Informasi</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ini</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kemudian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digunakan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untuk</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mengembangkan</w:t>
      </w:r>
      <w:proofErr w:type="spellEnd"/>
      <w:r w:rsidRPr="004F753D">
        <w:rPr>
          <w:rFonts w:ascii="Times New Roman" w:eastAsia="Calibri" w:hAnsi="Times New Roman" w:cs="Times New Roman"/>
          <w:bCs/>
          <w:sz w:val="24"/>
          <w:szCs w:val="24"/>
          <w:lang w:val="en-ID" w:eastAsia="zh-CN"/>
        </w:rPr>
        <w:t xml:space="preserve"> strategi </w:t>
      </w:r>
      <w:proofErr w:type="spellStart"/>
      <w:r w:rsidRPr="004F753D">
        <w:rPr>
          <w:rFonts w:ascii="Times New Roman" w:eastAsia="Calibri" w:hAnsi="Times New Roman" w:cs="Times New Roman"/>
          <w:bCs/>
          <w:sz w:val="24"/>
          <w:szCs w:val="24"/>
          <w:lang w:val="en-ID" w:eastAsia="zh-CN"/>
        </w:rPr>
        <w:t>merek</w:t>
      </w:r>
      <w:proofErr w:type="spellEnd"/>
      <w:r w:rsidRPr="004F753D">
        <w:rPr>
          <w:rFonts w:ascii="Times New Roman" w:eastAsia="Calibri" w:hAnsi="Times New Roman" w:cs="Times New Roman"/>
          <w:bCs/>
          <w:sz w:val="24"/>
          <w:szCs w:val="24"/>
          <w:lang w:val="en-ID" w:eastAsia="zh-CN"/>
        </w:rPr>
        <w:t xml:space="preserve"> yang </w:t>
      </w:r>
      <w:proofErr w:type="spellStart"/>
      <w:r w:rsidRPr="004F753D">
        <w:rPr>
          <w:rFonts w:ascii="Times New Roman" w:eastAsia="Calibri" w:hAnsi="Times New Roman" w:cs="Times New Roman"/>
          <w:bCs/>
          <w:sz w:val="24"/>
          <w:szCs w:val="24"/>
          <w:lang w:val="en-ID" w:eastAsia="zh-CN"/>
        </w:rPr>
        <w:t>lebih</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unggul</w:t>
      </w:r>
      <w:proofErr w:type="spellEnd"/>
      <w:r w:rsidRPr="004F753D">
        <w:rPr>
          <w:rFonts w:ascii="Times New Roman" w:eastAsia="Calibri" w:hAnsi="Times New Roman" w:cs="Times New Roman"/>
          <w:bCs/>
          <w:sz w:val="24"/>
          <w:szCs w:val="24"/>
          <w:lang w:val="en-ID" w:eastAsia="zh-CN"/>
        </w:rPr>
        <w:t xml:space="preserve"> dan </w:t>
      </w:r>
      <w:proofErr w:type="spellStart"/>
      <w:r w:rsidRPr="004F753D">
        <w:rPr>
          <w:rFonts w:ascii="Times New Roman" w:eastAsia="Calibri" w:hAnsi="Times New Roman" w:cs="Times New Roman"/>
          <w:bCs/>
          <w:sz w:val="24"/>
          <w:szCs w:val="24"/>
          <w:lang w:val="en-ID" w:eastAsia="zh-CN"/>
        </w:rPr>
        <w:t>berbeda</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dari</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kompetitor</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Seperti</w:t>
      </w:r>
      <w:proofErr w:type="spellEnd"/>
      <w:r w:rsidRPr="004F753D">
        <w:rPr>
          <w:rFonts w:ascii="Times New Roman" w:eastAsia="Calibri" w:hAnsi="Times New Roman" w:cs="Times New Roman"/>
          <w:bCs/>
          <w:sz w:val="24"/>
          <w:szCs w:val="24"/>
          <w:lang w:val="en-ID" w:eastAsia="zh-CN"/>
        </w:rPr>
        <w:t xml:space="preserve"> yang </w:t>
      </w:r>
      <w:proofErr w:type="spellStart"/>
      <w:r w:rsidRPr="004F753D">
        <w:rPr>
          <w:rFonts w:ascii="Times New Roman" w:eastAsia="Calibri" w:hAnsi="Times New Roman" w:cs="Times New Roman"/>
          <w:bCs/>
          <w:sz w:val="24"/>
          <w:szCs w:val="24"/>
          <w:lang w:val="en-ID" w:eastAsia="zh-CN"/>
        </w:rPr>
        <w:t>dijelaskan</w:t>
      </w:r>
      <w:proofErr w:type="spellEnd"/>
      <w:r w:rsidRPr="004F753D">
        <w:rPr>
          <w:rFonts w:ascii="Times New Roman" w:eastAsia="Calibri" w:hAnsi="Times New Roman" w:cs="Times New Roman"/>
          <w:bCs/>
          <w:sz w:val="24"/>
          <w:szCs w:val="24"/>
          <w:lang w:val="en-ID" w:eastAsia="zh-CN"/>
        </w:rPr>
        <w:t xml:space="preserve"> oleh Tsoy dan Konstantinov (2023</w:t>
      </w:r>
      <w:proofErr w:type="gramStart"/>
      <w:r w:rsidRPr="004F753D">
        <w:rPr>
          <w:rFonts w:ascii="Times New Roman" w:eastAsia="Calibri" w:hAnsi="Times New Roman" w:cs="Times New Roman"/>
          <w:bCs/>
          <w:sz w:val="24"/>
          <w:szCs w:val="24"/>
          <w:lang w:val="en-ID" w:eastAsia="zh-CN"/>
        </w:rPr>
        <w:t>),</w:t>
      </w:r>
      <w:r>
        <w:rPr>
          <w:rFonts w:ascii="Times New Roman" w:eastAsia="Calibri" w:hAnsi="Times New Roman" w:cs="Times New Roman"/>
          <w:bCs/>
          <w:sz w:val="24"/>
          <w:szCs w:val="24"/>
          <w:lang w:val="en-ID" w:eastAsia="zh-CN"/>
        </w:rPr>
        <w:t xml:space="preserve"> </w:t>
      </w:r>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insentif</w:t>
      </w:r>
      <w:proofErr w:type="spellEnd"/>
      <w:proofErr w:type="gram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berbagi</w:t>
      </w:r>
      <w:proofErr w:type="spellEnd"/>
      <w:r w:rsidRPr="004F753D">
        <w:rPr>
          <w:rFonts w:ascii="Times New Roman" w:eastAsia="Calibri" w:hAnsi="Times New Roman" w:cs="Times New Roman"/>
          <w:bCs/>
          <w:sz w:val="24"/>
          <w:szCs w:val="24"/>
          <w:lang w:val="en-ID" w:eastAsia="zh-CN"/>
        </w:rPr>
        <w:t xml:space="preserve"> data </w:t>
      </w:r>
      <w:proofErr w:type="spellStart"/>
      <w:r w:rsidRPr="004F753D">
        <w:rPr>
          <w:rFonts w:ascii="Times New Roman" w:eastAsia="Calibri" w:hAnsi="Times New Roman" w:cs="Times New Roman"/>
          <w:bCs/>
          <w:sz w:val="24"/>
          <w:szCs w:val="24"/>
          <w:lang w:val="en-ID" w:eastAsia="zh-CN"/>
        </w:rPr>
        <w:t>dipengaruhi</w:t>
      </w:r>
      <w:proofErr w:type="spellEnd"/>
      <w:r w:rsidRPr="004F753D">
        <w:rPr>
          <w:rFonts w:ascii="Times New Roman" w:eastAsia="Calibri" w:hAnsi="Times New Roman" w:cs="Times New Roman"/>
          <w:bCs/>
          <w:sz w:val="24"/>
          <w:szCs w:val="24"/>
          <w:lang w:val="en-ID" w:eastAsia="zh-CN"/>
        </w:rPr>
        <w:t xml:space="preserve"> oleh </w:t>
      </w:r>
      <w:proofErr w:type="spellStart"/>
      <w:r w:rsidRPr="004F753D">
        <w:rPr>
          <w:rFonts w:ascii="Times New Roman" w:eastAsia="Calibri" w:hAnsi="Times New Roman" w:cs="Times New Roman"/>
          <w:bCs/>
          <w:sz w:val="24"/>
          <w:szCs w:val="24"/>
          <w:lang w:val="en-ID" w:eastAsia="zh-CN"/>
        </w:rPr>
        <w:t>kondisi</w:t>
      </w:r>
      <w:proofErr w:type="spellEnd"/>
      <w:r w:rsidRPr="004F753D">
        <w:rPr>
          <w:rFonts w:ascii="Times New Roman" w:eastAsia="Calibri" w:hAnsi="Times New Roman" w:cs="Times New Roman"/>
          <w:bCs/>
          <w:sz w:val="24"/>
          <w:szCs w:val="24"/>
          <w:lang w:val="en-ID" w:eastAsia="zh-CN"/>
        </w:rPr>
        <w:t xml:space="preserve"> pasar, </w:t>
      </w:r>
      <w:proofErr w:type="spellStart"/>
      <w:r w:rsidRPr="004F753D">
        <w:rPr>
          <w:rFonts w:ascii="Times New Roman" w:eastAsia="Calibri" w:hAnsi="Times New Roman" w:cs="Times New Roman"/>
          <w:bCs/>
          <w:sz w:val="24"/>
          <w:szCs w:val="24"/>
          <w:lang w:val="en-ID" w:eastAsia="zh-CN"/>
        </w:rPr>
        <w:t>termasuk</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kesamaan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produk</w:t>
      </w:r>
      <w:proofErr w:type="spellEnd"/>
      <w:r w:rsidRPr="004F753D">
        <w:rPr>
          <w:rFonts w:ascii="Times New Roman" w:eastAsia="Calibri" w:hAnsi="Times New Roman" w:cs="Times New Roman"/>
          <w:bCs/>
          <w:sz w:val="24"/>
          <w:szCs w:val="24"/>
          <w:lang w:val="en-ID" w:eastAsia="zh-CN"/>
        </w:rPr>
        <w:t xml:space="preserve"> dan </w:t>
      </w:r>
      <w:proofErr w:type="spellStart"/>
      <w:r w:rsidRPr="004F753D">
        <w:rPr>
          <w:rFonts w:ascii="Times New Roman" w:eastAsia="Calibri" w:hAnsi="Times New Roman" w:cs="Times New Roman"/>
          <w:bCs/>
          <w:sz w:val="24"/>
          <w:szCs w:val="24"/>
          <w:lang w:val="en-ID" w:eastAsia="zh-CN"/>
        </w:rPr>
        <w:t>tantangan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pembelajaran</w:t>
      </w:r>
      <w:proofErr w:type="spellEnd"/>
      <w:r w:rsidRPr="004F753D">
        <w:rPr>
          <w:rFonts w:ascii="Times New Roman" w:eastAsia="Calibri" w:hAnsi="Times New Roman" w:cs="Times New Roman"/>
          <w:bCs/>
          <w:sz w:val="24"/>
          <w:szCs w:val="24"/>
          <w:lang w:val="en-ID" w:eastAsia="zh-CN"/>
        </w:rPr>
        <w:t xml:space="preserve">, yang </w:t>
      </w:r>
      <w:proofErr w:type="spellStart"/>
      <w:r w:rsidRPr="004F753D">
        <w:rPr>
          <w:rFonts w:ascii="Times New Roman" w:eastAsia="Calibri" w:hAnsi="Times New Roman" w:cs="Times New Roman"/>
          <w:bCs/>
          <w:sz w:val="24"/>
          <w:szCs w:val="24"/>
          <w:lang w:val="en-ID" w:eastAsia="zh-CN"/>
        </w:rPr>
        <w:t>berarti</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bahwa</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kondisi</w:t>
      </w:r>
      <w:proofErr w:type="spellEnd"/>
      <w:r w:rsidRPr="004F753D">
        <w:rPr>
          <w:rFonts w:ascii="Times New Roman" w:eastAsia="Calibri" w:hAnsi="Times New Roman" w:cs="Times New Roman"/>
          <w:bCs/>
          <w:sz w:val="24"/>
          <w:szCs w:val="24"/>
          <w:lang w:val="en-ID" w:eastAsia="zh-CN"/>
        </w:rPr>
        <w:t xml:space="preserve"> pasar </w:t>
      </w:r>
      <w:proofErr w:type="spellStart"/>
      <w:r w:rsidRPr="004F753D">
        <w:rPr>
          <w:rFonts w:ascii="Times New Roman" w:eastAsia="Calibri" w:hAnsi="Times New Roman" w:cs="Times New Roman"/>
          <w:bCs/>
          <w:sz w:val="24"/>
          <w:szCs w:val="24"/>
          <w:lang w:val="en-ID" w:eastAsia="zh-CN"/>
        </w:rPr>
        <w:t>dapat</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mempengaruhi</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motivasi</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perusahaan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untuk</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berbagi</w:t>
      </w:r>
      <w:proofErr w:type="spellEnd"/>
      <w:r w:rsidRPr="004F753D">
        <w:rPr>
          <w:rFonts w:ascii="Times New Roman" w:eastAsia="Calibri" w:hAnsi="Times New Roman" w:cs="Times New Roman"/>
          <w:bCs/>
          <w:sz w:val="24"/>
          <w:szCs w:val="24"/>
          <w:lang w:val="en-ID" w:eastAsia="zh-CN"/>
        </w:rPr>
        <w:t xml:space="preserve"> data dan </w:t>
      </w:r>
      <w:proofErr w:type="spellStart"/>
      <w:r w:rsidRPr="004F753D">
        <w:rPr>
          <w:rFonts w:ascii="Times New Roman" w:eastAsia="Calibri" w:hAnsi="Times New Roman" w:cs="Times New Roman"/>
          <w:bCs/>
          <w:sz w:val="24"/>
          <w:szCs w:val="24"/>
          <w:lang w:val="en-ID" w:eastAsia="zh-CN"/>
        </w:rPr>
        <w:t>belajar</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dari</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pesaing</w:t>
      </w:r>
      <w:proofErr w:type="spellEnd"/>
      <w:r w:rsidRPr="004F753D">
        <w:rPr>
          <w:rFonts w:ascii="Times New Roman" w:eastAsia="Calibri" w:hAnsi="Times New Roman" w:cs="Times New Roman"/>
          <w:bCs/>
          <w:sz w:val="24"/>
          <w:szCs w:val="24"/>
          <w:lang w:val="en-ID" w:eastAsia="zh-CN"/>
        </w:rPr>
        <w:t xml:space="preserve">. ​ </w:t>
      </w:r>
      <w:proofErr w:type="spellStart"/>
      <w:r w:rsidRPr="004F753D">
        <w:rPr>
          <w:rFonts w:ascii="Times New Roman" w:eastAsia="Calibri" w:hAnsi="Times New Roman" w:cs="Times New Roman"/>
          <w:bCs/>
          <w:sz w:val="24"/>
          <w:szCs w:val="24"/>
          <w:lang w:val="en-ID" w:eastAsia="zh-CN"/>
        </w:rPr>
        <w:t>Dengan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demikian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informasi</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strategis</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dari</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pesaing</w:t>
      </w:r>
      <w:proofErr w:type="spellEnd"/>
      <w:r w:rsidRPr="004F753D">
        <w:rPr>
          <w:rFonts w:ascii="Times New Roman" w:eastAsia="Calibri" w:hAnsi="Times New Roman" w:cs="Times New Roman"/>
          <w:bCs/>
          <w:sz w:val="24"/>
          <w:szCs w:val="24"/>
          <w:lang w:val="en-ID" w:eastAsia="zh-CN"/>
        </w:rPr>
        <w:t xml:space="preserve"> yang </w:t>
      </w:r>
      <w:proofErr w:type="spellStart"/>
      <w:r w:rsidRPr="004F753D">
        <w:rPr>
          <w:rFonts w:ascii="Times New Roman" w:eastAsia="Calibri" w:hAnsi="Times New Roman" w:cs="Times New Roman"/>
          <w:bCs/>
          <w:sz w:val="24"/>
          <w:szCs w:val="24"/>
          <w:lang w:val="en-ID" w:eastAsia="zh-CN"/>
        </w:rPr>
        <w:t>dikombinasikan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dengan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semangat</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itqon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dalam</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pengelolaan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merek</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akan</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menciptakan</w:t>
      </w:r>
      <w:proofErr w:type="spellEnd"/>
      <w:r w:rsidRPr="004F753D">
        <w:rPr>
          <w:rFonts w:ascii="Times New Roman" w:eastAsia="Calibri" w:hAnsi="Times New Roman" w:cs="Times New Roman"/>
          <w:bCs/>
          <w:sz w:val="24"/>
          <w:szCs w:val="24"/>
          <w:lang w:val="en-ID" w:eastAsia="zh-CN"/>
        </w:rPr>
        <w:t xml:space="preserve"> brand positioning yang </w:t>
      </w:r>
      <w:proofErr w:type="spellStart"/>
      <w:r w:rsidRPr="004F753D">
        <w:rPr>
          <w:rFonts w:ascii="Times New Roman" w:eastAsia="Calibri" w:hAnsi="Times New Roman" w:cs="Times New Roman"/>
          <w:bCs/>
          <w:sz w:val="24"/>
          <w:szCs w:val="24"/>
          <w:lang w:val="en-ID" w:eastAsia="zh-CN"/>
        </w:rPr>
        <w:t>kuat</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relevan</w:t>
      </w:r>
      <w:proofErr w:type="spellEnd"/>
      <w:r w:rsidRPr="004F753D">
        <w:rPr>
          <w:rFonts w:ascii="Times New Roman" w:eastAsia="Calibri" w:hAnsi="Times New Roman" w:cs="Times New Roman"/>
          <w:bCs/>
          <w:sz w:val="24"/>
          <w:szCs w:val="24"/>
          <w:lang w:val="en-ID" w:eastAsia="zh-CN"/>
        </w:rPr>
        <w:t xml:space="preserve">, dan </w:t>
      </w:r>
      <w:proofErr w:type="spellStart"/>
      <w:r w:rsidRPr="004F753D">
        <w:rPr>
          <w:rFonts w:ascii="Times New Roman" w:eastAsia="Calibri" w:hAnsi="Times New Roman" w:cs="Times New Roman"/>
          <w:bCs/>
          <w:sz w:val="24"/>
          <w:szCs w:val="24"/>
          <w:lang w:val="en-ID" w:eastAsia="zh-CN"/>
        </w:rPr>
        <w:t>unggul</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secara</w:t>
      </w:r>
      <w:proofErr w:type="spellEnd"/>
      <w:r w:rsidRPr="004F753D">
        <w:rPr>
          <w:rFonts w:ascii="Times New Roman" w:eastAsia="Calibri" w:hAnsi="Times New Roman" w:cs="Times New Roman"/>
          <w:bCs/>
          <w:sz w:val="24"/>
          <w:szCs w:val="24"/>
          <w:lang w:val="en-ID" w:eastAsia="zh-CN"/>
        </w:rPr>
        <w:t xml:space="preserve"> </w:t>
      </w:r>
      <w:proofErr w:type="spellStart"/>
      <w:r w:rsidRPr="004F753D">
        <w:rPr>
          <w:rFonts w:ascii="Times New Roman" w:eastAsia="Calibri" w:hAnsi="Times New Roman" w:cs="Times New Roman"/>
          <w:bCs/>
          <w:sz w:val="24"/>
          <w:szCs w:val="24"/>
          <w:lang w:val="en-ID" w:eastAsia="zh-CN"/>
        </w:rPr>
        <w:t>berkelanjutan</w:t>
      </w:r>
      <w:proofErr w:type="spellEnd"/>
      <w:r w:rsidRPr="004F753D">
        <w:rPr>
          <w:rFonts w:ascii="Times New Roman" w:eastAsia="Calibri" w:hAnsi="Times New Roman" w:cs="Times New Roman"/>
          <w:bCs/>
          <w:sz w:val="24"/>
          <w:szCs w:val="24"/>
          <w:lang w:val="en-ID" w:eastAsia="zh-CN"/>
        </w:rPr>
        <w:t>.</w:t>
      </w:r>
    </w:p>
    <w:p w14:paraId="3283FCDC" w14:textId="6792E739" w:rsidR="00C6023D" w:rsidRPr="00C6023D" w:rsidRDefault="006153EB" w:rsidP="00C6023D">
      <w:pPr>
        <w:spacing w:line="360" w:lineRule="auto"/>
        <w:ind w:firstLine="720"/>
        <w:jc w:val="both"/>
        <w:rPr>
          <w:rFonts w:ascii="Times New Roman" w:eastAsia="Calibri" w:hAnsi="Times New Roman" w:cs="Times New Roman"/>
          <w:bCs/>
          <w:sz w:val="24"/>
          <w:szCs w:val="24"/>
          <w:lang w:val="en-ID" w:eastAsia="zh-CN"/>
        </w:rPr>
      </w:pPr>
      <w:proofErr w:type="spellStart"/>
      <w:r w:rsidRPr="006153EB">
        <w:rPr>
          <w:rFonts w:ascii="Times New Roman" w:eastAsia="Calibri" w:hAnsi="Times New Roman" w:cs="Times New Roman"/>
          <w:bCs/>
          <w:i/>
          <w:iCs/>
          <w:sz w:val="24"/>
          <w:szCs w:val="24"/>
          <w:lang w:val="en-ID" w:eastAsia="zh-CN"/>
        </w:rPr>
        <w:t>Competitif</w:t>
      </w:r>
      <w:proofErr w:type="spellEnd"/>
      <w:r w:rsidRPr="006153EB">
        <w:rPr>
          <w:rFonts w:ascii="Times New Roman" w:eastAsia="Calibri" w:hAnsi="Times New Roman" w:cs="Times New Roman"/>
          <w:bCs/>
          <w:i/>
          <w:iCs/>
          <w:sz w:val="24"/>
          <w:szCs w:val="24"/>
          <w:lang w:val="en-ID" w:eastAsia="zh-CN"/>
        </w:rPr>
        <w:t xml:space="preserve"> Learning Capability</w:t>
      </w:r>
      <w:r>
        <w:rPr>
          <w:rFonts w:ascii="Times New Roman" w:eastAsia="Calibri" w:hAnsi="Times New Roman" w:cs="Times New Roman"/>
          <w:bCs/>
          <w:sz w:val="24"/>
          <w:szCs w:val="24"/>
          <w:lang w:val="en-ID" w:eastAsia="zh-CN"/>
        </w:rPr>
        <w:t xml:space="preserve"> </w:t>
      </w:r>
      <w:proofErr w:type="spellStart"/>
      <w:r>
        <w:rPr>
          <w:rFonts w:ascii="Times New Roman" w:eastAsia="Calibri" w:hAnsi="Times New Roman" w:cs="Times New Roman"/>
          <w:bCs/>
          <w:sz w:val="24"/>
          <w:szCs w:val="24"/>
          <w:lang w:val="en-ID" w:eastAsia="zh-CN"/>
        </w:rPr>
        <w:t>adalah</w:t>
      </w:r>
      <w:proofErr w:type="spellEnd"/>
      <w:r>
        <w:rPr>
          <w:rFonts w:ascii="Times New Roman" w:eastAsia="Calibri" w:hAnsi="Times New Roman" w:cs="Times New Roman"/>
          <w:bCs/>
          <w:sz w:val="24"/>
          <w:szCs w:val="24"/>
          <w:lang w:val="en-ID" w:eastAsia="zh-CN"/>
        </w:rPr>
        <w:t xml:space="preserve"> </w:t>
      </w:r>
      <w:proofErr w:type="spellStart"/>
      <w:r w:rsidRPr="006153EB">
        <w:rPr>
          <w:rFonts w:ascii="Times New Roman" w:eastAsia="Calibri" w:hAnsi="Times New Roman" w:cs="Times New Roman"/>
          <w:bCs/>
          <w:sz w:val="24"/>
          <w:szCs w:val="24"/>
          <w:lang w:val="en-ID" w:eastAsia="zh-CN"/>
        </w:rPr>
        <w:t>Kemampuan</w:t>
      </w:r>
      <w:proofErr w:type="spellEnd"/>
      <w:r w:rsidRPr="006153EB">
        <w:rPr>
          <w:rFonts w:ascii="Times New Roman" w:eastAsia="Calibri" w:hAnsi="Times New Roman" w:cs="Times New Roman"/>
          <w:bCs/>
          <w:sz w:val="24"/>
          <w:szCs w:val="24"/>
          <w:lang w:val="en-ID" w:eastAsia="zh-CN"/>
        </w:rPr>
        <w:t xml:space="preserve"> </w:t>
      </w:r>
      <w:proofErr w:type="spellStart"/>
      <w:r w:rsidRPr="006153EB">
        <w:rPr>
          <w:rFonts w:ascii="Times New Roman" w:eastAsia="Calibri" w:hAnsi="Times New Roman" w:cs="Times New Roman"/>
          <w:bCs/>
          <w:sz w:val="24"/>
          <w:szCs w:val="24"/>
          <w:lang w:val="en-ID" w:eastAsia="zh-CN"/>
        </w:rPr>
        <w:t>organisasi</w:t>
      </w:r>
      <w:proofErr w:type="spellEnd"/>
      <w:r w:rsidRPr="006153EB">
        <w:rPr>
          <w:rFonts w:ascii="Times New Roman" w:eastAsia="Calibri" w:hAnsi="Times New Roman" w:cs="Times New Roman"/>
          <w:bCs/>
          <w:sz w:val="24"/>
          <w:szCs w:val="24"/>
          <w:lang w:val="en-ID" w:eastAsia="zh-CN"/>
        </w:rPr>
        <w:t xml:space="preserve"> </w:t>
      </w:r>
      <w:proofErr w:type="spellStart"/>
      <w:r w:rsidRPr="006153EB">
        <w:rPr>
          <w:rFonts w:ascii="Times New Roman" w:eastAsia="Calibri" w:hAnsi="Times New Roman" w:cs="Times New Roman"/>
          <w:bCs/>
          <w:sz w:val="24"/>
          <w:szCs w:val="24"/>
          <w:lang w:val="en-ID" w:eastAsia="zh-CN"/>
        </w:rPr>
        <w:t>dalam</w:t>
      </w:r>
      <w:proofErr w:type="spellEnd"/>
      <w:r w:rsidRPr="006153EB">
        <w:rPr>
          <w:rFonts w:ascii="Times New Roman" w:eastAsia="Calibri" w:hAnsi="Times New Roman" w:cs="Times New Roman"/>
          <w:bCs/>
          <w:sz w:val="24"/>
          <w:szCs w:val="24"/>
          <w:lang w:val="en-ID" w:eastAsia="zh-CN"/>
        </w:rPr>
        <w:t xml:space="preserve"> </w:t>
      </w:r>
      <w:proofErr w:type="spellStart"/>
      <w:r w:rsidRPr="006153EB">
        <w:rPr>
          <w:rFonts w:ascii="Times New Roman" w:eastAsia="Calibri" w:hAnsi="Times New Roman" w:cs="Times New Roman"/>
          <w:bCs/>
          <w:sz w:val="24"/>
          <w:szCs w:val="24"/>
          <w:lang w:val="en-ID" w:eastAsia="zh-CN"/>
        </w:rPr>
        <w:t>mengamati</w:t>
      </w:r>
      <w:proofErr w:type="spellEnd"/>
      <w:r w:rsidRPr="006153EB">
        <w:rPr>
          <w:rFonts w:ascii="Times New Roman" w:eastAsia="Calibri" w:hAnsi="Times New Roman" w:cs="Times New Roman"/>
          <w:bCs/>
          <w:sz w:val="24"/>
          <w:szCs w:val="24"/>
          <w:lang w:val="en-ID" w:eastAsia="zh-CN"/>
        </w:rPr>
        <w:t xml:space="preserve">, </w:t>
      </w:r>
      <w:proofErr w:type="spellStart"/>
      <w:r w:rsidRPr="006153EB">
        <w:rPr>
          <w:rFonts w:ascii="Times New Roman" w:eastAsia="Calibri" w:hAnsi="Times New Roman" w:cs="Times New Roman"/>
          <w:bCs/>
          <w:sz w:val="24"/>
          <w:szCs w:val="24"/>
          <w:lang w:val="en-ID" w:eastAsia="zh-CN"/>
        </w:rPr>
        <w:t>menganalisis</w:t>
      </w:r>
      <w:proofErr w:type="spellEnd"/>
      <w:r w:rsidRPr="006153EB">
        <w:rPr>
          <w:rFonts w:ascii="Times New Roman" w:eastAsia="Calibri" w:hAnsi="Times New Roman" w:cs="Times New Roman"/>
          <w:bCs/>
          <w:sz w:val="24"/>
          <w:szCs w:val="24"/>
          <w:lang w:val="en-ID" w:eastAsia="zh-CN"/>
        </w:rPr>
        <w:t xml:space="preserve">, dan </w:t>
      </w:r>
      <w:proofErr w:type="spellStart"/>
      <w:r w:rsidRPr="006153EB">
        <w:rPr>
          <w:rFonts w:ascii="Times New Roman" w:eastAsia="Calibri" w:hAnsi="Times New Roman" w:cs="Times New Roman"/>
          <w:bCs/>
          <w:sz w:val="24"/>
          <w:szCs w:val="24"/>
          <w:lang w:val="en-ID" w:eastAsia="zh-CN"/>
        </w:rPr>
        <w:t>memahami</w:t>
      </w:r>
      <w:proofErr w:type="spellEnd"/>
      <w:r w:rsidRPr="006153EB">
        <w:rPr>
          <w:rFonts w:ascii="Times New Roman" w:eastAsia="Calibri" w:hAnsi="Times New Roman" w:cs="Times New Roman"/>
          <w:bCs/>
          <w:sz w:val="24"/>
          <w:szCs w:val="24"/>
          <w:lang w:val="en-ID" w:eastAsia="zh-CN"/>
        </w:rPr>
        <w:t xml:space="preserve"> strategi, </w:t>
      </w:r>
      <w:proofErr w:type="spellStart"/>
      <w:r w:rsidRPr="006153EB">
        <w:rPr>
          <w:rFonts w:ascii="Times New Roman" w:eastAsia="Calibri" w:hAnsi="Times New Roman" w:cs="Times New Roman"/>
          <w:bCs/>
          <w:sz w:val="24"/>
          <w:szCs w:val="24"/>
          <w:lang w:val="en-ID" w:eastAsia="zh-CN"/>
        </w:rPr>
        <w:t>kekuatan</w:t>
      </w:r>
      <w:proofErr w:type="spellEnd"/>
      <w:r w:rsidRPr="006153EB">
        <w:rPr>
          <w:rFonts w:ascii="Times New Roman" w:eastAsia="Calibri" w:hAnsi="Times New Roman" w:cs="Times New Roman"/>
          <w:bCs/>
          <w:sz w:val="24"/>
          <w:szCs w:val="24"/>
          <w:lang w:val="en-ID" w:eastAsia="zh-CN"/>
        </w:rPr>
        <w:t xml:space="preserve">, dan </w:t>
      </w:r>
      <w:proofErr w:type="spellStart"/>
      <w:r w:rsidRPr="006153EB">
        <w:rPr>
          <w:rFonts w:ascii="Times New Roman" w:eastAsia="Calibri" w:hAnsi="Times New Roman" w:cs="Times New Roman"/>
          <w:bCs/>
          <w:sz w:val="24"/>
          <w:szCs w:val="24"/>
          <w:lang w:val="en-ID" w:eastAsia="zh-CN"/>
        </w:rPr>
        <w:t>kelemahan</w:t>
      </w:r>
      <w:proofErr w:type="spellEnd"/>
      <w:r w:rsidRPr="006153EB">
        <w:rPr>
          <w:rFonts w:ascii="Times New Roman" w:eastAsia="Calibri" w:hAnsi="Times New Roman" w:cs="Times New Roman"/>
          <w:bCs/>
          <w:sz w:val="24"/>
          <w:szCs w:val="24"/>
          <w:lang w:val="en-ID" w:eastAsia="zh-CN"/>
        </w:rPr>
        <w:t xml:space="preserve"> </w:t>
      </w:r>
      <w:proofErr w:type="spellStart"/>
      <w:r w:rsidRPr="006153EB">
        <w:rPr>
          <w:rFonts w:ascii="Times New Roman" w:eastAsia="Calibri" w:hAnsi="Times New Roman" w:cs="Times New Roman"/>
          <w:bCs/>
          <w:sz w:val="24"/>
          <w:szCs w:val="24"/>
          <w:lang w:val="en-ID" w:eastAsia="zh-CN"/>
        </w:rPr>
        <w:t>pesaing</w:t>
      </w:r>
      <w:proofErr w:type="spellEnd"/>
      <w:r w:rsidRPr="006153EB">
        <w:rPr>
          <w:rFonts w:ascii="Times New Roman" w:eastAsia="Calibri" w:hAnsi="Times New Roman" w:cs="Times New Roman"/>
          <w:bCs/>
          <w:sz w:val="24"/>
          <w:szCs w:val="24"/>
          <w:lang w:val="en-ID" w:eastAsia="zh-CN"/>
        </w:rPr>
        <w:t xml:space="preserve"> </w:t>
      </w:r>
      <w:proofErr w:type="spellStart"/>
      <w:r w:rsidRPr="006153EB">
        <w:rPr>
          <w:rFonts w:ascii="Times New Roman" w:eastAsia="Calibri" w:hAnsi="Times New Roman" w:cs="Times New Roman"/>
          <w:bCs/>
          <w:sz w:val="24"/>
          <w:szCs w:val="24"/>
          <w:lang w:val="en-ID" w:eastAsia="zh-CN"/>
        </w:rPr>
        <w:t>untuk</w:t>
      </w:r>
      <w:proofErr w:type="spellEnd"/>
      <w:r w:rsidRPr="006153EB">
        <w:rPr>
          <w:rFonts w:ascii="Times New Roman" w:eastAsia="Calibri" w:hAnsi="Times New Roman" w:cs="Times New Roman"/>
          <w:bCs/>
          <w:sz w:val="24"/>
          <w:szCs w:val="24"/>
          <w:lang w:val="en-ID" w:eastAsia="zh-CN"/>
        </w:rPr>
        <w:t xml:space="preserve"> </w:t>
      </w:r>
      <w:proofErr w:type="spellStart"/>
      <w:r w:rsidRPr="006153EB">
        <w:rPr>
          <w:rFonts w:ascii="Times New Roman" w:eastAsia="Calibri" w:hAnsi="Times New Roman" w:cs="Times New Roman"/>
          <w:bCs/>
          <w:sz w:val="24"/>
          <w:szCs w:val="24"/>
          <w:lang w:val="en-ID" w:eastAsia="zh-CN"/>
        </w:rPr>
        <w:t>dijadikan</w:t>
      </w:r>
      <w:proofErr w:type="spellEnd"/>
      <w:r w:rsidRPr="006153EB">
        <w:rPr>
          <w:rFonts w:ascii="Times New Roman" w:eastAsia="Calibri" w:hAnsi="Times New Roman" w:cs="Times New Roman"/>
          <w:bCs/>
          <w:sz w:val="24"/>
          <w:szCs w:val="24"/>
          <w:lang w:val="en-ID" w:eastAsia="zh-CN"/>
        </w:rPr>
        <w:t xml:space="preserve"> </w:t>
      </w:r>
      <w:proofErr w:type="spellStart"/>
      <w:r w:rsidRPr="006153EB">
        <w:rPr>
          <w:rFonts w:ascii="Times New Roman" w:eastAsia="Calibri" w:hAnsi="Times New Roman" w:cs="Times New Roman"/>
          <w:bCs/>
          <w:sz w:val="24"/>
          <w:szCs w:val="24"/>
          <w:lang w:val="en-ID" w:eastAsia="zh-CN"/>
        </w:rPr>
        <w:t>pembelajaran</w:t>
      </w:r>
      <w:proofErr w:type="spellEnd"/>
      <w:r w:rsidRPr="006153EB">
        <w:rPr>
          <w:rFonts w:ascii="Times New Roman" w:eastAsia="Calibri" w:hAnsi="Times New Roman" w:cs="Times New Roman"/>
          <w:bCs/>
          <w:sz w:val="24"/>
          <w:szCs w:val="24"/>
          <w:lang w:val="en-ID" w:eastAsia="zh-CN"/>
        </w:rPr>
        <w:t xml:space="preserve"> </w:t>
      </w:r>
      <w:proofErr w:type="spellStart"/>
      <w:r w:rsidRPr="006153EB">
        <w:rPr>
          <w:rFonts w:ascii="Times New Roman" w:eastAsia="Calibri" w:hAnsi="Times New Roman" w:cs="Times New Roman"/>
          <w:bCs/>
          <w:sz w:val="24"/>
          <w:szCs w:val="24"/>
          <w:lang w:val="en-ID" w:eastAsia="zh-CN"/>
        </w:rPr>
        <w:t>strategis</w:t>
      </w:r>
      <w:proofErr w:type="spellEnd"/>
      <w:r w:rsidRPr="006153EB">
        <w:rPr>
          <w:rFonts w:ascii="Times New Roman" w:eastAsia="Calibri" w:hAnsi="Times New Roman" w:cs="Times New Roman"/>
          <w:bCs/>
          <w:sz w:val="24"/>
          <w:szCs w:val="24"/>
          <w:lang w:val="en-ID" w:eastAsia="zh-CN"/>
        </w:rPr>
        <w:t>. (Tsoy &amp; Konstantinov, 2023</w:t>
      </w:r>
      <w:r w:rsidRPr="00C12691">
        <w:rPr>
          <w:rFonts w:ascii="Times New Roman" w:eastAsia="Calibri" w:hAnsi="Times New Roman" w:cs="Times New Roman"/>
          <w:bCs/>
          <w:i/>
          <w:iCs/>
          <w:sz w:val="24"/>
          <w:szCs w:val="24"/>
          <w:lang w:val="en-ID" w:eastAsia="zh-CN"/>
        </w:rPr>
        <w:t>)</w:t>
      </w:r>
      <w:r w:rsidR="009B7F54" w:rsidRPr="00C12691">
        <w:rPr>
          <w:rFonts w:ascii="Times New Roman" w:eastAsia="Calibri" w:hAnsi="Times New Roman" w:cs="Times New Roman"/>
          <w:bCs/>
          <w:i/>
          <w:iCs/>
          <w:sz w:val="24"/>
          <w:szCs w:val="24"/>
          <w:lang w:val="en-ID" w:eastAsia="zh-CN"/>
        </w:rPr>
        <w:t xml:space="preserve">. </w:t>
      </w:r>
      <w:proofErr w:type="spellStart"/>
      <w:r w:rsidR="00C12691" w:rsidRPr="00C12691">
        <w:rPr>
          <w:rFonts w:ascii="Times New Roman" w:eastAsia="Calibri" w:hAnsi="Times New Roman" w:cs="Times New Roman"/>
          <w:bCs/>
          <w:i/>
          <w:iCs/>
          <w:sz w:val="24"/>
          <w:szCs w:val="24"/>
          <w:lang w:val="en-ID" w:eastAsia="zh-CN"/>
        </w:rPr>
        <w:t>Itqon</w:t>
      </w:r>
      <w:proofErr w:type="spellEnd"/>
      <w:r w:rsidR="00C12691" w:rsidRPr="00C12691">
        <w:rPr>
          <w:rFonts w:ascii="Times New Roman" w:eastAsia="Calibri" w:hAnsi="Times New Roman" w:cs="Times New Roman"/>
          <w:bCs/>
          <w:i/>
          <w:iCs/>
          <w:sz w:val="24"/>
          <w:szCs w:val="24"/>
          <w:lang w:val="en-ID" w:eastAsia="zh-CN"/>
        </w:rPr>
        <w:t xml:space="preserve"> Brand Management Capability</w:t>
      </w:r>
      <w:r w:rsidR="00C12691" w:rsidRPr="00C12691">
        <w:rPr>
          <w:rFonts w:ascii="Times New Roman" w:eastAsia="Calibri" w:hAnsi="Times New Roman" w:cs="Times New Roman"/>
          <w:bCs/>
          <w:sz w:val="24"/>
          <w:szCs w:val="24"/>
          <w:lang w:val="en-ID" w:eastAsia="zh-CN"/>
        </w:rPr>
        <w:t xml:space="preserve"> (IBMC) </w:t>
      </w:r>
      <w:proofErr w:type="spellStart"/>
      <w:r w:rsidR="00C12691" w:rsidRPr="00C12691">
        <w:rPr>
          <w:rFonts w:ascii="Times New Roman" w:eastAsia="Calibri" w:hAnsi="Times New Roman" w:cs="Times New Roman"/>
          <w:bCs/>
          <w:sz w:val="24"/>
          <w:szCs w:val="24"/>
          <w:lang w:val="en-ID" w:eastAsia="zh-CN"/>
        </w:rPr>
        <w:t>adalah</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pengembangan</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dari</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konsep</w:t>
      </w:r>
      <w:proofErr w:type="spellEnd"/>
      <w:r w:rsidR="00C12691" w:rsidRPr="00C12691">
        <w:rPr>
          <w:rFonts w:ascii="Times New Roman" w:eastAsia="Calibri" w:hAnsi="Times New Roman" w:cs="Times New Roman"/>
          <w:bCs/>
          <w:sz w:val="24"/>
          <w:szCs w:val="24"/>
          <w:lang w:val="en-ID" w:eastAsia="zh-CN"/>
        </w:rPr>
        <w:t xml:space="preserve"> brand management capability yang </w:t>
      </w:r>
      <w:proofErr w:type="spellStart"/>
      <w:r w:rsidR="00C12691" w:rsidRPr="00C12691">
        <w:rPr>
          <w:rFonts w:ascii="Times New Roman" w:eastAsia="Calibri" w:hAnsi="Times New Roman" w:cs="Times New Roman"/>
          <w:bCs/>
          <w:sz w:val="24"/>
          <w:szCs w:val="24"/>
          <w:lang w:val="en-ID" w:eastAsia="zh-CN"/>
        </w:rPr>
        <w:t>mengacu</w:t>
      </w:r>
      <w:proofErr w:type="spellEnd"/>
      <w:r w:rsidR="00C12691" w:rsidRPr="00C12691">
        <w:rPr>
          <w:rFonts w:ascii="Times New Roman" w:eastAsia="Calibri" w:hAnsi="Times New Roman" w:cs="Times New Roman"/>
          <w:bCs/>
          <w:sz w:val="24"/>
          <w:szCs w:val="24"/>
          <w:lang w:val="en-ID" w:eastAsia="zh-CN"/>
        </w:rPr>
        <w:t xml:space="preserve"> pada </w:t>
      </w:r>
      <w:proofErr w:type="spellStart"/>
      <w:r w:rsidR="00C12691" w:rsidRPr="00C12691">
        <w:rPr>
          <w:rFonts w:ascii="Times New Roman" w:eastAsia="Calibri" w:hAnsi="Times New Roman" w:cs="Times New Roman"/>
          <w:bCs/>
          <w:sz w:val="24"/>
          <w:szCs w:val="24"/>
          <w:lang w:val="en-ID" w:eastAsia="zh-CN"/>
        </w:rPr>
        <w:t>kemampuan</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perusahaan</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dalam</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lastRenderedPageBreak/>
        <w:t>membangun</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mengelola</w:t>
      </w:r>
      <w:proofErr w:type="spellEnd"/>
      <w:r w:rsidR="00C12691" w:rsidRPr="00C12691">
        <w:rPr>
          <w:rFonts w:ascii="Times New Roman" w:eastAsia="Calibri" w:hAnsi="Times New Roman" w:cs="Times New Roman"/>
          <w:bCs/>
          <w:sz w:val="24"/>
          <w:szCs w:val="24"/>
          <w:lang w:val="en-ID" w:eastAsia="zh-CN"/>
        </w:rPr>
        <w:t xml:space="preserve">, dan </w:t>
      </w:r>
      <w:proofErr w:type="spellStart"/>
      <w:r w:rsidR="00C12691" w:rsidRPr="00C12691">
        <w:rPr>
          <w:rFonts w:ascii="Times New Roman" w:eastAsia="Calibri" w:hAnsi="Times New Roman" w:cs="Times New Roman"/>
          <w:bCs/>
          <w:sz w:val="24"/>
          <w:szCs w:val="24"/>
          <w:lang w:val="en-ID" w:eastAsia="zh-CN"/>
        </w:rPr>
        <w:t>menjaga</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merek</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secara</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menyeluruh</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konsisten</w:t>
      </w:r>
      <w:proofErr w:type="spellEnd"/>
      <w:r w:rsidR="00C12691" w:rsidRPr="00C12691">
        <w:rPr>
          <w:rFonts w:ascii="Times New Roman" w:eastAsia="Calibri" w:hAnsi="Times New Roman" w:cs="Times New Roman"/>
          <w:bCs/>
          <w:sz w:val="24"/>
          <w:szCs w:val="24"/>
          <w:lang w:val="en-ID" w:eastAsia="zh-CN"/>
        </w:rPr>
        <w:t xml:space="preserve">, dan </w:t>
      </w:r>
      <w:proofErr w:type="spellStart"/>
      <w:r w:rsidR="00C12691" w:rsidRPr="00C12691">
        <w:rPr>
          <w:rFonts w:ascii="Times New Roman" w:eastAsia="Calibri" w:hAnsi="Times New Roman" w:cs="Times New Roman"/>
          <w:bCs/>
          <w:sz w:val="24"/>
          <w:szCs w:val="24"/>
          <w:lang w:val="en-ID" w:eastAsia="zh-CN"/>
        </w:rPr>
        <w:t>berkualitas</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tinggi</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dengan</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mengintegrasikan</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prinsip</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itqon</w:t>
      </w:r>
      <w:proofErr w:type="spellEnd"/>
      <w:r w:rsidR="00C12691" w:rsidRPr="00C12691">
        <w:rPr>
          <w:rFonts w:ascii="Times New Roman" w:eastAsia="Calibri" w:hAnsi="Times New Roman" w:cs="Times New Roman"/>
          <w:bCs/>
          <w:sz w:val="24"/>
          <w:szCs w:val="24"/>
          <w:lang w:val="en-ID" w:eastAsia="zh-CN"/>
        </w:rPr>
        <w:t>—</w:t>
      </w:r>
      <w:proofErr w:type="spellStart"/>
      <w:r w:rsidR="00C12691" w:rsidRPr="00C12691">
        <w:rPr>
          <w:rFonts w:ascii="Times New Roman" w:eastAsia="Calibri" w:hAnsi="Times New Roman" w:cs="Times New Roman"/>
          <w:bCs/>
          <w:sz w:val="24"/>
          <w:szCs w:val="24"/>
          <w:lang w:val="en-ID" w:eastAsia="zh-CN"/>
        </w:rPr>
        <w:t>yaitu</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nilai</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kesempurnaan</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profesionalisme</w:t>
      </w:r>
      <w:proofErr w:type="spellEnd"/>
      <w:r w:rsidR="00C12691" w:rsidRPr="00C12691">
        <w:rPr>
          <w:rFonts w:ascii="Times New Roman" w:eastAsia="Calibri" w:hAnsi="Times New Roman" w:cs="Times New Roman"/>
          <w:bCs/>
          <w:sz w:val="24"/>
          <w:szCs w:val="24"/>
          <w:lang w:val="en-ID" w:eastAsia="zh-CN"/>
        </w:rPr>
        <w:t xml:space="preserve">, dan </w:t>
      </w:r>
      <w:proofErr w:type="spellStart"/>
      <w:r w:rsidR="00C12691" w:rsidRPr="00C12691">
        <w:rPr>
          <w:rFonts w:ascii="Times New Roman" w:eastAsia="Calibri" w:hAnsi="Times New Roman" w:cs="Times New Roman"/>
          <w:bCs/>
          <w:sz w:val="24"/>
          <w:szCs w:val="24"/>
          <w:lang w:val="en-ID" w:eastAsia="zh-CN"/>
        </w:rPr>
        <w:t>keberlanjutan</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dalam</w:t>
      </w:r>
      <w:proofErr w:type="spellEnd"/>
      <w:r w:rsidR="00C12691" w:rsidRPr="00C12691">
        <w:rPr>
          <w:rFonts w:ascii="Times New Roman" w:eastAsia="Calibri" w:hAnsi="Times New Roman" w:cs="Times New Roman"/>
          <w:bCs/>
          <w:sz w:val="24"/>
          <w:szCs w:val="24"/>
          <w:lang w:val="en-ID" w:eastAsia="zh-CN"/>
        </w:rPr>
        <w:t xml:space="preserve"> proses branding.</w:t>
      </w:r>
      <w:r w:rsidR="00C12691">
        <w:rPr>
          <w:rFonts w:ascii="Times New Roman" w:eastAsia="Calibri" w:hAnsi="Times New Roman" w:cs="Times New Roman"/>
          <w:bCs/>
          <w:sz w:val="24"/>
          <w:szCs w:val="24"/>
          <w:lang w:val="en-ID" w:eastAsia="zh-CN"/>
        </w:rPr>
        <w:t xml:space="preserve"> </w:t>
      </w:r>
      <w:r w:rsidR="00C12691" w:rsidRPr="00C12691">
        <w:rPr>
          <w:rFonts w:ascii="Times New Roman" w:eastAsia="Calibri" w:hAnsi="Times New Roman" w:cs="Times New Roman"/>
          <w:bCs/>
          <w:sz w:val="24"/>
          <w:szCs w:val="24"/>
          <w:lang w:val="en-ID" w:eastAsia="zh-CN"/>
        </w:rPr>
        <w:t>(</w:t>
      </w:r>
      <w:proofErr w:type="spellStart"/>
      <w:r w:rsidR="00C12691" w:rsidRPr="00C12691">
        <w:rPr>
          <w:rFonts w:ascii="Times New Roman" w:eastAsia="Calibri" w:hAnsi="Times New Roman" w:cs="Times New Roman"/>
          <w:bCs/>
          <w:sz w:val="24"/>
          <w:szCs w:val="24"/>
          <w:lang w:val="en-ID" w:eastAsia="zh-CN"/>
        </w:rPr>
        <w:t>Adaptasi</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dari</w:t>
      </w:r>
      <w:proofErr w:type="spellEnd"/>
      <w:r w:rsidR="00C12691" w:rsidRPr="00C12691">
        <w:rPr>
          <w:rFonts w:ascii="Times New Roman" w:eastAsia="Calibri" w:hAnsi="Times New Roman" w:cs="Times New Roman"/>
          <w:bCs/>
          <w:sz w:val="24"/>
          <w:szCs w:val="24"/>
          <w:lang w:val="en-ID" w:eastAsia="zh-CN"/>
        </w:rPr>
        <w:t xml:space="preserve"> Wong &amp; Merrilees, 2007; </w:t>
      </w:r>
      <w:proofErr w:type="spellStart"/>
      <w:r w:rsidR="00C12691" w:rsidRPr="00C12691">
        <w:rPr>
          <w:rFonts w:ascii="Times New Roman" w:eastAsia="Calibri" w:hAnsi="Times New Roman" w:cs="Times New Roman"/>
          <w:bCs/>
          <w:sz w:val="24"/>
          <w:szCs w:val="24"/>
          <w:lang w:val="en-ID" w:eastAsia="zh-CN"/>
        </w:rPr>
        <w:t>dikembangkan</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dengan</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nilai-nilai</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manajemen</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berbasis</w:t>
      </w:r>
      <w:proofErr w:type="spellEnd"/>
      <w:r w:rsidR="00C12691" w:rsidRPr="00C12691">
        <w:rPr>
          <w:rFonts w:ascii="Times New Roman" w:eastAsia="Calibri" w:hAnsi="Times New Roman" w:cs="Times New Roman"/>
          <w:bCs/>
          <w:sz w:val="24"/>
          <w:szCs w:val="24"/>
          <w:lang w:val="en-ID" w:eastAsia="zh-CN"/>
        </w:rPr>
        <w:t xml:space="preserve"> </w:t>
      </w:r>
      <w:proofErr w:type="spellStart"/>
      <w:r w:rsidR="00C12691" w:rsidRPr="00C12691">
        <w:rPr>
          <w:rFonts w:ascii="Times New Roman" w:eastAsia="Calibri" w:hAnsi="Times New Roman" w:cs="Times New Roman"/>
          <w:bCs/>
          <w:sz w:val="24"/>
          <w:szCs w:val="24"/>
          <w:lang w:val="en-ID" w:eastAsia="zh-CN"/>
        </w:rPr>
        <w:t>itqon</w:t>
      </w:r>
      <w:proofErr w:type="spellEnd"/>
      <w:r w:rsidR="00C12691" w:rsidRPr="00C12691">
        <w:rPr>
          <w:rFonts w:ascii="Times New Roman" w:eastAsia="Calibri" w:hAnsi="Times New Roman" w:cs="Times New Roman"/>
          <w:bCs/>
          <w:sz w:val="24"/>
          <w:szCs w:val="24"/>
          <w:lang w:val="en-ID" w:eastAsia="zh-CN"/>
        </w:rPr>
        <w:t>)</w:t>
      </w:r>
      <w:r w:rsidR="00C12691">
        <w:rPr>
          <w:rFonts w:ascii="Times New Roman" w:eastAsia="Calibri" w:hAnsi="Times New Roman" w:cs="Times New Roman"/>
          <w:bCs/>
          <w:sz w:val="24"/>
          <w:szCs w:val="24"/>
          <w:lang w:val="en-ID" w:eastAsia="zh-CN"/>
        </w:rPr>
        <w:t xml:space="preserve">. </w:t>
      </w:r>
      <w:r w:rsid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Hubungan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antara</w:t>
      </w:r>
      <w:proofErr w:type="spellEnd"/>
      <w:r w:rsidR="00C6023D" w:rsidRPr="00C6023D">
        <w:rPr>
          <w:rFonts w:ascii="Times New Roman" w:eastAsia="Calibri" w:hAnsi="Times New Roman" w:cs="Times New Roman"/>
          <w:bCs/>
          <w:sz w:val="24"/>
          <w:szCs w:val="24"/>
          <w:lang w:val="en-ID" w:eastAsia="zh-CN"/>
        </w:rPr>
        <w:t xml:space="preserve"> </w:t>
      </w:r>
      <w:r w:rsidR="00C6023D" w:rsidRPr="00C6023D">
        <w:rPr>
          <w:rFonts w:ascii="Times New Roman" w:eastAsia="Calibri" w:hAnsi="Times New Roman" w:cs="Times New Roman"/>
          <w:bCs/>
          <w:i/>
          <w:iCs/>
          <w:sz w:val="24"/>
          <w:szCs w:val="24"/>
          <w:lang w:val="en-ID" w:eastAsia="zh-CN"/>
        </w:rPr>
        <w:t>Competitor Learning</w:t>
      </w:r>
      <w:r w:rsidR="00C6023D" w:rsidRPr="00C6023D">
        <w:rPr>
          <w:rFonts w:ascii="Times New Roman" w:eastAsia="Calibri" w:hAnsi="Times New Roman" w:cs="Times New Roman"/>
          <w:bCs/>
          <w:sz w:val="24"/>
          <w:szCs w:val="24"/>
          <w:lang w:val="en-ID" w:eastAsia="zh-CN"/>
        </w:rPr>
        <w:t xml:space="preserve"> </w:t>
      </w:r>
      <w:r w:rsidR="00C6023D" w:rsidRPr="00C6023D">
        <w:rPr>
          <w:rFonts w:ascii="Times New Roman" w:eastAsia="Calibri" w:hAnsi="Times New Roman" w:cs="Times New Roman"/>
          <w:bCs/>
          <w:i/>
          <w:iCs/>
          <w:sz w:val="24"/>
          <w:szCs w:val="24"/>
          <w:lang w:val="en-ID" w:eastAsia="zh-CN"/>
        </w:rPr>
        <w:t>Capability</w:t>
      </w:r>
      <w:r w:rsidR="00C6023D" w:rsidRPr="00C6023D">
        <w:rPr>
          <w:rFonts w:ascii="Times New Roman" w:eastAsia="Calibri" w:hAnsi="Times New Roman" w:cs="Times New Roman"/>
          <w:bCs/>
          <w:sz w:val="24"/>
          <w:szCs w:val="24"/>
          <w:lang w:val="en-ID" w:eastAsia="zh-CN"/>
        </w:rPr>
        <w:t xml:space="preserve"> dan </w:t>
      </w:r>
      <w:proofErr w:type="spellStart"/>
      <w:r w:rsidR="00C6023D" w:rsidRPr="00C6023D">
        <w:rPr>
          <w:rFonts w:ascii="Times New Roman" w:eastAsia="Calibri" w:hAnsi="Times New Roman" w:cs="Times New Roman"/>
          <w:bCs/>
          <w:i/>
          <w:iCs/>
          <w:sz w:val="24"/>
          <w:szCs w:val="24"/>
          <w:lang w:val="en-ID" w:eastAsia="zh-CN"/>
        </w:rPr>
        <w:t>Itqon</w:t>
      </w:r>
      <w:proofErr w:type="spellEnd"/>
      <w:r w:rsidR="00C6023D" w:rsidRPr="00C6023D">
        <w:rPr>
          <w:rFonts w:ascii="Times New Roman" w:eastAsia="Calibri" w:hAnsi="Times New Roman" w:cs="Times New Roman"/>
          <w:bCs/>
          <w:i/>
          <w:iCs/>
          <w:sz w:val="24"/>
          <w:szCs w:val="24"/>
          <w:lang w:val="en-ID" w:eastAsia="zh-CN"/>
        </w:rPr>
        <w:t xml:space="preserve"> Brand Management Capability</w:t>
      </w:r>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dapat</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dijelaskan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melalui</w:t>
      </w:r>
      <w:proofErr w:type="spellEnd"/>
      <w:r w:rsidR="00C6023D" w:rsidRPr="00C6023D">
        <w:rPr>
          <w:rFonts w:ascii="Times New Roman" w:eastAsia="Calibri" w:hAnsi="Times New Roman" w:cs="Times New Roman"/>
          <w:bCs/>
          <w:sz w:val="24"/>
          <w:szCs w:val="24"/>
          <w:lang w:val="en-ID" w:eastAsia="zh-CN"/>
        </w:rPr>
        <w:t xml:space="preserve"> </w:t>
      </w:r>
      <w:r w:rsidR="00C6023D" w:rsidRPr="00C6023D">
        <w:rPr>
          <w:rFonts w:ascii="Times New Roman" w:eastAsia="Calibri" w:hAnsi="Times New Roman" w:cs="Times New Roman"/>
          <w:bCs/>
          <w:i/>
          <w:iCs/>
          <w:sz w:val="24"/>
          <w:szCs w:val="24"/>
          <w:lang w:val="en-ID" w:eastAsia="zh-CN"/>
        </w:rPr>
        <w:t>Dynamic Capabilities Theory</w:t>
      </w:r>
      <w:r w:rsidR="00C6023D" w:rsidRPr="00C6023D">
        <w:rPr>
          <w:rFonts w:ascii="Times New Roman" w:eastAsia="Calibri" w:hAnsi="Times New Roman" w:cs="Times New Roman"/>
          <w:bCs/>
          <w:sz w:val="24"/>
          <w:szCs w:val="24"/>
          <w:lang w:val="en-ID" w:eastAsia="zh-CN"/>
        </w:rPr>
        <w:t xml:space="preserve"> (Teece et al., 1997), yang </w:t>
      </w:r>
      <w:proofErr w:type="spellStart"/>
      <w:r w:rsidR="00C6023D" w:rsidRPr="00C6023D">
        <w:rPr>
          <w:rFonts w:ascii="Times New Roman" w:eastAsia="Calibri" w:hAnsi="Times New Roman" w:cs="Times New Roman"/>
          <w:bCs/>
          <w:sz w:val="24"/>
          <w:szCs w:val="24"/>
          <w:lang w:val="en-ID" w:eastAsia="zh-CN"/>
        </w:rPr>
        <w:t>menekankan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pentingnya</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kemampuan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perusahaan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dalam</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menyesuaikan</w:t>
      </w:r>
      <w:proofErr w:type="spellEnd"/>
      <w:r w:rsidR="00C6023D" w:rsidRPr="00C6023D">
        <w:rPr>
          <w:rFonts w:ascii="Times New Roman" w:eastAsia="Calibri" w:hAnsi="Times New Roman" w:cs="Times New Roman"/>
          <w:bCs/>
          <w:sz w:val="24"/>
          <w:szCs w:val="24"/>
          <w:lang w:val="en-ID" w:eastAsia="zh-CN"/>
        </w:rPr>
        <w:t xml:space="preserve"> dan </w:t>
      </w:r>
      <w:proofErr w:type="spellStart"/>
      <w:r w:rsidR="00C6023D" w:rsidRPr="00C6023D">
        <w:rPr>
          <w:rFonts w:ascii="Times New Roman" w:eastAsia="Calibri" w:hAnsi="Times New Roman" w:cs="Times New Roman"/>
          <w:bCs/>
          <w:sz w:val="24"/>
          <w:szCs w:val="24"/>
          <w:lang w:val="en-ID" w:eastAsia="zh-CN"/>
        </w:rPr>
        <w:t>mengubah</w:t>
      </w:r>
      <w:proofErr w:type="spellEnd"/>
      <w:r w:rsidR="00C6023D" w:rsidRPr="00C6023D">
        <w:rPr>
          <w:rFonts w:ascii="Times New Roman" w:eastAsia="Calibri" w:hAnsi="Times New Roman" w:cs="Times New Roman"/>
          <w:bCs/>
          <w:sz w:val="24"/>
          <w:szCs w:val="24"/>
          <w:lang w:val="en-ID" w:eastAsia="zh-CN"/>
        </w:rPr>
        <w:t xml:space="preserve"> strategi internal </w:t>
      </w:r>
      <w:proofErr w:type="spellStart"/>
      <w:r w:rsidR="00C6023D" w:rsidRPr="00C6023D">
        <w:rPr>
          <w:rFonts w:ascii="Times New Roman" w:eastAsia="Calibri" w:hAnsi="Times New Roman" w:cs="Times New Roman"/>
          <w:bCs/>
          <w:sz w:val="24"/>
          <w:szCs w:val="24"/>
          <w:lang w:val="en-ID" w:eastAsia="zh-CN"/>
        </w:rPr>
        <w:t>berdasarkan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dinamika</w:t>
      </w:r>
      <w:proofErr w:type="spellEnd"/>
      <w:r w:rsidR="00C6023D" w:rsidRPr="00C6023D">
        <w:rPr>
          <w:rFonts w:ascii="Times New Roman" w:eastAsia="Calibri" w:hAnsi="Times New Roman" w:cs="Times New Roman"/>
          <w:bCs/>
          <w:sz w:val="24"/>
          <w:szCs w:val="24"/>
          <w:lang w:val="en-ID" w:eastAsia="zh-CN"/>
        </w:rPr>
        <w:t xml:space="preserve"> pasar. Dalam </w:t>
      </w:r>
      <w:proofErr w:type="spellStart"/>
      <w:r w:rsidR="00C6023D" w:rsidRPr="00C6023D">
        <w:rPr>
          <w:rFonts w:ascii="Times New Roman" w:eastAsia="Calibri" w:hAnsi="Times New Roman" w:cs="Times New Roman"/>
          <w:bCs/>
          <w:sz w:val="24"/>
          <w:szCs w:val="24"/>
          <w:lang w:val="en-ID" w:eastAsia="zh-CN"/>
        </w:rPr>
        <w:t>hal</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ini</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pembelajaran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dari</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pesaing</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merupakan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kapabilitas</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dinamis</w:t>
      </w:r>
      <w:proofErr w:type="spellEnd"/>
      <w:r w:rsidR="00C6023D" w:rsidRPr="00C6023D">
        <w:rPr>
          <w:rFonts w:ascii="Times New Roman" w:eastAsia="Calibri" w:hAnsi="Times New Roman" w:cs="Times New Roman"/>
          <w:bCs/>
          <w:sz w:val="24"/>
          <w:szCs w:val="24"/>
          <w:lang w:val="en-ID" w:eastAsia="zh-CN"/>
        </w:rPr>
        <w:t xml:space="preserve"> yang </w:t>
      </w:r>
      <w:proofErr w:type="spellStart"/>
      <w:r w:rsidR="00C6023D" w:rsidRPr="00C6023D">
        <w:rPr>
          <w:rFonts w:ascii="Times New Roman" w:eastAsia="Calibri" w:hAnsi="Times New Roman" w:cs="Times New Roman"/>
          <w:bCs/>
          <w:sz w:val="24"/>
          <w:szCs w:val="24"/>
          <w:lang w:val="en-ID" w:eastAsia="zh-CN"/>
        </w:rPr>
        <w:t>membantu</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perusahaan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mengembangkan</w:t>
      </w:r>
      <w:proofErr w:type="spellEnd"/>
      <w:r w:rsidR="00C6023D" w:rsidRPr="00C6023D">
        <w:rPr>
          <w:rFonts w:ascii="Times New Roman" w:eastAsia="Calibri" w:hAnsi="Times New Roman" w:cs="Times New Roman"/>
          <w:bCs/>
          <w:sz w:val="24"/>
          <w:szCs w:val="24"/>
          <w:lang w:val="en-ID" w:eastAsia="zh-CN"/>
        </w:rPr>
        <w:t xml:space="preserve"> strategi </w:t>
      </w:r>
      <w:proofErr w:type="spellStart"/>
      <w:r w:rsidR="00C6023D" w:rsidRPr="00C6023D">
        <w:rPr>
          <w:rFonts w:ascii="Times New Roman" w:eastAsia="Calibri" w:hAnsi="Times New Roman" w:cs="Times New Roman"/>
          <w:bCs/>
          <w:sz w:val="24"/>
          <w:szCs w:val="24"/>
          <w:lang w:val="en-ID" w:eastAsia="zh-CN"/>
        </w:rPr>
        <w:t>merek</w:t>
      </w:r>
      <w:proofErr w:type="spellEnd"/>
      <w:r w:rsidR="00C6023D" w:rsidRPr="00C6023D">
        <w:rPr>
          <w:rFonts w:ascii="Times New Roman" w:eastAsia="Calibri" w:hAnsi="Times New Roman" w:cs="Times New Roman"/>
          <w:bCs/>
          <w:sz w:val="24"/>
          <w:szCs w:val="24"/>
          <w:lang w:val="en-ID" w:eastAsia="zh-CN"/>
        </w:rPr>
        <w:t xml:space="preserve"> yang </w:t>
      </w:r>
      <w:proofErr w:type="spellStart"/>
      <w:r w:rsidR="00C6023D" w:rsidRPr="00C6023D">
        <w:rPr>
          <w:rFonts w:ascii="Times New Roman" w:eastAsia="Calibri" w:hAnsi="Times New Roman" w:cs="Times New Roman"/>
          <w:bCs/>
          <w:sz w:val="24"/>
          <w:szCs w:val="24"/>
          <w:lang w:val="en-ID" w:eastAsia="zh-CN"/>
        </w:rPr>
        <w:t>lebih</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adaptif</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berkualitas</w:t>
      </w:r>
      <w:proofErr w:type="spellEnd"/>
      <w:r w:rsidR="00C6023D" w:rsidRPr="00C6023D">
        <w:rPr>
          <w:rFonts w:ascii="Times New Roman" w:eastAsia="Calibri" w:hAnsi="Times New Roman" w:cs="Times New Roman"/>
          <w:bCs/>
          <w:sz w:val="24"/>
          <w:szCs w:val="24"/>
          <w:lang w:val="en-ID" w:eastAsia="zh-CN"/>
        </w:rPr>
        <w:t xml:space="preserve">, dan </w:t>
      </w:r>
      <w:proofErr w:type="spellStart"/>
      <w:r w:rsidR="00C6023D" w:rsidRPr="00C6023D">
        <w:rPr>
          <w:rFonts w:ascii="Times New Roman" w:eastAsia="Calibri" w:hAnsi="Times New Roman" w:cs="Times New Roman"/>
          <w:bCs/>
          <w:sz w:val="24"/>
          <w:szCs w:val="24"/>
          <w:lang w:val="en-ID" w:eastAsia="zh-CN"/>
        </w:rPr>
        <w:t>berdaya</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saing</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sesuai</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dengan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prinsip</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itqon</w:t>
      </w:r>
      <w:proofErr w:type="spellEnd"/>
      <w:r w:rsidR="00C6023D" w:rsidRPr="00C6023D">
        <w:rPr>
          <w:rFonts w:ascii="Times New Roman" w:eastAsia="Calibri" w:hAnsi="Times New Roman" w:cs="Times New Roman"/>
          <w:bCs/>
          <w:sz w:val="24"/>
          <w:szCs w:val="24"/>
          <w:lang w:val="en-ID" w:eastAsia="zh-CN"/>
        </w:rPr>
        <w:t>.</w:t>
      </w:r>
      <w:r w:rsid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Penelitian</w:t>
      </w:r>
      <w:proofErr w:type="spellEnd"/>
      <w:r w:rsidR="00C6023D" w:rsidRPr="00C6023D">
        <w:rPr>
          <w:rFonts w:ascii="Times New Roman" w:eastAsia="Calibri" w:hAnsi="Times New Roman" w:cs="Times New Roman"/>
          <w:bCs/>
          <w:sz w:val="24"/>
          <w:szCs w:val="24"/>
          <w:lang w:val="en-ID" w:eastAsia="zh-CN"/>
        </w:rPr>
        <w:t xml:space="preserve"> oleh Tsoy dan Konstantinov (2023) </w:t>
      </w:r>
      <w:proofErr w:type="spellStart"/>
      <w:r w:rsidR="00C6023D" w:rsidRPr="00C6023D">
        <w:rPr>
          <w:rFonts w:ascii="Times New Roman" w:eastAsia="Calibri" w:hAnsi="Times New Roman" w:cs="Times New Roman"/>
          <w:bCs/>
          <w:sz w:val="24"/>
          <w:szCs w:val="24"/>
          <w:lang w:val="en-ID" w:eastAsia="zh-CN"/>
        </w:rPr>
        <w:t>menekankan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bahwa</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pembelajaran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dari</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pesaing</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menjadi</w:t>
      </w:r>
      <w:proofErr w:type="spellEnd"/>
      <w:r w:rsidR="00C6023D" w:rsidRPr="00C6023D">
        <w:rPr>
          <w:rFonts w:ascii="Times New Roman" w:eastAsia="Calibri" w:hAnsi="Times New Roman" w:cs="Times New Roman"/>
          <w:bCs/>
          <w:sz w:val="24"/>
          <w:szCs w:val="24"/>
          <w:lang w:val="en-ID" w:eastAsia="zh-CN"/>
        </w:rPr>
        <w:t xml:space="preserve"> sangat </w:t>
      </w:r>
      <w:proofErr w:type="spellStart"/>
      <w:r w:rsidR="00C6023D" w:rsidRPr="00C6023D">
        <w:rPr>
          <w:rFonts w:ascii="Times New Roman" w:eastAsia="Calibri" w:hAnsi="Times New Roman" w:cs="Times New Roman"/>
          <w:bCs/>
          <w:sz w:val="24"/>
          <w:szCs w:val="24"/>
          <w:lang w:val="en-ID" w:eastAsia="zh-CN"/>
        </w:rPr>
        <w:t>krusial</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dalam</w:t>
      </w:r>
      <w:proofErr w:type="spellEnd"/>
      <w:r w:rsidR="00C6023D" w:rsidRPr="00C6023D">
        <w:rPr>
          <w:rFonts w:ascii="Times New Roman" w:eastAsia="Calibri" w:hAnsi="Times New Roman" w:cs="Times New Roman"/>
          <w:bCs/>
          <w:sz w:val="24"/>
          <w:szCs w:val="24"/>
          <w:lang w:val="en-ID" w:eastAsia="zh-CN"/>
        </w:rPr>
        <w:t xml:space="preserve"> pasar </w:t>
      </w:r>
      <w:proofErr w:type="spellStart"/>
      <w:r w:rsidR="00C6023D" w:rsidRPr="00C6023D">
        <w:rPr>
          <w:rFonts w:ascii="Times New Roman" w:eastAsia="Calibri" w:hAnsi="Times New Roman" w:cs="Times New Roman"/>
          <w:bCs/>
          <w:sz w:val="24"/>
          <w:szCs w:val="24"/>
          <w:lang w:val="en-ID" w:eastAsia="zh-CN"/>
        </w:rPr>
        <w:t>dengan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produk</w:t>
      </w:r>
      <w:proofErr w:type="spellEnd"/>
      <w:r w:rsidR="00C6023D" w:rsidRPr="00C6023D">
        <w:rPr>
          <w:rFonts w:ascii="Times New Roman" w:eastAsia="Calibri" w:hAnsi="Times New Roman" w:cs="Times New Roman"/>
          <w:bCs/>
          <w:sz w:val="24"/>
          <w:szCs w:val="24"/>
          <w:lang w:val="en-ID" w:eastAsia="zh-CN"/>
        </w:rPr>
        <w:t xml:space="preserve"> yang </w:t>
      </w:r>
      <w:proofErr w:type="spellStart"/>
      <w:r w:rsidR="00C6023D" w:rsidRPr="00C6023D">
        <w:rPr>
          <w:rFonts w:ascii="Times New Roman" w:eastAsia="Calibri" w:hAnsi="Times New Roman" w:cs="Times New Roman"/>
          <w:bCs/>
          <w:sz w:val="24"/>
          <w:szCs w:val="24"/>
          <w:lang w:val="en-ID" w:eastAsia="zh-CN"/>
        </w:rPr>
        <w:t>serupa</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karena</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hal</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tersebut</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dapat</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meningkatkan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kelincahan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strategis</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perusahaan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dalam</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merespons</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dinamika</w:t>
      </w:r>
      <w:proofErr w:type="spellEnd"/>
      <w:r w:rsidR="00C6023D" w:rsidRPr="00C6023D">
        <w:rPr>
          <w:rFonts w:ascii="Times New Roman" w:eastAsia="Calibri" w:hAnsi="Times New Roman" w:cs="Times New Roman"/>
          <w:bCs/>
          <w:sz w:val="24"/>
          <w:szCs w:val="24"/>
          <w:lang w:val="en-ID" w:eastAsia="zh-CN"/>
        </w:rPr>
        <w:t xml:space="preserve"> pasar. </w:t>
      </w:r>
      <w:proofErr w:type="spellStart"/>
      <w:r w:rsidR="00C6023D" w:rsidRPr="00C6023D">
        <w:rPr>
          <w:rFonts w:ascii="Times New Roman" w:eastAsia="Calibri" w:hAnsi="Times New Roman" w:cs="Times New Roman"/>
          <w:bCs/>
          <w:sz w:val="24"/>
          <w:szCs w:val="24"/>
          <w:lang w:val="en-ID" w:eastAsia="zh-CN"/>
        </w:rPr>
        <w:t>Kemampuan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ini</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memungkinkan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perusahaan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untuk</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lebih</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cepat</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menyesuaikan</w:t>
      </w:r>
      <w:proofErr w:type="spellEnd"/>
      <w:r w:rsidR="00C6023D" w:rsidRPr="00C6023D">
        <w:rPr>
          <w:rFonts w:ascii="Times New Roman" w:eastAsia="Calibri" w:hAnsi="Times New Roman" w:cs="Times New Roman"/>
          <w:bCs/>
          <w:sz w:val="24"/>
          <w:szCs w:val="24"/>
          <w:lang w:val="en-ID" w:eastAsia="zh-CN"/>
        </w:rPr>
        <w:t xml:space="preserve"> strategi dan </w:t>
      </w:r>
      <w:proofErr w:type="spellStart"/>
      <w:r w:rsidR="00C6023D" w:rsidRPr="00C6023D">
        <w:rPr>
          <w:rFonts w:ascii="Times New Roman" w:eastAsia="Calibri" w:hAnsi="Times New Roman" w:cs="Times New Roman"/>
          <w:bCs/>
          <w:sz w:val="24"/>
          <w:szCs w:val="24"/>
          <w:lang w:val="en-ID" w:eastAsia="zh-CN"/>
        </w:rPr>
        <w:t>mengambil</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keputusan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berdasarkan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perubahan</w:t>
      </w:r>
      <w:proofErr w:type="spellEnd"/>
      <w:r w:rsidR="00C6023D" w:rsidRPr="00C6023D">
        <w:rPr>
          <w:rFonts w:ascii="Times New Roman" w:eastAsia="Calibri" w:hAnsi="Times New Roman" w:cs="Times New Roman"/>
          <w:bCs/>
          <w:sz w:val="24"/>
          <w:szCs w:val="24"/>
          <w:lang w:val="en-ID" w:eastAsia="zh-CN"/>
        </w:rPr>
        <w:t xml:space="preserve"> yang </w:t>
      </w:r>
      <w:proofErr w:type="spellStart"/>
      <w:r w:rsidR="00C6023D" w:rsidRPr="00C6023D">
        <w:rPr>
          <w:rFonts w:ascii="Times New Roman" w:eastAsia="Calibri" w:hAnsi="Times New Roman" w:cs="Times New Roman"/>
          <w:bCs/>
          <w:sz w:val="24"/>
          <w:szCs w:val="24"/>
          <w:lang w:val="en-ID" w:eastAsia="zh-CN"/>
        </w:rPr>
        <w:t>terjadi</w:t>
      </w:r>
      <w:proofErr w:type="spellEnd"/>
      <w:r w:rsidR="00C6023D" w:rsidRPr="00C6023D">
        <w:rPr>
          <w:rFonts w:ascii="Times New Roman" w:eastAsia="Calibri" w:hAnsi="Times New Roman" w:cs="Times New Roman"/>
          <w:bCs/>
          <w:sz w:val="24"/>
          <w:szCs w:val="24"/>
          <w:lang w:val="en-ID" w:eastAsia="zh-CN"/>
        </w:rPr>
        <w:t xml:space="preserve"> di </w:t>
      </w:r>
      <w:proofErr w:type="spellStart"/>
      <w:r w:rsidR="00C6023D" w:rsidRPr="00C6023D">
        <w:rPr>
          <w:rFonts w:ascii="Times New Roman" w:eastAsia="Calibri" w:hAnsi="Times New Roman" w:cs="Times New Roman"/>
          <w:bCs/>
          <w:sz w:val="24"/>
          <w:szCs w:val="24"/>
          <w:lang w:val="en-ID" w:eastAsia="zh-CN"/>
        </w:rPr>
        <w:t>lingkungan</w:t>
      </w:r>
      <w:proofErr w:type="spellEnd"/>
      <w:r w:rsidR="00C6023D" w:rsidRPr="00C6023D">
        <w:rPr>
          <w:rFonts w:ascii="Times New Roman" w:eastAsia="Calibri" w:hAnsi="Times New Roman" w:cs="Times New Roman"/>
          <w:bCs/>
          <w:sz w:val="24"/>
          <w:szCs w:val="24"/>
          <w:lang w:val="en-ID" w:eastAsia="zh-CN"/>
        </w:rPr>
        <w:t xml:space="preserve"> </w:t>
      </w:r>
      <w:proofErr w:type="spellStart"/>
      <w:r w:rsidR="00C6023D" w:rsidRPr="00C6023D">
        <w:rPr>
          <w:rFonts w:ascii="Times New Roman" w:eastAsia="Calibri" w:hAnsi="Times New Roman" w:cs="Times New Roman"/>
          <w:bCs/>
          <w:sz w:val="24"/>
          <w:szCs w:val="24"/>
          <w:lang w:val="en-ID" w:eastAsia="zh-CN"/>
        </w:rPr>
        <w:t>eksternal</w:t>
      </w:r>
      <w:proofErr w:type="spellEnd"/>
      <w:r w:rsidR="00C6023D" w:rsidRPr="00C6023D">
        <w:rPr>
          <w:rFonts w:ascii="Times New Roman" w:eastAsia="Calibri" w:hAnsi="Times New Roman" w:cs="Times New Roman"/>
          <w:bCs/>
          <w:sz w:val="24"/>
          <w:szCs w:val="24"/>
          <w:lang w:val="en-ID" w:eastAsia="zh-CN"/>
        </w:rPr>
        <w:t>.</w:t>
      </w:r>
    </w:p>
    <w:p w14:paraId="4D821FEC" w14:textId="60A8F486" w:rsidR="004F753D" w:rsidRDefault="00C6023D" w:rsidP="00C6023D">
      <w:pPr>
        <w:spacing w:line="360" w:lineRule="auto"/>
        <w:ind w:firstLine="720"/>
        <w:jc w:val="both"/>
        <w:rPr>
          <w:rFonts w:ascii="Times New Roman" w:eastAsia="Calibri" w:hAnsi="Times New Roman" w:cs="Times New Roman"/>
          <w:bCs/>
          <w:sz w:val="24"/>
          <w:szCs w:val="24"/>
          <w:lang w:val="en-ID" w:eastAsia="zh-CN"/>
        </w:rPr>
      </w:pPr>
      <w:proofErr w:type="spellStart"/>
      <w:r w:rsidRPr="00C6023D">
        <w:rPr>
          <w:rFonts w:ascii="Times New Roman" w:eastAsia="Calibri" w:hAnsi="Times New Roman" w:cs="Times New Roman"/>
          <w:bCs/>
          <w:sz w:val="24"/>
          <w:szCs w:val="24"/>
          <w:lang w:val="en-ID" w:eastAsia="zh-CN"/>
        </w:rPr>
        <w:t>Sementara</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itu</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Ritala</w:t>
      </w:r>
      <w:proofErr w:type="spellEnd"/>
      <w:r w:rsidRPr="00C6023D">
        <w:rPr>
          <w:rFonts w:ascii="Times New Roman" w:eastAsia="Calibri" w:hAnsi="Times New Roman" w:cs="Times New Roman"/>
          <w:bCs/>
          <w:sz w:val="24"/>
          <w:szCs w:val="24"/>
          <w:lang w:val="en-ID" w:eastAsia="zh-CN"/>
        </w:rPr>
        <w:t xml:space="preserve"> dan </w:t>
      </w:r>
      <w:proofErr w:type="spellStart"/>
      <w:r w:rsidRPr="00C6023D">
        <w:rPr>
          <w:rFonts w:ascii="Times New Roman" w:eastAsia="Calibri" w:hAnsi="Times New Roman" w:cs="Times New Roman"/>
          <w:bCs/>
          <w:sz w:val="24"/>
          <w:szCs w:val="24"/>
          <w:lang w:val="en-ID" w:eastAsia="zh-CN"/>
        </w:rPr>
        <w:t>Hurmelinna</w:t>
      </w:r>
      <w:proofErr w:type="spellEnd"/>
      <w:r w:rsidRPr="00C6023D">
        <w:rPr>
          <w:rFonts w:ascii="Times New Roman" w:eastAsia="Calibri" w:hAnsi="Times New Roman" w:cs="Times New Roman"/>
          <w:bCs/>
          <w:sz w:val="24"/>
          <w:szCs w:val="24"/>
          <w:lang w:val="en-ID" w:eastAsia="zh-CN"/>
        </w:rPr>
        <w:t xml:space="preserve">-Laukkanen (2013) </w:t>
      </w:r>
      <w:proofErr w:type="spellStart"/>
      <w:r w:rsidRPr="00C6023D">
        <w:rPr>
          <w:rFonts w:ascii="Times New Roman" w:eastAsia="Calibri" w:hAnsi="Times New Roman" w:cs="Times New Roman"/>
          <w:bCs/>
          <w:sz w:val="24"/>
          <w:szCs w:val="24"/>
          <w:lang w:val="en-ID" w:eastAsia="zh-CN"/>
        </w:rPr>
        <w:t>menyatakan</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bahwa</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pembelajaran</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dari</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pesaing</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dapat</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menjadi</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sumber</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penting</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dalam</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menciptakan</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keunggulan</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dalam</w:t>
      </w:r>
      <w:proofErr w:type="spellEnd"/>
      <w:r w:rsidRPr="00C6023D">
        <w:rPr>
          <w:rFonts w:ascii="Times New Roman" w:eastAsia="Calibri" w:hAnsi="Times New Roman" w:cs="Times New Roman"/>
          <w:bCs/>
          <w:sz w:val="24"/>
          <w:szCs w:val="24"/>
          <w:lang w:val="en-ID" w:eastAsia="zh-CN"/>
        </w:rPr>
        <w:t xml:space="preserve"> positioning </w:t>
      </w:r>
      <w:proofErr w:type="spellStart"/>
      <w:r w:rsidRPr="00C6023D">
        <w:rPr>
          <w:rFonts w:ascii="Times New Roman" w:eastAsia="Calibri" w:hAnsi="Times New Roman" w:cs="Times New Roman"/>
          <w:bCs/>
          <w:sz w:val="24"/>
          <w:szCs w:val="24"/>
          <w:lang w:val="en-ID" w:eastAsia="zh-CN"/>
        </w:rPr>
        <w:t>merek</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Artinya</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informasi</w:t>
      </w:r>
      <w:proofErr w:type="spellEnd"/>
      <w:r w:rsidRPr="00C6023D">
        <w:rPr>
          <w:rFonts w:ascii="Times New Roman" w:eastAsia="Calibri" w:hAnsi="Times New Roman" w:cs="Times New Roman"/>
          <w:bCs/>
          <w:sz w:val="24"/>
          <w:szCs w:val="24"/>
          <w:lang w:val="en-ID" w:eastAsia="zh-CN"/>
        </w:rPr>
        <w:t xml:space="preserve"> dan </w:t>
      </w:r>
      <w:proofErr w:type="spellStart"/>
      <w:r w:rsidRPr="00C6023D">
        <w:rPr>
          <w:rFonts w:ascii="Times New Roman" w:eastAsia="Calibri" w:hAnsi="Times New Roman" w:cs="Times New Roman"/>
          <w:bCs/>
          <w:sz w:val="24"/>
          <w:szCs w:val="24"/>
          <w:lang w:val="en-ID" w:eastAsia="zh-CN"/>
        </w:rPr>
        <w:t>wawasan</w:t>
      </w:r>
      <w:proofErr w:type="spellEnd"/>
      <w:r w:rsidRPr="00C6023D">
        <w:rPr>
          <w:rFonts w:ascii="Times New Roman" w:eastAsia="Calibri" w:hAnsi="Times New Roman" w:cs="Times New Roman"/>
          <w:bCs/>
          <w:sz w:val="24"/>
          <w:szCs w:val="24"/>
          <w:lang w:val="en-ID" w:eastAsia="zh-CN"/>
        </w:rPr>
        <w:t xml:space="preserve"> yang </w:t>
      </w:r>
      <w:proofErr w:type="spellStart"/>
      <w:r w:rsidRPr="00C6023D">
        <w:rPr>
          <w:rFonts w:ascii="Times New Roman" w:eastAsia="Calibri" w:hAnsi="Times New Roman" w:cs="Times New Roman"/>
          <w:bCs/>
          <w:sz w:val="24"/>
          <w:szCs w:val="24"/>
          <w:lang w:val="en-ID" w:eastAsia="zh-CN"/>
        </w:rPr>
        <w:t>diperoleh</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dari</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pengamatan</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terhadap</w:t>
      </w:r>
      <w:proofErr w:type="spellEnd"/>
      <w:r w:rsidRPr="00C6023D">
        <w:rPr>
          <w:rFonts w:ascii="Times New Roman" w:eastAsia="Calibri" w:hAnsi="Times New Roman" w:cs="Times New Roman"/>
          <w:bCs/>
          <w:sz w:val="24"/>
          <w:szCs w:val="24"/>
          <w:lang w:val="en-ID" w:eastAsia="zh-CN"/>
        </w:rPr>
        <w:t xml:space="preserve"> strategi </w:t>
      </w:r>
      <w:proofErr w:type="spellStart"/>
      <w:r w:rsidRPr="00C6023D">
        <w:rPr>
          <w:rFonts w:ascii="Times New Roman" w:eastAsia="Calibri" w:hAnsi="Times New Roman" w:cs="Times New Roman"/>
          <w:bCs/>
          <w:sz w:val="24"/>
          <w:szCs w:val="24"/>
          <w:lang w:val="en-ID" w:eastAsia="zh-CN"/>
        </w:rPr>
        <w:t>pesaing</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dapat</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digunakan</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untuk</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membentuk</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citra</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merek</w:t>
      </w:r>
      <w:proofErr w:type="spellEnd"/>
      <w:r w:rsidRPr="00C6023D">
        <w:rPr>
          <w:rFonts w:ascii="Times New Roman" w:eastAsia="Calibri" w:hAnsi="Times New Roman" w:cs="Times New Roman"/>
          <w:bCs/>
          <w:sz w:val="24"/>
          <w:szCs w:val="24"/>
          <w:lang w:val="en-ID" w:eastAsia="zh-CN"/>
        </w:rPr>
        <w:t xml:space="preserve"> yang </w:t>
      </w:r>
      <w:proofErr w:type="spellStart"/>
      <w:r w:rsidRPr="00C6023D">
        <w:rPr>
          <w:rFonts w:ascii="Times New Roman" w:eastAsia="Calibri" w:hAnsi="Times New Roman" w:cs="Times New Roman"/>
          <w:bCs/>
          <w:sz w:val="24"/>
          <w:szCs w:val="24"/>
          <w:lang w:val="en-ID" w:eastAsia="zh-CN"/>
        </w:rPr>
        <w:t>lebih</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kuat</w:t>
      </w:r>
      <w:proofErr w:type="spellEnd"/>
      <w:r w:rsidRPr="00C6023D">
        <w:rPr>
          <w:rFonts w:ascii="Times New Roman" w:eastAsia="Calibri" w:hAnsi="Times New Roman" w:cs="Times New Roman"/>
          <w:bCs/>
          <w:sz w:val="24"/>
          <w:szCs w:val="24"/>
          <w:lang w:val="en-ID" w:eastAsia="zh-CN"/>
        </w:rPr>
        <w:t xml:space="preserve">, </w:t>
      </w:r>
      <w:proofErr w:type="spellStart"/>
      <w:r w:rsidRPr="00C6023D">
        <w:rPr>
          <w:rFonts w:ascii="Times New Roman" w:eastAsia="Calibri" w:hAnsi="Times New Roman" w:cs="Times New Roman"/>
          <w:bCs/>
          <w:sz w:val="24"/>
          <w:szCs w:val="24"/>
          <w:lang w:val="en-ID" w:eastAsia="zh-CN"/>
        </w:rPr>
        <w:t>unik</w:t>
      </w:r>
      <w:proofErr w:type="spellEnd"/>
      <w:r w:rsidRPr="00C6023D">
        <w:rPr>
          <w:rFonts w:ascii="Times New Roman" w:eastAsia="Calibri" w:hAnsi="Times New Roman" w:cs="Times New Roman"/>
          <w:bCs/>
          <w:sz w:val="24"/>
          <w:szCs w:val="24"/>
          <w:lang w:val="en-ID" w:eastAsia="zh-CN"/>
        </w:rPr>
        <w:t xml:space="preserve">, dan </w:t>
      </w:r>
      <w:proofErr w:type="spellStart"/>
      <w:r w:rsidRPr="00C6023D">
        <w:rPr>
          <w:rFonts w:ascii="Times New Roman" w:eastAsia="Calibri" w:hAnsi="Times New Roman" w:cs="Times New Roman"/>
          <w:bCs/>
          <w:sz w:val="24"/>
          <w:szCs w:val="24"/>
          <w:lang w:val="en-ID" w:eastAsia="zh-CN"/>
        </w:rPr>
        <w:t>kompetitif</w:t>
      </w:r>
      <w:proofErr w:type="spellEnd"/>
      <w:r w:rsidRPr="00C6023D">
        <w:rPr>
          <w:rFonts w:ascii="Times New Roman" w:eastAsia="Calibri" w:hAnsi="Times New Roman" w:cs="Times New Roman"/>
          <w:bCs/>
          <w:sz w:val="24"/>
          <w:szCs w:val="24"/>
          <w:lang w:val="en-ID" w:eastAsia="zh-CN"/>
        </w:rPr>
        <w:t>.</w:t>
      </w:r>
      <w:r w:rsidR="007E26D8">
        <w:rPr>
          <w:rFonts w:ascii="Times New Roman" w:eastAsia="Calibri" w:hAnsi="Times New Roman" w:cs="Times New Roman"/>
          <w:bCs/>
          <w:sz w:val="24"/>
          <w:szCs w:val="24"/>
          <w:lang w:val="en-ID" w:eastAsia="zh-CN"/>
        </w:rPr>
        <w:t xml:space="preserve"> </w:t>
      </w:r>
      <w:r w:rsidR="007E26D8" w:rsidRPr="007E26D8">
        <w:rPr>
          <w:rFonts w:ascii="Times New Roman" w:eastAsia="Calibri" w:hAnsi="Times New Roman" w:cs="Times New Roman"/>
          <w:bCs/>
          <w:sz w:val="24"/>
          <w:szCs w:val="24"/>
          <w:lang w:val="en-ID" w:eastAsia="zh-CN"/>
        </w:rPr>
        <w:t>C</w:t>
      </w:r>
      <w:r w:rsidR="007E26D8">
        <w:rPr>
          <w:rFonts w:ascii="Times New Roman" w:eastAsia="Calibri" w:hAnsi="Times New Roman" w:cs="Times New Roman"/>
          <w:bCs/>
          <w:sz w:val="24"/>
          <w:szCs w:val="24"/>
          <w:lang w:val="en-ID" w:eastAsia="zh-CN"/>
        </w:rPr>
        <w:t>O</w:t>
      </w:r>
      <w:r w:rsidR="007E26D8" w:rsidRPr="007E26D8">
        <w:rPr>
          <w:rFonts w:ascii="Times New Roman" w:eastAsia="Calibri" w:hAnsi="Times New Roman" w:cs="Times New Roman"/>
          <w:bCs/>
          <w:sz w:val="24"/>
          <w:szCs w:val="24"/>
          <w:lang w:val="en-ID" w:eastAsia="zh-CN"/>
        </w:rPr>
        <w:t xml:space="preserve">LC </w:t>
      </w:r>
      <w:proofErr w:type="spellStart"/>
      <w:r w:rsidR="007E26D8" w:rsidRPr="007E26D8">
        <w:rPr>
          <w:rFonts w:ascii="Times New Roman" w:eastAsia="Calibri" w:hAnsi="Times New Roman" w:cs="Times New Roman"/>
          <w:bCs/>
          <w:sz w:val="24"/>
          <w:szCs w:val="24"/>
          <w:lang w:val="en-ID" w:eastAsia="zh-CN"/>
        </w:rPr>
        <w:t>memungkinkan</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perusahaan</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memahami</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kekuatan</w:t>
      </w:r>
      <w:proofErr w:type="spellEnd"/>
      <w:r w:rsidR="007E26D8" w:rsidRPr="007E26D8">
        <w:rPr>
          <w:rFonts w:ascii="Times New Roman" w:eastAsia="Calibri" w:hAnsi="Times New Roman" w:cs="Times New Roman"/>
          <w:bCs/>
          <w:sz w:val="24"/>
          <w:szCs w:val="24"/>
          <w:lang w:val="en-ID" w:eastAsia="zh-CN"/>
        </w:rPr>
        <w:t xml:space="preserve"> dan </w:t>
      </w:r>
      <w:proofErr w:type="spellStart"/>
      <w:r w:rsidR="007E26D8" w:rsidRPr="007E26D8">
        <w:rPr>
          <w:rFonts w:ascii="Times New Roman" w:eastAsia="Calibri" w:hAnsi="Times New Roman" w:cs="Times New Roman"/>
          <w:bCs/>
          <w:sz w:val="24"/>
          <w:szCs w:val="24"/>
          <w:lang w:val="en-ID" w:eastAsia="zh-CN"/>
        </w:rPr>
        <w:t>kelemahan</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kompetitor</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serta</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tren</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industri</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Informasi</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ini</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menjadi</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dasar</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untuk</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membentuk</w:t>
      </w:r>
      <w:proofErr w:type="spellEnd"/>
      <w:r w:rsidR="007E26D8" w:rsidRPr="007E26D8">
        <w:rPr>
          <w:rFonts w:ascii="Times New Roman" w:eastAsia="Calibri" w:hAnsi="Times New Roman" w:cs="Times New Roman"/>
          <w:bCs/>
          <w:sz w:val="24"/>
          <w:szCs w:val="24"/>
          <w:lang w:val="en-ID" w:eastAsia="zh-CN"/>
        </w:rPr>
        <w:t xml:space="preserve"> strategi </w:t>
      </w:r>
      <w:proofErr w:type="spellStart"/>
      <w:r w:rsidR="007E26D8" w:rsidRPr="007E26D8">
        <w:rPr>
          <w:rFonts w:ascii="Times New Roman" w:eastAsia="Calibri" w:hAnsi="Times New Roman" w:cs="Times New Roman"/>
          <w:bCs/>
          <w:sz w:val="24"/>
          <w:szCs w:val="24"/>
          <w:lang w:val="en-ID" w:eastAsia="zh-CN"/>
        </w:rPr>
        <w:t>merek</w:t>
      </w:r>
      <w:proofErr w:type="spellEnd"/>
      <w:r w:rsidR="007E26D8" w:rsidRPr="007E26D8">
        <w:rPr>
          <w:rFonts w:ascii="Times New Roman" w:eastAsia="Calibri" w:hAnsi="Times New Roman" w:cs="Times New Roman"/>
          <w:bCs/>
          <w:sz w:val="24"/>
          <w:szCs w:val="24"/>
          <w:lang w:val="en-ID" w:eastAsia="zh-CN"/>
        </w:rPr>
        <w:t xml:space="preserve"> yang </w:t>
      </w:r>
      <w:proofErr w:type="spellStart"/>
      <w:r w:rsidR="007E26D8" w:rsidRPr="007E26D8">
        <w:rPr>
          <w:rFonts w:ascii="Times New Roman" w:eastAsia="Calibri" w:hAnsi="Times New Roman" w:cs="Times New Roman"/>
          <w:bCs/>
          <w:sz w:val="24"/>
          <w:szCs w:val="24"/>
          <w:lang w:val="en-ID" w:eastAsia="zh-CN"/>
        </w:rPr>
        <w:t>unik</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responsif</w:t>
      </w:r>
      <w:proofErr w:type="spellEnd"/>
      <w:r w:rsidR="007E26D8" w:rsidRPr="007E26D8">
        <w:rPr>
          <w:rFonts w:ascii="Times New Roman" w:eastAsia="Calibri" w:hAnsi="Times New Roman" w:cs="Times New Roman"/>
          <w:bCs/>
          <w:sz w:val="24"/>
          <w:szCs w:val="24"/>
          <w:lang w:val="en-ID" w:eastAsia="zh-CN"/>
        </w:rPr>
        <w:t xml:space="preserve">, dan </w:t>
      </w:r>
      <w:proofErr w:type="spellStart"/>
      <w:r w:rsidR="007E26D8" w:rsidRPr="007E26D8">
        <w:rPr>
          <w:rFonts w:ascii="Times New Roman" w:eastAsia="Calibri" w:hAnsi="Times New Roman" w:cs="Times New Roman"/>
          <w:bCs/>
          <w:sz w:val="24"/>
          <w:szCs w:val="24"/>
          <w:lang w:val="en-ID" w:eastAsia="zh-CN"/>
        </w:rPr>
        <w:t>berkualitas</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Dengan</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prinsip</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itqon</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perusahaan</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dapat</w:t>
      </w:r>
      <w:proofErr w:type="spellEnd"/>
      <w:r w:rsidR="007E26D8" w:rsidRPr="007E26D8">
        <w:rPr>
          <w:rFonts w:ascii="Times New Roman" w:eastAsia="Calibri" w:hAnsi="Times New Roman" w:cs="Times New Roman"/>
          <w:bCs/>
          <w:sz w:val="24"/>
          <w:szCs w:val="24"/>
          <w:lang w:val="en-ID" w:eastAsia="zh-CN"/>
        </w:rPr>
        <w:t xml:space="preserve"> </w:t>
      </w:r>
      <w:proofErr w:type="spellStart"/>
      <w:r w:rsidR="007E26D8" w:rsidRPr="007E26D8">
        <w:rPr>
          <w:rFonts w:ascii="Times New Roman" w:eastAsia="Calibri" w:hAnsi="Times New Roman" w:cs="Times New Roman"/>
          <w:bCs/>
          <w:sz w:val="24"/>
          <w:szCs w:val="24"/>
          <w:lang w:val="en-ID" w:eastAsia="zh-CN"/>
        </w:rPr>
        <w:t>menyusun</w:t>
      </w:r>
      <w:proofErr w:type="spellEnd"/>
      <w:r w:rsidR="007E26D8" w:rsidRPr="007E26D8">
        <w:rPr>
          <w:rFonts w:ascii="Times New Roman" w:eastAsia="Calibri" w:hAnsi="Times New Roman" w:cs="Times New Roman"/>
          <w:bCs/>
          <w:sz w:val="24"/>
          <w:szCs w:val="24"/>
          <w:lang w:val="en-ID" w:eastAsia="zh-CN"/>
        </w:rPr>
        <w:t xml:space="preserve"> positioning </w:t>
      </w:r>
      <w:proofErr w:type="spellStart"/>
      <w:r w:rsidR="007E26D8" w:rsidRPr="007E26D8">
        <w:rPr>
          <w:rFonts w:ascii="Times New Roman" w:eastAsia="Calibri" w:hAnsi="Times New Roman" w:cs="Times New Roman"/>
          <w:bCs/>
          <w:sz w:val="24"/>
          <w:szCs w:val="24"/>
          <w:lang w:val="en-ID" w:eastAsia="zh-CN"/>
        </w:rPr>
        <w:t>merek</w:t>
      </w:r>
      <w:proofErr w:type="spellEnd"/>
      <w:r w:rsidR="007E26D8" w:rsidRPr="007E26D8">
        <w:rPr>
          <w:rFonts w:ascii="Times New Roman" w:eastAsia="Calibri" w:hAnsi="Times New Roman" w:cs="Times New Roman"/>
          <w:bCs/>
          <w:sz w:val="24"/>
          <w:szCs w:val="24"/>
          <w:lang w:val="en-ID" w:eastAsia="zh-CN"/>
        </w:rPr>
        <w:t xml:space="preserve"> yang </w:t>
      </w:r>
      <w:proofErr w:type="spellStart"/>
      <w:r w:rsidR="007E26D8" w:rsidRPr="007E26D8">
        <w:rPr>
          <w:rFonts w:ascii="Times New Roman" w:eastAsia="Calibri" w:hAnsi="Times New Roman" w:cs="Times New Roman"/>
          <w:bCs/>
          <w:sz w:val="24"/>
          <w:szCs w:val="24"/>
          <w:lang w:val="en-ID" w:eastAsia="zh-CN"/>
        </w:rPr>
        <w:t>unggul</w:t>
      </w:r>
      <w:proofErr w:type="spellEnd"/>
      <w:r w:rsidR="007E26D8" w:rsidRPr="007E26D8">
        <w:rPr>
          <w:rFonts w:ascii="Times New Roman" w:eastAsia="Calibri" w:hAnsi="Times New Roman" w:cs="Times New Roman"/>
          <w:bCs/>
          <w:sz w:val="24"/>
          <w:szCs w:val="24"/>
          <w:lang w:val="en-ID" w:eastAsia="zh-CN"/>
        </w:rPr>
        <w:t xml:space="preserve"> dan </w:t>
      </w:r>
      <w:proofErr w:type="spellStart"/>
      <w:r w:rsidR="007E26D8" w:rsidRPr="007E26D8">
        <w:rPr>
          <w:rFonts w:ascii="Times New Roman" w:eastAsia="Calibri" w:hAnsi="Times New Roman" w:cs="Times New Roman"/>
          <w:bCs/>
          <w:sz w:val="24"/>
          <w:szCs w:val="24"/>
          <w:lang w:val="en-ID" w:eastAsia="zh-CN"/>
        </w:rPr>
        <w:t>berkesinambungan</w:t>
      </w:r>
      <w:proofErr w:type="spellEnd"/>
      <w:r w:rsidR="007E26D8" w:rsidRPr="007E26D8">
        <w:rPr>
          <w:rFonts w:ascii="Times New Roman" w:eastAsia="Calibri" w:hAnsi="Times New Roman" w:cs="Times New Roman"/>
          <w:bCs/>
          <w:sz w:val="24"/>
          <w:szCs w:val="24"/>
          <w:lang w:val="en-ID" w:eastAsia="zh-CN"/>
        </w:rPr>
        <w:t>.</w:t>
      </w:r>
      <w:r w:rsidR="007E26D8">
        <w:rPr>
          <w:rFonts w:ascii="Times New Roman" w:eastAsia="Calibri" w:hAnsi="Times New Roman" w:cs="Times New Roman"/>
          <w:bCs/>
          <w:sz w:val="24"/>
          <w:szCs w:val="24"/>
          <w:lang w:val="en-ID" w:eastAsia="zh-CN"/>
        </w:rPr>
        <w:t xml:space="preserve"> </w:t>
      </w:r>
    </w:p>
    <w:p w14:paraId="2468F5B1" w14:textId="742F355D" w:rsidR="007E26D8" w:rsidRDefault="007E26D8" w:rsidP="00C6023D">
      <w:pPr>
        <w:spacing w:line="360" w:lineRule="auto"/>
        <w:ind w:firstLine="720"/>
        <w:jc w:val="both"/>
        <w:rPr>
          <w:rFonts w:ascii="Times New Roman" w:eastAsia="Calibri" w:hAnsi="Times New Roman" w:cs="Times New Roman"/>
          <w:bCs/>
          <w:sz w:val="24"/>
          <w:szCs w:val="24"/>
          <w:lang w:val="en-ID" w:eastAsia="zh-CN"/>
        </w:rPr>
      </w:pPr>
      <w:bookmarkStart w:id="287" w:name="_Hlk196294717"/>
      <w:r w:rsidRPr="007E26D8">
        <w:rPr>
          <w:rFonts w:ascii="Times New Roman" w:eastAsia="Calibri" w:hAnsi="Times New Roman" w:cs="Times New Roman"/>
          <w:bCs/>
          <w:sz w:val="24"/>
          <w:szCs w:val="24"/>
          <w:lang w:val="en-ID" w:eastAsia="zh-CN"/>
        </w:rPr>
        <w:t xml:space="preserve">Oleh </w:t>
      </w:r>
      <w:proofErr w:type="spellStart"/>
      <w:r w:rsidRPr="007E26D8">
        <w:rPr>
          <w:rFonts w:ascii="Times New Roman" w:eastAsia="Calibri" w:hAnsi="Times New Roman" w:cs="Times New Roman"/>
          <w:bCs/>
          <w:sz w:val="24"/>
          <w:szCs w:val="24"/>
          <w:lang w:val="en-ID" w:eastAsia="zh-CN"/>
        </w:rPr>
        <w:t>karena</w:t>
      </w:r>
      <w:proofErr w:type="spellEnd"/>
      <w:r w:rsidRPr="007E26D8">
        <w:rPr>
          <w:rFonts w:ascii="Times New Roman" w:eastAsia="Calibri" w:hAnsi="Times New Roman" w:cs="Times New Roman"/>
          <w:bCs/>
          <w:sz w:val="24"/>
          <w:szCs w:val="24"/>
          <w:lang w:val="en-ID" w:eastAsia="zh-CN"/>
        </w:rPr>
        <w:t xml:space="preserve"> </w:t>
      </w:r>
      <w:proofErr w:type="spellStart"/>
      <w:r w:rsidRPr="007E26D8">
        <w:rPr>
          <w:rFonts w:ascii="Times New Roman" w:eastAsia="Calibri" w:hAnsi="Times New Roman" w:cs="Times New Roman"/>
          <w:bCs/>
          <w:sz w:val="24"/>
          <w:szCs w:val="24"/>
          <w:lang w:val="en-ID" w:eastAsia="zh-CN"/>
        </w:rPr>
        <w:t>itu</w:t>
      </w:r>
      <w:proofErr w:type="spellEnd"/>
      <w:r w:rsidRPr="007E26D8">
        <w:rPr>
          <w:rFonts w:ascii="Times New Roman" w:eastAsia="Calibri" w:hAnsi="Times New Roman" w:cs="Times New Roman"/>
          <w:bCs/>
          <w:sz w:val="24"/>
          <w:szCs w:val="24"/>
          <w:lang w:val="en-ID" w:eastAsia="zh-CN"/>
        </w:rPr>
        <w:t xml:space="preserve"> </w:t>
      </w:r>
      <w:proofErr w:type="spellStart"/>
      <w:r w:rsidRPr="007E26D8">
        <w:rPr>
          <w:rFonts w:ascii="Times New Roman" w:eastAsia="Calibri" w:hAnsi="Times New Roman" w:cs="Times New Roman"/>
          <w:bCs/>
          <w:sz w:val="24"/>
          <w:szCs w:val="24"/>
          <w:lang w:val="en-ID" w:eastAsia="zh-CN"/>
        </w:rPr>
        <w:t>hipotesis</w:t>
      </w:r>
      <w:proofErr w:type="spellEnd"/>
      <w:r w:rsidRPr="007E26D8">
        <w:rPr>
          <w:rFonts w:ascii="Times New Roman" w:eastAsia="Calibri" w:hAnsi="Times New Roman" w:cs="Times New Roman"/>
          <w:bCs/>
          <w:sz w:val="24"/>
          <w:szCs w:val="24"/>
          <w:lang w:val="en-ID" w:eastAsia="zh-CN"/>
        </w:rPr>
        <w:t xml:space="preserve"> yang di </w:t>
      </w:r>
      <w:proofErr w:type="spellStart"/>
      <w:r w:rsidRPr="007E26D8">
        <w:rPr>
          <w:rFonts w:ascii="Times New Roman" w:eastAsia="Calibri" w:hAnsi="Times New Roman" w:cs="Times New Roman"/>
          <w:bCs/>
          <w:sz w:val="24"/>
          <w:szCs w:val="24"/>
          <w:lang w:val="en-ID" w:eastAsia="zh-CN"/>
        </w:rPr>
        <w:t>rekomendasikan</w:t>
      </w:r>
      <w:proofErr w:type="spellEnd"/>
      <w:r w:rsidRPr="007E26D8">
        <w:rPr>
          <w:rFonts w:ascii="Times New Roman" w:eastAsia="Calibri" w:hAnsi="Times New Roman" w:cs="Times New Roman"/>
          <w:bCs/>
          <w:sz w:val="24"/>
          <w:szCs w:val="24"/>
          <w:lang w:val="en-ID" w:eastAsia="zh-CN"/>
        </w:rPr>
        <w:t xml:space="preserve"> </w:t>
      </w:r>
      <w:proofErr w:type="spellStart"/>
      <w:r w:rsidRPr="007E26D8">
        <w:rPr>
          <w:rFonts w:ascii="Times New Roman" w:eastAsia="Calibri" w:hAnsi="Times New Roman" w:cs="Times New Roman"/>
          <w:bCs/>
          <w:sz w:val="24"/>
          <w:szCs w:val="24"/>
          <w:lang w:val="en-ID" w:eastAsia="zh-CN"/>
        </w:rPr>
        <w:t>dalam</w:t>
      </w:r>
      <w:proofErr w:type="spellEnd"/>
      <w:r w:rsidRPr="007E26D8">
        <w:rPr>
          <w:rFonts w:ascii="Times New Roman" w:eastAsia="Calibri" w:hAnsi="Times New Roman" w:cs="Times New Roman"/>
          <w:bCs/>
          <w:sz w:val="24"/>
          <w:szCs w:val="24"/>
          <w:lang w:val="en-ID" w:eastAsia="zh-CN"/>
        </w:rPr>
        <w:t xml:space="preserve"> </w:t>
      </w:r>
      <w:proofErr w:type="spellStart"/>
      <w:r w:rsidRPr="007E26D8">
        <w:rPr>
          <w:rFonts w:ascii="Times New Roman" w:eastAsia="Calibri" w:hAnsi="Times New Roman" w:cs="Times New Roman"/>
          <w:bCs/>
          <w:sz w:val="24"/>
          <w:szCs w:val="24"/>
          <w:lang w:val="en-ID" w:eastAsia="zh-CN"/>
        </w:rPr>
        <w:t>telaah</w:t>
      </w:r>
      <w:proofErr w:type="spellEnd"/>
      <w:r w:rsidRPr="007E26D8">
        <w:rPr>
          <w:rFonts w:ascii="Times New Roman" w:eastAsia="Calibri" w:hAnsi="Times New Roman" w:cs="Times New Roman"/>
          <w:bCs/>
          <w:sz w:val="24"/>
          <w:szCs w:val="24"/>
          <w:lang w:val="en-ID" w:eastAsia="zh-CN"/>
        </w:rPr>
        <w:t xml:space="preserve"> </w:t>
      </w:r>
      <w:proofErr w:type="spellStart"/>
      <w:r w:rsidRPr="007E26D8">
        <w:rPr>
          <w:rFonts w:ascii="Times New Roman" w:eastAsia="Calibri" w:hAnsi="Times New Roman" w:cs="Times New Roman"/>
          <w:bCs/>
          <w:sz w:val="24"/>
          <w:szCs w:val="24"/>
          <w:lang w:val="en-ID" w:eastAsia="zh-CN"/>
        </w:rPr>
        <w:t>kajian</w:t>
      </w:r>
      <w:proofErr w:type="spellEnd"/>
      <w:r w:rsidRPr="007E26D8">
        <w:rPr>
          <w:rFonts w:ascii="Times New Roman" w:eastAsia="Calibri" w:hAnsi="Times New Roman" w:cs="Times New Roman"/>
          <w:bCs/>
          <w:sz w:val="24"/>
          <w:szCs w:val="24"/>
          <w:lang w:val="en-ID" w:eastAsia="zh-CN"/>
        </w:rPr>
        <w:t xml:space="preserve"> </w:t>
      </w:r>
      <w:proofErr w:type="spellStart"/>
      <w:r w:rsidRPr="007E26D8">
        <w:rPr>
          <w:rFonts w:ascii="Times New Roman" w:eastAsia="Calibri" w:hAnsi="Times New Roman" w:cs="Times New Roman"/>
          <w:bCs/>
          <w:sz w:val="24"/>
          <w:szCs w:val="24"/>
          <w:lang w:val="en-ID" w:eastAsia="zh-CN"/>
        </w:rPr>
        <w:t>ini</w:t>
      </w:r>
      <w:proofErr w:type="spellEnd"/>
      <w:r w:rsidRPr="007E26D8">
        <w:rPr>
          <w:rFonts w:ascii="Times New Roman" w:eastAsia="Calibri" w:hAnsi="Times New Roman" w:cs="Times New Roman"/>
          <w:bCs/>
          <w:sz w:val="24"/>
          <w:szCs w:val="24"/>
          <w:lang w:val="en-ID" w:eastAsia="zh-CN"/>
        </w:rPr>
        <w:t xml:space="preserve"> </w:t>
      </w:r>
      <w:proofErr w:type="spellStart"/>
      <w:proofErr w:type="gramStart"/>
      <w:r w:rsidRPr="007E26D8">
        <w:rPr>
          <w:rFonts w:ascii="Times New Roman" w:eastAsia="Calibri" w:hAnsi="Times New Roman" w:cs="Times New Roman"/>
          <w:bCs/>
          <w:sz w:val="24"/>
          <w:szCs w:val="24"/>
          <w:lang w:val="en-ID" w:eastAsia="zh-CN"/>
        </w:rPr>
        <w:t>adalah</w:t>
      </w:r>
      <w:proofErr w:type="spellEnd"/>
      <w:r w:rsidRPr="007E26D8">
        <w:rPr>
          <w:rFonts w:ascii="Times New Roman" w:eastAsia="Calibri" w:hAnsi="Times New Roman" w:cs="Times New Roman"/>
          <w:bCs/>
          <w:sz w:val="24"/>
          <w:szCs w:val="24"/>
          <w:lang w:val="en-ID" w:eastAsia="zh-CN"/>
        </w:rPr>
        <w:t xml:space="preserve"> :</w:t>
      </w:r>
      <w:proofErr w:type="gramEnd"/>
      <w:r>
        <w:rPr>
          <w:rFonts w:ascii="Times New Roman" w:eastAsia="Calibri" w:hAnsi="Times New Roman" w:cs="Times New Roman"/>
          <w:bCs/>
          <w:sz w:val="24"/>
          <w:szCs w:val="24"/>
          <w:lang w:val="en-ID" w:eastAsia="zh-CN"/>
        </w:rPr>
        <w:t xml:space="preserve"> </w:t>
      </w:r>
    </w:p>
    <w:p w14:paraId="0DA4F9E8" w14:textId="12FFCC1E" w:rsidR="007E26D8" w:rsidRDefault="007E26D8" w:rsidP="00C6023D">
      <w:pPr>
        <w:spacing w:line="360" w:lineRule="auto"/>
        <w:ind w:firstLine="720"/>
        <w:jc w:val="both"/>
        <w:rPr>
          <w:rFonts w:ascii="Times New Roman" w:eastAsia="Calibri" w:hAnsi="Times New Roman" w:cs="Times New Roman"/>
          <w:b/>
          <w:i/>
          <w:iCs/>
          <w:sz w:val="24"/>
          <w:szCs w:val="24"/>
          <w:lang w:val="en-ID" w:eastAsia="zh-CN"/>
        </w:rPr>
      </w:pPr>
      <w:r w:rsidRPr="007E26D8">
        <w:rPr>
          <w:rFonts w:ascii="Times New Roman" w:eastAsia="Calibri" w:hAnsi="Times New Roman" w:cs="Times New Roman"/>
          <w:b/>
          <w:sz w:val="24"/>
          <w:szCs w:val="24"/>
          <w:lang w:val="en-ID" w:eastAsia="zh-CN"/>
        </w:rPr>
        <w:t>H</w:t>
      </w:r>
      <w:r w:rsidR="008E4367">
        <w:rPr>
          <w:rFonts w:ascii="Times New Roman" w:eastAsia="Calibri" w:hAnsi="Times New Roman" w:cs="Times New Roman"/>
          <w:b/>
          <w:sz w:val="24"/>
          <w:szCs w:val="24"/>
          <w:lang w:val="en-ID" w:eastAsia="zh-CN"/>
        </w:rPr>
        <w:t xml:space="preserve">2: </w:t>
      </w:r>
      <w:r w:rsidRPr="007E26D8">
        <w:rPr>
          <w:rFonts w:ascii="Times New Roman" w:eastAsia="Calibri" w:hAnsi="Times New Roman" w:cs="Times New Roman"/>
          <w:b/>
          <w:sz w:val="24"/>
          <w:szCs w:val="24"/>
          <w:lang w:val="en-ID" w:eastAsia="zh-CN"/>
        </w:rPr>
        <w:t xml:space="preserve"> </w:t>
      </w:r>
      <w:r w:rsidRPr="007E26D8">
        <w:rPr>
          <w:rFonts w:ascii="Times New Roman" w:eastAsia="Calibri" w:hAnsi="Times New Roman" w:cs="Times New Roman"/>
          <w:b/>
          <w:i/>
          <w:iCs/>
          <w:sz w:val="24"/>
          <w:szCs w:val="24"/>
          <w:lang w:val="en-ID" w:eastAsia="zh-CN"/>
        </w:rPr>
        <w:t xml:space="preserve">Competitor Learning Capability </w:t>
      </w:r>
      <w:proofErr w:type="spellStart"/>
      <w:r w:rsidRPr="007E26D8">
        <w:rPr>
          <w:rFonts w:ascii="Times New Roman" w:eastAsia="Calibri" w:hAnsi="Times New Roman" w:cs="Times New Roman"/>
          <w:b/>
          <w:i/>
          <w:iCs/>
          <w:sz w:val="24"/>
          <w:szCs w:val="24"/>
          <w:lang w:val="en-ID" w:eastAsia="zh-CN"/>
        </w:rPr>
        <w:t>berpengaruh</w:t>
      </w:r>
      <w:proofErr w:type="spellEnd"/>
      <w:r w:rsidRPr="007E26D8">
        <w:rPr>
          <w:rFonts w:ascii="Times New Roman" w:eastAsia="Calibri" w:hAnsi="Times New Roman" w:cs="Times New Roman"/>
          <w:b/>
          <w:i/>
          <w:iCs/>
          <w:sz w:val="24"/>
          <w:szCs w:val="24"/>
          <w:lang w:val="en-ID" w:eastAsia="zh-CN"/>
        </w:rPr>
        <w:t xml:space="preserve"> </w:t>
      </w:r>
      <w:proofErr w:type="spellStart"/>
      <w:r w:rsidRPr="007E26D8">
        <w:rPr>
          <w:rFonts w:ascii="Times New Roman" w:eastAsia="Calibri" w:hAnsi="Times New Roman" w:cs="Times New Roman"/>
          <w:b/>
          <w:i/>
          <w:iCs/>
          <w:sz w:val="24"/>
          <w:szCs w:val="24"/>
          <w:lang w:val="en-ID" w:eastAsia="zh-CN"/>
        </w:rPr>
        <w:t>positif</w:t>
      </w:r>
      <w:proofErr w:type="spellEnd"/>
      <w:r w:rsidRPr="007E26D8">
        <w:rPr>
          <w:rFonts w:ascii="Times New Roman" w:eastAsia="Calibri" w:hAnsi="Times New Roman" w:cs="Times New Roman"/>
          <w:b/>
          <w:i/>
          <w:iCs/>
          <w:sz w:val="24"/>
          <w:szCs w:val="24"/>
          <w:lang w:val="en-ID" w:eastAsia="zh-CN"/>
        </w:rPr>
        <w:t xml:space="preserve"> </w:t>
      </w:r>
      <w:proofErr w:type="spellStart"/>
      <w:r w:rsidRPr="007E26D8">
        <w:rPr>
          <w:rFonts w:ascii="Times New Roman" w:eastAsia="Calibri" w:hAnsi="Times New Roman" w:cs="Times New Roman"/>
          <w:b/>
          <w:i/>
          <w:iCs/>
          <w:sz w:val="24"/>
          <w:szCs w:val="24"/>
          <w:lang w:val="en-ID" w:eastAsia="zh-CN"/>
        </w:rPr>
        <w:t>terhadap</w:t>
      </w:r>
      <w:proofErr w:type="spellEnd"/>
      <w:r w:rsidRPr="007E26D8">
        <w:rPr>
          <w:rFonts w:ascii="Times New Roman" w:eastAsia="Calibri" w:hAnsi="Times New Roman" w:cs="Times New Roman"/>
          <w:b/>
          <w:i/>
          <w:iCs/>
          <w:sz w:val="24"/>
          <w:szCs w:val="24"/>
          <w:lang w:val="en-ID" w:eastAsia="zh-CN"/>
        </w:rPr>
        <w:t xml:space="preserve"> </w:t>
      </w:r>
      <w:proofErr w:type="spellStart"/>
      <w:r w:rsidRPr="007E26D8">
        <w:rPr>
          <w:rFonts w:ascii="Times New Roman" w:eastAsia="Calibri" w:hAnsi="Times New Roman" w:cs="Times New Roman"/>
          <w:b/>
          <w:i/>
          <w:iCs/>
          <w:sz w:val="24"/>
          <w:szCs w:val="24"/>
          <w:lang w:val="en-ID" w:eastAsia="zh-CN"/>
        </w:rPr>
        <w:t>Itqon</w:t>
      </w:r>
      <w:proofErr w:type="spellEnd"/>
      <w:r w:rsidRPr="007E26D8">
        <w:rPr>
          <w:rFonts w:ascii="Times New Roman" w:eastAsia="Calibri" w:hAnsi="Times New Roman" w:cs="Times New Roman"/>
          <w:b/>
          <w:i/>
          <w:iCs/>
          <w:sz w:val="24"/>
          <w:szCs w:val="24"/>
          <w:lang w:val="en-ID" w:eastAsia="zh-CN"/>
        </w:rPr>
        <w:t xml:space="preserve"> Brand Management Capability</w:t>
      </w:r>
    </w:p>
    <w:p w14:paraId="407D9233" w14:textId="1F460989" w:rsidR="008E4367" w:rsidRDefault="008D04F3" w:rsidP="002D6A82">
      <w:pPr>
        <w:spacing w:line="360" w:lineRule="auto"/>
        <w:ind w:firstLine="720"/>
        <w:contextualSpacing/>
        <w:jc w:val="both"/>
        <w:rPr>
          <w:rFonts w:ascii="Times New Roman" w:eastAsia="Calibri" w:hAnsi="Times New Roman" w:cs="Times New Roman"/>
          <w:bCs/>
          <w:sz w:val="24"/>
          <w:szCs w:val="24"/>
          <w:lang w:val="en-US"/>
        </w:rPr>
      </w:pPr>
      <w:bookmarkStart w:id="288" w:name="_Hlk196294916"/>
      <w:bookmarkEnd w:id="287"/>
      <w:r w:rsidRPr="008E4367">
        <w:rPr>
          <w:rFonts w:ascii="Times New Roman" w:eastAsia="Calibri" w:hAnsi="Times New Roman" w:cs="Times New Roman"/>
          <w:bCs/>
          <w:i/>
          <w:iCs/>
          <w:sz w:val="24"/>
          <w:szCs w:val="24"/>
          <w:lang w:val="id"/>
        </w:rPr>
        <w:lastRenderedPageBreak/>
        <w:t>State of the art  Marke</w:t>
      </w:r>
      <w:r w:rsidR="008E4367" w:rsidRPr="008E4367">
        <w:rPr>
          <w:rFonts w:ascii="Times New Roman" w:eastAsia="Calibri" w:hAnsi="Times New Roman" w:cs="Times New Roman"/>
          <w:bCs/>
          <w:i/>
          <w:iCs/>
          <w:sz w:val="24"/>
          <w:szCs w:val="24"/>
          <w:lang w:val="en-US"/>
        </w:rPr>
        <w:t xml:space="preserve">t  Learning </w:t>
      </w:r>
      <w:r w:rsidRPr="008E4367">
        <w:rPr>
          <w:rFonts w:ascii="Times New Roman" w:eastAsia="Calibri" w:hAnsi="Times New Roman" w:cs="Times New Roman"/>
          <w:bCs/>
          <w:i/>
          <w:iCs/>
          <w:sz w:val="24"/>
          <w:szCs w:val="24"/>
          <w:lang w:val="id"/>
        </w:rPr>
        <w:t xml:space="preserve"> Capability</w:t>
      </w:r>
      <w:r w:rsidRPr="008D04F3">
        <w:rPr>
          <w:rFonts w:ascii="Times New Roman" w:eastAsia="Calibri" w:hAnsi="Times New Roman" w:cs="Times New Roman"/>
          <w:bCs/>
          <w:sz w:val="24"/>
          <w:szCs w:val="24"/>
          <w:lang w:val="id"/>
        </w:rPr>
        <w:t xml:space="preserve"> seperti disajikan pada</w:t>
      </w:r>
      <w:r>
        <w:rPr>
          <w:rFonts w:ascii="Times New Roman" w:eastAsia="Calibri" w:hAnsi="Times New Roman" w:cs="Times New Roman"/>
          <w:bCs/>
          <w:sz w:val="24"/>
          <w:szCs w:val="24"/>
          <w:lang w:val="id"/>
        </w:rPr>
        <w:t>,</w:t>
      </w:r>
      <w:r w:rsidR="002D6A82">
        <w:rPr>
          <w:rFonts w:ascii="Times New Roman" w:eastAsia="Calibri" w:hAnsi="Times New Roman" w:cs="Times New Roman"/>
          <w:bCs/>
          <w:sz w:val="24"/>
          <w:szCs w:val="24"/>
          <w:lang w:val="en-US"/>
        </w:rPr>
        <w:t xml:space="preserve"> </w:t>
      </w:r>
      <w:r>
        <w:rPr>
          <w:rFonts w:ascii="Times New Roman" w:eastAsia="Calibri" w:hAnsi="Times New Roman" w:cs="Times New Roman"/>
          <w:bCs/>
          <w:sz w:val="24"/>
          <w:szCs w:val="24"/>
          <w:lang w:val="id"/>
        </w:rPr>
        <w:t>di jelaskan dalam tabel 2.</w:t>
      </w:r>
      <w:r>
        <w:rPr>
          <w:rFonts w:ascii="Times New Roman" w:eastAsia="Calibri" w:hAnsi="Times New Roman" w:cs="Times New Roman"/>
          <w:bCs/>
          <w:sz w:val="24"/>
          <w:szCs w:val="24"/>
          <w:lang w:val="en-US"/>
        </w:rPr>
        <w:t>XX</w:t>
      </w:r>
      <w:r w:rsidR="00BE6637">
        <w:rPr>
          <w:rFonts w:ascii="Times New Roman" w:eastAsia="Calibri" w:hAnsi="Times New Roman" w:cs="Times New Roman"/>
          <w:bCs/>
          <w:sz w:val="24"/>
          <w:szCs w:val="24"/>
          <w:lang w:val="en-US"/>
        </w:rPr>
        <w:t xml:space="preserve"> </w:t>
      </w:r>
      <w:proofErr w:type="spellStart"/>
      <w:r w:rsidR="00BE6637">
        <w:rPr>
          <w:rFonts w:ascii="Times New Roman" w:eastAsia="Calibri" w:hAnsi="Times New Roman" w:cs="Times New Roman"/>
          <w:bCs/>
          <w:sz w:val="24"/>
          <w:szCs w:val="24"/>
          <w:lang w:val="en-US"/>
        </w:rPr>
        <w:t>sebagai</w:t>
      </w:r>
      <w:proofErr w:type="spellEnd"/>
      <w:r w:rsidR="00BE6637">
        <w:rPr>
          <w:rFonts w:ascii="Times New Roman" w:eastAsia="Calibri" w:hAnsi="Times New Roman" w:cs="Times New Roman"/>
          <w:bCs/>
          <w:sz w:val="24"/>
          <w:szCs w:val="24"/>
          <w:lang w:val="en-US"/>
        </w:rPr>
        <w:t xml:space="preserve"> </w:t>
      </w:r>
      <w:proofErr w:type="spellStart"/>
      <w:r w:rsidR="00BE6637">
        <w:rPr>
          <w:rFonts w:ascii="Times New Roman" w:eastAsia="Calibri" w:hAnsi="Times New Roman" w:cs="Times New Roman"/>
          <w:bCs/>
          <w:sz w:val="24"/>
          <w:szCs w:val="24"/>
          <w:lang w:val="en-US"/>
        </w:rPr>
        <w:t>berikut</w:t>
      </w:r>
      <w:proofErr w:type="spellEnd"/>
      <w:r w:rsidR="00BE6637">
        <w:rPr>
          <w:rFonts w:ascii="Times New Roman" w:eastAsia="Calibri" w:hAnsi="Times New Roman" w:cs="Times New Roman"/>
          <w:bCs/>
          <w:sz w:val="24"/>
          <w:szCs w:val="24"/>
          <w:lang w:val="en-US"/>
        </w:rPr>
        <w:t>:</w:t>
      </w:r>
    </w:p>
    <w:p w14:paraId="10CAA23F" w14:textId="78F833C3" w:rsidR="00B35FFF" w:rsidRPr="002D6A82" w:rsidRDefault="00B35FFF" w:rsidP="00BE6637">
      <w:pPr>
        <w:spacing w:line="360" w:lineRule="auto"/>
        <w:ind w:left="720" w:firstLine="720"/>
        <w:contextualSpacing/>
        <w:jc w:val="both"/>
        <w:rPr>
          <w:rFonts w:ascii="Times New Roman" w:eastAsia="Calibri" w:hAnsi="Times New Roman" w:cs="Times New Roman"/>
          <w:b/>
          <w:i/>
          <w:iCs/>
          <w:sz w:val="24"/>
          <w:szCs w:val="24"/>
          <w:lang w:val="en-US"/>
        </w:rPr>
      </w:pPr>
      <w:r w:rsidRPr="00B35FFF">
        <w:rPr>
          <w:rFonts w:ascii="Times New Roman" w:eastAsia="Calibri" w:hAnsi="Times New Roman" w:cs="Times New Roman"/>
          <w:b/>
          <w:sz w:val="24"/>
          <w:szCs w:val="24"/>
          <w:lang w:val="en-US"/>
        </w:rPr>
        <w:t xml:space="preserve">Tabel 2.xx: </w:t>
      </w:r>
      <w:r w:rsidRPr="002D6A82">
        <w:rPr>
          <w:rFonts w:ascii="Times New Roman" w:eastAsia="Calibri" w:hAnsi="Times New Roman" w:cs="Times New Roman"/>
          <w:b/>
          <w:i/>
          <w:iCs/>
          <w:sz w:val="24"/>
          <w:szCs w:val="24"/>
          <w:lang w:val="en-US"/>
        </w:rPr>
        <w:t>State of the Art Market Learning Capability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9"/>
        <w:gridCol w:w="1801"/>
        <w:gridCol w:w="5707"/>
      </w:tblGrid>
      <w:tr w:rsidR="001E54ED" w:rsidRPr="00BE6637" w14:paraId="5232ABB6" w14:textId="77777777" w:rsidTr="00B35FFF">
        <w:trPr>
          <w:tblHeader/>
          <w:tblCellSpacing w:w="15" w:type="dxa"/>
        </w:trPr>
        <w:tc>
          <w:tcPr>
            <w:tcW w:w="0" w:type="auto"/>
            <w:tcBorders>
              <w:top w:val="single" w:sz="4" w:space="0" w:color="auto"/>
              <w:bottom w:val="single" w:sz="4" w:space="0" w:color="auto"/>
            </w:tcBorders>
            <w:vAlign w:val="center"/>
            <w:hideMark/>
          </w:tcPr>
          <w:bookmarkEnd w:id="288"/>
          <w:p w14:paraId="44974BE2" w14:textId="77777777" w:rsidR="001E54ED" w:rsidRPr="00BE6637" w:rsidRDefault="001E54ED" w:rsidP="00B35FFF">
            <w:pPr>
              <w:spacing w:after="0" w:line="240" w:lineRule="auto"/>
              <w:jc w:val="center"/>
              <w:rPr>
                <w:rFonts w:ascii="Times New Roman" w:eastAsia="Times New Roman" w:hAnsi="Times New Roman" w:cs="Times New Roman"/>
                <w:b/>
                <w:bCs/>
                <w:kern w:val="0"/>
                <w:sz w:val="24"/>
                <w:szCs w:val="24"/>
                <w:lang w:val="en-ID" w:eastAsia="en-ID"/>
                <w14:ligatures w14:val="none"/>
              </w:rPr>
            </w:pPr>
            <w:r w:rsidRPr="00BE6637">
              <w:rPr>
                <w:rFonts w:ascii="Times New Roman" w:eastAsia="Times New Roman" w:hAnsi="Times New Roman" w:cs="Times New Roman"/>
                <w:b/>
                <w:bCs/>
                <w:kern w:val="0"/>
                <w:sz w:val="24"/>
                <w:szCs w:val="24"/>
                <w:lang w:val="en-ID" w:eastAsia="en-ID"/>
                <w14:ligatures w14:val="none"/>
              </w:rPr>
              <w:t>No.</w:t>
            </w:r>
          </w:p>
        </w:tc>
        <w:tc>
          <w:tcPr>
            <w:tcW w:w="0" w:type="auto"/>
            <w:tcBorders>
              <w:top w:val="single" w:sz="4" w:space="0" w:color="auto"/>
              <w:bottom w:val="single" w:sz="4" w:space="0" w:color="auto"/>
            </w:tcBorders>
            <w:vAlign w:val="center"/>
            <w:hideMark/>
          </w:tcPr>
          <w:p w14:paraId="7B46EFE5" w14:textId="77777777" w:rsidR="001E54ED" w:rsidRPr="00BE6637" w:rsidRDefault="001E54ED" w:rsidP="00B35FFF">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BE6637">
              <w:rPr>
                <w:rFonts w:ascii="Times New Roman" w:eastAsia="Times New Roman" w:hAnsi="Times New Roman" w:cs="Times New Roman"/>
                <w:b/>
                <w:bCs/>
                <w:kern w:val="0"/>
                <w:sz w:val="24"/>
                <w:szCs w:val="24"/>
                <w:lang w:val="en-ID" w:eastAsia="en-ID"/>
                <w14:ligatures w14:val="none"/>
              </w:rPr>
              <w:t>Penulis</w:t>
            </w:r>
            <w:proofErr w:type="spellEnd"/>
            <w:r w:rsidRPr="00BE6637">
              <w:rPr>
                <w:rFonts w:ascii="Times New Roman" w:eastAsia="Times New Roman" w:hAnsi="Times New Roman" w:cs="Times New Roman"/>
                <w:b/>
                <w:bCs/>
                <w:kern w:val="0"/>
                <w:sz w:val="24"/>
                <w:szCs w:val="24"/>
                <w:lang w:val="en-ID" w:eastAsia="en-ID"/>
                <w14:ligatures w14:val="none"/>
              </w:rPr>
              <w:t xml:space="preserve"> &amp; </w:t>
            </w:r>
            <w:proofErr w:type="spellStart"/>
            <w:r w:rsidRPr="00BE6637">
              <w:rPr>
                <w:rFonts w:ascii="Times New Roman" w:eastAsia="Times New Roman" w:hAnsi="Times New Roman" w:cs="Times New Roman"/>
                <w:b/>
                <w:bCs/>
                <w:kern w:val="0"/>
                <w:sz w:val="24"/>
                <w:szCs w:val="24"/>
                <w:lang w:val="en-ID" w:eastAsia="en-ID"/>
                <w14:ligatures w14:val="none"/>
              </w:rPr>
              <w:t>Tahun</w:t>
            </w:r>
            <w:proofErr w:type="spellEnd"/>
          </w:p>
        </w:tc>
        <w:tc>
          <w:tcPr>
            <w:tcW w:w="0" w:type="auto"/>
            <w:tcBorders>
              <w:top w:val="single" w:sz="4" w:space="0" w:color="auto"/>
              <w:bottom w:val="single" w:sz="4" w:space="0" w:color="auto"/>
            </w:tcBorders>
            <w:vAlign w:val="center"/>
            <w:hideMark/>
          </w:tcPr>
          <w:p w14:paraId="4E19E352" w14:textId="2BE69924" w:rsidR="001E54ED" w:rsidRPr="00BE6637" w:rsidRDefault="001E54ED" w:rsidP="00B35FFF">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BE6637">
              <w:rPr>
                <w:rFonts w:ascii="Times New Roman" w:eastAsia="Times New Roman" w:hAnsi="Times New Roman" w:cs="Times New Roman"/>
                <w:b/>
                <w:bCs/>
                <w:kern w:val="0"/>
                <w:sz w:val="24"/>
                <w:szCs w:val="24"/>
                <w:lang w:val="en-ID" w:eastAsia="en-ID"/>
                <w14:ligatures w14:val="none"/>
              </w:rPr>
              <w:t>Temuan</w:t>
            </w:r>
            <w:proofErr w:type="spellEnd"/>
            <w:r w:rsidRPr="00BE6637">
              <w:rPr>
                <w:rFonts w:ascii="Times New Roman" w:eastAsia="Times New Roman" w:hAnsi="Times New Roman" w:cs="Times New Roman"/>
                <w:b/>
                <w:bCs/>
                <w:kern w:val="0"/>
                <w:sz w:val="24"/>
                <w:szCs w:val="24"/>
                <w:lang w:val="en-ID" w:eastAsia="en-ID"/>
                <w14:ligatures w14:val="none"/>
              </w:rPr>
              <w:t xml:space="preserve"> </w:t>
            </w:r>
          </w:p>
        </w:tc>
      </w:tr>
      <w:tr w:rsidR="001E54ED" w:rsidRPr="00BE6637" w14:paraId="0219CF48" w14:textId="77777777" w:rsidTr="00BE6637">
        <w:trPr>
          <w:tblCellSpacing w:w="15" w:type="dxa"/>
        </w:trPr>
        <w:tc>
          <w:tcPr>
            <w:tcW w:w="0" w:type="auto"/>
            <w:vAlign w:val="center"/>
            <w:hideMark/>
          </w:tcPr>
          <w:p w14:paraId="7CF246AC"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r w:rsidRPr="00BE6637">
              <w:rPr>
                <w:rFonts w:ascii="Times New Roman" w:eastAsia="Times New Roman" w:hAnsi="Times New Roman" w:cs="Times New Roman"/>
                <w:kern w:val="0"/>
                <w:sz w:val="24"/>
                <w:szCs w:val="24"/>
                <w:lang w:val="en-ID" w:eastAsia="en-ID"/>
                <w14:ligatures w14:val="none"/>
              </w:rPr>
              <w:t>1</w:t>
            </w:r>
          </w:p>
        </w:tc>
        <w:tc>
          <w:tcPr>
            <w:tcW w:w="0" w:type="auto"/>
            <w:vAlign w:val="center"/>
            <w:hideMark/>
          </w:tcPr>
          <w:p w14:paraId="758E215A"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BE6637">
              <w:rPr>
                <w:rFonts w:ascii="Times New Roman" w:eastAsia="Times New Roman" w:hAnsi="Times New Roman" w:cs="Times New Roman"/>
                <w:kern w:val="0"/>
                <w:sz w:val="24"/>
                <w:szCs w:val="24"/>
                <w:lang w:val="en-ID" w:eastAsia="en-ID"/>
                <w14:ligatures w14:val="none"/>
              </w:rPr>
              <w:t>Weerawardena</w:t>
            </w:r>
            <w:proofErr w:type="spellEnd"/>
            <w:r w:rsidRPr="00BE6637">
              <w:rPr>
                <w:rFonts w:ascii="Times New Roman" w:eastAsia="Times New Roman" w:hAnsi="Times New Roman" w:cs="Times New Roman"/>
                <w:kern w:val="0"/>
                <w:sz w:val="24"/>
                <w:szCs w:val="24"/>
                <w:lang w:val="en-ID" w:eastAsia="en-ID"/>
                <w14:ligatures w14:val="none"/>
              </w:rPr>
              <w:t xml:space="preserve"> (2003)</w:t>
            </w:r>
          </w:p>
        </w:tc>
        <w:tc>
          <w:tcPr>
            <w:tcW w:w="0" w:type="auto"/>
            <w:vAlign w:val="center"/>
            <w:hideMark/>
          </w:tcPr>
          <w:p w14:paraId="038E387D"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BE6637">
              <w:rPr>
                <w:rFonts w:ascii="Times New Roman" w:eastAsia="Times New Roman" w:hAnsi="Times New Roman" w:cs="Times New Roman"/>
                <w:kern w:val="0"/>
                <w:sz w:val="24"/>
                <w:szCs w:val="24"/>
                <w:lang w:val="en-ID" w:eastAsia="en-ID"/>
                <w14:ligatures w14:val="none"/>
              </w:rPr>
              <w:t>Menyoroti</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pentingnya</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kemampuan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belajar</w:t>
            </w:r>
            <w:proofErr w:type="spellEnd"/>
            <w:r w:rsidRPr="00BE6637">
              <w:rPr>
                <w:rFonts w:ascii="Times New Roman" w:eastAsia="Times New Roman" w:hAnsi="Times New Roman" w:cs="Times New Roman"/>
                <w:kern w:val="0"/>
                <w:sz w:val="24"/>
                <w:szCs w:val="24"/>
                <w:lang w:val="en-ID" w:eastAsia="en-ID"/>
                <w14:ligatures w14:val="none"/>
              </w:rPr>
              <w:t xml:space="preserve"> pasar </w:t>
            </w:r>
            <w:proofErr w:type="spellStart"/>
            <w:r w:rsidRPr="00BE6637">
              <w:rPr>
                <w:rFonts w:ascii="Times New Roman" w:eastAsia="Times New Roman" w:hAnsi="Times New Roman" w:cs="Times New Roman"/>
                <w:kern w:val="0"/>
                <w:sz w:val="24"/>
                <w:szCs w:val="24"/>
                <w:lang w:val="en-ID" w:eastAsia="en-ID"/>
                <w14:ligatures w14:val="none"/>
              </w:rPr>
              <w:t>dalam</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menciptakan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keunggulan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kompetitif</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melalui</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inovasi</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berbasis</w:t>
            </w:r>
            <w:proofErr w:type="spellEnd"/>
            <w:r w:rsidRPr="00BE6637">
              <w:rPr>
                <w:rFonts w:ascii="Times New Roman" w:eastAsia="Times New Roman" w:hAnsi="Times New Roman" w:cs="Times New Roman"/>
                <w:kern w:val="0"/>
                <w:sz w:val="24"/>
                <w:szCs w:val="24"/>
                <w:lang w:val="en-ID" w:eastAsia="en-ID"/>
                <w14:ligatures w14:val="none"/>
              </w:rPr>
              <w:t xml:space="preserve"> pasar.</w:t>
            </w:r>
          </w:p>
        </w:tc>
      </w:tr>
      <w:tr w:rsidR="001E54ED" w:rsidRPr="00BE6637" w14:paraId="577723F6" w14:textId="77777777" w:rsidTr="00B35FFF">
        <w:trPr>
          <w:tblCellSpacing w:w="15" w:type="dxa"/>
        </w:trPr>
        <w:tc>
          <w:tcPr>
            <w:tcW w:w="0" w:type="auto"/>
            <w:tcBorders>
              <w:top w:val="single" w:sz="4" w:space="0" w:color="auto"/>
              <w:bottom w:val="single" w:sz="4" w:space="0" w:color="auto"/>
            </w:tcBorders>
            <w:vAlign w:val="center"/>
            <w:hideMark/>
          </w:tcPr>
          <w:p w14:paraId="3331B5A7"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r w:rsidRPr="00BE6637">
              <w:rPr>
                <w:rFonts w:ascii="Times New Roman" w:eastAsia="Times New Roman" w:hAnsi="Times New Roman" w:cs="Times New Roman"/>
                <w:kern w:val="0"/>
                <w:sz w:val="24"/>
                <w:szCs w:val="24"/>
                <w:lang w:val="en-ID" w:eastAsia="en-ID"/>
                <w14:ligatures w14:val="none"/>
              </w:rPr>
              <w:t>2</w:t>
            </w:r>
          </w:p>
        </w:tc>
        <w:tc>
          <w:tcPr>
            <w:tcW w:w="0" w:type="auto"/>
            <w:tcBorders>
              <w:top w:val="single" w:sz="4" w:space="0" w:color="auto"/>
              <w:bottom w:val="single" w:sz="4" w:space="0" w:color="auto"/>
            </w:tcBorders>
            <w:vAlign w:val="center"/>
            <w:hideMark/>
          </w:tcPr>
          <w:p w14:paraId="15129FDD"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r w:rsidRPr="00BE6637">
              <w:rPr>
                <w:rFonts w:ascii="Times New Roman" w:eastAsia="Times New Roman" w:hAnsi="Times New Roman" w:cs="Times New Roman"/>
                <w:kern w:val="0"/>
                <w:sz w:val="24"/>
                <w:szCs w:val="24"/>
                <w:lang w:val="en-ID" w:eastAsia="en-ID"/>
                <w14:ligatures w14:val="none"/>
              </w:rPr>
              <w:t>Ranjan &amp; Nayak (2023)</w:t>
            </w:r>
          </w:p>
        </w:tc>
        <w:tc>
          <w:tcPr>
            <w:tcW w:w="0" w:type="auto"/>
            <w:tcBorders>
              <w:top w:val="single" w:sz="4" w:space="0" w:color="auto"/>
              <w:bottom w:val="single" w:sz="4" w:space="0" w:color="auto"/>
            </w:tcBorders>
            <w:vAlign w:val="center"/>
            <w:hideMark/>
          </w:tcPr>
          <w:p w14:paraId="79C00B1C"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r w:rsidRPr="00BE6637">
              <w:rPr>
                <w:rFonts w:ascii="Times New Roman" w:eastAsia="Times New Roman" w:hAnsi="Times New Roman" w:cs="Times New Roman"/>
                <w:kern w:val="0"/>
                <w:sz w:val="24"/>
                <w:szCs w:val="24"/>
                <w:lang w:val="en-ID" w:eastAsia="en-ID"/>
                <w14:ligatures w14:val="none"/>
              </w:rPr>
              <w:t xml:space="preserve">Menunjukkan </w:t>
            </w:r>
            <w:proofErr w:type="spellStart"/>
            <w:r w:rsidRPr="00BE6637">
              <w:rPr>
                <w:rFonts w:ascii="Times New Roman" w:eastAsia="Times New Roman" w:hAnsi="Times New Roman" w:cs="Times New Roman"/>
                <w:kern w:val="0"/>
                <w:sz w:val="24"/>
                <w:szCs w:val="24"/>
                <w:lang w:val="en-ID" w:eastAsia="en-ID"/>
                <w14:ligatures w14:val="none"/>
              </w:rPr>
              <w:t>bahwa</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pembelajaran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berbasis</w:t>
            </w:r>
            <w:proofErr w:type="spellEnd"/>
            <w:r w:rsidRPr="00BE6637">
              <w:rPr>
                <w:rFonts w:ascii="Times New Roman" w:eastAsia="Times New Roman" w:hAnsi="Times New Roman" w:cs="Times New Roman"/>
                <w:kern w:val="0"/>
                <w:sz w:val="24"/>
                <w:szCs w:val="24"/>
                <w:lang w:val="en-ID" w:eastAsia="en-ID"/>
                <w14:ligatures w14:val="none"/>
              </w:rPr>
              <w:t xml:space="preserve"> pasar </w:t>
            </w:r>
            <w:proofErr w:type="spellStart"/>
            <w:r w:rsidRPr="00BE6637">
              <w:rPr>
                <w:rFonts w:ascii="Times New Roman" w:eastAsia="Times New Roman" w:hAnsi="Times New Roman" w:cs="Times New Roman"/>
                <w:kern w:val="0"/>
                <w:sz w:val="24"/>
                <w:szCs w:val="24"/>
                <w:lang w:val="en-ID" w:eastAsia="en-ID"/>
                <w14:ligatures w14:val="none"/>
              </w:rPr>
              <w:t>meningkatkan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kemampuan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penetapan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harga</w:t>
            </w:r>
            <w:proofErr w:type="spellEnd"/>
            <w:r w:rsidRPr="00BE6637">
              <w:rPr>
                <w:rFonts w:ascii="Times New Roman" w:eastAsia="Times New Roman" w:hAnsi="Times New Roman" w:cs="Times New Roman"/>
                <w:kern w:val="0"/>
                <w:sz w:val="24"/>
                <w:szCs w:val="24"/>
                <w:lang w:val="en-ID" w:eastAsia="en-ID"/>
                <w14:ligatures w14:val="none"/>
              </w:rPr>
              <w:t xml:space="preserve"> dan </w:t>
            </w:r>
            <w:proofErr w:type="spellStart"/>
            <w:r w:rsidRPr="00BE6637">
              <w:rPr>
                <w:rFonts w:ascii="Times New Roman" w:eastAsia="Times New Roman" w:hAnsi="Times New Roman" w:cs="Times New Roman"/>
                <w:kern w:val="0"/>
                <w:sz w:val="24"/>
                <w:szCs w:val="24"/>
                <w:lang w:val="en-ID" w:eastAsia="en-ID"/>
                <w14:ligatures w14:val="none"/>
              </w:rPr>
              <w:t>kinerja</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bisnis</w:t>
            </w:r>
            <w:proofErr w:type="spellEnd"/>
            <w:r w:rsidRPr="00BE6637">
              <w:rPr>
                <w:rFonts w:ascii="Times New Roman" w:eastAsia="Times New Roman" w:hAnsi="Times New Roman" w:cs="Times New Roman"/>
                <w:kern w:val="0"/>
                <w:sz w:val="24"/>
                <w:szCs w:val="24"/>
                <w:lang w:val="en-ID" w:eastAsia="en-ID"/>
                <w14:ligatures w14:val="none"/>
              </w:rPr>
              <w:t>.</w:t>
            </w:r>
          </w:p>
        </w:tc>
      </w:tr>
      <w:tr w:rsidR="001E54ED" w:rsidRPr="00BE6637" w14:paraId="25F27EFA" w14:textId="77777777" w:rsidTr="00BE6637">
        <w:trPr>
          <w:tblCellSpacing w:w="15" w:type="dxa"/>
        </w:trPr>
        <w:tc>
          <w:tcPr>
            <w:tcW w:w="0" w:type="auto"/>
            <w:vAlign w:val="center"/>
            <w:hideMark/>
          </w:tcPr>
          <w:p w14:paraId="10AB78B3"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r w:rsidRPr="00BE6637">
              <w:rPr>
                <w:rFonts w:ascii="Times New Roman" w:eastAsia="Times New Roman" w:hAnsi="Times New Roman" w:cs="Times New Roman"/>
                <w:kern w:val="0"/>
                <w:sz w:val="24"/>
                <w:szCs w:val="24"/>
                <w:lang w:val="en-ID" w:eastAsia="en-ID"/>
                <w14:ligatures w14:val="none"/>
              </w:rPr>
              <w:t>3</w:t>
            </w:r>
          </w:p>
        </w:tc>
        <w:tc>
          <w:tcPr>
            <w:tcW w:w="0" w:type="auto"/>
            <w:vAlign w:val="center"/>
            <w:hideMark/>
          </w:tcPr>
          <w:p w14:paraId="1D4226D3"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BE6637">
              <w:rPr>
                <w:rFonts w:ascii="Times New Roman" w:eastAsia="Times New Roman" w:hAnsi="Times New Roman" w:cs="Times New Roman"/>
                <w:kern w:val="0"/>
                <w:sz w:val="24"/>
                <w:szCs w:val="24"/>
                <w:lang w:val="en-ID" w:eastAsia="en-ID"/>
                <w14:ligatures w14:val="none"/>
              </w:rPr>
              <w:t>Trisnawati</w:t>
            </w:r>
            <w:proofErr w:type="spellEnd"/>
            <w:r w:rsidRPr="00BE6637">
              <w:rPr>
                <w:rFonts w:ascii="Times New Roman" w:eastAsia="Times New Roman" w:hAnsi="Times New Roman" w:cs="Times New Roman"/>
                <w:kern w:val="0"/>
                <w:sz w:val="24"/>
                <w:szCs w:val="24"/>
                <w:lang w:val="en-ID" w:eastAsia="en-ID"/>
                <w14:ligatures w14:val="none"/>
              </w:rPr>
              <w:t xml:space="preserve"> et al. (2024)</w:t>
            </w:r>
          </w:p>
        </w:tc>
        <w:tc>
          <w:tcPr>
            <w:tcW w:w="0" w:type="auto"/>
            <w:vAlign w:val="center"/>
            <w:hideMark/>
          </w:tcPr>
          <w:p w14:paraId="2EB662A1"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BE6637">
              <w:rPr>
                <w:rFonts w:ascii="Times New Roman" w:eastAsia="Times New Roman" w:hAnsi="Times New Roman" w:cs="Times New Roman"/>
                <w:kern w:val="0"/>
                <w:sz w:val="24"/>
                <w:szCs w:val="24"/>
                <w:lang w:val="en-ID" w:eastAsia="en-ID"/>
                <w14:ligatures w14:val="none"/>
              </w:rPr>
              <w:t>Mengidentifikasi</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bahwa</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kemampuan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belajar</w:t>
            </w:r>
            <w:proofErr w:type="spellEnd"/>
            <w:r w:rsidRPr="00BE6637">
              <w:rPr>
                <w:rFonts w:ascii="Times New Roman" w:eastAsia="Times New Roman" w:hAnsi="Times New Roman" w:cs="Times New Roman"/>
                <w:kern w:val="0"/>
                <w:sz w:val="24"/>
                <w:szCs w:val="24"/>
                <w:lang w:val="en-ID" w:eastAsia="en-ID"/>
                <w14:ligatures w14:val="none"/>
              </w:rPr>
              <w:t xml:space="preserve"> pasar </w:t>
            </w:r>
            <w:proofErr w:type="spellStart"/>
            <w:r w:rsidRPr="00BE6637">
              <w:rPr>
                <w:rFonts w:ascii="Times New Roman" w:eastAsia="Times New Roman" w:hAnsi="Times New Roman" w:cs="Times New Roman"/>
                <w:kern w:val="0"/>
                <w:sz w:val="24"/>
                <w:szCs w:val="24"/>
                <w:lang w:val="en-ID" w:eastAsia="en-ID"/>
                <w14:ligatures w14:val="none"/>
              </w:rPr>
              <w:t>berkontribusi</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signifikan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terhadap</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kinerja</w:t>
            </w:r>
            <w:proofErr w:type="spellEnd"/>
            <w:r w:rsidRPr="00BE6637">
              <w:rPr>
                <w:rFonts w:ascii="Times New Roman" w:eastAsia="Times New Roman" w:hAnsi="Times New Roman" w:cs="Times New Roman"/>
                <w:kern w:val="0"/>
                <w:sz w:val="24"/>
                <w:szCs w:val="24"/>
                <w:lang w:val="en-ID" w:eastAsia="en-ID"/>
                <w14:ligatures w14:val="none"/>
              </w:rPr>
              <w:t xml:space="preserve"> pasar UKM.</w:t>
            </w:r>
          </w:p>
        </w:tc>
      </w:tr>
      <w:tr w:rsidR="001E54ED" w:rsidRPr="00BE6637" w14:paraId="7291D86D" w14:textId="77777777" w:rsidTr="00B35FFF">
        <w:trPr>
          <w:tblCellSpacing w:w="15" w:type="dxa"/>
        </w:trPr>
        <w:tc>
          <w:tcPr>
            <w:tcW w:w="0" w:type="auto"/>
            <w:tcBorders>
              <w:top w:val="single" w:sz="4" w:space="0" w:color="auto"/>
            </w:tcBorders>
            <w:vAlign w:val="center"/>
            <w:hideMark/>
          </w:tcPr>
          <w:p w14:paraId="62FDF10B"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r w:rsidRPr="00BE6637">
              <w:rPr>
                <w:rFonts w:ascii="Times New Roman" w:eastAsia="Times New Roman" w:hAnsi="Times New Roman" w:cs="Times New Roman"/>
                <w:kern w:val="0"/>
                <w:sz w:val="24"/>
                <w:szCs w:val="24"/>
                <w:lang w:val="en-ID" w:eastAsia="en-ID"/>
                <w14:ligatures w14:val="none"/>
              </w:rPr>
              <w:t>4</w:t>
            </w:r>
          </w:p>
        </w:tc>
        <w:tc>
          <w:tcPr>
            <w:tcW w:w="0" w:type="auto"/>
            <w:tcBorders>
              <w:top w:val="single" w:sz="4" w:space="0" w:color="auto"/>
            </w:tcBorders>
            <w:vAlign w:val="center"/>
            <w:hideMark/>
          </w:tcPr>
          <w:p w14:paraId="431523FD"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BE6637">
              <w:rPr>
                <w:rFonts w:ascii="Times New Roman" w:eastAsia="Times New Roman" w:hAnsi="Times New Roman" w:cs="Times New Roman"/>
                <w:kern w:val="0"/>
                <w:sz w:val="24"/>
                <w:szCs w:val="24"/>
                <w:lang w:val="en-ID" w:eastAsia="en-ID"/>
                <w14:ligatures w14:val="none"/>
              </w:rPr>
              <w:t>Kozcu</w:t>
            </w:r>
            <w:proofErr w:type="spellEnd"/>
            <w:r w:rsidRPr="00BE6637">
              <w:rPr>
                <w:rFonts w:ascii="Times New Roman" w:eastAsia="Times New Roman" w:hAnsi="Times New Roman" w:cs="Times New Roman"/>
                <w:kern w:val="0"/>
                <w:sz w:val="24"/>
                <w:szCs w:val="24"/>
                <w:lang w:val="en-ID" w:eastAsia="en-ID"/>
                <w14:ligatures w14:val="none"/>
              </w:rPr>
              <w:t xml:space="preserve"> &amp; Özmen (2023)</w:t>
            </w:r>
          </w:p>
        </w:tc>
        <w:tc>
          <w:tcPr>
            <w:tcW w:w="0" w:type="auto"/>
            <w:tcBorders>
              <w:top w:val="single" w:sz="4" w:space="0" w:color="auto"/>
            </w:tcBorders>
            <w:vAlign w:val="center"/>
            <w:hideMark/>
          </w:tcPr>
          <w:p w14:paraId="2F1C7A70"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BE6637">
              <w:rPr>
                <w:rFonts w:ascii="Times New Roman" w:eastAsia="Times New Roman" w:hAnsi="Times New Roman" w:cs="Times New Roman"/>
                <w:kern w:val="0"/>
                <w:sz w:val="24"/>
                <w:szCs w:val="24"/>
                <w:lang w:val="en-ID" w:eastAsia="en-ID"/>
                <w14:ligatures w14:val="none"/>
              </w:rPr>
              <w:t>Menyimpulkan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bahwa</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kemampuan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belajar</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organisasi</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memperkuat</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kinerja</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melalui</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ketahanan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organisasi</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dalam</w:t>
            </w:r>
            <w:proofErr w:type="spellEnd"/>
            <w:r w:rsidRPr="00BE6637">
              <w:rPr>
                <w:rFonts w:ascii="Times New Roman" w:eastAsia="Times New Roman" w:hAnsi="Times New Roman" w:cs="Times New Roman"/>
                <w:kern w:val="0"/>
                <w:sz w:val="24"/>
                <w:szCs w:val="24"/>
                <w:lang w:val="en-ID" w:eastAsia="en-ID"/>
                <w14:ligatures w14:val="none"/>
              </w:rPr>
              <w:t xml:space="preserve"> pasar yang </w:t>
            </w:r>
            <w:proofErr w:type="spellStart"/>
            <w:r w:rsidRPr="00BE6637">
              <w:rPr>
                <w:rFonts w:ascii="Times New Roman" w:eastAsia="Times New Roman" w:hAnsi="Times New Roman" w:cs="Times New Roman"/>
                <w:kern w:val="0"/>
                <w:sz w:val="24"/>
                <w:szCs w:val="24"/>
                <w:lang w:val="en-ID" w:eastAsia="en-ID"/>
                <w14:ligatures w14:val="none"/>
              </w:rPr>
              <w:t>turbulen</w:t>
            </w:r>
            <w:proofErr w:type="spellEnd"/>
            <w:r w:rsidRPr="00BE6637">
              <w:rPr>
                <w:rFonts w:ascii="Times New Roman" w:eastAsia="Times New Roman" w:hAnsi="Times New Roman" w:cs="Times New Roman"/>
                <w:kern w:val="0"/>
                <w:sz w:val="24"/>
                <w:szCs w:val="24"/>
                <w:lang w:val="en-ID" w:eastAsia="en-ID"/>
                <w14:ligatures w14:val="none"/>
              </w:rPr>
              <w:t>.</w:t>
            </w:r>
          </w:p>
        </w:tc>
      </w:tr>
      <w:tr w:rsidR="001E54ED" w:rsidRPr="00BE6637" w14:paraId="4C1FF6E0" w14:textId="77777777" w:rsidTr="00B35FFF">
        <w:trPr>
          <w:tblCellSpacing w:w="15" w:type="dxa"/>
        </w:trPr>
        <w:tc>
          <w:tcPr>
            <w:tcW w:w="0" w:type="auto"/>
            <w:tcBorders>
              <w:top w:val="single" w:sz="4" w:space="0" w:color="auto"/>
            </w:tcBorders>
            <w:vAlign w:val="center"/>
            <w:hideMark/>
          </w:tcPr>
          <w:p w14:paraId="6028C136"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r w:rsidRPr="00BE6637">
              <w:rPr>
                <w:rFonts w:ascii="Times New Roman" w:eastAsia="Times New Roman" w:hAnsi="Times New Roman" w:cs="Times New Roman"/>
                <w:kern w:val="0"/>
                <w:sz w:val="24"/>
                <w:szCs w:val="24"/>
                <w:lang w:val="en-ID" w:eastAsia="en-ID"/>
                <w14:ligatures w14:val="none"/>
              </w:rPr>
              <w:t>5</w:t>
            </w:r>
          </w:p>
        </w:tc>
        <w:tc>
          <w:tcPr>
            <w:tcW w:w="0" w:type="auto"/>
            <w:tcBorders>
              <w:top w:val="single" w:sz="4" w:space="0" w:color="auto"/>
            </w:tcBorders>
            <w:vAlign w:val="center"/>
            <w:hideMark/>
          </w:tcPr>
          <w:p w14:paraId="168918F3"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r w:rsidRPr="00BE6637">
              <w:rPr>
                <w:rFonts w:ascii="Times New Roman" w:eastAsia="Times New Roman" w:hAnsi="Times New Roman" w:cs="Times New Roman"/>
                <w:kern w:val="0"/>
                <w:sz w:val="24"/>
                <w:szCs w:val="24"/>
                <w:lang w:val="en-ID" w:eastAsia="en-ID"/>
                <w14:ligatures w14:val="none"/>
              </w:rPr>
              <w:t>Kuo (2023)</w:t>
            </w:r>
          </w:p>
        </w:tc>
        <w:tc>
          <w:tcPr>
            <w:tcW w:w="0" w:type="auto"/>
            <w:tcBorders>
              <w:top w:val="single" w:sz="4" w:space="0" w:color="auto"/>
            </w:tcBorders>
            <w:vAlign w:val="center"/>
            <w:hideMark/>
          </w:tcPr>
          <w:p w14:paraId="0E50C847"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BE6637">
              <w:rPr>
                <w:rFonts w:ascii="Times New Roman" w:eastAsia="Times New Roman" w:hAnsi="Times New Roman" w:cs="Times New Roman"/>
                <w:kern w:val="0"/>
                <w:sz w:val="24"/>
                <w:szCs w:val="24"/>
                <w:lang w:val="en-ID" w:eastAsia="en-ID"/>
                <w14:ligatures w14:val="none"/>
              </w:rPr>
              <w:t>Menemukan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bahwa</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kemampuan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belajar</w:t>
            </w:r>
            <w:proofErr w:type="spellEnd"/>
            <w:r w:rsidRPr="00BE6637">
              <w:rPr>
                <w:rFonts w:ascii="Times New Roman" w:eastAsia="Times New Roman" w:hAnsi="Times New Roman" w:cs="Times New Roman"/>
                <w:kern w:val="0"/>
                <w:sz w:val="24"/>
                <w:szCs w:val="24"/>
                <w:lang w:val="en-ID" w:eastAsia="en-ID"/>
                <w14:ligatures w14:val="none"/>
              </w:rPr>
              <w:t xml:space="preserve"> dan </w:t>
            </w:r>
            <w:proofErr w:type="spellStart"/>
            <w:r w:rsidRPr="00BE6637">
              <w:rPr>
                <w:rFonts w:ascii="Times New Roman" w:eastAsia="Times New Roman" w:hAnsi="Times New Roman" w:cs="Times New Roman"/>
                <w:kern w:val="0"/>
                <w:sz w:val="24"/>
                <w:szCs w:val="24"/>
                <w:lang w:val="en-ID" w:eastAsia="en-ID"/>
                <w14:ligatures w14:val="none"/>
              </w:rPr>
              <w:t>adaptasi</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meningkatkan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kinerja</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inovasi</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dengan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peran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moderasi</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dari</w:t>
            </w:r>
            <w:proofErr w:type="spellEnd"/>
            <w:r w:rsidRPr="00BE6637">
              <w:rPr>
                <w:rFonts w:ascii="Times New Roman" w:eastAsia="Times New Roman" w:hAnsi="Times New Roman" w:cs="Times New Roman"/>
                <w:kern w:val="0"/>
                <w:sz w:val="24"/>
                <w:szCs w:val="24"/>
                <w:lang w:val="en-ID" w:eastAsia="en-ID"/>
                <w14:ligatures w14:val="none"/>
              </w:rPr>
              <w:t xml:space="preserve"> big data analytics.</w:t>
            </w:r>
          </w:p>
        </w:tc>
      </w:tr>
      <w:tr w:rsidR="001E54ED" w:rsidRPr="00BE6637" w14:paraId="443554F6" w14:textId="77777777" w:rsidTr="00B35FFF">
        <w:trPr>
          <w:tblCellSpacing w:w="15" w:type="dxa"/>
        </w:trPr>
        <w:tc>
          <w:tcPr>
            <w:tcW w:w="0" w:type="auto"/>
            <w:tcBorders>
              <w:top w:val="single" w:sz="4" w:space="0" w:color="auto"/>
              <w:bottom w:val="single" w:sz="4" w:space="0" w:color="auto"/>
            </w:tcBorders>
            <w:vAlign w:val="center"/>
            <w:hideMark/>
          </w:tcPr>
          <w:p w14:paraId="6124C5DF" w14:textId="77777777" w:rsidR="001E54ED"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r w:rsidRPr="00BE6637">
              <w:rPr>
                <w:rFonts w:ascii="Times New Roman" w:eastAsia="Times New Roman" w:hAnsi="Times New Roman" w:cs="Times New Roman"/>
                <w:kern w:val="0"/>
                <w:sz w:val="24"/>
                <w:szCs w:val="24"/>
                <w:lang w:val="en-ID" w:eastAsia="en-ID"/>
                <w14:ligatures w14:val="none"/>
              </w:rPr>
              <w:t>6</w:t>
            </w:r>
          </w:p>
          <w:p w14:paraId="41F34062" w14:textId="77777777" w:rsidR="001E54ED" w:rsidRPr="002D6A82" w:rsidRDefault="001E54ED" w:rsidP="002D6A82">
            <w:pPr>
              <w:rPr>
                <w:rFonts w:ascii="Times New Roman" w:eastAsia="Times New Roman" w:hAnsi="Times New Roman" w:cs="Times New Roman"/>
                <w:sz w:val="24"/>
                <w:szCs w:val="24"/>
                <w:lang w:val="en-ID" w:eastAsia="en-ID"/>
              </w:rPr>
            </w:pPr>
          </w:p>
          <w:p w14:paraId="25CC2717" w14:textId="77777777" w:rsidR="001E54ED" w:rsidRDefault="001E54ED" w:rsidP="002D6A82">
            <w:pPr>
              <w:rPr>
                <w:rFonts w:ascii="Times New Roman" w:eastAsia="Times New Roman" w:hAnsi="Times New Roman" w:cs="Times New Roman"/>
                <w:kern w:val="0"/>
                <w:sz w:val="24"/>
                <w:szCs w:val="24"/>
                <w:lang w:val="en-ID" w:eastAsia="en-ID"/>
                <w14:ligatures w14:val="none"/>
              </w:rPr>
            </w:pPr>
          </w:p>
          <w:p w14:paraId="58A89E7E" w14:textId="77777777" w:rsidR="001E54ED" w:rsidRDefault="001E54ED" w:rsidP="002D6A82">
            <w:pPr>
              <w:rPr>
                <w:rFonts w:ascii="Times New Roman" w:eastAsia="Times New Roman" w:hAnsi="Times New Roman" w:cs="Times New Roman"/>
                <w:kern w:val="0"/>
                <w:sz w:val="24"/>
                <w:szCs w:val="24"/>
                <w:lang w:val="en-ID" w:eastAsia="en-ID"/>
                <w14:ligatures w14:val="none"/>
              </w:rPr>
            </w:pPr>
          </w:p>
          <w:p w14:paraId="014EDA3A" w14:textId="77777777" w:rsidR="001E54ED" w:rsidRPr="002D6A82" w:rsidRDefault="001E54ED" w:rsidP="002D6A82">
            <w:pPr>
              <w:rPr>
                <w:rFonts w:ascii="Times New Roman" w:eastAsia="Times New Roman" w:hAnsi="Times New Roman" w:cs="Times New Roman"/>
                <w:sz w:val="24"/>
                <w:szCs w:val="24"/>
                <w:lang w:val="en-ID" w:eastAsia="en-ID"/>
              </w:rPr>
            </w:pPr>
          </w:p>
        </w:tc>
        <w:tc>
          <w:tcPr>
            <w:tcW w:w="0" w:type="auto"/>
            <w:tcBorders>
              <w:top w:val="single" w:sz="4" w:space="0" w:color="auto"/>
              <w:bottom w:val="single" w:sz="4" w:space="0" w:color="auto"/>
            </w:tcBorders>
            <w:vAlign w:val="center"/>
            <w:hideMark/>
          </w:tcPr>
          <w:p w14:paraId="4916974C"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r w:rsidRPr="00BE6637">
              <w:rPr>
                <w:rFonts w:ascii="Times New Roman" w:eastAsia="Times New Roman" w:hAnsi="Times New Roman" w:cs="Times New Roman"/>
                <w:kern w:val="0"/>
                <w:sz w:val="24"/>
                <w:szCs w:val="24"/>
                <w:lang w:val="en-ID" w:eastAsia="en-ID"/>
                <w14:ligatures w14:val="none"/>
              </w:rPr>
              <w:t>Hashem (2024)</w:t>
            </w:r>
          </w:p>
        </w:tc>
        <w:tc>
          <w:tcPr>
            <w:tcW w:w="0" w:type="auto"/>
            <w:tcBorders>
              <w:top w:val="single" w:sz="4" w:space="0" w:color="auto"/>
              <w:bottom w:val="single" w:sz="4" w:space="0" w:color="auto"/>
            </w:tcBorders>
            <w:vAlign w:val="center"/>
            <w:hideMark/>
          </w:tcPr>
          <w:p w14:paraId="31527A94" w14:textId="77777777" w:rsidR="001E54ED" w:rsidRPr="00BE6637" w:rsidRDefault="001E54ED" w:rsidP="00B35FFF">
            <w:pPr>
              <w:spacing w:after="0" w:line="240" w:lineRule="auto"/>
              <w:jc w:val="both"/>
              <w:rPr>
                <w:rFonts w:ascii="Times New Roman" w:eastAsia="Times New Roman" w:hAnsi="Times New Roman" w:cs="Times New Roman"/>
                <w:kern w:val="0"/>
                <w:sz w:val="24"/>
                <w:szCs w:val="24"/>
                <w:lang w:val="en-ID" w:eastAsia="en-ID"/>
                <w14:ligatures w14:val="none"/>
              </w:rPr>
            </w:pPr>
            <w:r w:rsidRPr="00BE6637">
              <w:rPr>
                <w:rFonts w:ascii="Times New Roman" w:eastAsia="Times New Roman" w:hAnsi="Times New Roman" w:cs="Times New Roman"/>
                <w:kern w:val="0"/>
                <w:sz w:val="24"/>
                <w:szCs w:val="24"/>
                <w:lang w:val="en-ID" w:eastAsia="en-ID"/>
                <w14:ligatures w14:val="none"/>
              </w:rPr>
              <w:t xml:space="preserve">Menunjukkan </w:t>
            </w:r>
            <w:proofErr w:type="spellStart"/>
            <w:r w:rsidRPr="00BE6637">
              <w:rPr>
                <w:rFonts w:ascii="Times New Roman" w:eastAsia="Times New Roman" w:hAnsi="Times New Roman" w:cs="Times New Roman"/>
                <w:kern w:val="0"/>
                <w:sz w:val="24"/>
                <w:szCs w:val="24"/>
                <w:lang w:val="en-ID" w:eastAsia="en-ID"/>
                <w14:ligatures w14:val="none"/>
              </w:rPr>
              <w:t>bahwa</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kapasitas</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absorptif</w:t>
            </w:r>
            <w:proofErr w:type="spellEnd"/>
            <w:r w:rsidRPr="00BE6637">
              <w:rPr>
                <w:rFonts w:ascii="Times New Roman" w:eastAsia="Times New Roman" w:hAnsi="Times New Roman" w:cs="Times New Roman"/>
                <w:kern w:val="0"/>
                <w:sz w:val="24"/>
                <w:szCs w:val="24"/>
                <w:lang w:val="en-ID" w:eastAsia="en-ID"/>
                <w14:ligatures w14:val="none"/>
              </w:rPr>
              <w:t xml:space="preserve"> dan ambidexterity </w:t>
            </w:r>
            <w:proofErr w:type="spellStart"/>
            <w:r w:rsidRPr="00BE6637">
              <w:rPr>
                <w:rFonts w:ascii="Times New Roman" w:eastAsia="Times New Roman" w:hAnsi="Times New Roman" w:cs="Times New Roman"/>
                <w:kern w:val="0"/>
                <w:sz w:val="24"/>
                <w:szCs w:val="24"/>
                <w:lang w:val="en-ID" w:eastAsia="en-ID"/>
                <w14:ligatures w14:val="none"/>
              </w:rPr>
              <w:t>inovasi</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dimoderasi</w:t>
            </w:r>
            <w:proofErr w:type="spellEnd"/>
            <w:r w:rsidRPr="00BE6637">
              <w:rPr>
                <w:rFonts w:ascii="Times New Roman" w:eastAsia="Times New Roman" w:hAnsi="Times New Roman" w:cs="Times New Roman"/>
                <w:kern w:val="0"/>
                <w:sz w:val="24"/>
                <w:szCs w:val="24"/>
                <w:lang w:val="en-ID" w:eastAsia="en-ID"/>
                <w14:ligatures w14:val="none"/>
              </w:rPr>
              <w:t xml:space="preserve"> oleh </w:t>
            </w:r>
            <w:proofErr w:type="spellStart"/>
            <w:r w:rsidRPr="00BE6637">
              <w:rPr>
                <w:rFonts w:ascii="Times New Roman" w:eastAsia="Times New Roman" w:hAnsi="Times New Roman" w:cs="Times New Roman"/>
                <w:kern w:val="0"/>
                <w:sz w:val="24"/>
                <w:szCs w:val="24"/>
                <w:lang w:val="en-ID" w:eastAsia="en-ID"/>
                <w14:ligatures w14:val="none"/>
              </w:rPr>
              <w:t>kemampuan</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belajar</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mempercepat</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adopsi</w:t>
            </w:r>
            <w:proofErr w:type="spellEnd"/>
            <w:r w:rsidRPr="00BE6637">
              <w:rPr>
                <w:rFonts w:ascii="Times New Roman" w:eastAsia="Times New Roman" w:hAnsi="Times New Roman" w:cs="Times New Roman"/>
                <w:kern w:val="0"/>
                <w:sz w:val="24"/>
                <w:szCs w:val="24"/>
                <w:lang w:val="en-ID" w:eastAsia="en-ID"/>
                <w14:ligatures w14:val="none"/>
              </w:rPr>
              <w:t xml:space="preserve"> </w:t>
            </w:r>
            <w:proofErr w:type="spellStart"/>
            <w:r w:rsidRPr="00BE6637">
              <w:rPr>
                <w:rFonts w:ascii="Times New Roman" w:eastAsia="Times New Roman" w:hAnsi="Times New Roman" w:cs="Times New Roman"/>
                <w:kern w:val="0"/>
                <w:sz w:val="24"/>
                <w:szCs w:val="24"/>
                <w:lang w:val="en-ID" w:eastAsia="en-ID"/>
                <w14:ligatures w14:val="none"/>
              </w:rPr>
              <w:t>Industri</w:t>
            </w:r>
            <w:proofErr w:type="spellEnd"/>
            <w:r w:rsidRPr="00BE6637">
              <w:rPr>
                <w:rFonts w:ascii="Times New Roman" w:eastAsia="Times New Roman" w:hAnsi="Times New Roman" w:cs="Times New Roman"/>
                <w:kern w:val="0"/>
                <w:sz w:val="24"/>
                <w:szCs w:val="24"/>
                <w:lang w:val="en-ID" w:eastAsia="en-ID"/>
                <w14:ligatures w14:val="none"/>
              </w:rPr>
              <w:t xml:space="preserve"> 4.0.</w:t>
            </w:r>
          </w:p>
        </w:tc>
      </w:tr>
    </w:tbl>
    <w:p w14:paraId="3B52ED6C" w14:textId="34878960" w:rsidR="004A3C75" w:rsidRPr="004A3C75" w:rsidRDefault="004A3C75" w:rsidP="002D6A82">
      <w:pPr>
        <w:spacing w:line="360" w:lineRule="auto"/>
        <w:contextualSpacing/>
        <w:jc w:val="both"/>
        <w:rPr>
          <w:sz w:val="24"/>
          <w:szCs w:val="24"/>
          <w:lang w:val="en-US" w:eastAsia="zh-CN"/>
        </w:rPr>
      </w:pPr>
      <w:r w:rsidRPr="004A3C75">
        <w:rPr>
          <w:rFonts w:ascii="Times New Roman" w:eastAsia="Times New Roman" w:hAnsi="Times New Roman" w:cs="Times New Roman"/>
          <w:kern w:val="0"/>
          <w:sz w:val="24"/>
          <w:szCs w:val="24"/>
          <w:lang w:val="id"/>
          <w14:ligatures w14:val="none"/>
        </w:rPr>
        <w:t>Sumber :</w:t>
      </w:r>
      <w:r w:rsidRPr="004A3C75">
        <w:rPr>
          <w:rFonts w:ascii="Times New Roman" w:eastAsia="Times New Roman" w:hAnsi="Times New Roman" w:cs="Times New Roman"/>
          <w:spacing w:val="1"/>
          <w:kern w:val="0"/>
          <w:sz w:val="24"/>
          <w:szCs w:val="24"/>
          <w:lang w:val="id"/>
          <w14:ligatures w14:val="none"/>
        </w:rPr>
        <w:t xml:space="preserve"> </w:t>
      </w:r>
      <w:r w:rsidRPr="004A3C75">
        <w:rPr>
          <w:rFonts w:ascii="Times New Roman" w:eastAsia="Times New Roman" w:hAnsi="Times New Roman" w:cs="Times New Roman"/>
          <w:kern w:val="0"/>
          <w:sz w:val="24"/>
          <w:szCs w:val="24"/>
          <w:lang w:val="id"/>
          <w14:ligatures w14:val="none"/>
        </w:rPr>
        <w:t>Hasil</w:t>
      </w:r>
      <w:r w:rsidRPr="004A3C75">
        <w:rPr>
          <w:rFonts w:ascii="Times New Roman" w:eastAsia="Times New Roman" w:hAnsi="Times New Roman" w:cs="Times New Roman"/>
          <w:spacing w:val="-8"/>
          <w:kern w:val="0"/>
          <w:sz w:val="24"/>
          <w:szCs w:val="24"/>
          <w:lang w:val="id"/>
          <w14:ligatures w14:val="none"/>
        </w:rPr>
        <w:t xml:space="preserve"> </w:t>
      </w:r>
      <w:r w:rsidRPr="004A3C75">
        <w:rPr>
          <w:rFonts w:ascii="Times New Roman" w:eastAsia="Times New Roman" w:hAnsi="Times New Roman" w:cs="Times New Roman"/>
          <w:kern w:val="0"/>
          <w:sz w:val="24"/>
          <w:szCs w:val="24"/>
          <w:lang w:val="id"/>
          <w14:ligatures w14:val="none"/>
        </w:rPr>
        <w:t>kajian</w:t>
      </w:r>
      <w:r w:rsidRPr="004A3C75">
        <w:rPr>
          <w:rFonts w:ascii="Times New Roman" w:eastAsia="Times New Roman" w:hAnsi="Times New Roman" w:cs="Times New Roman"/>
          <w:spacing w:val="-5"/>
          <w:kern w:val="0"/>
          <w:sz w:val="24"/>
          <w:szCs w:val="24"/>
          <w:lang w:val="id"/>
          <w14:ligatures w14:val="none"/>
        </w:rPr>
        <w:t xml:space="preserve"> </w:t>
      </w:r>
      <w:r w:rsidRPr="004A3C75">
        <w:rPr>
          <w:rFonts w:ascii="Times New Roman" w:eastAsia="Times New Roman" w:hAnsi="Times New Roman" w:cs="Times New Roman"/>
          <w:kern w:val="0"/>
          <w:sz w:val="24"/>
          <w:szCs w:val="24"/>
          <w:lang w:val="id"/>
          <w14:ligatures w14:val="none"/>
        </w:rPr>
        <w:t>penelitian</w:t>
      </w:r>
      <w:r w:rsidRPr="004A3C75">
        <w:rPr>
          <w:rFonts w:ascii="Times New Roman" w:eastAsia="Times New Roman" w:hAnsi="Times New Roman" w:cs="Times New Roman"/>
          <w:spacing w:val="-6"/>
          <w:kern w:val="0"/>
          <w:sz w:val="24"/>
          <w:szCs w:val="24"/>
          <w:lang w:val="id"/>
          <w14:ligatures w14:val="none"/>
        </w:rPr>
        <w:t xml:space="preserve"> </w:t>
      </w:r>
      <w:r w:rsidRPr="004A3C75">
        <w:rPr>
          <w:rFonts w:ascii="Times New Roman" w:eastAsia="Times New Roman" w:hAnsi="Times New Roman" w:cs="Times New Roman"/>
          <w:kern w:val="0"/>
          <w:sz w:val="24"/>
          <w:szCs w:val="24"/>
          <w:lang w:val="id"/>
          <w14:ligatures w14:val="none"/>
        </w:rPr>
        <w:t>empirik untuk</w:t>
      </w:r>
      <w:r w:rsidRPr="004A3C75">
        <w:rPr>
          <w:rFonts w:ascii="Times New Roman" w:eastAsia="Times New Roman" w:hAnsi="Times New Roman" w:cs="Times New Roman"/>
          <w:spacing w:val="-1"/>
          <w:kern w:val="0"/>
          <w:sz w:val="24"/>
          <w:szCs w:val="24"/>
          <w:lang w:val="id"/>
          <w14:ligatures w14:val="none"/>
        </w:rPr>
        <w:t xml:space="preserve"> </w:t>
      </w:r>
      <w:r w:rsidRPr="004A3C75">
        <w:rPr>
          <w:rFonts w:ascii="Times New Roman" w:eastAsia="Times New Roman" w:hAnsi="Times New Roman" w:cs="Times New Roman"/>
          <w:kern w:val="0"/>
          <w:sz w:val="24"/>
          <w:szCs w:val="24"/>
          <w:lang w:val="id"/>
          <w14:ligatures w14:val="none"/>
        </w:rPr>
        <w:t>pengembangan</w:t>
      </w:r>
      <w:r w:rsidRPr="004A3C75">
        <w:rPr>
          <w:rFonts w:ascii="Times New Roman" w:eastAsia="Times New Roman" w:hAnsi="Times New Roman" w:cs="Times New Roman"/>
          <w:spacing w:val="-5"/>
          <w:kern w:val="0"/>
          <w:sz w:val="24"/>
          <w:szCs w:val="24"/>
          <w:lang w:val="id"/>
          <w14:ligatures w14:val="none"/>
        </w:rPr>
        <w:t xml:space="preserve"> </w:t>
      </w:r>
      <w:r w:rsidRPr="004A3C75">
        <w:rPr>
          <w:rFonts w:ascii="Times New Roman" w:eastAsia="Times New Roman" w:hAnsi="Times New Roman" w:cs="Times New Roman"/>
          <w:kern w:val="0"/>
          <w:sz w:val="24"/>
          <w:szCs w:val="24"/>
          <w:lang w:val="id"/>
          <w14:ligatures w14:val="none"/>
        </w:rPr>
        <w:t>Disertasi,</w:t>
      </w:r>
      <w:r w:rsidRPr="004A3C75">
        <w:rPr>
          <w:rFonts w:ascii="Times New Roman" w:eastAsia="Times New Roman" w:hAnsi="Times New Roman" w:cs="Times New Roman"/>
          <w:spacing w:val="1"/>
          <w:kern w:val="0"/>
          <w:sz w:val="24"/>
          <w:szCs w:val="24"/>
          <w:lang w:val="id"/>
          <w14:ligatures w14:val="none"/>
        </w:rPr>
        <w:t xml:space="preserve"> </w:t>
      </w:r>
      <w:r w:rsidRPr="004A3C75">
        <w:rPr>
          <w:rFonts w:ascii="Times New Roman" w:eastAsia="Times New Roman" w:hAnsi="Times New Roman" w:cs="Times New Roman"/>
          <w:kern w:val="0"/>
          <w:sz w:val="24"/>
          <w:szCs w:val="24"/>
          <w:lang w:val="id"/>
          <w14:ligatures w14:val="none"/>
        </w:rPr>
        <w:t>20</w:t>
      </w:r>
      <w:r>
        <w:rPr>
          <w:rFonts w:ascii="Times New Roman" w:eastAsia="Times New Roman" w:hAnsi="Times New Roman" w:cs="Times New Roman"/>
          <w:kern w:val="0"/>
          <w:sz w:val="24"/>
          <w:szCs w:val="24"/>
          <w:lang w:val="en-US"/>
          <w14:ligatures w14:val="none"/>
        </w:rPr>
        <w:t>25</w:t>
      </w:r>
    </w:p>
    <w:p w14:paraId="7A7ED037" w14:textId="46BF7E09" w:rsidR="00BE6637" w:rsidRPr="00EC1018" w:rsidRDefault="002D6A82" w:rsidP="002D6A82">
      <w:pPr>
        <w:spacing w:line="360" w:lineRule="auto"/>
        <w:contextualSpacing/>
        <w:jc w:val="both"/>
        <w:rPr>
          <w:rFonts w:ascii="Times New Roman" w:eastAsia="Calibri" w:hAnsi="Times New Roman" w:cs="Times New Roman"/>
          <w:b/>
          <w:i/>
          <w:iCs/>
          <w:sz w:val="24"/>
          <w:szCs w:val="24"/>
          <w:lang w:val="en-ID" w:eastAsia="zh-CN"/>
        </w:rPr>
      </w:pPr>
      <w:r>
        <w:rPr>
          <w:rFonts w:ascii="Times New Roman" w:eastAsia="Calibri" w:hAnsi="Times New Roman" w:cs="Times New Roman"/>
          <w:b/>
          <w:sz w:val="24"/>
          <w:szCs w:val="24"/>
          <w:lang w:val="en-ID" w:eastAsia="zh-CN"/>
        </w:rPr>
        <w:t xml:space="preserve">2.14. </w:t>
      </w:r>
      <w:proofErr w:type="spellStart"/>
      <w:r w:rsidRPr="00EC1018">
        <w:rPr>
          <w:rFonts w:ascii="Times New Roman" w:eastAsia="Calibri" w:hAnsi="Times New Roman" w:cs="Times New Roman"/>
          <w:b/>
          <w:i/>
          <w:iCs/>
          <w:sz w:val="24"/>
          <w:szCs w:val="24"/>
          <w:lang w:val="en-ID" w:eastAsia="zh-CN"/>
        </w:rPr>
        <w:t>Itqon</w:t>
      </w:r>
      <w:proofErr w:type="spellEnd"/>
      <w:r w:rsidRPr="00EC1018">
        <w:rPr>
          <w:rFonts w:ascii="Times New Roman" w:eastAsia="Calibri" w:hAnsi="Times New Roman" w:cs="Times New Roman"/>
          <w:b/>
          <w:i/>
          <w:iCs/>
          <w:sz w:val="24"/>
          <w:szCs w:val="24"/>
          <w:lang w:val="en-ID" w:eastAsia="zh-CN"/>
        </w:rPr>
        <w:t xml:space="preserve"> Brand Management Capability</w:t>
      </w:r>
    </w:p>
    <w:p w14:paraId="61EBC16F" w14:textId="0450300C" w:rsidR="00661DE6" w:rsidRPr="00661DE6" w:rsidRDefault="00A45125" w:rsidP="00661DE6">
      <w:pPr>
        <w:spacing w:line="360" w:lineRule="auto"/>
        <w:jc w:val="both"/>
        <w:rPr>
          <w:rFonts w:ascii="Times New Roman" w:eastAsia="Calibri" w:hAnsi="Times New Roman" w:cs="Times New Roman"/>
          <w:bCs/>
          <w:sz w:val="24"/>
          <w:szCs w:val="24"/>
          <w:lang w:val="en-ID"/>
        </w:rPr>
      </w:pPr>
      <w:r w:rsidRPr="00EC1018">
        <w:rPr>
          <w:rFonts w:ascii="Times New Roman" w:eastAsia="Calibri" w:hAnsi="Times New Roman" w:cs="Times New Roman"/>
          <w:bCs/>
          <w:i/>
          <w:iCs/>
          <w:sz w:val="24"/>
          <w:szCs w:val="24"/>
          <w:lang w:val="en-ID" w:eastAsia="zh-CN"/>
        </w:rPr>
        <w:tab/>
      </w:r>
      <w:proofErr w:type="spellStart"/>
      <w:r w:rsidRPr="00EC1018">
        <w:rPr>
          <w:rFonts w:ascii="Times New Roman" w:eastAsia="Calibri" w:hAnsi="Times New Roman" w:cs="Times New Roman"/>
          <w:bCs/>
          <w:i/>
          <w:iCs/>
          <w:sz w:val="24"/>
          <w:szCs w:val="24"/>
          <w:lang w:val="en-ID" w:eastAsia="zh-CN"/>
        </w:rPr>
        <w:t>I</w:t>
      </w:r>
      <w:r w:rsidR="00EC1018" w:rsidRPr="00EC1018">
        <w:rPr>
          <w:rFonts w:ascii="Times New Roman" w:eastAsia="Calibri" w:hAnsi="Times New Roman" w:cs="Times New Roman"/>
          <w:bCs/>
          <w:i/>
          <w:iCs/>
          <w:sz w:val="24"/>
          <w:szCs w:val="24"/>
          <w:lang w:val="en-ID" w:eastAsia="zh-CN"/>
        </w:rPr>
        <w:t>tqon</w:t>
      </w:r>
      <w:proofErr w:type="spellEnd"/>
      <w:r w:rsidR="00EC1018">
        <w:rPr>
          <w:rFonts w:ascii="Times New Roman" w:eastAsia="Calibri" w:hAnsi="Times New Roman" w:cs="Times New Roman"/>
          <w:bCs/>
          <w:sz w:val="24"/>
          <w:szCs w:val="24"/>
          <w:lang w:val="en-ID" w:eastAsia="zh-CN"/>
        </w:rPr>
        <w:t xml:space="preserve"> </w:t>
      </w:r>
      <w:r w:rsidRPr="00A45125">
        <w:rPr>
          <w:rFonts w:ascii="Times New Roman" w:eastAsia="Calibri" w:hAnsi="Times New Roman" w:cs="Times New Roman"/>
          <w:bCs/>
          <w:sz w:val="24"/>
          <w:szCs w:val="24"/>
          <w:lang w:val="en-ID" w:eastAsia="zh-CN"/>
        </w:rPr>
        <w:t xml:space="preserve"> </w:t>
      </w:r>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berasal</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dari</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bahasa</w:t>
      </w:r>
      <w:proofErr w:type="spellEnd"/>
      <w:r w:rsidR="002353AD" w:rsidRPr="002353AD">
        <w:rPr>
          <w:rFonts w:ascii="Times New Roman" w:eastAsia="Calibri" w:hAnsi="Times New Roman" w:cs="Times New Roman"/>
          <w:bCs/>
          <w:sz w:val="24"/>
          <w:szCs w:val="24"/>
          <w:lang w:val="en-ID" w:eastAsia="zh-CN"/>
        </w:rPr>
        <w:t xml:space="preserve"> Arab yang </w:t>
      </w:r>
      <w:proofErr w:type="spellStart"/>
      <w:r w:rsidR="002353AD" w:rsidRPr="002353AD">
        <w:rPr>
          <w:rFonts w:ascii="Times New Roman" w:eastAsia="Calibri" w:hAnsi="Times New Roman" w:cs="Times New Roman"/>
          <w:bCs/>
          <w:sz w:val="24"/>
          <w:szCs w:val="24"/>
          <w:lang w:val="en-ID" w:eastAsia="zh-CN"/>
        </w:rPr>
        <w:t>berarti</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melakukan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sesuatu</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secara</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sungguh-sungguh</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tepat</w:t>
      </w:r>
      <w:proofErr w:type="spellEnd"/>
      <w:r w:rsidR="002353AD" w:rsidRPr="002353AD">
        <w:rPr>
          <w:rFonts w:ascii="Times New Roman" w:eastAsia="Calibri" w:hAnsi="Times New Roman" w:cs="Times New Roman"/>
          <w:bCs/>
          <w:sz w:val="24"/>
          <w:szCs w:val="24"/>
          <w:lang w:val="en-ID" w:eastAsia="zh-CN"/>
        </w:rPr>
        <w:t xml:space="preserve">, dan </w:t>
      </w:r>
      <w:proofErr w:type="spellStart"/>
      <w:r w:rsidR="002353AD" w:rsidRPr="002353AD">
        <w:rPr>
          <w:rFonts w:ascii="Times New Roman" w:eastAsia="Calibri" w:hAnsi="Times New Roman" w:cs="Times New Roman"/>
          <w:bCs/>
          <w:sz w:val="24"/>
          <w:szCs w:val="24"/>
          <w:lang w:val="en-ID" w:eastAsia="zh-CN"/>
        </w:rPr>
        <w:t>penuh</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kualitas</w:t>
      </w:r>
      <w:proofErr w:type="spellEnd"/>
      <w:r w:rsidR="002353AD" w:rsidRPr="002353AD">
        <w:rPr>
          <w:rFonts w:ascii="Times New Roman" w:eastAsia="Calibri" w:hAnsi="Times New Roman" w:cs="Times New Roman"/>
          <w:bCs/>
          <w:sz w:val="24"/>
          <w:szCs w:val="24"/>
          <w:lang w:val="en-ID" w:eastAsia="zh-CN"/>
        </w:rPr>
        <w:t xml:space="preserve"> (Al-Attas, 1980). Dalam </w:t>
      </w:r>
      <w:proofErr w:type="spellStart"/>
      <w:r w:rsidR="002353AD" w:rsidRPr="002353AD">
        <w:rPr>
          <w:rFonts w:ascii="Times New Roman" w:eastAsia="Calibri" w:hAnsi="Times New Roman" w:cs="Times New Roman"/>
          <w:bCs/>
          <w:sz w:val="24"/>
          <w:szCs w:val="24"/>
          <w:lang w:val="en-ID" w:eastAsia="zh-CN"/>
        </w:rPr>
        <w:t>konteks</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manajemen</w:t>
      </w:r>
      <w:proofErr w:type="spellEnd"/>
      <w:r w:rsidR="002353AD" w:rsidRPr="002353AD">
        <w:rPr>
          <w:rFonts w:ascii="Times New Roman" w:eastAsia="Calibri" w:hAnsi="Times New Roman" w:cs="Times New Roman"/>
          <w:bCs/>
          <w:sz w:val="24"/>
          <w:szCs w:val="24"/>
          <w:lang w:val="en-ID" w:eastAsia="zh-CN"/>
        </w:rPr>
        <w:t xml:space="preserve"> modern, </w:t>
      </w:r>
      <w:proofErr w:type="spellStart"/>
      <w:r w:rsidR="002353AD" w:rsidRPr="002353AD">
        <w:rPr>
          <w:rFonts w:ascii="Times New Roman" w:eastAsia="Calibri" w:hAnsi="Times New Roman" w:cs="Times New Roman"/>
          <w:bCs/>
          <w:sz w:val="24"/>
          <w:szCs w:val="24"/>
          <w:lang w:val="en-ID" w:eastAsia="zh-CN"/>
        </w:rPr>
        <w:t>nilai-nilai</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i/>
          <w:iCs/>
          <w:sz w:val="24"/>
          <w:szCs w:val="24"/>
          <w:lang w:val="en-ID" w:eastAsia="zh-CN"/>
        </w:rPr>
        <w:t>itqon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dapat</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diadopsi</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sebagai</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prinsip</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kerja</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profesional</w:t>
      </w:r>
      <w:proofErr w:type="spellEnd"/>
      <w:r w:rsidR="002353AD" w:rsidRPr="002353AD">
        <w:rPr>
          <w:rFonts w:ascii="Times New Roman" w:eastAsia="Calibri" w:hAnsi="Times New Roman" w:cs="Times New Roman"/>
          <w:bCs/>
          <w:sz w:val="24"/>
          <w:szCs w:val="24"/>
          <w:lang w:val="en-ID" w:eastAsia="zh-CN"/>
        </w:rPr>
        <w:t xml:space="preserve"> yang </w:t>
      </w:r>
      <w:proofErr w:type="spellStart"/>
      <w:r w:rsidR="002353AD" w:rsidRPr="002353AD">
        <w:rPr>
          <w:rFonts w:ascii="Times New Roman" w:eastAsia="Calibri" w:hAnsi="Times New Roman" w:cs="Times New Roman"/>
          <w:bCs/>
          <w:sz w:val="24"/>
          <w:szCs w:val="24"/>
          <w:lang w:val="en-ID" w:eastAsia="zh-CN"/>
        </w:rPr>
        <w:t>menekankan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ketelitian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tanggung</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jawab</w:t>
      </w:r>
      <w:proofErr w:type="spellEnd"/>
      <w:r w:rsidR="002353AD" w:rsidRPr="002353AD">
        <w:rPr>
          <w:rFonts w:ascii="Times New Roman" w:eastAsia="Calibri" w:hAnsi="Times New Roman" w:cs="Times New Roman"/>
          <w:bCs/>
          <w:sz w:val="24"/>
          <w:szCs w:val="24"/>
          <w:lang w:val="en-ID" w:eastAsia="zh-CN"/>
        </w:rPr>
        <w:t xml:space="preserve">, dan </w:t>
      </w:r>
      <w:proofErr w:type="spellStart"/>
      <w:r w:rsidR="002353AD" w:rsidRPr="002353AD">
        <w:rPr>
          <w:rFonts w:ascii="Times New Roman" w:eastAsia="Calibri" w:hAnsi="Times New Roman" w:cs="Times New Roman"/>
          <w:bCs/>
          <w:sz w:val="24"/>
          <w:szCs w:val="24"/>
          <w:lang w:val="en-ID" w:eastAsia="zh-CN"/>
        </w:rPr>
        <w:t>keunggulan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hasil</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Berdasarkan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prinsip</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tersebut</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i/>
          <w:iCs/>
          <w:sz w:val="24"/>
          <w:szCs w:val="24"/>
          <w:lang w:val="en-ID" w:eastAsia="zh-CN"/>
        </w:rPr>
        <w:t>Itqon</w:t>
      </w:r>
      <w:proofErr w:type="spellEnd"/>
      <w:r w:rsidR="002353AD" w:rsidRPr="002353AD">
        <w:rPr>
          <w:rFonts w:ascii="Times New Roman" w:eastAsia="Calibri" w:hAnsi="Times New Roman" w:cs="Times New Roman"/>
          <w:bCs/>
          <w:i/>
          <w:iCs/>
          <w:sz w:val="24"/>
          <w:szCs w:val="24"/>
          <w:lang w:val="en-ID" w:eastAsia="zh-CN"/>
        </w:rPr>
        <w:t xml:space="preserve"> Brand Management Capability</w:t>
      </w:r>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dapat</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diartikan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sebagai</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kemampuan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strategis</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perusahaan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dalam</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mengelola</w:t>
      </w:r>
      <w:proofErr w:type="spellEnd"/>
      <w:r w:rsidR="002353AD" w:rsidRPr="002353AD">
        <w:rPr>
          <w:rFonts w:ascii="Times New Roman" w:eastAsia="Calibri" w:hAnsi="Times New Roman" w:cs="Times New Roman"/>
          <w:bCs/>
          <w:sz w:val="24"/>
          <w:szCs w:val="24"/>
          <w:lang w:val="en-ID" w:eastAsia="zh-CN"/>
        </w:rPr>
        <w:t xml:space="preserve"> dan </w:t>
      </w:r>
      <w:proofErr w:type="spellStart"/>
      <w:r w:rsidR="002353AD" w:rsidRPr="002353AD">
        <w:rPr>
          <w:rFonts w:ascii="Times New Roman" w:eastAsia="Calibri" w:hAnsi="Times New Roman" w:cs="Times New Roman"/>
          <w:bCs/>
          <w:sz w:val="24"/>
          <w:szCs w:val="24"/>
          <w:lang w:val="en-ID" w:eastAsia="zh-CN"/>
        </w:rPr>
        <w:t>mengembangkan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merek</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dengan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pendekatan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ketelitian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tinggi</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kualitas</w:t>
      </w:r>
      <w:proofErr w:type="spellEnd"/>
      <w:r w:rsidR="002353AD" w:rsidRPr="002353AD">
        <w:rPr>
          <w:rFonts w:ascii="Times New Roman" w:eastAsia="Calibri" w:hAnsi="Times New Roman" w:cs="Times New Roman"/>
          <w:bCs/>
          <w:sz w:val="24"/>
          <w:szCs w:val="24"/>
          <w:lang w:val="en-ID" w:eastAsia="zh-CN"/>
        </w:rPr>
        <w:t xml:space="preserve"> yang </w:t>
      </w:r>
      <w:proofErr w:type="spellStart"/>
      <w:r w:rsidR="002353AD" w:rsidRPr="002353AD">
        <w:rPr>
          <w:rFonts w:ascii="Times New Roman" w:eastAsia="Calibri" w:hAnsi="Times New Roman" w:cs="Times New Roman"/>
          <w:bCs/>
          <w:sz w:val="24"/>
          <w:szCs w:val="24"/>
          <w:lang w:val="en-ID" w:eastAsia="zh-CN"/>
        </w:rPr>
        <w:t>konsisten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diferensiasi</w:t>
      </w:r>
      <w:proofErr w:type="spellEnd"/>
      <w:r w:rsidR="002353AD" w:rsidRPr="002353AD">
        <w:rPr>
          <w:rFonts w:ascii="Times New Roman" w:eastAsia="Calibri" w:hAnsi="Times New Roman" w:cs="Times New Roman"/>
          <w:bCs/>
          <w:sz w:val="24"/>
          <w:szCs w:val="24"/>
          <w:lang w:val="en-ID" w:eastAsia="zh-CN"/>
        </w:rPr>
        <w:t xml:space="preserve"> yang </w:t>
      </w:r>
      <w:proofErr w:type="spellStart"/>
      <w:r w:rsidR="002353AD" w:rsidRPr="002353AD">
        <w:rPr>
          <w:rFonts w:ascii="Times New Roman" w:eastAsia="Calibri" w:hAnsi="Times New Roman" w:cs="Times New Roman"/>
          <w:bCs/>
          <w:sz w:val="24"/>
          <w:szCs w:val="24"/>
          <w:lang w:val="en-ID" w:eastAsia="zh-CN"/>
        </w:rPr>
        <w:t>kuat</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serta</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orientasi</w:t>
      </w:r>
      <w:proofErr w:type="spellEnd"/>
      <w:r w:rsidR="002353AD" w:rsidRPr="002353AD">
        <w:rPr>
          <w:rFonts w:ascii="Times New Roman" w:eastAsia="Calibri" w:hAnsi="Times New Roman" w:cs="Times New Roman"/>
          <w:bCs/>
          <w:sz w:val="24"/>
          <w:szCs w:val="24"/>
          <w:lang w:val="en-ID" w:eastAsia="zh-CN"/>
        </w:rPr>
        <w:t xml:space="preserve"> pada </w:t>
      </w:r>
      <w:proofErr w:type="spellStart"/>
      <w:r w:rsidR="002353AD" w:rsidRPr="002353AD">
        <w:rPr>
          <w:rFonts w:ascii="Times New Roman" w:eastAsia="Calibri" w:hAnsi="Times New Roman" w:cs="Times New Roman"/>
          <w:bCs/>
          <w:sz w:val="24"/>
          <w:szCs w:val="24"/>
          <w:lang w:val="en-ID" w:eastAsia="zh-CN"/>
        </w:rPr>
        <w:t>kepuasan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pelanggan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sehingga</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mampu</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membangun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kepercayaan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konsumen</w:t>
      </w:r>
      <w:proofErr w:type="spellEnd"/>
      <w:r w:rsidR="002353AD" w:rsidRPr="002353AD">
        <w:rPr>
          <w:rFonts w:ascii="Times New Roman" w:eastAsia="Calibri" w:hAnsi="Times New Roman" w:cs="Times New Roman"/>
          <w:bCs/>
          <w:sz w:val="24"/>
          <w:szCs w:val="24"/>
          <w:lang w:val="en-ID" w:eastAsia="zh-CN"/>
        </w:rPr>
        <w:t xml:space="preserve"> dan </w:t>
      </w:r>
      <w:proofErr w:type="spellStart"/>
      <w:r w:rsidR="002353AD" w:rsidRPr="002353AD">
        <w:rPr>
          <w:rFonts w:ascii="Times New Roman" w:eastAsia="Calibri" w:hAnsi="Times New Roman" w:cs="Times New Roman"/>
          <w:bCs/>
          <w:sz w:val="24"/>
          <w:szCs w:val="24"/>
          <w:lang w:val="en-ID" w:eastAsia="zh-CN"/>
        </w:rPr>
        <w:t>menciptakan</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persepsi</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positif</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terhadap</w:t>
      </w:r>
      <w:proofErr w:type="spellEnd"/>
      <w:r w:rsidR="002353AD" w:rsidRPr="002353AD">
        <w:rPr>
          <w:rFonts w:ascii="Times New Roman" w:eastAsia="Calibri" w:hAnsi="Times New Roman" w:cs="Times New Roman"/>
          <w:bCs/>
          <w:sz w:val="24"/>
          <w:szCs w:val="24"/>
          <w:lang w:val="en-ID" w:eastAsia="zh-CN"/>
        </w:rPr>
        <w:t xml:space="preserve"> </w:t>
      </w:r>
      <w:proofErr w:type="spellStart"/>
      <w:r w:rsidR="002353AD" w:rsidRPr="002353AD">
        <w:rPr>
          <w:rFonts w:ascii="Times New Roman" w:eastAsia="Calibri" w:hAnsi="Times New Roman" w:cs="Times New Roman"/>
          <w:bCs/>
          <w:sz w:val="24"/>
          <w:szCs w:val="24"/>
          <w:lang w:val="en-ID" w:eastAsia="zh-CN"/>
        </w:rPr>
        <w:t>merek</w:t>
      </w:r>
      <w:proofErr w:type="spellEnd"/>
      <w:r w:rsidR="002353AD" w:rsidRPr="002353AD">
        <w:rPr>
          <w:rFonts w:ascii="Times New Roman" w:eastAsia="Calibri" w:hAnsi="Times New Roman" w:cs="Times New Roman"/>
          <w:bCs/>
          <w:sz w:val="24"/>
          <w:szCs w:val="24"/>
          <w:lang w:val="en-ID" w:eastAsia="zh-CN"/>
        </w:rPr>
        <w:t xml:space="preserve"> di pasar (</w:t>
      </w:r>
      <w:proofErr w:type="spellStart"/>
      <w:r w:rsidR="002353AD" w:rsidRPr="002353AD">
        <w:rPr>
          <w:rFonts w:ascii="Times New Roman" w:eastAsia="Calibri" w:hAnsi="Times New Roman" w:cs="Times New Roman"/>
          <w:bCs/>
          <w:sz w:val="24"/>
          <w:szCs w:val="24"/>
          <w:lang w:val="en-ID" w:eastAsia="zh-CN"/>
        </w:rPr>
        <w:t>Febriyani</w:t>
      </w:r>
      <w:proofErr w:type="spellEnd"/>
      <w:r w:rsidR="002353AD" w:rsidRPr="002353AD">
        <w:rPr>
          <w:rFonts w:ascii="Times New Roman" w:eastAsia="Calibri" w:hAnsi="Times New Roman" w:cs="Times New Roman"/>
          <w:bCs/>
          <w:sz w:val="24"/>
          <w:szCs w:val="24"/>
          <w:lang w:val="en-ID" w:eastAsia="zh-CN"/>
        </w:rPr>
        <w:t xml:space="preserve"> et al., 2023; Chaudhry, Kumar, &amp; Arora, 2025</w:t>
      </w:r>
      <w:r w:rsidR="002353AD" w:rsidRPr="00661DE6">
        <w:rPr>
          <w:rFonts w:ascii="Times New Roman" w:eastAsia="Calibri" w:hAnsi="Times New Roman" w:cs="Times New Roman"/>
          <w:bCs/>
          <w:sz w:val="24"/>
          <w:szCs w:val="24"/>
          <w:lang w:val="en-ID" w:eastAsia="zh-CN"/>
        </w:rPr>
        <w:t>).</w:t>
      </w:r>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rPr>
        <w:t>Secara</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etimologis</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itqon</w:t>
      </w:r>
      <w:proofErr w:type="spellEnd"/>
      <w:r w:rsidR="00661DE6" w:rsidRPr="00661DE6">
        <w:rPr>
          <w:rFonts w:ascii="Times New Roman" w:eastAsia="Calibri" w:hAnsi="Times New Roman" w:cs="Times New Roman"/>
          <w:bCs/>
          <w:sz w:val="24"/>
          <w:szCs w:val="24"/>
          <w:lang w:val="en-ID"/>
        </w:rPr>
        <w:t xml:space="preserve"> </w:t>
      </w:r>
      <w:r w:rsidR="00661DE6" w:rsidRPr="00661DE6">
        <w:rPr>
          <w:rFonts w:ascii="Times New Roman" w:eastAsia="Calibri" w:hAnsi="Times New Roman" w:cs="Times New Roman"/>
          <w:bCs/>
          <w:sz w:val="24"/>
          <w:szCs w:val="24"/>
          <w:lang w:val="en-ID"/>
        </w:rPr>
        <w:lastRenderedPageBreak/>
        <w:t>(</w:t>
      </w:r>
      <w:proofErr w:type="spellStart"/>
      <w:r w:rsidR="00661DE6" w:rsidRPr="00661DE6">
        <w:rPr>
          <w:rFonts w:ascii="Times New Roman" w:eastAsia="Calibri" w:hAnsi="Times New Roman" w:cs="Times New Roman"/>
          <w:bCs/>
          <w:sz w:val="24"/>
          <w:szCs w:val="24"/>
          <w:lang w:val="en-ID"/>
        </w:rPr>
        <w:t>الإتقان</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berasal</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dari</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bahasa</w:t>
      </w:r>
      <w:proofErr w:type="spellEnd"/>
      <w:r w:rsidR="00661DE6" w:rsidRPr="00661DE6">
        <w:rPr>
          <w:rFonts w:ascii="Times New Roman" w:eastAsia="Calibri" w:hAnsi="Times New Roman" w:cs="Times New Roman"/>
          <w:bCs/>
          <w:sz w:val="24"/>
          <w:szCs w:val="24"/>
          <w:lang w:val="en-ID"/>
        </w:rPr>
        <w:t xml:space="preserve"> Arab, yang </w:t>
      </w:r>
      <w:proofErr w:type="spellStart"/>
      <w:r w:rsidR="00661DE6" w:rsidRPr="00661DE6">
        <w:rPr>
          <w:rFonts w:ascii="Times New Roman" w:eastAsia="Calibri" w:hAnsi="Times New Roman" w:cs="Times New Roman"/>
          <w:bCs/>
          <w:sz w:val="24"/>
          <w:szCs w:val="24"/>
          <w:lang w:val="en-ID"/>
        </w:rPr>
        <w:t>berakar</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dari</w:t>
      </w:r>
      <w:proofErr w:type="spellEnd"/>
      <w:r w:rsidR="00661DE6" w:rsidRPr="00661DE6">
        <w:rPr>
          <w:rFonts w:ascii="Times New Roman" w:eastAsia="Calibri" w:hAnsi="Times New Roman" w:cs="Times New Roman"/>
          <w:bCs/>
          <w:sz w:val="24"/>
          <w:szCs w:val="24"/>
          <w:lang w:val="en-ID"/>
        </w:rPr>
        <w:t xml:space="preserve"> kata </w:t>
      </w:r>
      <w:proofErr w:type="spellStart"/>
      <w:r w:rsidR="00661DE6" w:rsidRPr="00661DE6">
        <w:rPr>
          <w:rFonts w:ascii="Times New Roman" w:eastAsia="Calibri" w:hAnsi="Times New Roman" w:cs="Times New Roman"/>
          <w:bCs/>
          <w:sz w:val="24"/>
          <w:szCs w:val="24"/>
          <w:lang w:val="en-ID"/>
        </w:rPr>
        <w:t>atqana</w:t>
      </w:r>
      <w:proofErr w:type="spellEnd"/>
      <w:r w:rsidR="00661DE6" w:rsidRPr="00661DE6">
        <w:rPr>
          <w:rFonts w:ascii="Times New Roman" w:eastAsia="Calibri" w:hAnsi="Times New Roman" w:cs="Times New Roman"/>
          <w:bCs/>
          <w:sz w:val="24"/>
          <w:szCs w:val="24"/>
          <w:lang w:val="en-ID"/>
        </w:rPr>
        <w:t>–</w:t>
      </w:r>
      <w:proofErr w:type="spellStart"/>
      <w:r w:rsidR="00661DE6" w:rsidRPr="00661DE6">
        <w:rPr>
          <w:rFonts w:ascii="Times New Roman" w:eastAsia="Calibri" w:hAnsi="Times New Roman" w:cs="Times New Roman"/>
          <w:bCs/>
          <w:sz w:val="24"/>
          <w:szCs w:val="24"/>
          <w:lang w:val="en-ID"/>
        </w:rPr>
        <w:t>yutqinu</w:t>
      </w:r>
      <w:proofErr w:type="spellEnd"/>
      <w:r w:rsidR="00661DE6" w:rsidRPr="00661DE6">
        <w:rPr>
          <w:rFonts w:ascii="Times New Roman" w:eastAsia="Calibri" w:hAnsi="Times New Roman" w:cs="Times New Roman"/>
          <w:bCs/>
          <w:sz w:val="24"/>
          <w:szCs w:val="24"/>
          <w:lang w:val="en-ID"/>
        </w:rPr>
        <w:t>–</w:t>
      </w:r>
      <w:proofErr w:type="spellStart"/>
      <w:r w:rsidR="00661DE6" w:rsidRPr="00661DE6">
        <w:rPr>
          <w:rFonts w:ascii="Times New Roman" w:eastAsia="Calibri" w:hAnsi="Times New Roman" w:cs="Times New Roman"/>
          <w:bCs/>
          <w:sz w:val="24"/>
          <w:szCs w:val="24"/>
          <w:lang w:val="en-ID"/>
        </w:rPr>
        <w:t>itqānan</w:t>
      </w:r>
      <w:proofErr w:type="spellEnd"/>
      <w:r w:rsidR="00661DE6" w:rsidRPr="00661DE6">
        <w:rPr>
          <w:rFonts w:ascii="Times New Roman" w:eastAsia="Calibri" w:hAnsi="Times New Roman" w:cs="Times New Roman"/>
          <w:bCs/>
          <w:sz w:val="24"/>
          <w:szCs w:val="24"/>
          <w:lang w:val="en-ID"/>
        </w:rPr>
        <w:t xml:space="preserve">, yang </w:t>
      </w:r>
      <w:proofErr w:type="spellStart"/>
      <w:r w:rsidR="00661DE6" w:rsidRPr="00661DE6">
        <w:rPr>
          <w:rFonts w:ascii="Times New Roman" w:eastAsia="Calibri" w:hAnsi="Times New Roman" w:cs="Times New Roman"/>
          <w:bCs/>
          <w:sz w:val="24"/>
          <w:szCs w:val="24"/>
          <w:lang w:val="en-ID"/>
        </w:rPr>
        <w:t>berarti</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melakukan</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sesuatu</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dengan</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sungguh-sungguh</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teliti</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sempurna</w:t>
      </w:r>
      <w:proofErr w:type="spellEnd"/>
      <w:r w:rsidR="00661DE6" w:rsidRPr="00661DE6">
        <w:rPr>
          <w:rFonts w:ascii="Times New Roman" w:eastAsia="Calibri" w:hAnsi="Times New Roman" w:cs="Times New Roman"/>
          <w:bCs/>
          <w:sz w:val="24"/>
          <w:szCs w:val="24"/>
          <w:lang w:val="en-ID"/>
        </w:rPr>
        <w:t xml:space="preserve">, dan </w:t>
      </w:r>
      <w:proofErr w:type="spellStart"/>
      <w:r w:rsidR="00661DE6" w:rsidRPr="00661DE6">
        <w:rPr>
          <w:rFonts w:ascii="Times New Roman" w:eastAsia="Calibri" w:hAnsi="Times New Roman" w:cs="Times New Roman"/>
          <w:bCs/>
          <w:sz w:val="24"/>
          <w:szCs w:val="24"/>
          <w:lang w:val="en-ID"/>
        </w:rPr>
        <w:t>berkualitas</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tinggi</w:t>
      </w:r>
      <w:proofErr w:type="spellEnd"/>
      <w:r w:rsidR="00661DE6" w:rsidRPr="00661DE6">
        <w:rPr>
          <w:rFonts w:ascii="Times New Roman" w:eastAsia="Calibri" w:hAnsi="Times New Roman" w:cs="Times New Roman"/>
          <w:bCs/>
          <w:sz w:val="24"/>
          <w:szCs w:val="24"/>
          <w:lang w:val="en-ID"/>
        </w:rPr>
        <w:t xml:space="preserve"> (Al-Attas, 1980). Kata </w:t>
      </w:r>
      <w:proofErr w:type="spellStart"/>
      <w:r w:rsidR="00661DE6" w:rsidRPr="00661DE6">
        <w:rPr>
          <w:rFonts w:ascii="Times New Roman" w:eastAsia="Calibri" w:hAnsi="Times New Roman" w:cs="Times New Roman"/>
          <w:bCs/>
          <w:sz w:val="24"/>
          <w:szCs w:val="24"/>
          <w:lang w:val="en-ID"/>
        </w:rPr>
        <w:t>ini</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mencerminkan</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sikap</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profesional</w:t>
      </w:r>
      <w:proofErr w:type="spellEnd"/>
      <w:r w:rsidR="00661DE6" w:rsidRPr="00661DE6">
        <w:rPr>
          <w:rFonts w:ascii="Times New Roman" w:eastAsia="Calibri" w:hAnsi="Times New Roman" w:cs="Times New Roman"/>
          <w:bCs/>
          <w:sz w:val="24"/>
          <w:szCs w:val="24"/>
          <w:lang w:val="en-ID"/>
        </w:rPr>
        <w:t xml:space="preserve"> dan </w:t>
      </w:r>
      <w:proofErr w:type="spellStart"/>
      <w:r w:rsidR="00661DE6" w:rsidRPr="00661DE6">
        <w:rPr>
          <w:rFonts w:ascii="Times New Roman" w:eastAsia="Calibri" w:hAnsi="Times New Roman" w:cs="Times New Roman"/>
          <w:bCs/>
          <w:sz w:val="24"/>
          <w:szCs w:val="24"/>
          <w:lang w:val="en-ID"/>
        </w:rPr>
        <w:t>bertanggung</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jawab</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dalam</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menyelesaikan</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suatu</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tugas</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tanpa</w:t>
      </w:r>
      <w:proofErr w:type="spellEnd"/>
      <w:r w:rsidR="00661DE6" w:rsidRP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rPr>
        <w:t>kelalaian</w:t>
      </w:r>
      <w:proofErr w:type="spellEnd"/>
      <w:r w:rsidR="00661DE6" w:rsidRPr="00661DE6">
        <w:rPr>
          <w:rFonts w:ascii="Times New Roman" w:eastAsia="Calibri" w:hAnsi="Times New Roman" w:cs="Times New Roman"/>
          <w:bCs/>
          <w:sz w:val="24"/>
          <w:szCs w:val="24"/>
          <w:lang w:val="en-ID"/>
        </w:rPr>
        <w:t>.</w:t>
      </w:r>
      <w:r w:rsidR="00661DE6">
        <w:rPr>
          <w:rFonts w:ascii="Times New Roman" w:eastAsia="Calibri" w:hAnsi="Times New Roman" w:cs="Times New Roman"/>
          <w:bCs/>
          <w:sz w:val="24"/>
          <w:szCs w:val="24"/>
          <w:lang w:val="en-ID"/>
        </w:rPr>
        <w:t xml:space="preserve"> </w:t>
      </w:r>
      <w:proofErr w:type="spellStart"/>
      <w:r w:rsidR="00661DE6" w:rsidRPr="00661DE6">
        <w:rPr>
          <w:rFonts w:ascii="Times New Roman" w:eastAsia="Calibri" w:hAnsi="Times New Roman" w:cs="Times New Roman"/>
          <w:bCs/>
          <w:sz w:val="24"/>
          <w:szCs w:val="24"/>
          <w:lang w:val="en-ID" w:eastAsia="zh-CN"/>
        </w:rPr>
        <w:t>Secara</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terminologis</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itqon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merujuk</w:t>
      </w:r>
      <w:proofErr w:type="spellEnd"/>
      <w:r w:rsidR="00661DE6" w:rsidRPr="00661DE6">
        <w:rPr>
          <w:rFonts w:ascii="Times New Roman" w:eastAsia="Calibri" w:hAnsi="Times New Roman" w:cs="Times New Roman"/>
          <w:bCs/>
          <w:sz w:val="24"/>
          <w:szCs w:val="24"/>
          <w:lang w:val="en-ID" w:eastAsia="zh-CN"/>
        </w:rPr>
        <w:t xml:space="preserve"> pada </w:t>
      </w:r>
      <w:proofErr w:type="spellStart"/>
      <w:r w:rsidR="00661DE6" w:rsidRPr="00661DE6">
        <w:rPr>
          <w:rFonts w:ascii="Times New Roman" w:eastAsia="Calibri" w:hAnsi="Times New Roman" w:cs="Times New Roman"/>
          <w:bCs/>
          <w:sz w:val="24"/>
          <w:szCs w:val="24"/>
          <w:lang w:val="en-ID" w:eastAsia="zh-CN"/>
        </w:rPr>
        <w:t>prinsip</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kerja</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berkualitas</w:t>
      </w:r>
      <w:proofErr w:type="spellEnd"/>
      <w:r w:rsidR="00661DE6" w:rsidRPr="00661DE6">
        <w:rPr>
          <w:rFonts w:ascii="Times New Roman" w:eastAsia="Calibri" w:hAnsi="Times New Roman" w:cs="Times New Roman"/>
          <w:bCs/>
          <w:sz w:val="24"/>
          <w:szCs w:val="24"/>
          <w:lang w:val="en-ID" w:eastAsia="zh-CN"/>
        </w:rPr>
        <w:t xml:space="preserve"> yang </w:t>
      </w:r>
      <w:proofErr w:type="spellStart"/>
      <w:r w:rsidR="00661DE6" w:rsidRPr="00661DE6">
        <w:rPr>
          <w:rFonts w:ascii="Times New Roman" w:eastAsia="Calibri" w:hAnsi="Times New Roman" w:cs="Times New Roman"/>
          <w:bCs/>
          <w:sz w:val="24"/>
          <w:szCs w:val="24"/>
          <w:lang w:val="en-ID" w:eastAsia="zh-CN"/>
        </w:rPr>
        <w:t>dilandasi</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keinginan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untuk</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menyempurnakan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hasil</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dengan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penuh</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tanggung</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jawab</w:t>
      </w:r>
      <w:proofErr w:type="spellEnd"/>
      <w:r w:rsidR="00661DE6" w:rsidRPr="00661DE6">
        <w:rPr>
          <w:rFonts w:ascii="Times New Roman" w:eastAsia="Calibri" w:hAnsi="Times New Roman" w:cs="Times New Roman"/>
          <w:bCs/>
          <w:sz w:val="24"/>
          <w:szCs w:val="24"/>
          <w:lang w:val="en-ID" w:eastAsia="zh-CN"/>
        </w:rPr>
        <w:t xml:space="preserve"> dan </w:t>
      </w:r>
      <w:proofErr w:type="spellStart"/>
      <w:r w:rsidR="00661DE6" w:rsidRPr="00661DE6">
        <w:rPr>
          <w:rFonts w:ascii="Times New Roman" w:eastAsia="Calibri" w:hAnsi="Times New Roman" w:cs="Times New Roman"/>
          <w:bCs/>
          <w:sz w:val="24"/>
          <w:szCs w:val="24"/>
          <w:lang w:val="en-ID" w:eastAsia="zh-CN"/>
        </w:rPr>
        <w:t>integritas</w:t>
      </w:r>
      <w:proofErr w:type="spellEnd"/>
      <w:r w:rsidR="00661DE6" w:rsidRPr="00661DE6">
        <w:rPr>
          <w:rFonts w:ascii="Times New Roman" w:eastAsia="Calibri" w:hAnsi="Times New Roman" w:cs="Times New Roman"/>
          <w:bCs/>
          <w:sz w:val="24"/>
          <w:szCs w:val="24"/>
          <w:lang w:val="en-ID" w:eastAsia="zh-CN"/>
        </w:rPr>
        <w:t xml:space="preserve">. Nilai </w:t>
      </w:r>
      <w:proofErr w:type="spellStart"/>
      <w:r w:rsidR="00661DE6" w:rsidRPr="00661DE6">
        <w:rPr>
          <w:rFonts w:ascii="Times New Roman" w:eastAsia="Calibri" w:hAnsi="Times New Roman" w:cs="Times New Roman"/>
          <w:bCs/>
          <w:sz w:val="24"/>
          <w:szCs w:val="24"/>
          <w:lang w:val="en-ID" w:eastAsia="zh-CN"/>
        </w:rPr>
        <w:t>ini</w:t>
      </w:r>
      <w:proofErr w:type="spellEnd"/>
      <w:r w:rsidR="00661DE6" w:rsidRPr="00661DE6">
        <w:rPr>
          <w:rFonts w:ascii="Times New Roman" w:eastAsia="Calibri" w:hAnsi="Times New Roman" w:cs="Times New Roman"/>
          <w:bCs/>
          <w:sz w:val="24"/>
          <w:szCs w:val="24"/>
          <w:lang w:val="en-ID" w:eastAsia="zh-CN"/>
        </w:rPr>
        <w:t xml:space="preserve"> sangat </w:t>
      </w:r>
      <w:proofErr w:type="spellStart"/>
      <w:r w:rsidR="00661DE6" w:rsidRPr="00661DE6">
        <w:rPr>
          <w:rFonts w:ascii="Times New Roman" w:eastAsia="Calibri" w:hAnsi="Times New Roman" w:cs="Times New Roman"/>
          <w:bCs/>
          <w:sz w:val="24"/>
          <w:szCs w:val="24"/>
          <w:lang w:val="en-ID" w:eastAsia="zh-CN"/>
        </w:rPr>
        <w:t>ditekankan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dalam</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ajaran</w:t>
      </w:r>
      <w:proofErr w:type="spellEnd"/>
      <w:r w:rsidR="00661DE6" w:rsidRPr="00661DE6">
        <w:rPr>
          <w:rFonts w:ascii="Times New Roman" w:eastAsia="Calibri" w:hAnsi="Times New Roman" w:cs="Times New Roman"/>
          <w:bCs/>
          <w:sz w:val="24"/>
          <w:szCs w:val="24"/>
          <w:lang w:val="en-ID" w:eastAsia="zh-CN"/>
        </w:rPr>
        <w:t xml:space="preserve"> Islam, </w:t>
      </w:r>
      <w:proofErr w:type="spellStart"/>
      <w:r w:rsidR="00661DE6" w:rsidRPr="00661DE6">
        <w:rPr>
          <w:rFonts w:ascii="Times New Roman" w:eastAsia="Calibri" w:hAnsi="Times New Roman" w:cs="Times New Roman"/>
          <w:bCs/>
          <w:sz w:val="24"/>
          <w:szCs w:val="24"/>
          <w:lang w:val="en-ID" w:eastAsia="zh-CN"/>
        </w:rPr>
        <w:t>sebagaimana</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sabda</w:t>
      </w:r>
      <w:proofErr w:type="spellEnd"/>
      <w:r w:rsidR="00661DE6" w:rsidRPr="00661DE6">
        <w:rPr>
          <w:rFonts w:ascii="Times New Roman" w:eastAsia="Calibri" w:hAnsi="Times New Roman" w:cs="Times New Roman"/>
          <w:bCs/>
          <w:sz w:val="24"/>
          <w:szCs w:val="24"/>
          <w:lang w:val="en-ID" w:eastAsia="zh-CN"/>
        </w:rPr>
        <w:t xml:space="preserve"> Rasulullah SAW:</w:t>
      </w:r>
      <w:r w:rsidR="00661DE6">
        <w:rPr>
          <w:rFonts w:ascii="Times New Roman" w:eastAsia="Calibri" w:hAnsi="Times New Roman" w:cs="Times New Roman"/>
          <w:bCs/>
          <w:sz w:val="24"/>
          <w:szCs w:val="24"/>
          <w:lang w:val="en-ID"/>
        </w:rPr>
        <w:t xml:space="preserve"> </w:t>
      </w:r>
      <w:r w:rsidR="00661DE6" w:rsidRPr="00661DE6">
        <w:rPr>
          <w:rFonts w:ascii="Times New Roman" w:eastAsia="Calibri" w:hAnsi="Times New Roman" w:cs="Times New Roman"/>
          <w:bCs/>
          <w:sz w:val="24"/>
          <w:szCs w:val="24"/>
          <w:lang w:val="en-ID" w:eastAsia="zh-CN"/>
        </w:rPr>
        <w:t>"</w:t>
      </w:r>
      <w:proofErr w:type="spellStart"/>
      <w:r w:rsidR="00661DE6" w:rsidRPr="00661DE6">
        <w:rPr>
          <w:rFonts w:ascii="Times New Roman" w:eastAsia="Calibri" w:hAnsi="Times New Roman" w:cs="Times New Roman"/>
          <w:bCs/>
          <w:sz w:val="24"/>
          <w:szCs w:val="24"/>
          <w:lang w:val="en-ID" w:eastAsia="zh-CN"/>
        </w:rPr>
        <w:t>Sesungguhnya</w:t>
      </w:r>
      <w:proofErr w:type="spellEnd"/>
      <w:r w:rsidR="00661DE6" w:rsidRPr="00661DE6">
        <w:rPr>
          <w:rFonts w:ascii="Times New Roman" w:eastAsia="Calibri" w:hAnsi="Times New Roman" w:cs="Times New Roman"/>
          <w:bCs/>
          <w:sz w:val="24"/>
          <w:szCs w:val="24"/>
          <w:lang w:val="en-ID" w:eastAsia="zh-CN"/>
        </w:rPr>
        <w:t xml:space="preserve"> Allah </w:t>
      </w:r>
      <w:proofErr w:type="spellStart"/>
      <w:r w:rsidR="00661DE6" w:rsidRPr="00661DE6">
        <w:rPr>
          <w:rFonts w:ascii="Times New Roman" w:eastAsia="Calibri" w:hAnsi="Times New Roman" w:cs="Times New Roman"/>
          <w:bCs/>
          <w:sz w:val="24"/>
          <w:szCs w:val="24"/>
          <w:lang w:val="en-ID" w:eastAsia="zh-CN"/>
        </w:rPr>
        <w:t>mencintai</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seseorang</w:t>
      </w:r>
      <w:proofErr w:type="spellEnd"/>
      <w:r w:rsidR="00661DE6" w:rsidRPr="00661DE6">
        <w:rPr>
          <w:rFonts w:ascii="Times New Roman" w:eastAsia="Calibri" w:hAnsi="Times New Roman" w:cs="Times New Roman"/>
          <w:bCs/>
          <w:sz w:val="24"/>
          <w:szCs w:val="24"/>
          <w:lang w:val="en-ID" w:eastAsia="zh-CN"/>
        </w:rPr>
        <w:t xml:space="preserve"> yang </w:t>
      </w:r>
      <w:proofErr w:type="spellStart"/>
      <w:r w:rsidR="00661DE6" w:rsidRPr="00661DE6">
        <w:rPr>
          <w:rFonts w:ascii="Times New Roman" w:eastAsia="Calibri" w:hAnsi="Times New Roman" w:cs="Times New Roman"/>
          <w:bCs/>
          <w:sz w:val="24"/>
          <w:szCs w:val="24"/>
          <w:lang w:val="en-ID" w:eastAsia="zh-CN"/>
        </w:rPr>
        <w:t>apabila</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mengerjakan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suatu</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pekerjaan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ia</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menyempurnakannya</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itqan</w:t>
      </w:r>
      <w:proofErr w:type="spellEnd"/>
      <w:r w:rsidR="00661DE6" w:rsidRPr="00661DE6">
        <w:rPr>
          <w:rFonts w:ascii="Times New Roman" w:eastAsia="Calibri" w:hAnsi="Times New Roman" w:cs="Times New Roman"/>
          <w:bCs/>
          <w:sz w:val="24"/>
          <w:szCs w:val="24"/>
          <w:lang w:val="en-ID" w:eastAsia="zh-CN"/>
        </w:rPr>
        <w:t>)." (HR. Al-</w:t>
      </w:r>
      <w:proofErr w:type="spellStart"/>
      <w:r w:rsidR="00661DE6" w:rsidRPr="00661DE6">
        <w:rPr>
          <w:rFonts w:ascii="Times New Roman" w:eastAsia="Calibri" w:hAnsi="Times New Roman" w:cs="Times New Roman"/>
          <w:bCs/>
          <w:sz w:val="24"/>
          <w:szCs w:val="24"/>
          <w:lang w:val="en-ID" w:eastAsia="zh-CN"/>
        </w:rPr>
        <w:t>Baihaqi</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dalam</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Syu’ab</w:t>
      </w:r>
      <w:proofErr w:type="spellEnd"/>
      <w:r w:rsidR="00661DE6" w:rsidRPr="00661DE6">
        <w:rPr>
          <w:rFonts w:ascii="Times New Roman" w:eastAsia="Calibri" w:hAnsi="Times New Roman" w:cs="Times New Roman"/>
          <w:bCs/>
          <w:sz w:val="24"/>
          <w:szCs w:val="24"/>
          <w:lang w:val="en-ID" w:eastAsia="zh-CN"/>
        </w:rPr>
        <w:t xml:space="preserve"> al-Iman)</w:t>
      </w:r>
    </w:p>
    <w:p w14:paraId="2C68981E" w14:textId="77777777" w:rsidR="00661DE6" w:rsidRDefault="00661DE6" w:rsidP="00661DE6">
      <w:pPr>
        <w:spacing w:line="360" w:lineRule="auto"/>
        <w:ind w:firstLine="720"/>
        <w:jc w:val="both"/>
        <w:rPr>
          <w:rFonts w:ascii="Times New Roman" w:eastAsia="Calibri" w:hAnsi="Times New Roman" w:cs="Times New Roman"/>
          <w:bCs/>
          <w:sz w:val="24"/>
          <w:szCs w:val="24"/>
          <w:lang w:val="en-ID" w:eastAsia="zh-CN"/>
        </w:rPr>
      </w:pPr>
      <w:r w:rsidRPr="00661DE6">
        <w:rPr>
          <w:rFonts w:ascii="Times New Roman" w:eastAsia="Calibri" w:hAnsi="Times New Roman" w:cs="Times New Roman"/>
          <w:bCs/>
          <w:sz w:val="24"/>
          <w:szCs w:val="24"/>
          <w:lang w:val="en-ID" w:eastAsia="zh-CN"/>
        </w:rPr>
        <w:t xml:space="preserve">Dalam </w:t>
      </w:r>
      <w:proofErr w:type="spellStart"/>
      <w:r w:rsidRPr="00661DE6">
        <w:rPr>
          <w:rFonts w:ascii="Times New Roman" w:eastAsia="Calibri" w:hAnsi="Times New Roman" w:cs="Times New Roman"/>
          <w:bCs/>
          <w:sz w:val="24"/>
          <w:szCs w:val="24"/>
          <w:lang w:val="en-ID" w:eastAsia="zh-CN"/>
        </w:rPr>
        <w:t>konteks</w:t>
      </w:r>
      <w:proofErr w:type="spellEnd"/>
      <w:r w:rsidRPr="00661DE6">
        <w:rPr>
          <w:rFonts w:ascii="Times New Roman" w:eastAsia="Calibri" w:hAnsi="Times New Roman" w:cs="Times New Roman"/>
          <w:bCs/>
          <w:sz w:val="24"/>
          <w:szCs w:val="24"/>
          <w:lang w:val="en-ID" w:eastAsia="zh-CN"/>
        </w:rPr>
        <w:t xml:space="preserve"> modern, </w:t>
      </w:r>
      <w:proofErr w:type="spellStart"/>
      <w:r w:rsidRPr="00661DE6">
        <w:rPr>
          <w:rFonts w:ascii="Times New Roman" w:eastAsia="Calibri" w:hAnsi="Times New Roman" w:cs="Times New Roman"/>
          <w:bCs/>
          <w:sz w:val="24"/>
          <w:szCs w:val="24"/>
          <w:lang w:val="en-ID" w:eastAsia="zh-CN"/>
        </w:rPr>
        <w:t>nilai</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itqon</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menjadi</w:t>
      </w:r>
      <w:proofErr w:type="spellEnd"/>
      <w:r w:rsidRPr="00661DE6">
        <w:rPr>
          <w:rFonts w:ascii="Times New Roman" w:eastAsia="Calibri" w:hAnsi="Times New Roman" w:cs="Times New Roman"/>
          <w:bCs/>
          <w:sz w:val="24"/>
          <w:szCs w:val="24"/>
          <w:lang w:val="en-ID" w:eastAsia="zh-CN"/>
        </w:rPr>
        <w:t xml:space="preserve"> sangat </w:t>
      </w:r>
      <w:proofErr w:type="spellStart"/>
      <w:r w:rsidRPr="00661DE6">
        <w:rPr>
          <w:rFonts w:ascii="Times New Roman" w:eastAsia="Calibri" w:hAnsi="Times New Roman" w:cs="Times New Roman"/>
          <w:bCs/>
          <w:sz w:val="24"/>
          <w:szCs w:val="24"/>
          <w:lang w:val="en-ID" w:eastAsia="zh-CN"/>
        </w:rPr>
        <w:t>relevan</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dalam</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manajemen</w:t>
      </w:r>
      <w:proofErr w:type="spellEnd"/>
      <w:r w:rsidRPr="00661DE6">
        <w:rPr>
          <w:rFonts w:ascii="Times New Roman" w:eastAsia="Calibri" w:hAnsi="Times New Roman" w:cs="Times New Roman"/>
          <w:bCs/>
          <w:sz w:val="24"/>
          <w:szCs w:val="24"/>
          <w:lang w:val="en-ID" w:eastAsia="zh-CN"/>
        </w:rPr>
        <w:t xml:space="preserve"> dan </w:t>
      </w:r>
      <w:proofErr w:type="spellStart"/>
      <w:r w:rsidRPr="00661DE6">
        <w:rPr>
          <w:rFonts w:ascii="Times New Roman" w:eastAsia="Calibri" w:hAnsi="Times New Roman" w:cs="Times New Roman"/>
          <w:bCs/>
          <w:sz w:val="24"/>
          <w:szCs w:val="24"/>
          <w:lang w:val="en-ID" w:eastAsia="zh-CN"/>
        </w:rPr>
        <w:t>bisnis</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karena</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menekankan</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kualitas</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akurasi</w:t>
      </w:r>
      <w:proofErr w:type="spellEnd"/>
      <w:r w:rsidRPr="00661DE6">
        <w:rPr>
          <w:rFonts w:ascii="Times New Roman" w:eastAsia="Calibri" w:hAnsi="Times New Roman" w:cs="Times New Roman"/>
          <w:bCs/>
          <w:sz w:val="24"/>
          <w:szCs w:val="24"/>
          <w:lang w:val="en-ID" w:eastAsia="zh-CN"/>
        </w:rPr>
        <w:t xml:space="preserve">, dan </w:t>
      </w:r>
      <w:proofErr w:type="spellStart"/>
      <w:r w:rsidRPr="00661DE6">
        <w:rPr>
          <w:rFonts w:ascii="Times New Roman" w:eastAsia="Calibri" w:hAnsi="Times New Roman" w:cs="Times New Roman"/>
          <w:bCs/>
          <w:sz w:val="24"/>
          <w:szCs w:val="24"/>
          <w:lang w:val="en-ID" w:eastAsia="zh-CN"/>
        </w:rPr>
        <w:t>konsistensi</w:t>
      </w:r>
      <w:proofErr w:type="spellEnd"/>
      <w:r w:rsidRPr="00661DE6">
        <w:rPr>
          <w:rFonts w:ascii="Times New Roman" w:eastAsia="Calibri" w:hAnsi="Times New Roman" w:cs="Times New Roman"/>
          <w:bCs/>
          <w:sz w:val="24"/>
          <w:szCs w:val="24"/>
          <w:lang w:val="en-ID" w:eastAsia="zh-CN"/>
        </w:rPr>
        <w:t xml:space="preserve">, yang </w:t>
      </w:r>
      <w:proofErr w:type="spellStart"/>
      <w:r w:rsidRPr="00661DE6">
        <w:rPr>
          <w:rFonts w:ascii="Times New Roman" w:eastAsia="Calibri" w:hAnsi="Times New Roman" w:cs="Times New Roman"/>
          <w:bCs/>
          <w:sz w:val="24"/>
          <w:szCs w:val="24"/>
          <w:lang w:val="en-ID" w:eastAsia="zh-CN"/>
        </w:rPr>
        <w:t>merupakan</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prinsip</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dasar</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dalam</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membangun</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merek</w:t>
      </w:r>
      <w:proofErr w:type="spellEnd"/>
      <w:r w:rsidRPr="00661DE6">
        <w:rPr>
          <w:rFonts w:ascii="Times New Roman" w:eastAsia="Calibri" w:hAnsi="Times New Roman" w:cs="Times New Roman"/>
          <w:bCs/>
          <w:sz w:val="24"/>
          <w:szCs w:val="24"/>
          <w:lang w:val="en-ID" w:eastAsia="zh-CN"/>
        </w:rPr>
        <w:t xml:space="preserve"> yang </w:t>
      </w:r>
      <w:proofErr w:type="spellStart"/>
      <w:r w:rsidRPr="00661DE6">
        <w:rPr>
          <w:rFonts w:ascii="Times New Roman" w:eastAsia="Calibri" w:hAnsi="Times New Roman" w:cs="Times New Roman"/>
          <w:bCs/>
          <w:sz w:val="24"/>
          <w:szCs w:val="24"/>
          <w:lang w:val="en-ID" w:eastAsia="zh-CN"/>
        </w:rPr>
        <w:t>kuat</w:t>
      </w:r>
      <w:proofErr w:type="spellEnd"/>
      <w:r w:rsidRPr="00661DE6">
        <w:rPr>
          <w:rFonts w:ascii="Times New Roman" w:eastAsia="Calibri" w:hAnsi="Times New Roman" w:cs="Times New Roman"/>
          <w:bCs/>
          <w:sz w:val="24"/>
          <w:szCs w:val="24"/>
          <w:lang w:val="en-ID" w:eastAsia="zh-CN"/>
        </w:rPr>
        <w:t xml:space="preserve"> dan </w:t>
      </w:r>
      <w:proofErr w:type="spellStart"/>
      <w:r w:rsidRPr="00661DE6">
        <w:rPr>
          <w:rFonts w:ascii="Times New Roman" w:eastAsia="Calibri" w:hAnsi="Times New Roman" w:cs="Times New Roman"/>
          <w:bCs/>
          <w:sz w:val="24"/>
          <w:szCs w:val="24"/>
          <w:lang w:val="en-ID" w:eastAsia="zh-CN"/>
        </w:rPr>
        <w:t>berkelanjutan</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Soeherman</w:t>
      </w:r>
      <w:proofErr w:type="spellEnd"/>
      <w:r w:rsidRPr="00661DE6">
        <w:rPr>
          <w:rFonts w:ascii="Times New Roman" w:eastAsia="Calibri" w:hAnsi="Times New Roman" w:cs="Times New Roman"/>
          <w:bCs/>
          <w:sz w:val="24"/>
          <w:szCs w:val="24"/>
          <w:lang w:val="en-ID" w:eastAsia="zh-CN"/>
        </w:rPr>
        <w:t xml:space="preserve"> &amp; Panjaitan, 2022). Ketika </w:t>
      </w:r>
      <w:proofErr w:type="spellStart"/>
      <w:r w:rsidRPr="00661DE6">
        <w:rPr>
          <w:rFonts w:ascii="Times New Roman" w:eastAsia="Calibri" w:hAnsi="Times New Roman" w:cs="Times New Roman"/>
          <w:bCs/>
          <w:sz w:val="24"/>
          <w:szCs w:val="24"/>
          <w:lang w:val="en-ID" w:eastAsia="zh-CN"/>
        </w:rPr>
        <w:t>diadopsi</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ke</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dalam</w:t>
      </w:r>
      <w:proofErr w:type="spellEnd"/>
      <w:r w:rsidRPr="00661DE6">
        <w:rPr>
          <w:rFonts w:ascii="Times New Roman" w:eastAsia="Calibri" w:hAnsi="Times New Roman" w:cs="Times New Roman"/>
          <w:bCs/>
          <w:sz w:val="24"/>
          <w:szCs w:val="24"/>
          <w:lang w:val="en-ID" w:eastAsia="zh-CN"/>
        </w:rPr>
        <w:t xml:space="preserve"> brand management, </w:t>
      </w:r>
      <w:proofErr w:type="spellStart"/>
      <w:r w:rsidRPr="00661DE6">
        <w:rPr>
          <w:rFonts w:ascii="Times New Roman" w:eastAsia="Calibri" w:hAnsi="Times New Roman" w:cs="Times New Roman"/>
          <w:bCs/>
          <w:sz w:val="24"/>
          <w:szCs w:val="24"/>
          <w:lang w:val="en-ID" w:eastAsia="zh-CN"/>
        </w:rPr>
        <w:t>itqon</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menjadi</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landasan</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strategis</w:t>
      </w:r>
      <w:proofErr w:type="spellEnd"/>
      <w:r w:rsidRPr="00661DE6">
        <w:rPr>
          <w:rFonts w:ascii="Times New Roman" w:eastAsia="Calibri" w:hAnsi="Times New Roman" w:cs="Times New Roman"/>
          <w:bCs/>
          <w:sz w:val="24"/>
          <w:szCs w:val="24"/>
          <w:lang w:val="en-ID" w:eastAsia="zh-CN"/>
        </w:rPr>
        <w:t xml:space="preserve"> yang </w:t>
      </w:r>
      <w:proofErr w:type="spellStart"/>
      <w:r w:rsidRPr="00661DE6">
        <w:rPr>
          <w:rFonts w:ascii="Times New Roman" w:eastAsia="Calibri" w:hAnsi="Times New Roman" w:cs="Times New Roman"/>
          <w:bCs/>
          <w:sz w:val="24"/>
          <w:szCs w:val="24"/>
          <w:lang w:val="en-ID" w:eastAsia="zh-CN"/>
        </w:rPr>
        <w:t>mengintegrasikan</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nilai</w:t>
      </w:r>
      <w:proofErr w:type="spellEnd"/>
      <w:r w:rsidRPr="00661DE6">
        <w:rPr>
          <w:rFonts w:ascii="Times New Roman" w:eastAsia="Calibri" w:hAnsi="Times New Roman" w:cs="Times New Roman"/>
          <w:bCs/>
          <w:sz w:val="24"/>
          <w:szCs w:val="24"/>
          <w:lang w:val="en-ID" w:eastAsia="zh-CN"/>
        </w:rPr>
        <w:t xml:space="preserve"> spiritual </w:t>
      </w:r>
      <w:proofErr w:type="spellStart"/>
      <w:r w:rsidRPr="00661DE6">
        <w:rPr>
          <w:rFonts w:ascii="Times New Roman" w:eastAsia="Calibri" w:hAnsi="Times New Roman" w:cs="Times New Roman"/>
          <w:bCs/>
          <w:sz w:val="24"/>
          <w:szCs w:val="24"/>
          <w:lang w:val="en-ID" w:eastAsia="zh-CN"/>
        </w:rPr>
        <w:t>dengan</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praktik</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profesional</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sehingga</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menghasilkan</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manajemen</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merek</w:t>
      </w:r>
      <w:proofErr w:type="spellEnd"/>
      <w:r w:rsidRPr="00661DE6">
        <w:rPr>
          <w:rFonts w:ascii="Times New Roman" w:eastAsia="Calibri" w:hAnsi="Times New Roman" w:cs="Times New Roman"/>
          <w:bCs/>
          <w:sz w:val="24"/>
          <w:szCs w:val="24"/>
          <w:lang w:val="en-ID" w:eastAsia="zh-CN"/>
        </w:rPr>
        <w:t xml:space="preserve"> yang </w:t>
      </w:r>
      <w:proofErr w:type="spellStart"/>
      <w:r w:rsidRPr="00661DE6">
        <w:rPr>
          <w:rFonts w:ascii="Times New Roman" w:eastAsia="Calibri" w:hAnsi="Times New Roman" w:cs="Times New Roman"/>
          <w:bCs/>
          <w:sz w:val="24"/>
          <w:szCs w:val="24"/>
          <w:lang w:val="en-ID" w:eastAsia="zh-CN"/>
        </w:rPr>
        <w:t>tidak</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hanya</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unggul</w:t>
      </w:r>
      <w:proofErr w:type="spellEnd"/>
      <w:r w:rsidRPr="00661DE6">
        <w:rPr>
          <w:rFonts w:ascii="Times New Roman" w:eastAsia="Calibri" w:hAnsi="Times New Roman" w:cs="Times New Roman"/>
          <w:bCs/>
          <w:sz w:val="24"/>
          <w:szCs w:val="24"/>
          <w:lang w:val="en-ID" w:eastAsia="zh-CN"/>
        </w:rPr>
        <w:t xml:space="preserve"> </w:t>
      </w:r>
      <w:proofErr w:type="spellStart"/>
      <w:r w:rsidRPr="00661DE6">
        <w:rPr>
          <w:rFonts w:ascii="Times New Roman" w:eastAsia="Calibri" w:hAnsi="Times New Roman" w:cs="Times New Roman"/>
          <w:bCs/>
          <w:sz w:val="24"/>
          <w:szCs w:val="24"/>
          <w:lang w:val="en-ID" w:eastAsia="zh-CN"/>
        </w:rPr>
        <w:t>secara</w:t>
      </w:r>
      <w:proofErr w:type="spellEnd"/>
      <w:r w:rsidRPr="00661DE6">
        <w:rPr>
          <w:rFonts w:ascii="Times New Roman" w:eastAsia="Calibri" w:hAnsi="Times New Roman" w:cs="Times New Roman"/>
          <w:bCs/>
          <w:sz w:val="24"/>
          <w:szCs w:val="24"/>
          <w:lang w:val="en-ID" w:eastAsia="zh-CN"/>
        </w:rPr>
        <w:t xml:space="preserve"> pasar </w:t>
      </w:r>
      <w:proofErr w:type="spellStart"/>
      <w:r w:rsidRPr="00661DE6">
        <w:rPr>
          <w:rFonts w:ascii="Times New Roman" w:eastAsia="Calibri" w:hAnsi="Times New Roman" w:cs="Times New Roman"/>
          <w:bCs/>
          <w:sz w:val="24"/>
          <w:szCs w:val="24"/>
          <w:lang w:val="en-ID" w:eastAsia="zh-CN"/>
        </w:rPr>
        <w:t>tetapi</w:t>
      </w:r>
      <w:proofErr w:type="spellEnd"/>
      <w:r w:rsidRPr="00661DE6">
        <w:rPr>
          <w:rFonts w:ascii="Times New Roman" w:eastAsia="Calibri" w:hAnsi="Times New Roman" w:cs="Times New Roman"/>
          <w:bCs/>
          <w:sz w:val="24"/>
          <w:szCs w:val="24"/>
          <w:lang w:val="en-ID" w:eastAsia="zh-CN"/>
        </w:rPr>
        <w:t xml:space="preserve"> juga </w:t>
      </w:r>
      <w:proofErr w:type="spellStart"/>
      <w:r w:rsidRPr="00661DE6">
        <w:rPr>
          <w:rFonts w:ascii="Times New Roman" w:eastAsia="Calibri" w:hAnsi="Times New Roman" w:cs="Times New Roman"/>
          <w:bCs/>
          <w:sz w:val="24"/>
          <w:szCs w:val="24"/>
          <w:lang w:val="en-ID" w:eastAsia="zh-CN"/>
        </w:rPr>
        <w:t>etis</w:t>
      </w:r>
      <w:proofErr w:type="spellEnd"/>
      <w:r w:rsidRPr="00661DE6">
        <w:rPr>
          <w:rFonts w:ascii="Times New Roman" w:eastAsia="Calibri" w:hAnsi="Times New Roman" w:cs="Times New Roman"/>
          <w:bCs/>
          <w:sz w:val="24"/>
          <w:szCs w:val="24"/>
          <w:lang w:val="en-ID" w:eastAsia="zh-CN"/>
        </w:rPr>
        <w:t xml:space="preserve"> dan </w:t>
      </w:r>
      <w:proofErr w:type="spellStart"/>
      <w:r w:rsidRPr="00661DE6">
        <w:rPr>
          <w:rFonts w:ascii="Times New Roman" w:eastAsia="Calibri" w:hAnsi="Times New Roman" w:cs="Times New Roman"/>
          <w:bCs/>
          <w:sz w:val="24"/>
          <w:szCs w:val="24"/>
          <w:lang w:val="en-ID" w:eastAsia="zh-CN"/>
        </w:rPr>
        <w:t>bernilai</w:t>
      </w:r>
      <w:proofErr w:type="spellEnd"/>
      <w:r w:rsidRPr="00661DE6">
        <w:rPr>
          <w:rFonts w:ascii="Times New Roman" w:eastAsia="Calibri" w:hAnsi="Times New Roman" w:cs="Times New Roman"/>
          <w:bCs/>
          <w:sz w:val="24"/>
          <w:szCs w:val="24"/>
          <w:lang w:val="en-ID" w:eastAsia="zh-CN"/>
        </w:rPr>
        <w:t>.</w:t>
      </w:r>
    </w:p>
    <w:p w14:paraId="4C0BB08F" w14:textId="1B04DFAF" w:rsidR="002353AD" w:rsidRDefault="0078114E" w:rsidP="0078114E">
      <w:pPr>
        <w:spacing w:line="360" w:lineRule="auto"/>
        <w:ind w:firstLine="720"/>
        <w:jc w:val="both"/>
        <w:rPr>
          <w:rFonts w:ascii="Times New Roman" w:eastAsia="Calibri" w:hAnsi="Times New Roman" w:cs="Times New Roman"/>
          <w:bCs/>
          <w:sz w:val="24"/>
          <w:szCs w:val="24"/>
          <w:lang w:val="en-ID" w:eastAsia="zh-CN"/>
        </w:rPr>
      </w:pPr>
      <w:proofErr w:type="spellStart"/>
      <w:r w:rsidRPr="0078114E">
        <w:rPr>
          <w:rFonts w:ascii="Times New Roman" w:eastAsia="Calibri" w:hAnsi="Times New Roman" w:cs="Times New Roman"/>
          <w:bCs/>
          <w:sz w:val="24"/>
          <w:szCs w:val="24"/>
          <w:lang w:val="en-ID" w:eastAsia="zh-CN"/>
        </w:rPr>
        <w:t>Itqon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merupakan</w:t>
      </w:r>
      <w:proofErr w:type="spellEnd"/>
      <w:r w:rsidRPr="0078114E">
        <w:rPr>
          <w:rFonts w:ascii="Times New Roman" w:eastAsia="Calibri" w:hAnsi="Times New Roman" w:cs="Times New Roman"/>
          <w:bCs/>
          <w:sz w:val="24"/>
          <w:szCs w:val="24"/>
          <w:lang w:val="en-ID" w:eastAsia="zh-CN"/>
        </w:rPr>
        <w:t xml:space="preserve"> salah </w:t>
      </w:r>
      <w:proofErr w:type="spellStart"/>
      <w:r w:rsidRPr="0078114E">
        <w:rPr>
          <w:rFonts w:ascii="Times New Roman" w:eastAsia="Calibri" w:hAnsi="Times New Roman" w:cs="Times New Roman"/>
          <w:bCs/>
          <w:sz w:val="24"/>
          <w:szCs w:val="24"/>
          <w:lang w:val="en-ID" w:eastAsia="zh-CN"/>
        </w:rPr>
        <w:t>satu</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metode</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analisis</w:t>
      </w:r>
      <w:proofErr w:type="spellEnd"/>
      <w:r w:rsidRPr="0078114E">
        <w:rPr>
          <w:rFonts w:ascii="Times New Roman" w:eastAsia="Calibri" w:hAnsi="Times New Roman" w:cs="Times New Roman"/>
          <w:bCs/>
          <w:sz w:val="24"/>
          <w:szCs w:val="24"/>
          <w:lang w:val="en-ID" w:eastAsia="zh-CN"/>
        </w:rPr>
        <w:t xml:space="preserve"> yang </w:t>
      </w:r>
      <w:proofErr w:type="spellStart"/>
      <w:r w:rsidRPr="0078114E">
        <w:rPr>
          <w:rFonts w:ascii="Times New Roman" w:eastAsia="Calibri" w:hAnsi="Times New Roman" w:cs="Times New Roman"/>
          <w:bCs/>
          <w:sz w:val="24"/>
          <w:szCs w:val="24"/>
          <w:lang w:val="en-ID" w:eastAsia="zh-CN"/>
        </w:rPr>
        <w:t>digunakan</w:t>
      </w:r>
      <w:proofErr w:type="spellEnd"/>
      <w:r w:rsidRPr="0078114E">
        <w:rPr>
          <w:rFonts w:ascii="Times New Roman" w:eastAsia="Calibri" w:hAnsi="Times New Roman" w:cs="Times New Roman"/>
          <w:bCs/>
          <w:sz w:val="24"/>
          <w:szCs w:val="24"/>
          <w:lang w:val="en-ID" w:eastAsia="zh-CN"/>
        </w:rPr>
        <w:t xml:space="preserve"> oleh para ulama </w:t>
      </w:r>
      <w:proofErr w:type="spellStart"/>
      <w:r w:rsidRPr="0078114E">
        <w:rPr>
          <w:rFonts w:ascii="Times New Roman" w:eastAsia="Calibri" w:hAnsi="Times New Roman" w:cs="Times New Roman"/>
          <w:bCs/>
          <w:sz w:val="24"/>
          <w:szCs w:val="24"/>
          <w:lang w:val="en-ID" w:eastAsia="zh-CN"/>
        </w:rPr>
        <w:t>ushul</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fiqh</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dalam</w:t>
      </w:r>
      <w:proofErr w:type="spellEnd"/>
      <w:r w:rsidRPr="0078114E">
        <w:rPr>
          <w:rFonts w:ascii="Times New Roman" w:eastAsia="Calibri" w:hAnsi="Times New Roman" w:cs="Times New Roman"/>
          <w:bCs/>
          <w:sz w:val="24"/>
          <w:szCs w:val="24"/>
          <w:lang w:val="en-ID" w:eastAsia="zh-CN"/>
        </w:rPr>
        <w:t xml:space="preserve"> proses </w:t>
      </w:r>
      <w:proofErr w:type="spellStart"/>
      <w:r w:rsidRPr="0078114E">
        <w:rPr>
          <w:rFonts w:ascii="Times New Roman" w:eastAsia="Calibri" w:hAnsi="Times New Roman" w:cs="Times New Roman"/>
          <w:bCs/>
          <w:sz w:val="24"/>
          <w:szCs w:val="24"/>
          <w:lang w:val="en-ID" w:eastAsia="zh-CN"/>
        </w:rPr>
        <w:t>istinbat</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hukum</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terutama</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untuk</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menjawab</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permasalahan</w:t>
      </w:r>
      <w:proofErr w:type="spellEnd"/>
      <w:r w:rsidRPr="0078114E">
        <w:rPr>
          <w:rFonts w:ascii="Times New Roman" w:eastAsia="Calibri" w:hAnsi="Times New Roman" w:cs="Times New Roman"/>
          <w:bCs/>
          <w:sz w:val="24"/>
          <w:szCs w:val="24"/>
          <w:lang w:val="en-ID" w:eastAsia="zh-CN"/>
        </w:rPr>
        <w:t xml:space="preserve"> yang </w:t>
      </w:r>
      <w:proofErr w:type="spellStart"/>
      <w:r w:rsidRPr="0078114E">
        <w:rPr>
          <w:rFonts w:ascii="Times New Roman" w:eastAsia="Calibri" w:hAnsi="Times New Roman" w:cs="Times New Roman"/>
          <w:bCs/>
          <w:sz w:val="24"/>
          <w:szCs w:val="24"/>
          <w:lang w:val="en-ID" w:eastAsia="zh-CN"/>
        </w:rPr>
        <w:t>tidak</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diatur</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secara</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eksplisit</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dalam</w:t>
      </w:r>
      <w:proofErr w:type="spellEnd"/>
      <w:r w:rsidRPr="0078114E">
        <w:rPr>
          <w:rFonts w:ascii="Times New Roman" w:eastAsia="Calibri" w:hAnsi="Times New Roman" w:cs="Times New Roman"/>
          <w:bCs/>
          <w:sz w:val="24"/>
          <w:szCs w:val="24"/>
          <w:lang w:val="en-ID" w:eastAsia="zh-CN"/>
        </w:rPr>
        <w:t xml:space="preserve"> Al-Qur'an </w:t>
      </w:r>
      <w:proofErr w:type="spellStart"/>
      <w:r w:rsidRPr="0078114E">
        <w:rPr>
          <w:rFonts w:ascii="Times New Roman" w:eastAsia="Calibri" w:hAnsi="Times New Roman" w:cs="Times New Roman"/>
          <w:bCs/>
          <w:sz w:val="24"/>
          <w:szCs w:val="24"/>
          <w:lang w:val="en-ID" w:eastAsia="zh-CN"/>
        </w:rPr>
        <w:t>maupun</w:t>
      </w:r>
      <w:proofErr w:type="spellEnd"/>
      <w:r w:rsidRPr="0078114E">
        <w:rPr>
          <w:rFonts w:ascii="Times New Roman" w:eastAsia="Calibri" w:hAnsi="Times New Roman" w:cs="Times New Roman"/>
          <w:bCs/>
          <w:sz w:val="24"/>
          <w:szCs w:val="24"/>
          <w:lang w:val="en-ID" w:eastAsia="zh-CN"/>
        </w:rPr>
        <w:t xml:space="preserve"> Hadis. Dalam </w:t>
      </w:r>
      <w:proofErr w:type="spellStart"/>
      <w:r w:rsidRPr="0078114E">
        <w:rPr>
          <w:rFonts w:ascii="Times New Roman" w:eastAsia="Calibri" w:hAnsi="Times New Roman" w:cs="Times New Roman"/>
          <w:bCs/>
          <w:sz w:val="24"/>
          <w:szCs w:val="24"/>
          <w:lang w:val="en-ID" w:eastAsia="zh-CN"/>
        </w:rPr>
        <w:t>hal</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ini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itqon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tidak</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hanya</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dimaknai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sebagai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kesempurnaan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teknis</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tetapi</w:t>
      </w:r>
      <w:proofErr w:type="spellEnd"/>
      <w:r w:rsidRPr="0078114E">
        <w:rPr>
          <w:rFonts w:ascii="Times New Roman" w:eastAsia="Calibri" w:hAnsi="Times New Roman" w:cs="Times New Roman"/>
          <w:bCs/>
          <w:sz w:val="24"/>
          <w:szCs w:val="24"/>
          <w:lang w:val="en-ID" w:eastAsia="zh-CN"/>
        </w:rPr>
        <w:t xml:space="preserve"> juga </w:t>
      </w:r>
      <w:proofErr w:type="spellStart"/>
      <w:r w:rsidRPr="0078114E">
        <w:rPr>
          <w:rFonts w:ascii="Times New Roman" w:eastAsia="Calibri" w:hAnsi="Times New Roman" w:cs="Times New Roman"/>
          <w:bCs/>
          <w:sz w:val="24"/>
          <w:szCs w:val="24"/>
          <w:lang w:val="en-ID" w:eastAsia="zh-CN"/>
        </w:rPr>
        <w:t>sebagai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pendekatan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metodologis</w:t>
      </w:r>
      <w:proofErr w:type="spellEnd"/>
      <w:r w:rsidRPr="0078114E">
        <w:rPr>
          <w:rFonts w:ascii="Times New Roman" w:eastAsia="Calibri" w:hAnsi="Times New Roman" w:cs="Times New Roman"/>
          <w:bCs/>
          <w:sz w:val="24"/>
          <w:szCs w:val="24"/>
          <w:lang w:val="en-ID" w:eastAsia="zh-CN"/>
        </w:rPr>
        <w:t xml:space="preserve"> yang </w:t>
      </w:r>
      <w:proofErr w:type="spellStart"/>
      <w:r w:rsidRPr="0078114E">
        <w:rPr>
          <w:rFonts w:ascii="Times New Roman" w:eastAsia="Calibri" w:hAnsi="Times New Roman" w:cs="Times New Roman"/>
          <w:bCs/>
          <w:sz w:val="24"/>
          <w:szCs w:val="24"/>
          <w:lang w:val="en-ID" w:eastAsia="zh-CN"/>
        </w:rPr>
        <w:t>menuntut</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ketelitian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kehati-hatian</w:t>
      </w:r>
      <w:proofErr w:type="spellEnd"/>
      <w:r w:rsidRPr="0078114E">
        <w:rPr>
          <w:rFonts w:ascii="Times New Roman" w:eastAsia="Calibri" w:hAnsi="Times New Roman" w:cs="Times New Roman"/>
          <w:bCs/>
          <w:sz w:val="24"/>
          <w:szCs w:val="24"/>
          <w:lang w:val="en-ID" w:eastAsia="zh-CN"/>
        </w:rPr>
        <w:t xml:space="preserve">, dan </w:t>
      </w:r>
      <w:proofErr w:type="spellStart"/>
      <w:r w:rsidRPr="0078114E">
        <w:rPr>
          <w:rFonts w:ascii="Times New Roman" w:eastAsia="Calibri" w:hAnsi="Times New Roman" w:cs="Times New Roman"/>
          <w:bCs/>
          <w:sz w:val="24"/>
          <w:szCs w:val="24"/>
          <w:lang w:val="en-ID" w:eastAsia="zh-CN"/>
        </w:rPr>
        <w:t>kedalaman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analisis</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dalam</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menggali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makna</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hukum</w:t>
      </w:r>
      <w:proofErr w:type="spellEnd"/>
      <w:r w:rsidRPr="0078114E">
        <w:rPr>
          <w:rFonts w:ascii="Times New Roman" w:eastAsia="Calibri" w:hAnsi="Times New Roman" w:cs="Times New Roman"/>
          <w:bCs/>
          <w:sz w:val="24"/>
          <w:szCs w:val="24"/>
          <w:lang w:val="en-ID" w:eastAsia="zh-CN"/>
        </w:rPr>
        <w:t xml:space="preserve">. Ulama </w:t>
      </w:r>
      <w:proofErr w:type="spellStart"/>
      <w:r w:rsidRPr="0078114E">
        <w:rPr>
          <w:rFonts w:ascii="Times New Roman" w:eastAsia="Calibri" w:hAnsi="Times New Roman" w:cs="Times New Roman"/>
          <w:bCs/>
          <w:sz w:val="24"/>
          <w:szCs w:val="24"/>
          <w:lang w:val="en-ID" w:eastAsia="zh-CN"/>
        </w:rPr>
        <w:t>seperti</w:t>
      </w:r>
      <w:proofErr w:type="spellEnd"/>
      <w:r w:rsidRPr="0078114E">
        <w:rPr>
          <w:rFonts w:ascii="Times New Roman" w:eastAsia="Calibri" w:hAnsi="Times New Roman" w:cs="Times New Roman"/>
          <w:bCs/>
          <w:sz w:val="24"/>
          <w:szCs w:val="24"/>
          <w:lang w:val="en-ID" w:eastAsia="zh-CN"/>
        </w:rPr>
        <w:t xml:space="preserve"> Imam al-Ghazali dan Imam al-</w:t>
      </w:r>
      <w:proofErr w:type="spellStart"/>
      <w:r w:rsidRPr="0078114E">
        <w:rPr>
          <w:rFonts w:ascii="Times New Roman" w:eastAsia="Calibri" w:hAnsi="Times New Roman" w:cs="Times New Roman"/>
          <w:bCs/>
          <w:sz w:val="24"/>
          <w:szCs w:val="24"/>
          <w:lang w:val="en-ID" w:eastAsia="zh-CN"/>
        </w:rPr>
        <w:t>Syatibi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menggarisbawahi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pentingnya</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itqan</w:t>
      </w:r>
      <w:proofErr w:type="spellEnd"/>
      <w:r w:rsidRPr="0078114E">
        <w:rPr>
          <w:rFonts w:ascii="Times New Roman" w:eastAsia="Calibri" w:hAnsi="Times New Roman" w:cs="Times New Roman"/>
          <w:bCs/>
          <w:sz w:val="24"/>
          <w:szCs w:val="24"/>
          <w:lang w:val="en-ID" w:eastAsia="zh-CN"/>
        </w:rPr>
        <w:t xml:space="preserve"> al-</w:t>
      </w:r>
      <w:proofErr w:type="spellStart"/>
      <w:r w:rsidRPr="0078114E">
        <w:rPr>
          <w:rFonts w:ascii="Times New Roman" w:eastAsia="Calibri" w:hAnsi="Times New Roman" w:cs="Times New Roman"/>
          <w:bCs/>
          <w:sz w:val="24"/>
          <w:szCs w:val="24"/>
          <w:lang w:val="en-ID" w:eastAsia="zh-CN"/>
        </w:rPr>
        <w:t>amal</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penyempurnaan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amal</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sebagai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bagian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dari</w:t>
      </w:r>
      <w:proofErr w:type="spellEnd"/>
      <w:r w:rsidRPr="0078114E">
        <w:rPr>
          <w:rFonts w:ascii="Times New Roman" w:eastAsia="Calibri" w:hAnsi="Times New Roman" w:cs="Times New Roman"/>
          <w:bCs/>
          <w:sz w:val="24"/>
          <w:szCs w:val="24"/>
          <w:lang w:val="en-ID" w:eastAsia="zh-CN"/>
        </w:rPr>
        <w:t xml:space="preserve"> ijtihad, yang </w:t>
      </w:r>
      <w:proofErr w:type="spellStart"/>
      <w:r w:rsidRPr="0078114E">
        <w:rPr>
          <w:rFonts w:ascii="Times New Roman" w:eastAsia="Calibri" w:hAnsi="Times New Roman" w:cs="Times New Roman"/>
          <w:bCs/>
          <w:sz w:val="24"/>
          <w:szCs w:val="24"/>
          <w:lang w:val="en-ID" w:eastAsia="zh-CN"/>
        </w:rPr>
        <w:t>mencerminkan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akurasi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dalam</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berargumentasi</w:t>
      </w:r>
      <w:proofErr w:type="spellEnd"/>
      <w:r w:rsidRPr="0078114E">
        <w:rPr>
          <w:rFonts w:ascii="Times New Roman" w:eastAsia="Calibri" w:hAnsi="Times New Roman" w:cs="Times New Roman"/>
          <w:bCs/>
          <w:sz w:val="24"/>
          <w:szCs w:val="24"/>
          <w:lang w:val="en-ID" w:eastAsia="zh-CN"/>
        </w:rPr>
        <w:t xml:space="preserve"> dan </w:t>
      </w:r>
      <w:proofErr w:type="spellStart"/>
      <w:r w:rsidRPr="0078114E">
        <w:rPr>
          <w:rFonts w:ascii="Times New Roman" w:eastAsia="Calibri" w:hAnsi="Times New Roman" w:cs="Times New Roman"/>
          <w:bCs/>
          <w:sz w:val="24"/>
          <w:szCs w:val="24"/>
          <w:lang w:val="en-ID" w:eastAsia="zh-CN"/>
        </w:rPr>
        <w:t>ketepatan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dalam</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menetapkan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hukum</w:t>
      </w:r>
      <w:proofErr w:type="spellEnd"/>
      <w:r w:rsidRPr="0078114E">
        <w:rPr>
          <w:rFonts w:ascii="Times New Roman" w:eastAsia="Calibri" w:hAnsi="Times New Roman" w:cs="Times New Roman"/>
          <w:bCs/>
          <w:sz w:val="24"/>
          <w:szCs w:val="24"/>
          <w:lang w:val="en-ID" w:eastAsia="zh-CN"/>
        </w:rPr>
        <w:t xml:space="preserve"> (al-Ghazali, al-</w:t>
      </w:r>
      <w:proofErr w:type="spellStart"/>
      <w:r w:rsidRPr="0078114E">
        <w:rPr>
          <w:rFonts w:ascii="Times New Roman" w:eastAsia="Calibri" w:hAnsi="Times New Roman" w:cs="Times New Roman"/>
          <w:bCs/>
          <w:sz w:val="24"/>
          <w:szCs w:val="24"/>
          <w:lang w:val="en-ID" w:eastAsia="zh-CN"/>
        </w:rPr>
        <w:t>Mustasfa</w:t>
      </w:r>
      <w:proofErr w:type="spellEnd"/>
      <w:r w:rsidRPr="0078114E">
        <w:rPr>
          <w:rFonts w:ascii="Times New Roman" w:eastAsia="Calibri" w:hAnsi="Times New Roman" w:cs="Times New Roman"/>
          <w:bCs/>
          <w:sz w:val="24"/>
          <w:szCs w:val="24"/>
          <w:lang w:val="en-ID" w:eastAsia="zh-CN"/>
        </w:rPr>
        <w:t>, 1997; al-</w:t>
      </w:r>
      <w:proofErr w:type="spellStart"/>
      <w:r w:rsidRPr="0078114E">
        <w:rPr>
          <w:rFonts w:ascii="Times New Roman" w:eastAsia="Calibri" w:hAnsi="Times New Roman" w:cs="Times New Roman"/>
          <w:bCs/>
          <w:sz w:val="24"/>
          <w:szCs w:val="24"/>
          <w:lang w:val="en-ID" w:eastAsia="zh-CN"/>
        </w:rPr>
        <w:t>Syatibi</w:t>
      </w:r>
      <w:proofErr w:type="spellEnd"/>
      <w:r w:rsidRPr="0078114E">
        <w:rPr>
          <w:rFonts w:ascii="Times New Roman" w:eastAsia="Calibri" w:hAnsi="Times New Roman" w:cs="Times New Roman"/>
          <w:bCs/>
          <w:sz w:val="24"/>
          <w:szCs w:val="24"/>
          <w:lang w:val="en-ID" w:eastAsia="zh-CN"/>
        </w:rPr>
        <w:t>, al-</w:t>
      </w:r>
      <w:proofErr w:type="spellStart"/>
      <w:r w:rsidRPr="0078114E">
        <w:rPr>
          <w:rFonts w:ascii="Times New Roman" w:eastAsia="Calibri" w:hAnsi="Times New Roman" w:cs="Times New Roman"/>
          <w:bCs/>
          <w:sz w:val="24"/>
          <w:szCs w:val="24"/>
          <w:lang w:val="en-ID" w:eastAsia="zh-CN"/>
        </w:rPr>
        <w:t>Muwafaqat</w:t>
      </w:r>
      <w:proofErr w:type="spellEnd"/>
      <w:r w:rsidRPr="0078114E">
        <w:rPr>
          <w:rFonts w:ascii="Times New Roman" w:eastAsia="Calibri" w:hAnsi="Times New Roman" w:cs="Times New Roman"/>
          <w:bCs/>
          <w:sz w:val="24"/>
          <w:szCs w:val="24"/>
          <w:lang w:val="en-ID" w:eastAsia="zh-CN"/>
        </w:rPr>
        <w:t>, 2003).</w:t>
      </w:r>
      <w:r>
        <w:rPr>
          <w:rFonts w:ascii="Times New Roman" w:eastAsia="Calibri" w:hAnsi="Times New Roman" w:cs="Times New Roman"/>
          <w:bCs/>
          <w:sz w:val="24"/>
          <w:szCs w:val="24"/>
          <w:lang w:val="en-ID" w:eastAsia="zh-CN"/>
        </w:rPr>
        <w:t xml:space="preserve"> </w:t>
      </w:r>
      <w:r w:rsidRPr="0078114E">
        <w:rPr>
          <w:rFonts w:ascii="Times New Roman" w:eastAsia="Calibri" w:hAnsi="Times New Roman" w:cs="Times New Roman"/>
          <w:bCs/>
          <w:sz w:val="24"/>
          <w:szCs w:val="24"/>
          <w:lang w:val="en-ID" w:eastAsia="zh-CN"/>
        </w:rPr>
        <w:t xml:space="preserve">Dalam </w:t>
      </w:r>
      <w:proofErr w:type="spellStart"/>
      <w:r w:rsidRPr="0078114E">
        <w:rPr>
          <w:rFonts w:ascii="Times New Roman" w:eastAsia="Calibri" w:hAnsi="Times New Roman" w:cs="Times New Roman"/>
          <w:bCs/>
          <w:sz w:val="24"/>
          <w:szCs w:val="24"/>
          <w:lang w:val="en-ID" w:eastAsia="zh-CN"/>
        </w:rPr>
        <w:t>konteks</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manajemen</w:t>
      </w:r>
      <w:proofErr w:type="spellEnd"/>
      <w:r w:rsidRPr="0078114E">
        <w:rPr>
          <w:rFonts w:ascii="Times New Roman" w:eastAsia="Calibri" w:hAnsi="Times New Roman" w:cs="Times New Roman"/>
          <w:bCs/>
          <w:sz w:val="24"/>
          <w:szCs w:val="24"/>
          <w:lang w:val="en-ID" w:eastAsia="zh-CN"/>
        </w:rPr>
        <w:t xml:space="preserve"> modern, </w:t>
      </w:r>
      <w:proofErr w:type="spellStart"/>
      <w:r w:rsidRPr="0078114E">
        <w:rPr>
          <w:rFonts w:ascii="Times New Roman" w:eastAsia="Calibri" w:hAnsi="Times New Roman" w:cs="Times New Roman"/>
          <w:bCs/>
          <w:sz w:val="24"/>
          <w:szCs w:val="24"/>
          <w:lang w:val="en-ID" w:eastAsia="zh-CN"/>
        </w:rPr>
        <w:t>nilai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ini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diadopsi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untuk</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mendorong</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pengambilan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keputusan</w:t>
      </w:r>
      <w:proofErr w:type="spellEnd"/>
      <w:r w:rsidRPr="0078114E">
        <w:rPr>
          <w:rFonts w:ascii="Times New Roman" w:eastAsia="Calibri" w:hAnsi="Times New Roman" w:cs="Times New Roman"/>
          <w:bCs/>
          <w:sz w:val="24"/>
          <w:szCs w:val="24"/>
          <w:lang w:val="en-ID" w:eastAsia="zh-CN"/>
        </w:rPr>
        <w:t xml:space="preserve"> yang </w:t>
      </w:r>
      <w:proofErr w:type="spellStart"/>
      <w:r w:rsidRPr="0078114E">
        <w:rPr>
          <w:rFonts w:ascii="Times New Roman" w:eastAsia="Calibri" w:hAnsi="Times New Roman" w:cs="Times New Roman"/>
          <w:bCs/>
          <w:sz w:val="24"/>
          <w:szCs w:val="24"/>
          <w:lang w:val="en-ID" w:eastAsia="zh-CN"/>
        </w:rPr>
        <w:t>tidak</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hanya</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logis</w:t>
      </w:r>
      <w:proofErr w:type="spellEnd"/>
      <w:r w:rsidRPr="0078114E">
        <w:rPr>
          <w:rFonts w:ascii="Times New Roman" w:eastAsia="Calibri" w:hAnsi="Times New Roman" w:cs="Times New Roman"/>
          <w:bCs/>
          <w:sz w:val="24"/>
          <w:szCs w:val="24"/>
          <w:lang w:val="en-ID" w:eastAsia="zh-CN"/>
        </w:rPr>
        <w:t xml:space="preserve"> dan </w:t>
      </w:r>
      <w:proofErr w:type="spellStart"/>
      <w:r w:rsidRPr="0078114E">
        <w:rPr>
          <w:rFonts w:ascii="Times New Roman" w:eastAsia="Calibri" w:hAnsi="Times New Roman" w:cs="Times New Roman"/>
          <w:bCs/>
          <w:sz w:val="24"/>
          <w:szCs w:val="24"/>
          <w:lang w:val="en-ID" w:eastAsia="zh-CN"/>
        </w:rPr>
        <w:t>sistematis</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tetapi</w:t>
      </w:r>
      <w:proofErr w:type="spellEnd"/>
      <w:r w:rsidRPr="0078114E">
        <w:rPr>
          <w:rFonts w:ascii="Times New Roman" w:eastAsia="Calibri" w:hAnsi="Times New Roman" w:cs="Times New Roman"/>
          <w:bCs/>
          <w:sz w:val="24"/>
          <w:szCs w:val="24"/>
          <w:lang w:val="en-ID" w:eastAsia="zh-CN"/>
        </w:rPr>
        <w:t xml:space="preserve"> juga </w:t>
      </w:r>
      <w:proofErr w:type="spellStart"/>
      <w:r w:rsidRPr="0078114E">
        <w:rPr>
          <w:rFonts w:ascii="Times New Roman" w:eastAsia="Calibri" w:hAnsi="Times New Roman" w:cs="Times New Roman"/>
          <w:bCs/>
          <w:sz w:val="24"/>
          <w:szCs w:val="24"/>
          <w:lang w:val="en-ID" w:eastAsia="zh-CN"/>
        </w:rPr>
        <w:t>etis</w:t>
      </w:r>
      <w:proofErr w:type="spellEnd"/>
      <w:r w:rsidRPr="0078114E">
        <w:rPr>
          <w:rFonts w:ascii="Times New Roman" w:eastAsia="Calibri" w:hAnsi="Times New Roman" w:cs="Times New Roman"/>
          <w:bCs/>
          <w:sz w:val="24"/>
          <w:szCs w:val="24"/>
          <w:lang w:val="en-ID" w:eastAsia="zh-CN"/>
        </w:rPr>
        <w:t xml:space="preserve"> dan </w:t>
      </w:r>
      <w:proofErr w:type="spellStart"/>
      <w:r w:rsidRPr="0078114E">
        <w:rPr>
          <w:rFonts w:ascii="Times New Roman" w:eastAsia="Calibri" w:hAnsi="Times New Roman" w:cs="Times New Roman"/>
          <w:bCs/>
          <w:sz w:val="24"/>
          <w:szCs w:val="24"/>
          <w:lang w:val="en-ID" w:eastAsia="zh-CN"/>
        </w:rPr>
        <w:t>berkualitas</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tinggi</w:t>
      </w:r>
      <w:proofErr w:type="spellEnd"/>
      <w:r w:rsidRPr="0078114E">
        <w:rPr>
          <w:rFonts w:ascii="Times New Roman" w:eastAsia="Calibri" w:hAnsi="Times New Roman" w:cs="Times New Roman"/>
          <w:bCs/>
          <w:sz w:val="24"/>
          <w:szCs w:val="24"/>
          <w:lang w:val="en-ID" w:eastAsia="zh-CN"/>
        </w:rPr>
        <w:t xml:space="preserve">. Oleh </w:t>
      </w:r>
      <w:proofErr w:type="spellStart"/>
      <w:r w:rsidRPr="0078114E">
        <w:rPr>
          <w:rFonts w:ascii="Times New Roman" w:eastAsia="Calibri" w:hAnsi="Times New Roman" w:cs="Times New Roman"/>
          <w:bCs/>
          <w:sz w:val="24"/>
          <w:szCs w:val="24"/>
          <w:lang w:val="en-ID" w:eastAsia="zh-CN"/>
        </w:rPr>
        <w:t>karena</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itu</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itqon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sebagai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metodologi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berpikir</w:t>
      </w:r>
      <w:proofErr w:type="spellEnd"/>
      <w:r w:rsidRPr="0078114E">
        <w:rPr>
          <w:rFonts w:ascii="Times New Roman" w:eastAsia="Calibri" w:hAnsi="Times New Roman" w:cs="Times New Roman"/>
          <w:bCs/>
          <w:sz w:val="24"/>
          <w:szCs w:val="24"/>
          <w:lang w:val="en-ID" w:eastAsia="zh-CN"/>
        </w:rPr>
        <w:t xml:space="preserve"> dan </w:t>
      </w:r>
      <w:proofErr w:type="spellStart"/>
      <w:r w:rsidRPr="0078114E">
        <w:rPr>
          <w:rFonts w:ascii="Times New Roman" w:eastAsia="Calibri" w:hAnsi="Times New Roman" w:cs="Times New Roman"/>
          <w:bCs/>
          <w:sz w:val="24"/>
          <w:szCs w:val="24"/>
          <w:lang w:val="en-ID" w:eastAsia="zh-CN"/>
        </w:rPr>
        <w:t>bertindak</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dapat</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dijadikan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sebagai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kerangka</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nilai</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dalam</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pengembangan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manajemen</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merek</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berbasis</w:t>
      </w:r>
      <w:proofErr w:type="spellEnd"/>
      <w:r w:rsidRPr="0078114E">
        <w:rPr>
          <w:rFonts w:ascii="Times New Roman" w:eastAsia="Calibri" w:hAnsi="Times New Roman" w:cs="Times New Roman"/>
          <w:bCs/>
          <w:sz w:val="24"/>
          <w:szCs w:val="24"/>
          <w:lang w:val="en-ID" w:eastAsia="zh-CN"/>
        </w:rPr>
        <w:t xml:space="preserve"> </w:t>
      </w:r>
      <w:proofErr w:type="spellStart"/>
      <w:r w:rsidRPr="0078114E">
        <w:rPr>
          <w:rFonts w:ascii="Times New Roman" w:eastAsia="Calibri" w:hAnsi="Times New Roman" w:cs="Times New Roman"/>
          <w:bCs/>
          <w:sz w:val="24"/>
          <w:szCs w:val="24"/>
          <w:lang w:val="en-ID" w:eastAsia="zh-CN"/>
        </w:rPr>
        <w:t>spiritualitas</w:t>
      </w:r>
      <w:proofErr w:type="spellEnd"/>
      <w:r w:rsidRPr="0078114E">
        <w:rPr>
          <w:rFonts w:ascii="Times New Roman" w:eastAsia="Calibri" w:hAnsi="Times New Roman" w:cs="Times New Roman"/>
          <w:bCs/>
          <w:sz w:val="24"/>
          <w:szCs w:val="24"/>
          <w:lang w:val="en-ID" w:eastAsia="zh-CN"/>
        </w:rPr>
        <w:t xml:space="preserve"> dan </w:t>
      </w:r>
      <w:proofErr w:type="spellStart"/>
      <w:r w:rsidRPr="0078114E">
        <w:rPr>
          <w:rFonts w:ascii="Times New Roman" w:eastAsia="Calibri" w:hAnsi="Times New Roman" w:cs="Times New Roman"/>
          <w:bCs/>
          <w:sz w:val="24"/>
          <w:szCs w:val="24"/>
          <w:lang w:val="en-ID" w:eastAsia="zh-CN"/>
        </w:rPr>
        <w:t>profesionalisme</w:t>
      </w:r>
      <w:proofErr w:type="spellEnd"/>
      <w:r w:rsidRPr="0078114E">
        <w:rPr>
          <w:rFonts w:ascii="Times New Roman" w:eastAsia="Calibri" w:hAnsi="Times New Roman" w:cs="Times New Roman"/>
          <w:bCs/>
          <w:sz w:val="24"/>
          <w:szCs w:val="24"/>
          <w:lang w:val="en-ID" w:eastAsia="zh-CN"/>
        </w:rPr>
        <w:t>.</w:t>
      </w:r>
    </w:p>
    <w:p w14:paraId="4B95500C" w14:textId="5A59FE55" w:rsidR="00FF2F0A" w:rsidRDefault="00FF2F0A" w:rsidP="00FF2F0A">
      <w:pPr>
        <w:spacing w:line="360" w:lineRule="auto"/>
        <w:ind w:firstLine="720"/>
        <w:jc w:val="both"/>
        <w:rPr>
          <w:rFonts w:ascii="Times New Roman" w:eastAsia="Calibri" w:hAnsi="Times New Roman" w:cs="Times New Roman"/>
          <w:bCs/>
          <w:sz w:val="24"/>
          <w:szCs w:val="24"/>
          <w:lang w:val="en-ID" w:eastAsia="zh-CN"/>
        </w:rPr>
      </w:pPr>
      <w:proofErr w:type="spellStart"/>
      <w:r w:rsidRPr="00FF2F0A">
        <w:rPr>
          <w:rFonts w:ascii="Times New Roman" w:eastAsia="Calibri" w:hAnsi="Times New Roman" w:cs="Times New Roman"/>
          <w:bCs/>
          <w:sz w:val="24"/>
          <w:szCs w:val="24"/>
          <w:lang w:val="en-ID" w:eastAsia="zh-CN"/>
        </w:rPr>
        <w:lastRenderedPageBreak/>
        <w:t>Secara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terminologis</w:t>
      </w:r>
      <w:proofErr w:type="spellEnd"/>
      <w:r w:rsidRPr="00FF2F0A">
        <w:rPr>
          <w:rFonts w:ascii="Times New Roman" w:eastAsia="Calibri" w:hAnsi="Times New Roman" w:cs="Times New Roman"/>
          <w:bCs/>
          <w:sz w:val="24"/>
          <w:szCs w:val="24"/>
          <w:lang w:val="en-ID" w:eastAsia="zh-CN"/>
        </w:rPr>
        <w:t xml:space="preserve">, </w:t>
      </w:r>
      <w:proofErr w:type="spellStart"/>
      <w:proofErr w:type="gramStart"/>
      <w:r w:rsidRPr="00FF2F0A">
        <w:rPr>
          <w:rFonts w:ascii="Times New Roman" w:eastAsia="Calibri" w:hAnsi="Times New Roman" w:cs="Times New Roman"/>
          <w:bCs/>
          <w:i/>
          <w:iCs/>
          <w:sz w:val="24"/>
          <w:szCs w:val="24"/>
          <w:lang w:val="en-ID" w:eastAsia="zh-CN"/>
        </w:rPr>
        <w:t>itqon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adalah</w:t>
      </w:r>
      <w:proofErr w:type="spellEnd"/>
      <w:proofErr w:type="gram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suatu</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konsep</w:t>
      </w:r>
      <w:proofErr w:type="spellEnd"/>
      <w:r w:rsidRPr="00FF2F0A">
        <w:rPr>
          <w:rFonts w:ascii="Times New Roman" w:eastAsia="Calibri" w:hAnsi="Times New Roman" w:cs="Times New Roman"/>
          <w:bCs/>
          <w:sz w:val="24"/>
          <w:szCs w:val="24"/>
          <w:lang w:val="en-ID" w:eastAsia="zh-CN"/>
        </w:rPr>
        <w:t xml:space="preserve"> yang </w:t>
      </w:r>
      <w:proofErr w:type="spellStart"/>
      <w:r w:rsidRPr="00FF2F0A">
        <w:rPr>
          <w:rFonts w:ascii="Times New Roman" w:eastAsia="Calibri" w:hAnsi="Times New Roman" w:cs="Times New Roman"/>
          <w:bCs/>
          <w:sz w:val="24"/>
          <w:szCs w:val="24"/>
          <w:lang w:val="en-ID" w:eastAsia="zh-CN"/>
        </w:rPr>
        <w:t>merujuk</w:t>
      </w:r>
      <w:proofErr w:type="spellEnd"/>
      <w:r w:rsidRPr="00FF2F0A">
        <w:rPr>
          <w:rFonts w:ascii="Times New Roman" w:eastAsia="Calibri" w:hAnsi="Times New Roman" w:cs="Times New Roman"/>
          <w:bCs/>
          <w:sz w:val="24"/>
          <w:szCs w:val="24"/>
          <w:lang w:val="en-ID" w:eastAsia="zh-CN"/>
        </w:rPr>
        <w:t xml:space="preserve"> pada </w:t>
      </w:r>
      <w:proofErr w:type="spellStart"/>
      <w:r w:rsidRPr="00FF2F0A">
        <w:rPr>
          <w:rFonts w:ascii="Times New Roman" w:eastAsia="Calibri" w:hAnsi="Times New Roman" w:cs="Times New Roman"/>
          <w:bCs/>
          <w:sz w:val="24"/>
          <w:szCs w:val="24"/>
          <w:lang w:val="en-ID" w:eastAsia="zh-CN"/>
        </w:rPr>
        <w:t>kesempurnaan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ketelitian</w:t>
      </w:r>
      <w:proofErr w:type="spellEnd"/>
      <w:r w:rsidRPr="00FF2F0A">
        <w:rPr>
          <w:rFonts w:ascii="Times New Roman" w:eastAsia="Calibri" w:hAnsi="Times New Roman" w:cs="Times New Roman"/>
          <w:bCs/>
          <w:sz w:val="24"/>
          <w:szCs w:val="24"/>
          <w:lang w:val="en-ID" w:eastAsia="zh-CN"/>
        </w:rPr>
        <w:t xml:space="preserve">, dan </w:t>
      </w:r>
      <w:proofErr w:type="spellStart"/>
      <w:r w:rsidRPr="00FF2F0A">
        <w:rPr>
          <w:rFonts w:ascii="Times New Roman" w:eastAsia="Calibri" w:hAnsi="Times New Roman" w:cs="Times New Roman"/>
          <w:bCs/>
          <w:sz w:val="24"/>
          <w:szCs w:val="24"/>
          <w:lang w:val="en-ID" w:eastAsia="zh-CN"/>
        </w:rPr>
        <w:t>kualitas</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tinggi</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dalam</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bekerja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atau</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berkarya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baik</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dalam</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konteks</w:t>
      </w:r>
      <w:proofErr w:type="spellEnd"/>
      <w:r w:rsidRPr="00FF2F0A">
        <w:rPr>
          <w:rFonts w:ascii="Times New Roman" w:eastAsia="Calibri" w:hAnsi="Times New Roman" w:cs="Times New Roman"/>
          <w:bCs/>
          <w:sz w:val="24"/>
          <w:szCs w:val="24"/>
          <w:lang w:val="en-ID" w:eastAsia="zh-CN"/>
        </w:rPr>
        <w:t xml:space="preserve"> ibadah </w:t>
      </w:r>
      <w:proofErr w:type="spellStart"/>
      <w:r w:rsidRPr="00FF2F0A">
        <w:rPr>
          <w:rFonts w:ascii="Times New Roman" w:eastAsia="Calibri" w:hAnsi="Times New Roman" w:cs="Times New Roman"/>
          <w:bCs/>
          <w:sz w:val="24"/>
          <w:szCs w:val="24"/>
          <w:lang w:val="en-ID" w:eastAsia="zh-CN"/>
        </w:rPr>
        <w:t>maupun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aktivitas</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duniawi</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Menurut</w:t>
      </w:r>
      <w:proofErr w:type="spellEnd"/>
      <w:r w:rsidRPr="00FF2F0A">
        <w:rPr>
          <w:rFonts w:ascii="Times New Roman" w:eastAsia="Calibri" w:hAnsi="Times New Roman" w:cs="Times New Roman"/>
          <w:bCs/>
          <w:sz w:val="24"/>
          <w:szCs w:val="24"/>
          <w:lang w:val="en-ID" w:eastAsia="zh-CN"/>
        </w:rPr>
        <w:t xml:space="preserve"> Imam Al-Ghazali, </w:t>
      </w:r>
      <w:proofErr w:type="spellStart"/>
      <w:r w:rsidRPr="00FF2F0A">
        <w:rPr>
          <w:rFonts w:ascii="Times New Roman" w:eastAsia="Calibri" w:hAnsi="Times New Roman" w:cs="Times New Roman"/>
          <w:bCs/>
          <w:sz w:val="24"/>
          <w:szCs w:val="24"/>
          <w:lang w:val="en-ID" w:eastAsia="zh-CN"/>
        </w:rPr>
        <w:t>itqon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merupakan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bagian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dari</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ihsan</w:t>
      </w:r>
      <w:proofErr w:type="spellEnd"/>
      <w:r w:rsidRPr="00FF2F0A">
        <w:rPr>
          <w:rFonts w:ascii="Times New Roman" w:eastAsia="Calibri" w:hAnsi="Times New Roman" w:cs="Times New Roman"/>
          <w:bCs/>
          <w:sz w:val="24"/>
          <w:szCs w:val="24"/>
          <w:lang w:val="en-ID" w:eastAsia="zh-CN"/>
        </w:rPr>
        <w:t>—</w:t>
      </w:r>
      <w:proofErr w:type="spellStart"/>
      <w:r w:rsidRPr="00FF2F0A">
        <w:rPr>
          <w:rFonts w:ascii="Times New Roman" w:eastAsia="Calibri" w:hAnsi="Times New Roman" w:cs="Times New Roman"/>
          <w:bCs/>
          <w:sz w:val="24"/>
          <w:szCs w:val="24"/>
          <w:lang w:val="en-ID" w:eastAsia="zh-CN"/>
        </w:rPr>
        <w:t>yakni</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berbuat</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dengan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kualitas</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terbaik</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seolah-olah</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dilihat</w:t>
      </w:r>
      <w:proofErr w:type="spellEnd"/>
      <w:r w:rsidRPr="00FF2F0A">
        <w:rPr>
          <w:rFonts w:ascii="Times New Roman" w:eastAsia="Calibri" w:hAnsi="Times New Roman" w:cs="Times New Roman"/>
          <w:bCs/>
          <w:sz w:val="24"/>
          <w:szCs w:val="24"/>
          <w:lang w:val="en-ID" w:eastAsia="zh-CN"/>
        </w:rPr>
        <w:t xml:space="preserve"> oleh Allah—yang </w:t>
      </w:r>
      <w:proofErr w:type="spellStart"/>
      <w:r w:rsidRPr="00FF2F0A">
        <w:rPr>
          <w:rFonts w:ascii="Times New Roman" w:eastAsia="Calibri" w:hAnsi="Times New Roman" w:cs="Times New Roman"/>
          <w:bCs/>
          <w:sz w:val="24"/>
          <w:szCs w:val="24"/>
          <w:lang w:val="en-ID" w:eastAsia="zh-CN"/>
        </w:rPr>
        <w:t>menjadi</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landasan</w:t>
      </w:r>
      <w:proofErr w:type="spellEnd"/>
      <w:r w:rsidRPr="00FF2F0A">
        <w:rPr>
          <w:rFonts w:ascii="Times New Roman" w:eastAsia="Calibri" w:hAnsi="Times New Roman" w:cs="Times New Roman"/>
          <w:bCs/>
          <w:sz w:val="24"/>
          <w:szCs w:val="24"/>
          <w:lang w:val="en-ID" w:eastAsia="zh-CN"/>
        </w:rPr>
        <w:t xml:space="preserve"> moral </w:t>
      </w:r>
      <w:proofErr w:type="spellStart"/>
      <w:r w:rsidRPr="00FF2F0A">
        <w:rPr>
          <w:rFonts w:ascii="Times New Roman" w:eastAsia="Calibri" w:hAnsi="Times New Roman" w:cs="Times New Roman"/>
          <w:bCs/>
          <w:sz w:val="24"/>
          <w:szCs w:val="24"/>
          <w:lang w:val="en-ID" w:eastAsia="zh-CN"/>
        </w:rPr>
        <w:t>dalam</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menjalankan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setiap</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aktivitas</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kehidupan</w:t>
      </w:r>
      <w:proofErr w:type="spellEnd"/>
      <w:r w:rsidRPr="00FF2F0A">
        <w:rPr>
          <w:rFonts w:ascii="Times New Roman" w:eastAsia="Calibri" w:hAnsi="Times New Roman" w:cs="Times New Roman"/>
          <w:bCs/>
          <w:sz w:val="24"/>
          <w:szCs w:val="24"/>
          <w:lang w:val="en-ID" w:eastAsia="zh-CN"/>
        </w:rPr>
        <w:t xml:space="preserve"> (Al-Ghazali, </w:t>
      </w:r>
      <w:proofErr w:type="spellStart"/>
      <w:r w:rsidRPr="00FF2F0A">
        <w:rPr>
          <w:rFonts w:ascii="Times New Roman" w:eastAsia="Calibri" w:hAnsi="Times New Roman" w:cs="Times New Roman"/>
          <w:bCs/>
          <w:sz w:val="24"/>
          <w:szCs w:val="24"/>
          <w:lang w:val="en-ID" w:eastAsia="zh-CN"/>
        </w:rPr>
        <w:t>Ihya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Ulumuddin</w:t>
      </w:r>
      <w:proofErr w:type="spellEnd"/>
      <w:r w:rsidRPr="00FF2F0A">
        <w:rPr>
          <w:rFonts w:ascii="Times New Roman" w:eastAsia="Calibri" w:hAnsi="Times New Roman" w:cs="Times New Roman"/>
          <w:bCs/>
          <w:sz w:val="24"/>
          <w:szCs w:val="24"/>
          <w:lang w:val="en-ID" w:eastAsia="zh-CN"/>
        </w:rPr>
        <w:t>).</w:t>
      </w:r>
      <w:r>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Sementara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itu</w:t>
      </w:r>
      <w:proofErr w:type="spellEnd"/>
      <w:r w:rsidRPr="00FF2F0A">
        <w:rPr>
          <w:rFonts w:ascii="Times New Roman" w:eastAsia="Calibri" w:hAnsi="Times New Roman" w:cs="Times New Roman"/>
          <w:bCs/>
          <w:sz w:val="24"/>
          <w:szCs w:val="24"/>
          <w:lang w:val="en-ID" w:eastAsia="zh-CN"/>
        </w:rPr>
        <w:t>, Ibn Qayyim al-</w:t>
      </w:r>
      <w:proofErr w:type="spellStart"/>
      <w:r w:rsidRPr="00FF2F0A">
        <w:rPr>
          <w:rFonts w:ascii="Times New Roman" w:eastAsia="Calibri" w:hAnsi="Times New Roman" w:cs="Times New Roman"/>
          <w:bCs/>
          <w:sz w:val="24"/>
          <w:szCs w:val="24"/>
          <w:lang w:val="en-ID" w:eastAsia="zh-CN"/>
        </w:rPr>
        <w:t>Jawziyyah</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dalam</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karyanya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Madarij</w:t>
      </w:r>
      <w:proofErr w:type="spellEnd"/>
      <w:r w:rsidRPr="00FF2F0A">
        <w:rPr>
          <w:rFonts w:ascii="Times New Roman" w:eastAsia="Calibri" w:hAnsi="Times New Roman" w:cs="Times New Roman"/>
          <w:bCs/>
          <w:sz w:val="24"/>
          <w:szCs w:val="24"/>
          <w:lang w:val="en-ID" w:eastAsia="zh-CN"/>
        </w:rPr>
        <w:t xml:space="preserve"> as-Salikin </w:t>
      </w:r>
      <w:proofErr w:type="spellStart"/>
      <w:r w:rsidRPr="00FF2F0A">
        <w:rPr>
          <w:rFonts w:ascii="Times New Roman" w:eastAsia="Calibri" w:hAnsi="Times New Roman" w:cs="Times New Roman"/>
          <w:bCs/>
          <w:sz w:val="24"/>
          <w:szCs w:val="24"/>
          <w:lang w:val="en-ID" w:eastAsia="zh-CN"/>
        </w:rPr>
        <w:t>menjelaskan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bahwa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itqon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adalah</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bentuk</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kesungguhan</w:t>
      </w:r>
      <w:proofErr w:type="spellEnd"/>
      <w:r w:rsidRPr="00FF2F0A">
        <w:rPr>
          <w:rFonts w:ascii="Times New Roman" w:eastAsia="Calibri" w:hAnsi="Times New Roman" w:cs="Times New Roman"/>
          <w:bCs/>
          <w:sz w:val="24"/>
          <w:szCs w:val="24"/>
          <w:lang w:val="en-ID" w:eastAsia="zh-CN"/>
        </w:rPr>
        <w:t xml:space="preserve"> dan </w:t>
      </w:r>
      <w:proofErr w:type="spellStart"/>
      <w:r w:rsidRPr="00FF2F0A">
        <w:rPr>
          <w:rFonts w:ascii="Times New Roman" w:eastAsia="Calibri" w:hAnsi="Times New Roman" w:cs="Times New Roman"/>
          <w:bCs/>
          <w:sz w:val="24"/>
          <w:szCs w:val="24"/>
          <w:lang w:val="en-ID" w:eastAsia="zh-CN"/>
        </w:rPr>
        <w:t>ketepatan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dalam</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amal</w:t>
      </w:r>
      <w:proofErr w:type="spellEnd"/>
      <w:r w:rsidRPr="00FF2F0A">
        <w:rPr>
          <w:rFonts w:ascii="Times New Roman" w:eastAsia="Calibri" w:hAnsi="Times New Roman" w:cs="Times New Roman"/>
          <w:bCs/>
          <w:sz w:val="24"/>
          <w:szCs w:val="24"/>
          <w:lang w:val="en-ID" w:eastAsia="zh-CN"/>
        </w:rPr>
        <w:t xml:space="preserve">, yang </w:t>
      </w:r>
      <w:proofErr w:type="spellStart"/>
      <w:r w:rsidRPr="00FF2F0A">
        <w:rPr>
          <w:rFonts w:ascii="Times New Roman" w:eastAsia="Calibri" w:hAnsi="Times New Roman" w:cs="Times New Roman"/>
          <w:bCs/>
          <w:sz w:val="24"/>
          <w:szCs w:val="24"/>
          <w:lang w:val="en-ID" w:eastAsia="zh-CN"/>
        </w:rPr>
        <w:t>mencerminkan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kesadaran</w:t>
      </w:r>
      <w:proofErr w:type="spellEnd"/>
      <w:r w:rsidRPr="00FF2F0A">
        <w:rPr>
          <w:rFonts w:ascii="Times New Roman" w:eastAsia="Calibri" w:hAnsi="Times New Roman" w:cs="Times New Roman"/>
          <w:bCs/>
          <w:sz w:val="24"/>
          <w:szCs w:val="24"/>
          <w:lang w:val="en-ID" w:eastAsia="zh-CN"/>
        </w:rPr>
        <w:t xml:space="preserve"> spiritual </w:t>
      </w:r>
      <w:proofErr w:type="spellStart"/>
      <w:r w:rsidRPr="00FF2F0A">
        <w:rPr>
          <w:rFonts w:ascii="Times New Roman" w:eastAsia="Calibri" w:hAnsi="Times New Roman" w:cs="Times New Roman"/>
          <w:bCs/>
          <w:sz w:val="24"/>
          <w:szCs w:val="24"/>
          <w:lang w:val="en-ID" w:eastAsia="zh-CN"/>
        </w:rPr>
        <w:t>seseorang</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terhadap</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tanggung</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jawabnya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baik</w:t>
      </w:r>
      <w:proofErr w:type="spellEnd"/>
      <w:r w:rsidRPr="00FF2F0A">
        <w:rPr>
          <w:rFonts w:ascii="Times New Roman" w:eastAsia="Calibri" w:hAnsi="Times New Roman" w:cs="Times New Roman"/>
          <w:bCs/>
          <w:sz w:val="24"/>
          <w:szCs w:val="24"/>
          <w:lang w:val="en-ID" w:eastAsia="zh-CN"/>
        </w:rPr>
        <w:t xml:space="preserve"> di </w:t>
      </w:r>
      <w:proofErr w:type="spellStart"/>
      <w:r w:rsidRPr="00FF2F0A">
        <w:rPr>
          <w:rFonts w:ascii="Times New Roman" w:eastAsia="Calibri" w:hAnsi="Times New Roman" w:cs="Times New Roman"/>
          <w:bCs/>
          <w:sz w:val="24"/>
          <w:szCs w:val="24"/>
          <w:lang w:val="en-ID" w:eastAsia="zh-CN"/>
        </w:rPr>
        <w:t>hadapan</w:t>
      </w:r>
      <w:proofErr w:type="spellEnd"/>
      <w:r w:rsidRPr="00FF2F0A">
        <w:rPr>
          <w:rFonts w:ascii="Times New Roman" w:eastAsia="Calibri" w:hAnsi="Times New Roman" w:cs="Times New Roman"/>
          <w:bCs/>
          <w:sz w:val="24"/>
          <w:szCs w:val="24"/>
          <w:lang w:val="en-ID" w:eastAsia="zh-CN"/>
        </w:rPr>
        <w:t xml:space="preserve"> Allah </w:t>
      </w:r>
      <w:proofErr w:type="spellStart"/>
      <w:r w:rsidRPr="00FF2F0A">
        <w:rPr>
          <w:rFonts w:ascii="Times New Roman" w:eastAsia="Calibri" w:hAnsi="Times New Roman" w:cs="Times New Roman"/>
          <w:bCs/>
          <w:sz w:val="24"/>
          <w:szCs w:val="24"/>
          <w:lang w:val="en-ID" w:eastAsia="zh-CN"/>
        </w:rPr>
        <w:t>maupun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sesama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manusia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Ia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menyatakan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bahwa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amal</w:t>
      </w:r>
      <w:proofErr w:type="spellEnd"/>
      <w:r w:rsidRPr="00FF2F0A">
        <w:rPr>
          <w:rFonts w:ascii="Times New Roman" w:eastAsia="Calibri" w:hAnsi="Times New Roman" w:cs="Times New Roman"/>
          <w:bCs/>
          <w:sz w:val="24"/>
          <w:szCs w:val="24"/>
          <w:lang w:val="en-ID" w:eastAsia="zh-CN"/>
        </w:rPr>
        <w:t xml:space="preserve"> yang </w:t>
      </w:r>
      <w:proofErr w:type="spellStart"/>
      <w:r w:rsidRPr="00FF2F0A">
        <w:rPr>
          <w:rFonts w:ascii="Times New Roman" w:eastAsia="Calibri" w:hAnsi="Times New Roman" w:cs="Times New Roman"/>
          <w:bCs/>
          <w:sz w:val="24"/>
          <w:szCs w:val="24"/>
          <w:lang w:val="en-ID" w:eastAsia="zh-CN"/>
        </w:rPr>
        <w:t>dilakukan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tanpa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itqon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akan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kehilangan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makna</w:t>
      </w:r>
      <w:proofErr w:type="spellEnd"/>
      <w:r w:rsidRPr="00FF2F0A">
        <w:rPr>
          <w:rFonts w:ascii="Times New Roman" w:eastAsia="Calibri" w:hAnsi="Times New Roman" w:cs="Times New Roman"/>
          <w:bCs/>
          <w:sz w:val="24"/>
          <w:szCs w:val="24"/>
          <w:lang w:val="en-ID" w:eastAsia="zh-CN"/>
        </w:rPr>
        <w:t xml:space="preserve"> dan </w:t>
      </w:r>
      <w:proofErr w:type="spellStart"/>
      <w:r w:rsidRPr="00FF2F0A">
        <w:rPr>
          <w:rFonts w:ascii="Times New Roman" w:eastAsia="Calibri" w:hAnsi="Times New Roman" w:cs="Times New Roman"/>
          <w:bCs/>
          <w:sz w:val="24"/>
          <w:szCs w:val="24"/>
          <w:lang w:val="en-ID" w:eastAsia="zh-CN"/>
        </w:rPr>
        <w:t>nilai</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ibadahnya</w:t>
      </w:r>
      <w:proofErr w:type="spellEnd"/>
      <w:r w:rsidRPr="00FF2F0A">
        <w:rPr>
          <w:rFonts w:ascii="Times New Roman" w:eastAsia="Calibri" w:hAnsi="Times New Roman" w:cs="Times New Roman"/>
          <w:bCs/>
          <w:sz w:val="24"/>
          <w:szCs w:val="24"/>
          <w:lang w:val="en-ID" w:eastAsia="zh-CN"/>
        </w:rPr>
        <w:t>.</w:t>
      </w:r>
      <w:r>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Lebih</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lanjut</w:t>
      </w:r>
      <w:proofErr w:type="spellEnd"/>
      <w:r w:rsidRPr="00FF2F0A">
        <w:rPr>
          <w:rFonts w:ascii="Times New Roman" w:eastAsia="Calibri" w:hAnsi="Times New Roman" w:cs="Times New Roman"/>
          <w:bCs/>
          <w:sz w:val="24"/>
          <w:szCs w:val="24"/>
          <w:lang w:val="en-ID" w:eastAsia="zh-CN"/>
        </w:rPr>
        <w:t>, Yusuf al-</w:t>
      </w:r>
      <w:proofErr w:type="spellStart"/>
      <w:r w:rsidRPr="00FF2F0A">
        <w:rPr>
          <w:rFonts w:ascii="Times New Roman" w:eastAsia="Calibri" w:hAnsi="Times New Roman" w:cs="Times New Roman"/>
          <w:bCs/>
          <w:sz w:val="24"/>
          <w:szCs w:val="24"/>
          <w:lang w:val="en-ID" w:eastAsia="zh-CN"/>
        </w:rPr>
        <w:t>Qaradawi</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dalam</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pemikirannya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tentang</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etika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kerja</w:t>
      </w:r>
      <w:proofErr w:type="spellEnd"/>
      <w:r w:rsidRPr="00FF2F0A">
        <w:rPr>
          <w:rFonts w:ascii="Times New Roman" w:eastAsia="Calibri" w:hAnsi="Times New Roman" w:cs="Times New Roman"/>
          <w:bCs/>
          <w:sz w:val="24"/>
          <w:szCs w:val="24"/>
          <w:lang w:val="en-ID" w:eastAsia="zh-CN"/>
        </w:rPr>
        <w:t xml:space="preserve"> Islam </w:t>
      </w:r>
      <w:proofErr w:type="spellStart"/>
      <w:r w:rsidRPr="00FF2F0A">
        <w:rPr>
          <w:rFonts w:ascii="Times New Roman" w:eastAsia="Calibri" w:hAnsi="Times New Roman" w:cs="Times New Roman"/>
          <w:bCs/>
          <w:sz w:val="24"/>
          <w:szCs w:val="24"/>
          <w:lang w:val="en-ID" w:eastAsia="zh-CN"/>
        </w:rPr>
        <w:t>menyebut</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itqon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sebagai</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prinsip</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profesionalisme</w:t>
      </w:r>
      <w:proofErr w:type="spellEnd"/>
      <w:r w:rsidRPr="00FF2F0A">
        <w:rPr>
          <w:rFonts w:ascii="Times New Roman" w:eastAsia="Calibri" w:hAnsi="Times New Roman" w:cs="Times New Roman"/>
          <w:bCs/>
          <w:sz w:val="24"/>
          <w:szCs w:val="24"/>
          <w:lang w:val="en-ID" w:eastAsia="zh-CN"/>
        </w:rPr>
        <w:t xml:space="preserve"> Islami, yang </w:t>
      </w:r>
      <w:proofErr w:type="spellStart"/>
      <w:r w:rsidRPr="00FF2F0A">
        <w:rPr>
          <w:rFonts w:ascii="Times New Roman" w:eastAsia="Calibri" w:hAnsi="Times New Roman" w:cs="Times New Roman"/>
          <w:bCs/>
          <w:sz w:val="24"/>
          <w:szCs w:val="24"/>
          <w:lang w:val="en-ID" w:eastAsia="zh-CN"/>
        </w:rPr>
        <w:t>menuntut</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setiap</w:t>
      </w:r>
      <w:proofErr w:type="spellEnd"/>
      <w:r w:rsidRPr="00FF2F0A">
        <w:rPr>
          <w:rFonts w:ascii="Times New Roman" w:eastAsia="Calibri" w:hAnsi="Times New Roman" w:cs="Times New Roman"/>
          <w:bCs/>
          <w:sz w:val="24"/>
          <w:szCs w:val="24"/>
          <w:lang w:val="en-ID" w:eastAsia="zh-CN"/>
        </w:rPr>
        <w:t xml:space="preserve"> Muslim </w:t>
      </w:r>
      <w:proofErr w:type="spellStart"/>
      <w:r w:rsidRPr="00FF2F0A">
        <w:rPr>
          <w:rFonts w:ascii="Times New Roman" w:eastAsia="Calibri" w:hAnsi="Times New Roman" w:cs="Times New Roman"/>
          <w:bCs/>
          <w:sz w:val="24"/>
          <w:szCs w:val="24"/>
          <w:lang w:val="en-ID" w:eastAsia="zh-CN"/>
        </w:rPr>
        <w:t>untuk</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melaksanakan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tugas</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dengan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penuh</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integritas</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keahlian</w:t>
      </w:r>
      <w:proofErr w:type="spellEnd"/>
      <w:r w:rsidRPr="00FF2F0A">
        <w:rPr>
          <w:rFonts w:ascii="Times New Roman" w:eastAsia="Calibri" w:hAnsi="Times New Roman" w:cs="Times New Roman"/>
          <w:bCs/>
          <w:sz w:val="24"/>
          <w:szCs w:val="24"/>
          <w:lang w:val="en-ID" w:eastAsia="zh-CN"/>
        </w:rPr>
        <w:t xml:space="preserve">, dan </w:t>
      </w:r>
      <w:proofErr w:type="spellStart"/>
      <w:r w:rsidRPr="00FF2F0A">
        <w:rPr>
          <w:rFonts w:ascii="Times New Roman" w:eastAsia="Calibri" w:hAnsi="Times New Roman" w:cs="Times New Roman"/>
          <w:bCs/>
          <w:sz w:val="24"/>
          <w:szCs w:val="24"/>
          <w:lang w:val="en-ID" w:eastAsia="zh-CN"/>
        </w:rPr>
        <w:t>kesungguhan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karena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pekerjaan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adalah</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bentuk</w:t>
      </w:r>
      <w:proofErr w:type="spellEnd"/>
      <w:r w:rsidRPr="00FF2F0A">
        <w:rPr>
          <w:rFonts w:ascii="Times New Roman" w:eastAsia="Calibri" w:hAnsi="Times New Roman" w:cs="Times New Roman"/>
          <w:bCs/>
          <w:sz w:val="24"/>
          <w:szCs w:val="24"/>
          <w:lang w:val="en-ID" w:eastAsia="zh-CN"/>
        </w:rPr>
        <w:t xml:space="preserve"> ibadah </w:t>
      </w:r>
      <w:proofErr w:type="spellStart"/>
      <w:r w:rsidRPr="00FF2F0A">
        <w:rPr>
          <w:rFonts w:ascii="Times New Roman" w:eastAsia="Calibri" w:hAnsi="Times New Roman" w:cs="Times New Roman"/>
          <w:bCs/>
          <w:sz w:val="24"/>
          <w:szCs w:val="24"/>
          <w:lang w:val="en-ID" w:eastAsia="zh-CN"/>
        </w:rPr>
        <w:t>jika</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dilakukan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dengan</w:t>
      </w:r>
      <w:proofErr w:type="spellEnd"/>
      <w:r w:rsidRPr="00FF2F0A">
        <w:rPr>
          <w:rFonts w:ascii="Times New Roman" w:eastAsia="Calibri" w:hAnsi="Times New Roman" w:cs="Times New Roman"/>
          <w:bCs/>
          <w:sz w:val="24"/>
          <w:szCs w:val="24"/>
          <w:lang w:val="en-ID" w:eastAsia="zh-CN"/>
        </w:rPr>
        <w:t xml:space="preserve"> </w:t>
      </w:r>
      <w:proofErr w:type="spellStart"/>
      <w:r w:rsidRPr="00FF2F0A">
        <w:rPr>
          <w:rFonts w:ascii="Times New Roman" w:eastAsia="Calibri" w:hAnsi="Times New Roman" w:cs="Times New Roman"/>
          <w:bCs/>
          <w:sz w:val="24"/>
          <w:szCs w:val="24"/>
          <w:lang w:val="en-ID" w:eastAsia="zh-CN"/>
        </w:rPr>
        <w:t>niat</w:t>
      </w:r>
      <w:proofErr w:type="spellEnd"/>
      <w:r w:rsidRPr="00FF2F0A">
        <w:rPr>
          <w:rFonts w:ascii="Times New Roman" w:eastAsia="Calibri" w:hAnsi="Times New Roman" w:cs="Times New Roman"/>
          <w:bCs/>
          <w:sz w:val="24"/>
          <w:szCs w:val="24"/>
          <w:lang w:val="en-ID" w:eastAsia="zh-CN"/>
        </w:rPr>
        <w:t xml:space="preserve"> dan </w:t>
      </w:r>
      <w:proofErr w:type="spellStart"/>
      <w:r w:rsidRPr="00FF2F0A">
        <w:rPr>
          <w:rFonts w:ascii="Times New Roman" w:eastAsia="Calibri" w:hAnsi="Times New Roman" w:cs="Times New Roman"/>
          <w:bCs/>
          <w:sz w:val="24"/>
          <w:szCs w:val="24"/>
          <w:lang w:val="en-ID" w:eastAsia="zh-CN"/>
        </w:rPr>
        <w:t>kualitas</w:t>
      </w:r>
      <w:proofErr w:type="spellEnd"/>
      <w:r w:rsidRPr="00FF2F0A">
        <w:rPr>
          <w:rFonts w:ascii="Times New Roman" w:eastAsia="Calibri" w:hAnsi="Times New Roman" w:cs="Times New Roman"/>
          <w:bCs/>
          <w:sz w:val="24"/>
          <w:szCs w:val="24"/>
          <w:lang w:val="en-ID" w:eastAsia="zh-CN"/>
        </w:rPr>
        <w:t xml:space="preserve"> yang </w:t>
      </w:r>
      <w:proofErr w:type="spellStart"/>
      <w:r w:rsidRPr="00FF2F0A">
        <w:rPr>
          <w:rFonts w:ascii="Times New Roman" w:eastAsia="Calibri" w:hAnsi="Times New Roman" w:cs="Times New Roman"/>
          <w:bCs/>
          <w:sz w:val="24"/>
          <w:szCs w:val="24"/>
          <w:lang w:val="en-ID" w:eastAsia="zh-CN"/>
        </w:rPr>
        <w:t>benar</w:t>
      </w:r>
      <w:proofErr w:type="spellEnd"/>
      <w:r w:rsidRPr="00FF2F0A">
        <w:rPr>
          <w:rFonts w:ascii="Times New Roman" w:eastAsia="Calibri" w:hAnsi="Times New Roman" w:cs="Times New Roman"/>
          <w:bCs/>
          <w:sz w:val="24"/>
          <w:szCs w:val="24"/>
          <w:lang w:val="en-ID" w:eastAsia="zh-CN"/>
        </w:rPr>
        <w:t xml:space="preserve"> (al-</w:t>
      </w:r>
      <w:proofErr w:type="spellStart"/>
      <w:r w:rsidRPr="00FF2F0A">
        <w:rPr>
          <w:rFonts w:ascii="Times New Roman" w:eastAsia="Calibri" w:hAnsi="Times New Roman" w:cs="Times New Roman"/>
          <w:bCs/>
          <w:sz w:val="24"/>
          <w:szCs w:val="24"/>
          <w:lang w:val="en-ID" w:eastAsia="zh-CN"/>
        </w:rPr>
        <w:t>Qaradawi</w:t>
      </w:r>
      <w:proofErr w:type="spellEnd"/>
      <w:r w:rsidRPr="00FF2F0A">
        <w:rPr>
          <w:rFonts w:ascii="Times New Roman" w:eastAsia="Calibri" w:hAnsi="Times New Roman" w:cs="Times New Roman"/>
          <w:bCs/>
          <w:sz w:val="24"/>
          <w:szCs w:val="24"/>
          <w:lang w:val="en-ID" w:eastAsia="zh-CN"/>
        </w:rPr>
        <w:t>, Min Fiqh ad-Daulah, 1997).</w:t>
      </w:r>
    </w:p>
    <w:p w14:paraId="67EFBB00" w14:textId="4B21FA62" w:rsidR="00A03F81" w:rsidRDefault="00A03F81" w:rsidP="00FF2F0A">
      <w:pPr>
        <w:spacing w:line="360" w:lineRule="auto"/>
        <w:ind w:firstLine="720"/>
        <w:jc w:val="both"/>
        <w:rPr>
          <w:rFonts w:ascii="Times New Roman" w:eastAsia="Calibri" w:hAnsi="Times New Roman" w:cs="Times New Roman"/>
          <w:bCs/>
          <w:sz w:val="24"/>
          <w:szCs w:val="24"/>
          <w:lang w:val="en-ID" w:eastAsia="zh-CN"/>
        </w:rPr>
      </w:pPr>
      <w:r w:rsidRPr="00A03F81">
        <w:rPr>
          <w:rFonts w:ascii="Times New Roman" w:eastAsia="Calibri" w:hAnsi="Times New Roman" w:cs="Times New Roman"/>
          <w:bCs/>
          <w:sz w:val="24"/>
          <w:szCs w:val="24"/>
          <w:lang w:val="en-ID" w:eastAsia="zh-CN"/>
        </w:rPr>
        <w:t xml:space="preserve">Dari </w:t>
      </w:r>
      <w:proofErr w:type="spellStart"/>
      <w:r w:rsidRPr="00A03F81">
        <w:rPr>
          <w:rFonts w:ascii="Times New Roman" w:eastAsia="Calibri" w:hAnsi="Times New Roman" w:cs="Times New Roman"/>
          <w:bCs/>
          <w:sz w:val="24"/>
          <w:szCs w:val="24"/>
          <w:lang w:val="en-ID" w:eastAsia="zh-CN"/>
        </w:rPr>
        <w:t>berbagai</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definisi</w:t>
      </w:r>
      <w:proofErr w:type="spellEnd"/>
      <w:r w:rsidRPr="00A03F81">
        <w:rPr>
          <w:rFonts w:ascii="Times New Roman" w:eastAsia="Calibri" w:hAnsi="Times New Roman" w:cs="Times New Roman"/>
          <w:bCs/>
          <w:sz w:val="24"/>
          <w:szCs w:val="24"/>
          <w:lang w:val="en-ID" w:eastAsia="zh-CN"/>
        </w:rPr>
        <w:t xml:space="preserve"> yang </w:t>
      </w:r>
      <w:proofErr w:type="spellStart"/>
      <w:r w:rsidRPr="00A03F81">
        <w:rPr>
          <w:rFonts w:ascii="Times New Roman" w:eastAsia="Calibri" w:hAnsi="Times New Roman" w:cs="Times New Roman"/>
          <w:bCs/>
          <w:sz w:val="24"/>
          <w:szCs w:val="24"/>
          <w:lang w:val="en-ID" w:eastAsia="zh-CN"/>
        </w:rPr>
        <w:t>telah</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dikemukakan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dapat</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ditarik</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pemahaman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bahwa</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i/>
          <w:iCs/>
          <w:sz w:val="24"/>
          <w:szCs w:val="24"/>
          <w:lang w:val="en-ID" w:eastAsia="zh-CN"/>
        </w:rPr>
        <w:t>itqon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merupakan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prinsip</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kerja</w:t>
      </w:r>
      <w:proofErr w:type="spellEnd"/>
      <w:r w:rsidRPr="00A03F81">
        <w:rPr>
          <w:rFonts w:ascii="Times New Roman" w:eastAsia="Calibri" w:hAnsi="Times New Roman" w:cs="Times New Roman"/>
          <w:bCs/>
          <w:sz w:val="24"/>
          <w:szCs w:val="24"/>
          <w:lang w:val="en-ID" w:eastAsia="zh-CN"/>
        </w:rPr>
        <w:t xml:space="preserve"> yang </w:t>
      </w:r>
      <w:proofErr w:type="spellStart"/>
      <w:r w:rsidRPr="00A03F81">
        <w:rPr>
          <w:rFonts w:ascii="Times New Roman" w:eastAsia="Calibri" w:hAnsi="Times New Roman" w:cs="Times New Roman"/>
          <w:bCs/>
          <w:sz w:val="24"/>
          <w:szCs w:val="24"/>
          <w:lang w:val="en-ID" w:eastAsia="zh-CN"/>
        </w:rPr>
        <w:t>menekankan</w:t>
      </w:r>
      <w:proofErr w:type="spellEnd"/>
      <w:r w:rsidRPr="00A03F81">
        <w:rPr>
          <w:rFonts w:ascii="Times New Roman" w:eastAsia="Calibri" w:hAnsi="Times New Roman" w:cs="Times New Roman"/>
          <w:bCs/>
          <w:sz w:val="24"/>
          <w:szCs w:val="24"/>
          <w:lang w:val="en-ID" w:eastAsia="zh-CN"/>
        </w:rPr>
        <w:t xml:space="preserve"> pada </w:t>
      </w:r>
      <w:proofErr w:type="spellStart"/>
      <w:r w:rsidRPr="00A03F81">
        <w:rPr>
          <w:rFonts w:ascii="Times New Roman" w:eastAsia="Calibri" w:hAnsi="Times New Roman" w:cs="Times New Roman"/>
          <w:bCs/>
          <w:sz w:val="24"/>
          <w:szCs w:val="24"/>
          <w:lang w:val="en-ID" w:eastAsia="zh-CN"/>
        </w:rPr>
        <w:t>ketelitian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kesungguhan</w:t>
      </w:r>
      <w:proofErr w:type="spellEnd"/>
      <w:r w:rsidRPr="00A03F81">
        <w:rPr>
          <w:rFonts w:ascii="Times New Roman" w:eastAsia="Calibri" w:hAnsi="Times New Roman" w:cs="Times New Roman"/>
          <w:bCs/>
          <w:sz w:val="24"/>
          <w:szCs w:val="24"/>
          <w:lang w:val="en-ID" w:eastAsia="zh-CN"/>
        </w:rPr>
        <w:t xml:space="preserve">, dan </w:t>
      </w:r>
      <w:proofErr w:type="spellStart"/>
      <w:r w:rsidRPr="00A03F81">
        <w:rPr>
          <w:rFonts w:ascii="Times New Roman" w:eastAsia="Calibri" w:hAnsi="Times New Roman" w:cs="Times New Roman"/>
          <w:bCs/>
          <w:sz w:val="24"/>
          <w:szCs w:val="24"/>
          <w:lang w:val="en-ID" w:eastAsia="zh-CN"/>
        </w:rPr>
        <w:t>kesempurnaan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dalam</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setiap</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tindakan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atau</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pekerjaan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baik</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dalam</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konteks</w:t>
      </w:r>
      <w:proofErr w:type="spellEnd"/>
      <w:r w:rsidRPr="00A03F81">
        <w:rPr>
          <w:rFonts w:ascii="Times New Roman" w:eastAsia="Calibri" w:hAnsi="Times New Roman" w:cs="Times New Roman"/>
          <w:bCs/>
          <w:sz w:val="24"/>
          <w:szCs w:val="24"/>
          <w:lang w:val="en-ID" w:eastAsia="zh-CN"/>
        </w:rPr>
        <w:t xml:space="preserve"> ibadah </w:t>
      </w:r>
      <w:proofErr w:type="spellStart"/>
      <w:r w:rsidRPr="00A03F81">
        <w:rPr>
          <w:rFonts w:ascii="Times New Roman" w:eastAsia="Calibri" w:hAnsi="Times New Roman" w:cs="Times New Roman"/>
          <w:bCs/>
          <w:sz w:val="24"/>
          <w:szCs w:val="24"/>
          <w:lang w:val="en-ID" w:eastAsia="zh-CN"/>
        </w:rPr>
        <w:t>maupun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aktivitas</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profesional</w:t>
      </w:r>
      <w:proofErr w:type="spellEnd"/>
      <w:r w:rsidRPr="00A03F81">
        <w:rPr>
          <w:rFonts w:ascii="Times New Roman" w:eastAsia="Calibri" w:hAnsi="Times New Roman" w:cs="Times New Roman"/>
          <w:bCs/>
          <w:sz w:val="24"/>
          <w:szCs w:val="24"/>
          <w:lang w:val="en-ID" w:eastAsia="zh-CN"/>
        </w:rPr>
        <w:t xml:space="preserve">. Segala </w:t>
      </w:r>
      <w:proofErr w:type="spellStart"/>
      <w:r w:rsidRPr="00A03F81">
        <w:rPr>
          <w:rFonts w:ascii="Times New Roman" w:eastAsia="Calibri" w:hAnsi="Times New Roman" w:cs="Times New Roman"/>
          <w:bCs/>
          <w:sz w:val="24"/>
          <w:szCs w:val="24"/>
          <w:lang w:val="en-ID" w:eastAsia="zh-CN"/>
        </w:rPr>
        <w:t>sesuatu</w:t>
      </w:r>
      <w:proofErr w:type="spellEnd"/>
      <w:r w:rsidRPr="00A03F81">
        <w:rPr>
          <w:rFonts w:ascii="Times New Roman" w:eastAsia="Calibri" w:hAnsi="Times New Roman" w:cs="Times New Roman"/>
          <w:bCs/>
          <w:sz w:val="24"/>
          <w:szCs w:val="24"/>
          <w:lang w:val="en-ID" w:eastAsia="zh-CN"/>
        </w:rPr>
        <w:t xml:space="preserve"> yang </w:t>
      </w:r>
      <w:proofErr w:type="spellStart"/>
      <w:r w:rsidRPr="00A03F81">
        <w:rPr>
          <w:rFonts w:ascii="Times New Roman" w:eastAsia="Calibri" w:hAnsi="Times New Roman" w:cs="Times New Roman"/>
          <w:bCs/>
          <w:sz w:val="24"/>
          <w:szCs w:val="24"/>
          <w:lang w:val="en-ID" w:eastAsia="zh-CN"/>
        </w:rPr>
        <w:t>dilakukan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dengan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itqon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mencerminkan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komitmen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terhadap</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kualitas</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tanggung</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jawab</w:t>
      </w:r>
      <w:proofErr w:type="spellEnd"/>
      <w:r w:rsidRPr="00A03F81">
        <w:rPr>
          <w:rFonts w:ascii="Times New Roman" w:eastAsia="Calibri" w:hAnsi="Times New Roman" w:cs="Times New Roman"/>
          <w:bCs/>
          <w:sz w:val="24"/>
          <w:szCs w:val="24"/>
          <w:lang w:val="en-ID" w:eastAsia="zh-CN"/>
        </w:rPr>
        <w:t xml:space="preserve">, dan </w:t>
      </w:r>
      <w:proofErr w:type="spellStart"/>
      <w:r w:rsidRPr="00A03F81">
        <w:rPr>
          <w:rFonts w:ascii="Times New Roman" w:eastAsia="Calibri" w:hAnsi="Times New Roman" w:cs="Times New Roman"/>
          <w:bCs/>
          <w:sz w:val="24"/>
          <w:szCs w:val="24"/>
          <w:lang w:val="en-ID" w:eastAsia="zh-CN"/>
        </w:rPr>
        <w:t>integritas</w:t>
      </w:r>
      <w:proofErr w:type="spellEnd"/>
      <w:r w:rsidRPr="00A03F81">
        <w:rPr>
          <w:rFonts w:ascii="Times New Roman" w:eastAsia="Calibri" w:hAnsi="Times New Roman" w:cs="Times New Roman"/>
          <w:bCs/>
          <w:sz w:val="24"/>
          <w:szCs w:val="24"/>
          <w:lang w:val="en-ID" w:eastAsia="zh-CN"/>
        </w:rPr>
        <w:t xml:space="preserve">, yang </w:t>
      </w:r>
      <w:proofErr w:type="spellStart"/>
      <w:r w:rsidRPr="00A03F81">
        <w:rPr>
          <w:rFonts w:ascii="Times New Roman" w:eastAsia="Calibri" w:hAnsi="Times New Roman" w:cs="Times New Roman"/>
          <w:bCs/>
          <w:sz w:val="24"/>
          <w:szCs w:val="24"/>
          <w:lang w:val="en-ID" w:eastAsia="zh-CN"/>
        </w:rPr>
        <w:t>tidak</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hanya</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berdimensi</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teknis</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tetapi</w:t>
      </w:r>
      <w:proofErr w:type="spellEnd"/>
      <w:r w:rsidRPr="00A03F81">
        <w:rPr>
          <w:rFonts w:ascii="Times New Roman" w:eastAsia="Calibri" w:hAnsi="Times New Roman" w:cs="Times New Roman"/>
          <w:bCs/>
          <w:sz w:val="24"/>
          <w:szCs w:val="24"/>
          <w:lang w:val="en-ID" w:eastAsia="zh-CN"/>
        </w:rPr>
        <w:t xml:space="preserve"> juga spiritual. Nilai </w:t>
      </w:r>
      <w:proofErr w:type="spellStart"/>
      <w:r w:rsidRPr="00A03F81">
        <w:rPr>
          <w:rFonts w:ascii="Times New Roman" w:eastAsia="Calibri" w:hAnsi="Times New Roman" w:cs="Times New Roman"/>
          <w:bCs/>
          <w:sz w:val="24"/>
          <w:szCs w:val="24"/>
          <w:lang w:val="en-ID" w:eastAsia="zh-CN"/>
        </w:rPr>
        <w:t>ini</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mendorong</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setiap</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individu</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untuk</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tidak</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sekadar</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menyelesaikan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tugas</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tetapi</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menyempurnakannya</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dengan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penuh</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kesadaran</w:t>
      </w:r>
      <w:proofErr w:type="spellEnd"/>
      <w:r w:rsidRPr="00A03F81">
        <w:rPr>
          <w:rFonts w:ascii="Times New Roman" w:eastAsia="Calibri" w:hAnsi="Times New Roman" w:cs="Times New Roman"/>
          <w:bCs/>
          <w:sz w:val="24"/>
          <w:szCs w:val="24"/>
          <w:lang w:val="en-ID" w:eastAsia="zh-CN"/>
        </w:rPr>
        <w:t xml:space="preserve"> dan </w:t>
      </w:r>
      <w:proofErr w:type="spellStart"/>
      <w:r w:rsidRPr="00A03F81">
        <w:rPr>
          <w:rFonts w:ascii="Times New Roman" w:eastAsia="Calibri" w:hAnsi="Times New Roman" w:cs="Times New Roman"/>
          <w:bCs/>
          <w:sz w:val="24"/>
          <w:szCs w:val="24"/>
          <w:lang w:val="en-ID" w:eastAsia="zh-CN"/>
        </w:rPr>
        <w:t>dedikasi</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Dengan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demikian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itqon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dapat</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dipahami</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sebagai</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sebuah</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kerangka</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etik</w:t>
      </w:r>
      <w:proofErr w:type="spellEnd"/>
      <w:r w:rsidRPr="00A03F81">
        <w:rPr>
          <w:rFonts w:ascii="Times New Roman" w:eastAsia="Calibri" w:hAnsi="Times New Roman" w:cs="Times New Roman"/>
          <w:bCs/>
          <w:sz w:val="24"/>
          <w:szCs w:val="24"/>
          <w:lang w:val="en-ID" w:eastAsia="zh-CN"/>
        </w:rPr>
        <w:t xml:space="preserve"> dan </w:t>
      </w:r>
      <w:proofErr w:type="spellStart"/>
      <w:r w:rsidRPr="00A03F81">
        <w:rPr>
          <w:rFonts w:ascii="Times New Roman" w:eastAsia="Calibri" w:hAnsi="Times New Roman" w:cs="Times New Roman"/>
          <w:bCs/>
          <w:sz w:val="24"/>
          <w:szCs w:val="24"/>
          <w:lang w:val="en-ID" w:eastAsia="zh-CN"/>
        </w:rPr>
        <w:t>metodologis</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dalam</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bekerja</w:t>
      </w:r>
      <w:proofErr w:type="spellEnd"/>
      <w:r w:rsidRPr="00A03F81">
        <w:rPr>
          <w:rFonts w:ascii="Times New Roman" w:eastAsia="Calibri" w:hAnsi="Times New Roman" w:cs="Times New Roman"/>
          <w:bCs/>
          <w:sz w:val="24"/>
          <w:szCs w:val="24"/>
          <w:lang w:val="en-ID" w:eastAsia="zh-CN"/>
        </w:rPr>
        <w:t xml:space="preserve"> yang </w:t>
      </w:r>
      <w:proofErr w:type="spellStart"/>
      <w:r w:rsidRPr="00A03F81">
        <w:rPr>
          <w:rFonts w:ascii="Times New Roman" w:eastAsia="Calibri" w:hAnsi="Times New Roman" w:cs="Times New Roman"/>
          <w:bCs/>
          <w:sz w:val="24"/>
          <w:szCs w:val="24"/>
          <w:lang w:val="en-ID" w:eastAsia="zh-CN"/>
        </w:rPr>
        <w:t>relevan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diterapkan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dalam</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berbagai</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bidang</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termasuk</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manajemen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merek</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karena</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ia</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menuntut</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konsistensi</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mutu</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akurasi</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komunikasi</w:t>
      </w:r>
      <w:proofErr w:type="spellEnd"/>
      <w:r w:rsidRPr="00A03F81">
        <w:rPr>
          <w:rFonts w:ascii="Times New Roman" w:eastAsia="Calibri" w:hAnsi="Times New Roman" w:cs="Times New Roman"/>
          <w:bCs/>
          <w:sz w:val="24"/>
          <w:szCs w:val="24"/>
          <w:lang w:val="en-ID" w:eastAsia="zh-CN"/>
        </w:rPr>
        <w:t xml:space="preserve">, dan </w:t>
      </w:r>
      <w:proofErr w:type="spellStart"/>
      <w:r w:rsidRPr="00A03F81">
        <w:rPr>
          <w:rFonts w:ascii="Times New Roman" w:eastAsia="Calibri" w:hAnsi="Times New Roman" w:cs="Times New Roman"/>
          <w:bCs/>
          <w:sz w:val="24"/>
          <w:szCs w:val="24"/>
          <w:lang w:val="en-ID" w:eastAsia="zh-CN"/>
        </w:rPr>
        <w:t>pelayanan</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bernilai</w:t>
      </w:r>
      <w:proofErr w:type="spellEnd"/>
      <w:r w:rsidRPr="00A03F81">
        <w:rPr>
          <w:rFonts w:ascii="Times New Roman" w:eastAsia="Calibri" w:hAnsi="Times New Roman" w:cs="Times New Roman"/>
          <w:bCs/>
          <w:sz w:val="24"/>
          <w:szCs w:val="24"/>
          <w:lang w:val="en-ID" w:eastAsia="zh-CN"/>
        </w:rPr>
        <w:t xml:space="preserve"> </w:t>
      </w:r>
      <w:proofErr w:type="spellStart"/>
      <w:r w:rsidRPr="00A03F81">
        <w:rPr>
          <w:rFonts w:ascii="Times New Roman" w:eastAsia="Calibri" w:hAnsi="Times New Roman" w:cs="Times New Roman"/>
          <w:bCs/>
          <w:sz w:val="24"/>
          <w:szCs w:val="24"/>
          <w:lang w:val="en-ID" w:eastAsia="zh-CN"/>
        </w:rPr>
        <w:t>tinggi</w:t>
      </w:r>
      <w:proofErr w:type="spellEnd"/>
      <w:r w:rsidRPr="00A03F81">
        <w:rPr>
          <w:rFonts w:ascii="Times New Roman" w:eastAsia="Calibri" w:hAnsi="Times New Roman" w:cs="Times New Roman"/>
          <w:bCs/>
          <w:sz w:val="24"/>
          <w:szCs w:val="24"/>
          <w:lang w:val="en-ID" w:eastAsia="zh-CN"/>
        </w:rPr>
        <w:t xml:space="preserve"> (Al-Ghazali, </w:t>
      </w:r>
      <w:proofErr w:type="spellStart"/>
      <w:r w:rsidRPr="00A03F81">
        <w:rPr>
          <w:rFonts w:ascii="Times New Roman" w:eastAsia="Calibri" w:hAnsi="Times New Roman" w:cs="Times New Roman"/>
          <w:bCs/>
          <w:sz w:val="24"/>
          <w:szCs w:val="24"/>
          <w:lang w:val="en-ID" w:eastAsia="zh-CN"/>
        </w:rPr>
        <w:t>Ihya</w:t>
      </w:r>
      <w:proofErr w:type="spellEnd"/>
      <w:r w:rsidRPr="00A03F81">
        <w:rPr>
          <w:rFonts w:ascii="Times New Roman" w:eastAsia="Calibri" w:hAnsi="Times New Roman" w:cs="Times New Roman"/>
          <w:bCs/>
          <w:sz w:val="24"/>
          <w:szCs w:val="24"/>
          <w:lang w:val="en-ID" w:eastAsia="zh-CN"/>
        </w:rPr>
        <w:t xml:space="preserve">’; Ibn Qayyim, </w:t>
      </w:r>
      <w:proofErr w:type="spellStart"/>
      <w:r w:rsidRPr="00A03F81">
        <w:rPr>
          <w:rFonts w:ascii="Times New Roman" w:eastAsia="Calibri" w:hAnsi="Times New Roman" w:cs="Times New Roman"/>
          <w:bCs/>
          <w:sz w:val="24"/>
          <w:szCs w:val="24"/>
          <w:lang w:val="en-ID" w:eastAsia="zh-CN"/>
        </w:rPr>
        <w:t>Madarij</w:t>
      </w:r>
      <w:proofErr w:type="spellEnd"/>
      <w:r w:rsidRPr="00A03F81">
        <w:rPr>
          <w:rFonts w:ascii="Times New Roman" w:eastAsia="Calibri" w:hAnsi="Times New Roman" w:cs="Times New Roman"/>
          <w:bCs/>
          <w:sz w:val="24"/>
          <w:szCs w:val="24"/>
          <w:lang w:val="en-ID" w:eastAsia="zh-CN"/>
        </w:rPr>
        <w:t>; al-</w:t>
      </w:r>
      <w:proofErr w:type="spellStart"/>
      <w:r w:rsidRPr="00A03F81">
        <w:rPr>
          <w:rFonts w:ascii="Times New Roman" w:eastAsia="Calibri" w:hAnsi="Times New Roman" w:cs="Times New Roman"/>
          <w:bCs/>
          <w:sz w:val="24"/>
          <w:szCs w:val="24"/>
          <w:lang w:val="en-ID" w:eastAsia="zh-CN"/>
        </w:rPr>
        <w:t>Qaradawi</w:t>
      </w:r>
      <w:proofErr w:type="spellEnd"/>
      <w:r w:rsidRPr="00A03F81">
        <w:rPr>
          <w:rFonts w:ascii="Times New Roman" w:eastAsia="Calibri" w:hAnsi="Times New Roman" w:cs="Times New Roman"/>
          <w:bCs/>
          <w:sz w:val="24"/>
          <w:szCs w:val="24"/>
          <w:lang w:val="en-ID" w:eastAsia="zh-CN"/>
        </w:rPr>
        <w:t>, 1997).</w:t>
      </w:r>
    </w:p>
    <w:p w14:paraId="23256706" w14:textId="77777777" w:rsidR="006451B6" w:rsidRDefault="006451B6" w:rsidP="006451B6">
      <w:pPr>
        <w:spacing w:line="360" w:lineRule="auto"/>
        <w:ind w:firstLine="720"/>
        <w:jc w:val="both"/>
        <w:rPr>
          <w:rFonts w:ascii="Times New Roman" w:eastAsia="Calibri" w:hAnsi="Times New Roman" w:cs="Times New Roman"/>
          <w:bCs/>
          <w:sz w:val="24"/>
          <w:szCs w:val="24"/>
          <w:lang w:val="en-ID" w:eastAsia="zh-CN"/>
        </w:rPr>
      </w:pPr>
      <w:r w:rsidRPr="006451B6">
        <w:rPr>
          <w:rFonts w:ascii="Times New Roman" w:eastAsia="Calibri" w:hAnsi="Times New Roman" w:cs="Times New Roman"/>
          <w:bCs/>
          <w:sz w:val="24"/>
          <w:szCs w:val="24"/>
          <w:lang w:val="en-ID" w:eastAsia="zh-CN"/>
        </w:rPr>
        <w:t xml:space="preserve">Dalam </w:t>
      </w:r>
      <w:proofErr w:type="spellStart"/>
      <w:r w:rsidRPr="006451B6">
        <w:rPr>
          <w:rFonts w:ascii="Times New Roman" w:eastAsia="Calibri" w:hAnsi="Times New Roman" w:cs="Times New Roman"/>
          <w:bCs/>
          <w:sz w:val="24"/>
          <w:szCs w:val="24"/>
          <w:lang w:val="en-ID" w:eastAsia="zh-CN"/>
        </w:rPr>
        <w:t>perspektif</w:t>
      </w:r>
      <w:proofErr w:type="spellEnd"/>
      <w:r w:rsidRPr="006451B6">
        <w:rPr>
          <w:rFonts w:ascii="Times New Roman" w:eastAsia="Calibri" w:hAnsi="Times New Roman" w:cs="Times New Roman"/>
          <w:bCs/>
          <w:sz w:val="24"/>
          <w:szCs w:val="24"/>
          <w:lang w:val="en-ID" w:eastAsia="zh-CN"/>
        </w:rPr>
        <w:t xml:space="preserve"> Islam, </w:t>
      </w:r>
      <w:proofErr w:type="spellStart"/>
      <w:r w:rsidRPr="006451B6">
        <w:rPr>
          <w:rFonts w:ascii="Times New Roman" w:eastAsia="Calibri" w:hAnsi="Times New Roman" w:cs="Times New Roman"/>
          <w:bCs/>
          <w:sz w:val="24"/>
          <w:szCs w:val="24"/>
          <w:lang w:val="en-ID" w:eastAsia="zh-CN"/>
        </w:rPr>
        <w:t>itqon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atau</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kesungguhan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dalam</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bekerja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dibagi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menjadi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beberapa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tingkatan</w:t>
      </w:r>
      <w:proofErr w:type="spellEnd"/>
      <w:r w:rsidRPr="006451B6">
        <w:rPr>
          <w:rFonts w:ascii="Times New Roman" w:eastAsia="Calibri" w:hAnsi="Times New Roman" w:cs="Times New Roman"/>
          <w:bCs/>
          <w:sz w:val="24"/>
          <w:szCs w:val="24"/>
          <w:lang w:val="en-ID" w:eastAsia="zh-CN"/>
        </w:rPr>
        <w:t xml:space="preserve"> yang </w:t>
      </w:r>
      <w:proofErr w:type="spellStart"/>
      <w:r w:rsidRPr="006451B6">
        <w:rPr>
          <w:rFonts w:ascii="Times New Roman" w:eastAsia="Calibri" w:hAnsi="Times New Roman" w:cs="Times New Roman"/>
          <w:bCs/>
          <w:sz w:val="24"/>
          <w:szCs w:val="24"/>
          <w:lang w:val="en-ID" w:eastAsia="zh-CN"/>
        </w:rPr>
        <w:t>tidak</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hanya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mengedepankan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kualitas</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teknis</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tetapi</w:t>
      </w:r>
      <w:proofErr w:type="spellEnd"/>
      <w:r w:rsidRPr="006451B6">
        <w:rPr>
          <w:rFonts w:ascii="Times New Roman" w:eastAsia="Calibri" w:hAnsi="Times New Roman" w:cs="Times New Roman"/>
          <w:bCs/>
          <w:sz w:val="24"/>
          <w:szCs w:val="24"/>
          <w:lang w:val="en-ID" w:eastAsia="zh-CN"/>
        </w:rPr>
        <w:t xml:space="preserve"> </w:t>
      </w:r>
      <w:r w:rsidRPr="006451B6">
        <w:rPr>
          <w:rFonts w:ascii="Times New Roman" w:eastAsia="Calibri" w:hAnsi="Times New Roman" w:cs="Times New Roman"/>
          <w:bCs/>
          <w:sz w:val="24"/>
          <w:szCs w:val="24"/>
          <w:lang w:val="en-ID" w:eastAsia="zh-CN"/>
        </w:rPr>
        <w:lastRenderedPageBreak/>
        <w:t xml:space="preserve">juga </w:t>
      </w:r>
      <w:proofErr w:type="spellStart"/>
      <w:r w:rsidRPr="006451B6">
        <w:rPr>
          <w:rFonts w:ascii="Times New Roman" w:eastAsia="Calibri" w:hAnsi="Times New Roman" w:cs="Times New Roman"/>
          <w:bCs/>
          <w:sz w:val="24"/>
          <w:szCs w:val="24"/>
          <w:lang w:val="en-ID" w:eastAsia="zh-CN"/>
        </w:rPr>
        <w:t>dimensi</w:t>
      </w:r>
      <w:proofErr w:type="spellEnd"/>
      <w:r w:rsidRPr="006451B6">
        <w:rPr>
          <w:rFonts w:ascii="Times New Roman" w:eastAsia="Calibri" w:hAnsi="Times New Roman" w:cs="Times New Roman"/>
          <w:bCs/>
          <w:sz w:val="24"/>
          <w:szCs w:val="24"/>
          <w:lang w:val="en-ID" w:eastAsia="zh-CN"/>
        </w:rPr>
        <w:t xml:space="preserve"> spiritual yang </w:t>
      </w:r>
      <w:proofErr w:type="spellStart"/>
      <w:r w:rsidRPr="006451B6">
        <w:rPr>
          <w:rFonts w:ascii="Times New Roman" w:eastAsia="Calibri" w:hAnsi="Times New Roman" w:cs="Times New Roman"/>
          <w:bCs/>
          <w:sz w:val="24"/>
          <w:szCs w:val="24"/>
          <w:lang w:val="en-ID" w:eastAsia="zh-CN"/>
        </w:rPr>
        <w:t>mendalam</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Setiap</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tingkatan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ini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mencerminkan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kedalaman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niat</w:t>
      </w:r>
      <w:proofErr w:type="spellEnd"/>
      <w:r w:rsidRPr="006451B6">
        <w:rPr>
          <w:rFonts w:ascii="Times New Roman" w:eastAsia="Calibri" w:hAnsi="Times New Roman" w:cs="Times New Roman"/>
          <w:bCs/>
          <w:sz w:val="24"/>
          <w:szCs w:val="24"/>
          <w:lang w:val="en-ID" w:eastAsia="zh-CN"/>
        </w:rPr>
        <w:t xml:space="preserve"> dan </w:t>
      </w:r>
      <w:proofErr w:type="spellStart"/>
      <w:r w:rsidRPr="006451B6">
        <w:rPr>
          <w:rFonts w:ascii="Times New Roman" w:eastAsia="Calibri" w:hAnsi="Times New Roman" w:cs="Times New Roman"/>
          <w:bCs/>
          <w:sz w:val="24"/>
          <w:szCs w:val="24"/>
          <w:lang w:val="en-ID" w:eastAsia="zh-CN"/>
        </w:rPr>
        <w:t>kesadaran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seseorang</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terhadap</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pekerjaan</w:t>
      </w:r>
      <w:proofErr w:type="spellEnd"/>
      <w:r w:rsidRPr="006451B6">
        <w:rPr>
          <w:rFonts w:ascii="Times New Roman" w:eastAsia="Calibri" w:hAnsi="Times New Roman" w:cs="Times New Roman"/>
          <w:bCs/>
          <w:sz w:val="24"/>
          <w:szCs w:val="24"/>
          <w:lang w:val="en-ID" w:eastAsia="zh-CN"/>
        </w:rPr>
        <w:t xml:space="preserve"> yang </w:t>
      </w:r>
      <w:proofErr w:type="spellStart"/>
      <w:r w:rsidRPr="006451B6">
        <w:rPr>
          <w:rFonts w:ascii="Times New Roman" w:eastAsia="Calibri" w:hAnsi="Times New Roman" w:cs="Times New Roman"/>
          <w:bCs/>
          <w:sz w:val="24"/>
          <w:szCs w:val="24"/>
          <w:lang w:val="en-ID" w:eastAsia="zh-CN"/>
        </w:rPr>
        <w:t>dilakukan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baik</w:t>
      </w:r>
      <w:proofErr w:type="spellEnd"/>
      <w:r w:rsidRPr="006451B6">
        <w:rPr>
          <w:rFonts w:ascii="Times New Roman" w:eastAsia="Calibri" w:hAnsi="Times New Roman" w:cs="Times New Roman"/>
          <w:bCs/>
          <w:sz w:val="24"/>
          <w:szCs w:val="24"/>
          <w:lang w:val="en-ID" w:eastAsia="zh-CN"/>
        </w:rPr>
        <w:t xml:space="preserve"> di dunia </w:t>
      </w:r>
      <w:proofErr w:type="spellStart"/>
      <w:r w:rsidRPr="006451B6">
        <w:rPr>
          <w:rFonts w:ascii="Times New Roman" w:eastAsia="Calibri" w:hAnsi="Times New Roman" w:cs="Times New Roman"/>
          <w:bCs/>
          <w:sz w:val="24"/>
          <w:szCs w:val="24"/>
          <w:lang w:val="en-ID" w:eastAsia="zh-CN"/>
        </w:rPr>
        <w:t>maupun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untuk</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kehidupan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akhirat</w:t>
      </w:r>
      <w:proofErr w:type="spellEnd"/>
      <w:r w:rsidRPr="006451B6">
        <w:rPr>
          <w:rFonts w:ascii="Times New Roman" w:eastAsia="Calibri" w:hAnsi="Times New Roman" w:cs="Times New Roman"/>
          <w:bCs/>
          <w:sz w:val="24"/>
          <w:szCs w:val="24"/>
          <w:lang w:val="en-ID" w:eastAsia="zh-CN"/>
        </w:rPr>
        <w:t>.</w:t>
      </w:r>
      <w:r>
        <w:rPr>
          <w:rFonts w:ascii="Times New Roman" w:eastAsia="Calibri" w:hAnsi="Times New Roman" w:cs="Times New Roman"/>
          <w:bCs/>
          <w:sz w:val="24"/>
          <w:szCs w:val="24"/>
          <w:lang w:val="en-ID" w:eastAsia="zh-CN"/>
        </w:rPr>
        <w:t xml:space="preserve"> </w:t>
      </w:r>
    </w:p>
    <w:p w14:paraId="3C3639E0" w14:textId="6C052DE5" w:rsidR="006451B6" w:rsidRPr="006451B6" w:rsidRDefault="006451B6" w:rsidP="006451B6">
      <w:pPr>
        <w:spacing w:line="360" w:lineRule="auto"/>
        <w:jc w:val="both"/>
        <w:rPr>
          <w:rFonts w:ascii="Times New Roman" w:eastAsia="Calibri" w:hAnsi="Times New Roman" w:cs="Times New Roman"/>
          <w:bCs/>
          <w:sz w:val="24"/>
          <w:szCs w:val="24"/>
          <w:lang w:val="en-ID" w:eastAsia="zh-CN"/>
        </w:rPr>
      </w:pPr>
      <w:r>
        <w:rPr>
          <w:rFonts w:ascii="Times New Roman" w:eastAsia="Calibri" w:hAnsi="Times New Roman" w:cs="Times New Roman"/>
          <w:bCs/>
          <w:sz w:val="24"/>
          <w:szCs w:val="24"/>
          <w:lang w:val="en-ID" w:eastAsia="zh-CN"/>
        </w:rPr>
        <w:t>1.</w:t>
      </w:r>
      <w:r w:rsidRPr="006451B6">
        <w:rPr>
          <w:rFonts w:ascii="Times New Roman" w:eastAsia="Calibri" w:hAnsi="Times New Roman" w:cs="Times New Roman"/>
          <w:bCs/>
          <w:sz w:val="24"/>
          <w:szCs w:val="24"/>
          <w:lang w:val="en-ID" w:eastAsia="zh-CN"/>
        </w:rPr>
        <w:t xml:space="preserve">Tingkatan Dasar (Minimal) – Pemenuhan </w:t>
      </w:r>
      <w:proofErr w:type="spellStart"/>
      <w:r w:rsidRPr="006451B6">
        <w:rPr>
          <w:rFonts w:ascii="Times New Roman" w:eastAsia="Calibri" w:hAnsi="Times New Roman" w:cs="Times New Roman"/>
          <w:bCs/>
          <w:sz w:val="24"/>
          <w:szCs w:val="24"/>
          <w:lang w:val="en-ID" w:eastAsia="zh-CN"/>
        </w:rPr>
        <w:t>Kewajiban</w:t>
      </w:r>
      <w:proofErr w:type="spellEnd"/>
    </w:p>
    <w:p w14:paraId="29F81289" w14:textId="3885ADD2" w:rsidR="006451B6" w:rsidRPr="006451B6" w:rsidRDefault="006451B6" w:rsidP="006451B6">
      <w:pPr>
        <w:spacing w:line="360" w:lineRule="auto"/>
        <w:ind w:firstLine="720"/>
        <w:jc w:val="both"/>
        <w:rPr>
          <w:rFonts w:ascii="Times New Roman" w:eastAsia="Calibri" w:hAnsi="Times New Roman" w:cs="Times New Roman"/>
          <w:bCs/>
          <w:sz w:val="24"/>
          <w:szCs w:val="24"/>
          <w:lang w:val="en-ID" w:eastAsia="zh-CN"/>
        </w:rPr>
      </w:pPr>
      <w:r w:rsidRPr="006451B6">
        <w:rPr>
          <w:rFonts w:ascii="Times New Roman" w:eastAsia="Calibri" w:hAnsi="Times New Roman" w:cs="Times New Roman"/>
          <w:bCs/>
          <w:sz w:val="24"/>
          <w:szCs w:val="24"/>
          <w:lang w:val="en-ID" w:eastAsia="zh-CN"/>
        </w:rPr>
        <w:t xml:space="preserve">Pada </w:t>
      </w:r>
      <w:proofErr w:type="spellStart"/>
      <w:r w:rsidRPr="006451B6">
        <w:rPr>
          <w:rFonts w:ascii="Times New Roman" w:eastAsia="Calibri" w:hAnsi="Times New Roman" w:cs="Times New Roman"/>
          <w:bCs/>
          <w:sz w:val="24"/>
          <w:szCs w:val="24"/>
          <w:lang w:val="en-ID" w:eastAsia="zh-CN"/>
        </w:rPr>
        <w:t>tingkatan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ini</w:t>
      </w:r>
      <w:proofErr w:type="spellEnd"/>
      <w:r w:rsidRPr="006451B6">
        <w:rPr>
          <w:rFonts w:ascii="Times New Roman" w:eastAsia="Calibri" w:hAnsi="Times New Roman" w:cs="Times New Roman"/>
          <w:bCs/>
          <w:i/>
          <w:iCs/>
          <w:sz w:val="24"/>
          <w:szCs w:val="24"/>
          <w:lang w:val="en-ID" w:eastAsia="zh-CN"/>
        </w:rPr>
        <w:t xml:space="preserve">, </w:t>
      </w:r>
      <w:proofErr w:type="spellStart"/>
      <w:r w:rsidRPr="006451B6">
        <w:rPr>
          <w:rFonts w:ascii="Times New Roman" w:eastAsia="Calibri" w:hAnsi="Times New Roman" w:cs="Times New Roman"/>
          <w:bCs/>
          <w:i/>
          <w:iCs/>
          <w:sz w:val="24"/>
          <w:szCs w:val="24"/>
          <w:lang w:val="en-ID" w:eastAsia="zh-CN"/>
        </w:rPr>
        <w:t>itqon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berarti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sekadar</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memenuhi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kewajiban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dasar</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dalam</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pekerjaan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atau</w:t>
      </w:r>
      <w:proofErr w:type="spellEnd"/>
      <w:r w:rsidRPr="006451B6">
        <w:rPr>
          <w:rFonts w:ascii="Times New Roman" w:eastAsia="Calibri" w:hAnsi="Times New Roman" w:cs="Times New Roman"/>
          <w:bCs/>
          <w:sz w:val="24"/>
          <w:szCs w:val="24"/>
          <w:lang w:val="en-ID" w:eastAsia="zh-CN"/>
        </w:rPr>
        <w:t xml:space="preserve"> ibadah, </w:t>
      </w:r>
      <w:proofErr w:type="spellStart"/>
      <w:r w:rsidRPr="006451B6">
        <w:rPr>
          <w:rFonts w:ascii="Times New Roman" w:eastAsia="Calibri" w:hAnsi="Times New Roman" w:cs="Times New Roman"/>
          <w:bCs/>
          <w:sz w:val="24"/>
          <w:szCs w:val="24"/>
          <w:lang w:val="en-ID" w:eastAsia="zh-CN"/>
        </w:rPr>
        <w:t>dengan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mengikuti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standar</w:t>
      </w:r>
      <w:proofErr w:type="spellEnd"/>
      <w:r w:rsidRPr="006451B6">
        <w:rPr>
          <w:rFonts w:ascii="Times New Roman" w:eastAsia="Calibri" w:hAnsi="Times New Roman" w:cs="Times New Roman"/>
          <w:bCs/>
          <w:sz w:val="24"/>
          <w:szCs w:val="24"/>
          <w:lang w:val="en-ID" w:eastAsia="zh-CN"/>
        </w:rPr>
        <w:t xml:space="preserve"> yang </w:t>
      </w:r>
      <w:proofErr w:type="spellStart"/>
      <w:r w:rsidRPr="006451B6">
        <w:rPr>
          <w:rFonts w:ascii="Times New Roman" w:eastAsia="Calibri" w:hAnsi="Times New Roman" w:cs="Times New Roman"/>
          <w:bCs/>
          <w:sz w:val="24"/>
          <w:szCs w:val="24"/>
          <w:lang w:val="en-ID" w:eastAsia="zh-CN"/>
        </w:rPr>
        <w:t>telah</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ditetapkan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tanpa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berusaha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mencapai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kesempurnaan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lebih</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lanjut</w:t>
      </w:r>
      <w:proofErr w:type="spellEnd"/>
      <w:r w:rsidRPr="006451B6">
        <w:rPr>
          <w:rFonts w:ascii="Times New Roman" w:eastAsia="Calibri" w:hAnsi="Times New Roman" w:cs="Times New Roman"/>
          <w:bCs/>
          <w:sz w:val="24"/>
          <w:szCs w:val="24"/>
          <w:lang w:val="en-ID" w:eastAsia="zh-CN"/>
        </w:rPr>
        <w:t xml:space="preserve">. Dalam </w:t>
      </w:r>
      <w:proofErr w:type="spellStart"/>
      <w:r w:rsidRPr="006451B6">
        <w:rPr>
          <w:rFonts w:ascii="Times New Roman" w:eastAsia="Calibri" w:hAnsi="Times New Roman" w:cs="Times New Roman"/>
          <w:bCs/>
          <w:sz w:val="24"/>
          <w:szCs w:val="24"/>
          <w:lang w:val="en-ID" w:eastAsia="zh-CN"/>
        </w:rPr>
        <w:t>hal</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ini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seseorang</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sudah</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melaksanakan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tugas</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dengan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benar</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tetapi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tanpa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kesungguhan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ekstra</w:t>
      </w:r>
      <w:proofErr w:type="spellEnd"/>
      <w:r w:rsidRPr="006451B6">
        <w:rPr>
          <w:rFonts w:ascii="Times New Roman" w:eastAsia="Calibri" w:hAnsi="Times New Roman" w:cs="Times New Roman"/>
          <w:bCs/>
          <w:sz w:val="24"/>
          <w:szCs w:val="24"/>
          <w:lang w:val="en-ID" w:eastAsia="zh-CN"/>
        </w:rPr>
        <w:t>.</w:t>
      </w:r>
      <w:r>
        <w:rPr>
          <w:rFonts w:ascii="Times New Roman" w:eastAsia="Calibri" w:hAnsi="Times New Roman" w:cs="Times New Roman"/>
          <w:bCs/>
          <w:sz w:val="24"/>
          <w:szCs w:val="24"/>
          <w:lang w:val="en-ID" w:eastAsia="zh-CN"/>
        </w:rPr>
        <w:t xml:space="preserve"> </w:t>
      </w:r>
      <w:r w:rsidRPr="006451B6">
        <w:rPr>
          <w:rFonts w:ascii="Times New Roman" w:eastAsia="Calibri" w:hAnsi="Times New Roman" w:cs="Times New Roman"/>
          <w:bCs/>
          <w:sz w:val="24"/>
          <w:szCs w:val="24"/>
          <w:lang w:val="en-ID" w:eastAsia="zh-CN"/>
        </w:rPr>
        <w:t>"</w:t>
      </w:r>
      <w:proofErr w:type="spellStart"/>
      <w:r w:rsidRPr="006451B6">
        <w:rPr>
          <w:rFonts w:ascii="Times New Roman" w:eastAsia="Calibri" w:hAnsi="Times New Roman" w:cs="Times New Roman"/>
          <w:bCs/>
          <w:sz w:val="24"/>
          <w:szCs w:val="24"/>
          <w:lang w:val="en-ID" w:eastAsia="zh-CN"/>
        </w:rPr>
        <w:t>Sesungguhnya</w:t>
      </w:r>
      <w:proofErr w:type="spellEnd"/>
      <w:r w:rsidRPr="006451B6">
        <w:rPr>
          <w:rFonts w:ascii="Times New Roman" w:eastAsia="Calibri" w:hAnsi="Times New Roman" w:cs="Times New Roman"/>
          <w:bCs/>
          <w:sz w:val="24"/>
          <w:szCs w:val="24"/>
          <w:lang w:val="en-ID" w:eastAsia="zh-CN"/>
        </w:rPr>
        <w:t xml:space="preserve"> Allah </w:t>
      </w:r>
      <w:proofErr w:type="spellStart"/>
      <w:r w:rsidRPr="006451B6">
        <w:rPr>
          <w:rFonts w:ascii="Times New Roman" w:eastAsia="Calibri" w:hAnsi="Times New Roman" w:cs="Times New Roman"/>
          <w:bCs/>
          <w:sz w:val="24"/>
          <w:szCs w:val="24"/>
          <w:lang w:val="en-ID" w:eastAsia="zh-CN"/>
        </w:rPr>
        <w:t>menyukai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apabila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seseorang</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melakukan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sesuatu</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ia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menyempurnakannya</w:t>
      </w:r>
      <w:proofErr w:type="spellEnd"/>
      <w:r w:rsidRPr="006451B6">
        <w:rPr>
          <w:rFonts w:ascii="Times New Roman" w:eastAsia="Calibri" w:hAnsi="Times New Roman" w:cs="Times New Roman"/>
          <w:bCs/>
          <w:sz w:val="24"/>
          <w:szCs w:val="24"/>
          <w:lang w:val="en-ID" w:eastAsia="zh-CN"/>
        </w:rPr>
        <w:t>." (HR. Al-</w:t>
      </w:r>
      <w:proofErr w:type="spellStart"/>
      <w:r w:rsidRPr="006451B6">
        <w:rPr>
          <w:rFonts w:ascii="Times New Roman" w:eastAsia="Calibri" w:hAnsi="Times New Roman" w:cs="Times New Roman"/>
          <w:bCs/>
          <w:sz w:val="24"/>
          <w:szCs w:val="24"/>
          <w:lang w:val="en-ID" w:eastAsia="zh-CN"/>
        </w:rPr>
        <w:t>Baihaqi</w:t>
      </w:r>
      <w:proofErr w:type="spellEnd"/>
      <w:proofErr w:type="gramStart"/>
      <w:r w:rsidRPr="006451B6">
        <w:rPr>
          <w:rFonts w:ascii="Times New Roman" w:eastAsia="Calibri" w:hAnsi="Times New Roman" w:cs="Times New Roman"/>
          <w:bCs/>
          <w:sz w:val="24"/>
          <w:szCs w:val="24"/>
          <w:lang w:val="en-ID" w:eastAsia="zh-CN"/>
        </w:rPr>
        <w:t>, .</w:t>
      </w:r>
      <w:proofErr w:type="gramEnd"/>
      <w:r w:rsidRPr="006451B6">
        <w:rPr>
          <w:rFonts w:ascii="Times New Roman" w:eastAsia="Calibri" w:hAnsi="Times New Roman" w:cs="Times New Roman"/>
          <w:bCs/>
          <w:sz w:val="24"/>
          <w:szCs w:val="24"/>
          <w:lang w:val="en-ID" w:eastAsia="zh-CN"/>
        </w:rPr>
        <w:t>)</w:t>
      </w:r>
    </w:p>
    <w:p w14:paraId="6E67B79F" w14:textId="5D60BEEA" w:rsidR="006451B6" w:rsidRPr="006451B6" w:rsidRDefault="006451B6" w:rsidP="006451B6">
      <w:pPr>
        <w:spacing w:line="360" w:lineRule="auto"/>
        <w:jc w:val="both"/>
        <w:rPr>
          <w:rFonts w:ascii="Times New Roman" w:eastAsia="Calibri" w:hAnsi="Times New Roman" w:cs="Times New Roman"/>
          <w:bCs/>
          <w:sz w:val="24"/>
          <w:szCs w:val="24"/>
          <w:lang w:val="en-ID" w:eastAsia="zh-CN"/>
        </w:rPr>
      </w:pPr>
      <w:r>
        <w:rPr>
          <w:rFonts w:ascii="Times New Roman" w:eastAsia="Calibri" w:hAnsi="Times New Roman" w:cs="Times New Roman"/>
          <w:bCs/>
          <w:sz w:val="24"/>
          <w:szCs w:val="24"/>
          <w:lang w:val="en-ID" w:eastAsia="zh-CN"/>
        </w:rPr>
        <w:t>2.</w:t>
      </w:r>
      <w:r w:rsidRPr="006451B6">
        <w:rPr>
          <w:rFonts w:ascii="Times New Roman" w:eastAsia="Calibri" w:hAnsi="Times New Roman" w:cs="Times New Roman"/>
          <w:bCs/>
          <w:sz w:val="24"/>
          <w:szCs w:val="24"/>
          <w:lang w:val="en-ID" w:eastAsia="zh-CN"/>
        </w:rPr>
        <w:t xml:space="preserve">Tingkatan </w:t>
      </w:r>
      <w:proofErr w:type="spellStart"/>
      <w:r w:rsidRPr="006451B6">
        <w:rPr>
          <w:rFonts w:ascii="Times New Roman" w:eastAsia="Calibri" w:hAnsi="Times New Roman" w:cs="Times New Roman"/>
          <w:bCs/>
          <w:sz w:val="24"/>
          <w:szCs w:val="24"/>
          <w:lang w:val="en-ID" w:eastAsia="zh-CN"/>
        </w:rPr>
        <w:t>Menengah</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Memadai</w:t>
      </w:r>
      <w:proofErr w:type="spellEnd"/>
      <w:r w:rsidRPr="006451B6">
        <w:rPr>
          <w:rFonts w:ascii="Times New Roman" w:eastAsia="Calibri" w:hAnsi="Times New Roman" w:cs="Times New Roman"/>
          <w:bCs/>
          <w:sz w:val="24"/>
          <w:szCs w:val="24"/>
          <w:lang w:val="en-ID" w:eastAsia="zh-CN"/>
        </w:rPr>
        <w:t xml:space="preserve">) – </w:t>
      </w:r>
      <w:proofErr w:type="spellStart"/>
      <w:r w:rsidRPr="006451B6">
        <w:rPr>
          <w:rFonts w:ascii="Times New Roman" w:eastAsia="Calibri" w:hAnsi="Times New Roman" w:cs="Times New Roman"/>
          <w:bCs/>
          <w:sz w:val="24"/>
          <w:szCs w:val="24"/>
          <w:lang w:val="en-ID" w:eastAsia="zh-CN"/>
        </w:rPr>
        <w:t>Peningkatan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Kualitas</w:t>
      </w:r>
      <w:proofErr w:type="spellEnd"/>
    </w:p>
    <w:p w14:paraId="704547B4" w14:textId="7C6EDF61" w:rsidR="006451B6" w:rsidRPr="006451B6" w:rsidRDefault="006451B6" w:rsidP="00B65D63">
      <w:pPr>
        <w:spacing w:line="360" w:lineRule="auto"/>
        <w:ind w:firstLine="720"/>
        <w:jc w:val="both"/>
        <w:rPr>
          <w:rFonts w:ascii="Times New Roman" w:eastAsia="Calibri" w:hAnsi="Times New Roman" w:cs="Times New Roman"/>
          <w:bCs/>
          <w:sz w:val="24"/>
          <w:szCs w:val="24"/>
          <w:lang w:val="en-ID" w:eastAsia="zh-CN"/>
        </w:rPr>
      </w:pPr>
      <w:r w:rsidRPr="006451B6">
        <w:rPr>
          <w:rFonts w:ascii="Times New Roman" w:eastAsia="Calibri" w:hAnsi="Times New Roman" w:cs="Times New Roman"/>
          <w:bCs/>
          <w:sz w:val="24"/>
          <w:szCs w:val="24"/>
          <w:lang w:val="en-ID" w:eastAsia="zh-CN"/>
        </w:rPr>
        <w:t xml:space="preserve">Pada </w:t>
      </w:r>
      <w:proofErr w:type="spellStart"/>
      <w:r w:rsidRPr="006451B6">
        <w:rPr>
          <w:rFonts w:ascii="Times New Roman" w:eastAsia="Calibri" w:hAnsi="Times New Roman" w:cs="Times New Roman"/>
          <w:bCs/>
          <w:sz w:val="24"/>
          <w:szCs w:val="24"/>
          <w:lang w:val="en-ID" w:eastAsia="zh-CN"/>
        </w:rPr>
        <w:t>tingkat</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ini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i/>
          <w:iCs/>
          <w:sz w:val="24"/>
          <w:szCs w:val="24"/>
          <w:lang w:val="en-ID" w:eastAsia="zh-CN"/>
        </w:rPr>
        <w:t>itqon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berarti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berusaha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untuk</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memberikan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kualitas</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lebih</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dalam</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setiap</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tindakan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atau</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pekerjaan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dengan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memperhatikan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rincian</w:t>
      </w:r>
      <w:proofErr w:type="spellEnd"/>
      <w:r w:rsidRPr="006451B6">
        <w:rPr>
          <w:rFonts w:ascii="Times New Roman" w:eastAsia="Calibri" w:hAnsi="Times New Roman" w:cs="Times New Roman"/>
          <w:bCs/>
          <w:sz w:val="24"/>
          <w:szCs w:val="24"/>
          <w:lang w:val="en-ID" w:eastAsia="zh-CN"/>
        </w:rPr>
        <w:t xml:space="preserve"> dan </w:t>
      </w:r>
      <w:proofErr w:type="spellStart"/>
      <w:r w:rsidRPr="006451B6">
        <w:rPr>
          <w:rFonts w:ascii="Times New Roman" w:eastAsia="Calibri" w:hAnsi="Times New Roman" w:cs="Times New Roman"/>
          <w:bCs/>
          <w:sz w:val="24"/>
          <w:szCs w:val="24"/>
          <w:lang w:val="en-ID" w:eastAsia="zh-CN"/>
        </w:rPr>
        <w:t>meningkatkan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hasil</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kerja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Seseorang</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tidak</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hanya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mengerjakan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pekerjaan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secara</w:t>
      </w:r>
      <w:proofErr w:type="spellEnd"/>
      <w:r w:rsidRPr="006451B6">
        <w:rPr>
          <w:rFonts w:ascii="Times New Roman" w:eastAsia="Calibri" w:hAnsi="Times New Roman" w:cs="Times New Roman"/>
          <w:bCs/>
          <w:sz w:val="24"/>
          <w:szCs w:val="24"/>
          <w:lang w:val="en-ID" w:eastAsia="zh-CN"/>
        </w:rPr>
        <w:t xml:space="preserve"> formal, </w:t>
      </w:r>
      <w:proofErr w:type="spellStart"/>
      <w:r w:rsidRPr="006451B6">
        <w:rPr>
          <w:rFonts w:ascii="Times New Roman" w:eastAsia="Calibri" w:hAnsi="Times New Roman" w:cs="Times New Roman"/>
          <w:bCs/>
          <w:sz w:val="24"/>
          <w:szCs w:val="24"/>
          <w:lang w:val="en-ID" w:eastAsia="zh-CN"/>
        </w:rPr>
        <w:t>tetapi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dengan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perhatian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terhadap</w:t>
      </w:r>
      <w:proofErr w:type="spellEnd"/>
      <w:r w:rsidRPr="006451B6">
        <w:rPr>
          <w:rFonts w:ascii="Times New Roman" w:eastAsia="Calibri" w:hAnsi="Times New Roman" w:cs="Times New Roman"/>
          <w:bCs/>
          <w:sz w:val="24"/>
          <w:szCs w:val="24"/>
          <w:lang w:val="en-ID" w:eastAsia="zh-CN"/>
        </w:rPr>
        <w:t xml:space="preserve"> detail dan </w:t>
      </w:r>
      <w:proofErr w:type="spellStart"/>
      <w:r w:rsidRPr="006451B6">
        <w:rPr>
          <w:rFonts w:ascii="Times New Roman" w:eastAsia="Calibri" w:hAnsi="Times New Roman" w:cs="Times New Roman"/>
          <w:bCs/>
          <w:sz w:val="24"/>
          <w:szCs w:val="24"/>
          <w:lang w:val="en-ID" w:eastAsia="zh-CN"/>
        </w:rPr>
        <w:t>keahlian</w:t>
      </w:r>
      <w:proofErr w:type="spellEnd"/>
      <w:r w:rsidRPr="006451B6">
        <w:rPr>
          <w:rFonts w:ascii="Times New Roman" w:eastAsia="Calibri" w:hAnsi="Times New Roman" w:cs="Times New Roman"/>
          <w:bCs/>
          <w:sz w:val="24"/>
          <w:szCs w:val="24"/>
          <w:lang w:val="en-ID" w:eastAsia="zh-CN"/>
        </w:rPr>
        <w:t>.</w:t>
      </w:r>
      <w:r w:rsidR="00B65D63">
        <w:rPr>
          <w:rFonts w:ascii="Times New Roman" w:eastAsia="Calibri" w:hAnsi="Times New Roman" w:cs="Times New Roman"/>
          <w:bCs/>
          <w:sz w:val="24"/>
          <w:szCs w:val="24"/>
          <w:lang w:val="en-ID" w:eastAsia="zh-CN"/>
        </w:rPr>
        <w:t xml:space="preserve"> </w:t>
      </w:r>
      <w:r w:rsidRPr="006451B6">
        <w:rPr>
          <w:rFonts w:ascii="Times New Roman" w:eastAsia="Calibri" w:hAnsi="Times New Roman" w:cs="Times New Roman"/>
          <w:bCs/>
          <w:sz w:val="24"/>
          <w:szCs w:val="24"/>
          <w:lang w:val="en-ID" w:eastAsia="zh-CN"/>
        </w:rPr>
        <w:t>"</w:t>
      </w:r>
      <w:proofErr w:type="spellStart"/>
      <w:r w:rsidRPr="00B65D63">
        <w:rPr>
          <w:rFonts w:ascii="Times New Roman" w:eastAsia="Calibri" w:hAnsi="Times New Roman" w:cs="Times New Roman"/>
          <w:bCs/>
          <w:i/>
          <w:iCs/>
          <w:sz w:val="24"/>
          <w:szCs w:val="24"/>
          <w:lang w:val="en-ID" w:eastAsia="zh-CN"/>
        </w:rPr>
        <w:t>Sesungguhnya</w:t>
      </w:r>
      <w:proofErr w:type="spellEnd"/>
      <w:r w:rsidRPr="00B65D63">
        <w:rPr>
          <w:rFonts w:ascii="Times New Roman" w:eastAsia="Calibri" w:hAnsi="Times New Roman" w:cs="Times New Roman"/>
          <w:bCs/>
          <w:i/>
          <w:iCs/>
          <w:sz w:val="24"/>
          <w:szCs w:val="24"/>
          <w:lang w:val="en-ID" w:eastAsia="zh-CN"/>
        </w:rPr>
        <w:t xml:space="preserve"> Allah </w:t>
      </w:r>
      <w:proofErr w:type="spellStart"/>
      <w:r w:rsidRPr="00B65D63">
        <w:rPr>
          <w:rFonts w:ascii="Times New Roman" w:eastAsia="Calibri" w:hAnsi="Times New Roman" w:cs="Times New Roman"/>
          <w:bCs/>
          <w:i/>
          <w:iCs/>
          <w:sz w:val="24"/>
          <w:szCs w:val="24"/>
          <w:lang w:val="en-ID" w:eastAsia="zh-CN"/>
        </w:rPr>
        <w:t>mencintai</w:t>
      </w:r>
      <w:proofErr w:type="spellEnd"/>
      <w:r w:rsidRPr="00B65D63">
        <w:rPr>
          <w:rFonts w:ascii="Times New Roman" w:eastAsia="Calibri" w:hAnsi="Times New Roman" w:cs="Times New Roman"/>
          <w:bCs/>
          <w:i/>
          <w:iCs/>
          <w:sz w:val="24"/>
          <w:szCs w:val="24"/>
          <w:lang w:val="en-ID" w:eastAsia="zh-CN"/>
        </w:rPr>
        <w:t xml:space="preserve"> orang yang </w:t>
      </w:r>
      <w:proofErr w:type="spellStart"/>
      <w:r w:rsidRPr="00B65D63">
        <w:rPr>
          <w:rFonts w:ascii="Times New Roman" w:eastAsia="Calibri" w:hAnsi="Times New Roman" w:cs="Times New Roman"/>
          <w:bCs/>
          <w:i/>
          <w:iCs/>
          <w:sz w:val="24"/>
          <w:szCs w:val="24"/>
          <w:lang w:val="en-ID" w:eastAsia="zh-CN"/>
        </w:rPr>
        <w:t>apabila</w:t>
      </w:r>
      <w:proofErr w:type="spellEnd"/>
      <w:r w:rsidRPr="00B65D63">
        <w:rPr>
          <w:rFonts w:ascii="Times New Roman" w:eastAsia="Calibri" w:hAnsi="Times New Roman" w:cs="Times New Roman"/>
          <w:bCs/>
          <w:i/>
          <w:iCs/>
          <w:sz w:val="24"/>
          <w:szCs w:val="24"/>
          <w:lang w:val="en-ID" w:eastAsia="zh-CN"/>
        </w:rPr>
        <w:t xml:space="preserve"> </w:t>
      </w:r>
      <w:proofErr w:type="spellStart"/>
      <w:r w:rsidRPr="00B65D63">
        <w:rPr>
          <w:rFonts w:ascii="Times New Roman" w:eastAsia="Calibri" w:hAnsi="Times New Roman" w:cs="Times New Roman"/>
          <w:bCs/>
          <w:i/>
          <w:iCs/>
          <w:sz w:val="24"/>
          <w:szCs w:val="24"/>
          <w:lang w:val="en-ID" w:eastAsia="zh-CN"/>
        </w:rPr>
        <w:t>melakukan</w:t>
      </w:r>
      <w:proofErr w:type="spellEnd"/>
      <w:r w:rsidRPr="00B65D63">
        <w:rPr>
          <w:rFonts w:ascii="Times New Roman" w:eastAsia="Calibri" w:hAnsi="Times New Roman" w:cs="Times New Roman"/>
          <w:bCs/>
          <w:i/>
          <w:iCs/>
          <w:sz w:val="24"/>
          <w:szCs w:val="24"/>
          <w:lang w:val="en-ID" w:eastAsia="zh-CN"/>
        </w:rPr>
        <w:t xml:space="preserve"> </w:t>
      </w:r>
      <w:proofErr w:type="spellStart"/>
      <w:r w:rsidRPr="00B65D63">
        <w:rPr>
          <w:rFonts w:ascii="Times New Roman" w:eastAsia="Calibri" w:hAnsi="Times New Roman" w:cs="Times New Roman"/>
          <w:bCs/>
          <w:i/>
          <w:iCs/>
          <w:sz w:val="24"/>
          <w:szCs w:val="24"/>
          <w:lang w:val="en-ID" w:eastAsia="zh-CN"/>
        </w:rPr>
        <w:t>suatu</w:t>
      </w:r>
      <w:proofErr w:type="spellEnd"/>
      <w:r w:rsidRPr="00B65D63">
        <w:rPr>
          <w:rFonts w:ascii="Times New Roman" w:eastAsia="Calibri" w:hAnsi="Times New Roman" w:cs="Times New Roman"/>
          <w:bCs/>
          <w:i/>
          <w:iCs/>
          <w:sz w:val="24"/>
          <w:szCs w:val="24"/>
          <w:lang w:val="en-ID" w:eastAsia="zh-CN"/>
        </w:rPr>
        <w:t xml:space="preserve"> </w:t>
      </w:r>
      <w:proofErr w:type="spellStart"/>
      <w:r w:rsidRPr="00B65D63">
        <w:rPr>
          <w:rFonts w:ascii="Times New Roman" w:eastAsia="Calibri" w:hAnsi="Times New Roman" w:cs="Times New Roman"/>
          <w:bCs/>
          <w:i/>
          <w:iCs/>
          <w:sz w:val="24"/>
          <w:szCs w:val="24"/>
          <w:lang w:val="en-ID" w:eastAsia="zh-CN"/>
        </w:rPr>
        <w:t>pekerjaan</w:t>
      </w:r>
      <w:proofErr w:type="spellEnd"/>
      <w:r w:rsidRPr="00B65D63">
        <w:rPr>
          <w:rFonts w:ascii="Times New Roman" w:eastAsia="Calibri" w:hAnsi="Times New Roman" w:cs="Times New Roman"/>
          <w:bCs/>
          <w:i/>
          <w:iCs/>
          <w:sz w:val="24"/>
          <w:szCs w:val="24"/>
          <w:lang w:val="en-ID" w:eastAsia="zh-CN"/>
        </w:rPr>
        <w:t xml:space="preserve">, </w:t>
      </w:r>
      <w:proofErr w:type="spellStart"/>
      <w:r w:rsidRPr="00B65D63">
        <w:rPr>
          <w:rFonts w:ascii="Times New Roman" w:eastAsia="Calibri" w:hAnsi="Times New Roman" w:cs="Times New Roman"/>
          <w:bCs/>
          <w:i/>
          <w:iCs/>
          <w:sz w:val="24"/>
          <w:szCs w:val="24"/>
          <w:lang w:val="en-ID" w:eastAsia="zh-CN"/>
        </w:rPr>
        <w:t>ia</w:t>
      </w:r>
      <w:proofErr w:type="spellEnd"/>
      <w:r w:rsidRPr="00B65D63">
        <w:rPr>
          <w:rFonts w:ascii="Times New Roman" w:eastAsia="Calibri" w:hAnsi="Times New Roman" w:cs="Times New Roman"/>
          <w:bCs/>
          <w:i/>
          <w:iCs/>
          <w:sz w:val="24"/>
          <w:szCs w:val="24"/>
          <w:lang w:val="en-ID" w:eastAsia="zh-CN"/>
        </w:rPr>
        <w:t xml:space="preserve"> </w:t>
      </w:r>
      <w:proofErr w:type="spellStart"/>
      <w:r w:rsidRPr="00B65D63">
        <w:rPr>
          <w:rFonts w:ascii="Times New Roman" w:eastAsia="Calibri" w:hAnsi="Times New Roman" w:cs="Times New Roman"/>
          <w:bCs/>
          <w:i/>
          <w:iCs/>
          <w:sz w:val="24"/>
          <w:szCs w:val="24"/>
          <w:lang w:val="en-ID" w:eastAsia="zh-CN"/>
        </w:rPr>
        <w:t>menyempurnakannya</w:t>
      </w:r>
      <w:proofErr w:type="spellEnd"/>
      <w:r w:rsidRPr="006451B6">
        <w:rPr>
          <w:rFonts w:ascii="Times New Roman" w:eastAsia="Calibri" w:hAnsi="Times New Roman" w:cs="Times New Roman"/>
          <w:bCs/>
          <w:sz w:val="24"/>
          <w:szCs w:val="24"/>
          <w:lang w:val="en-ID" w:eastAsia="zh-CN"/>
        </w:rPr>
        <w:t>." (HR. Muslim)</w:t>
      </w:r>
    </w:p>
    <w:p w14:paraId="29A5ED0A" w14:textId="19E26B9B" w:rsidR="006451B6" w:rsidRPr="006451B6" w:rsidRDefault="006451B6" w:rsidP="006451B6">
      <w:pPr>
        <w:spacing w:line="360" w:lineRule="auto"/>
        <w:jc w:val="both"/>
        <w:rPr>
          <w:rFonts w:ascii="Times New Roman" w:eastAsia="Calibri" w:hAnsi="Times New Roman" w:cs="Times New Roman"/>
          <w:bCs/>
          <w:sz w:val="24"/>
          <w:szCs w:val="24"/>
          <w:lang w:val="en-ID" w:eastAsia="zh-CN"/>
        </w:rPr>
      </w:pPr>
      <w:r>
        <w:rPr>
          <w:rFonts w:ascii="Times New Roman" w:eastAsia="Calibri" w:hAnsi="Times New Roman" w:cs="Times New Roman"/>
          <w:bCs/>
          <w:sz w:val="24"/>
          <w:szCs w:val="24"/>
          <w:lang w:val="en-ID" w:eastAsia="zh-CN"/>
        </w:rPr>
        <w:t>3.</w:t>
      </w:r>
      <w:r w:rsidRPr="006451B6">
        <w:rPr>
          <w:rFonts w:ascii="Times New Roman" w:eastAsia="Calibri" w:hAnsi="Times New Roman" w:cs="Times New Roman"/>
          <w:bCs/>
          <w:sz w:val="24"/>
          <w:szCs w:val="24"/>
          <w:lang w:val="en-ID" w:eastAsia="zh-CN"/>
        </w:rPr>
        <w:t xml:space="preserve">Tingkatan Tinggi (Optimal) – </w:t>
      </w:r>
      <w:proofErr w:type="spellStart"/>
      <w:r w:rsidRPr="006451B6">
        <w:rPr>
          <w:rFonts w:ascii="Times New Roman" w:eastAsia="Calibri" w:hAnsi="Times New Roman" w:cs="Times New Roman"/>
          <w:bCs/>
          <w:sz w:val="24"/>
          <w:szCs w:val="24"/>
          <w:lang w:val="en-ID" w:eastAsia="zh-CN"/>
        </w:rPr>
        <w:t>Penyempurnaan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dengan</w:t>
      </w:r>
      <w:proofErr w:type="spellEnd"/>
      <w:r w:rsidRPr="006451B6">
        <w:rPr>
          <w:rFonts w:ascii="Times New Roman" w:eastAsia="Calibri" w:hAnsi="Times New Roman" w:cs="Times New Roman"/>
          <w:bCs/>
          <w:sz w:val="24"/>
          <w:szCs w:val="24"/>
          <w:lang w:val="en-ID" w:eastAsia="zh-CN"/>
        </w:rPr>
        <w:t xml:space="preserve"> Ihsan</w:t>
      </w:r>
    </w:p>
    <w:p w14:paraId="4A25A37C" w14:textId="20DFA204" w:rsidR="006451B6" w:rsidRPr="006451B6" w:rsidRDefault="006451B6" w:rsidP="006451B6">
      <w:pPr>
        <w:spacing w:line="360" w:lineRule="auto"/>
        <w:ind w:firstLine="720"/>
        <w:jc w:val="both"/>
        <w:rPr>
          <w:rFonts w:ascii="Times New Roman" w:eastAsia="Calibri" w:hAnsi="Times New Roman" w:cs="Times New Roman"/>
          <w:bCs/>
          <w:sz w:val="24"/>
          <w:szCs w:val="24"/>
          <w:lang w:val="en-ID" w:eastAsia="zh-CN"/>
        </w:rPr>
      </w:pPr>
      <w:r w:rsidRPr="006451B6">
        <w:rPr>
          <w:rFonts w:ascii="Times New Roman" w:eastAsia="Calibri" w:hAnsi="Times New Roman" w:cs="Times New Roman"/>
          <w:bCs/>
          <w:sz w:val="24"/>
          <w:szCs w:val="24"/>
          <w:lang w:val="en-ID" w:eastAsia="zh-CN"/>
        </w:rPr>
        <w:t xml:space="preserve">Pada </w:t>
      </w:r>
      <w:proofErr w:type="spellStart"/>
      <w:r w:rsidRPr="006451B6">
        <w:rPr>
          <w:rFonts w:ascii="Times New Roman" w:eastAsia="Calibri" w:hAnsi="Times New Roman" w:cs="Times New Roman"/>
          <w:bCs/>
          <w:sz w:val="24"/>
          <w:szCs w:val="24"/>
          <w:lang w:val="en-ID" w:eastAsia="zh-CN"/>
        </w:rPr>
        <w:t>tingkatan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ini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i/>
          <w:iCs/>
          <w:sz w:val="24"/>
          <w:szCs w:val="24"/>
          <w:lang w:val="en-ID" w:eastAsia="zh-CN"/>
        </w:rPr>
        <w:t>itqon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mencerminkan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kesempurnaan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dalam</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setiap</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aspek</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pekerjaan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dengan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niat</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untuk</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melakukan</w:t>
      </w:r>
      <w:proofErr w:type="spellEnd"/>
      <w:r w:rsidRPr="006451B6">
        <w:rPr>
          <w:rFonts w:ascii="Times New Roman" w:eastAsia="Calibri" w:hAnsi="Times New Roman" w:cs="Times New Roman"/>
          <w:bCs/>
          <w:sz w:val="24"/>
          <w:szCs w:val="24"/>
          <w:lang w:val="en-ID" w:eastAsia="zh-CN"/>
        </w:rPr>
        <w:t xml:space="preserve"> yang </w:t>
      </w:r>
      <w:proofErr w:type="spellStart"/>
      <w:r w:rsidRPr="006451B6">
        <w:rPr>
          <w:rFonts w:ascii="Times New Roman" w:eastAsia="Calibri" w:hAnsi="Times New Roman" w:cs="Times New Roman"/>
          <w:bCs/>
          <w:sz w:val="24"/>
          <w:szCs w:val="24"/>
          <w:lang w:val="en-ID" w:eastAsia="zh-CN"/>
        </w:rPr>
        <w:t>terbaik</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seolah-olah</w:t>
      </w:r>
      <w:proofErr w:type="spellEnd"/>
      <w:r w:rsidRPr="006451B6">
        <w:rPr>
          <w:rFonts w:ascii="Times New Roman" w:eastAsia="Calibri" w:hAnsi="Times New Roman" w:cs="Times New Roman"/>
          <w:bCs/>
          <w:sz w:val="24"/>
          <w:szCs w:val="24"/>
          <w:lang w:val="en-ID" w:eastAsia="zh-CN"/>
        </w:rPr>
        <w:t xml:space="preserve"> Allah </w:t>
      </w:r>
      <w:proofErr w:type="spellStart"/>
      <w:r w:rsidRPr="006451B6">
        <w:rPr>
          <w:rFonts w:ascii="Times New Roman" w:eastAsia="Calibri" w:hAnsi="Times New Roman" w:cs="Times New Roman"/>
          <w:bCs/>
          <w:sz w:val="24"/>
          <w:szCs w:val="24"/>
          <w:lang w:val="en-ID" w:eastAsia="zh-CN"/>
        </w:rPr>
        <w:t>melihat</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setiap</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tindakan</w:t>
      </w:r>
      <w:proofErr w:type="spellEnd"/>
      <w:r w:rsidRPr="006451B6">
        <w:rPr>
          <w:rFonts w:ascii="Times New Roman" w:eastAsia="Calibri" w:hAnsi="Times New Roman" w:cs="Times New Roman"/>
          <w:bCs/>
          <w:sz w:val="24"/>
          <w:szCs w:val="24"/>
          <w:lang w:val="en-ID" w:eastAsia="zh-CN"/>
        </w:rPr>
        <w:t xml:space="preserve"> yang </w:t>
      </w:r>
      <w:proofErr w:type="spellStart"/>
      <w:r w:rsidRPr="006451B6">
        <w:rPr>
          <w:rFonts w:ascii="Times New Roman" w:eastAsia="Calibri" w:hAnsi="Times New Roman" w:cs="Times New Roman"/>
          <w:bCs/>
          <w:sz w:val="24"/>
          <w:szCs w:val="24"/>
          <w:lang w:val="en-ID" w:eastAsia="zh-CN"/>
        </w:rPr>
        <w:t>dilakukan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Seseorang</w:t>
      </w:r>
      <w:proofErr w:type="spellEnd"/>
      <w:r w:rsidRPr="006451B6">
        <w:rPr>
          <w:rFonts w:ascii="Times New Roman" w:eastAsia="Calibri" w:hAnsi="Times New Roman" w:cs="Times New Roman"/>
          <w:bCs/>
          <w:sz w:val="24"/>
          <w:szCs w:val="24"/>
          <w:lang w:val="en-ID" w:eastAsia="zh-CN"/>
        </w:rPr>
        <w:t xml:space="preserve"> yang </w:t>
      </w:r>
      <w:proofErr w:type="spellStart"/>
      <w:r w:rsidRPr="006451B6">
        <w:rPr>
          <w:rFonts w:ascii="Times New Roman" w:eastAsia="Calibri" w:hAnsi="Times New Roman" w:cs="Times New Roman"/>
          <w:bCs/>
          <w:sz w:val="24"/>
          <w:szCs w:val="24"/>
          <w:lang w:val="en-ID" w:eastAsia="zh-CN"/>
        </w:rPr>
        <w:t>mencapai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tingkat</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ini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berusaha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mengintegrasikan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nilai-nilai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ihsan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dalam</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pekerjaan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mereka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yaitu</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berusaha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melakukan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pekerjaan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dengan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sebaik-baiknya</w:t>
      </w:r>
      <w:proofErr w:type="spellEnd"/>
      <w:r w:rsidRPr="006451B6">
        <w:rPr>
          <w:rFonts w:ascii="Times New Roman" w:eastAsia="Calibri" w:hAnsi="Times New Roman" w:cs="Times New Roman"/>
          <w:bCs/>
          <w:sz w:val="24"/>
          <w:szCs w:val="24"/>
          <w:lang w:val="en-ID" w:eastAsia="zh-CN"/>
        </w:rPr>
        <w:t>.</w:t>
      </w:r>
      <w:r>
        <w:rPr>
          <w:rFonts w:ascii="Times New Roman" w:eastAsia="Calibri" w:hAnsi="Times New Roman" w:cs="Times New Roman"/>
          <w:bCs/>
          <w:sz w:val="24"/>
          <w:szCs w:val="24"/>
          <w:lang w:val="en-ID" w:eastAsia="zh-CN"/>
        </w:rPr>
        <w:t xml:space="preserve"> </w:t>
      </w:r>
      <w:r w:rsidRPr="00025E90">
        <w:rPr>
          <w:rFonts w:ascii="Times New Roman" w:eastAsia="Calibri" w:hAnsi="Times New Roman" w:cs="Times New Roman"/>
          <w:bCs/>
          <w:i/>
          <w:iCs/>
          <w:sz w:val="24"/>
          <w:szCs w:val="24"/>
          <w:lang w:val="en-ID" w:eastAsia="zh-CN"/>
        </w:rPr>
        <w:t>"</w:t>
      </w:r>
      <w:proofErr w:type="spellStart"/>
      <w:r w:rsidRPr="00025E90">
        <w:rPr>
          <w:rFonts w:ascii="Times New Roman" w:eastAsia="Calibri" w:hAnsi="Times New Roman" w:cs="Times New Roman"/>
          <w:bCs/>
          <w:i/>
          <w:iCs/>
          <w:sz w:val="24"/>
          <w:szCs w:val="24"/>
          <w:lang w:val="en-ID" w:eastAsia="zh-CN"/>
        </w:rPr>
        <w:t>Beramallah</w:t>
      </w:r>
      <w:proofErr w:type="spellEnd"/>
      <w:r w:rsidRPr="00025E90">
        <w:rPr>
          <w:rFonts w:ascii="Times New Roman" w:eastAsia="Calibri" w:hAnsi="Times New Roman" w:cs="Times New Roman"/>
          <w:bCs/>
          <w:i/>
          <w:iCs/>
          <w:sz w:val="24"/>
          <w:szCs w:val="24"/>
          <w:lang w:val="en-ID" w:eastAsia="zh-CN"/>
        </w:rPr>
        <w:t xml:space="preserve"> </w:t>
      </w:r>
      <w:proofErr w:type="spellStart"/>
      <w:r w:rsidRPr="00025E90">
        <w:rPr>
          <w:rFonts w:ascii="Times New Roman" w:eastAsia="Calibri" w:hAnsi="Times New Roman" w:cs="Times New Roman"/>
          <w:bCs/>
          <w:i/>
          <w:iCs/>
          <w:sz w:val="24"/>
          <w:szCs w:val="24"/>
          <w:lang w:val="en-ID" w:eastAsia="zh-CN"/>
        </w:rPr>
        <w:t>kamu</w:t>
      </w:r>
      <w:proofErr w:type="spellEnd"/>
      <w:r w:rsidRPr="00025E90">
        <w:rPr>
          <w:rFonts w:ascii="Times New Roman" w:eastAsia="Calibri" w:hAnsi="Times New Roman" w:cs="Times New Roman"/>
          <w:bCs/>
          <w:i/>
          <w:iCs/>
          <w:sz w:val="24"/>
          <w:szCs w:val="24"/>
          <w:lang w:val="en-ID" w:eastAsia="zh-CN"/>
        </w:rPr>
        <w:t xml:space="preserve"> </w:t>
      </w:r>
      <w:proofErr w:type="spellStart"/>
      <w:r w:rsidRPr="00025E90">
        <w:rPr>
          <w:rFonts w:ascii="Times New Roman" w:eastAsia="Calibri" w:hAnsi="Times New Roman" w:cs="Times New Roman"/>
          <w:bCs/>
          <w:i/>
          <w:iCs/>
          <w:sz w:val="24"/>
          <w:szCs w:val="24"/>
          <w:lang w:val="en-ID" w:eastAsia="zh-CN"/>
        </w:rPr>
        <w:t>dengan</w:t>
      </w:r>
      <w:proofErr w:type="spellEnd"/>
      <w:r w:rsidRPr="00025E90">
        <w:rPr>
          <w:rFonts w:ascii="Times New Roman" w:eastAsia="Calibri" w:hAnsi="Times New Roman" w:cs="Times New Roman"/>
          <w:bCs/>
          <w:i/>
          <w:iCs/>
          <w:sz w:val="24"/>
          <w:szCs w:val="24"/>
          <w:lang w:val="en-ID" w:eastAsia="zh-CN"/>
        </w:rPr>
        <w:t xml:space="preserve"> </w:t>
      </w:r>
      <w:proofErr w:type="spellStart"/>
      <w:r w:rsidRPr="00025E90">
        <w:rPr>
          <w:rFonts w:ascii="Times New Roman" w:eastAsia="Calibri" w:hAnsi="Times New Roman" w:cs="Times New Roman"/>
          <w:bCs/>
          <w:i/>
          <w:iCs/>
          <w:sz w:val="24"/>
          <w:szCs w:val="24"/>
          <w:lang w:val="en-ID" w:eastAsia="zh-CN"/>
        </w:rPr>
        <w:t>ihsan</w:t>
      </w:r>
      <w:proofErr w:type="spellEnd"/>
      <w:r w:rsidRPr="00025E90">
        <w:rPr>
          <w:rFonts w:ascii="Times New Roman" w:eastAsia="Calibri" w:hAnsi="Times New Roman" w:cs="Times New Roman"/>
          <w:bCs/>
          <w:i/>
          <w:iCs/>
          <w:sz w:val="24"/>
          <w:szCs w:val="24"/>
          <w:lang w:val="en-ID" w:eastAsia="zh-CN"/>
        </w:rPr>
        <w:t xml:space="preserve">, </w:t>
      </w:r>
      <w:proofErr w:type="spellStart"/>
      <w:r w:rsidRPr="00025E90">
        <w:rPr>
          <w:rFonts w:ascii="Times New Roman" w:eastAsia="Calibri" w:hAnsi="Times New Roman" w:cs="Times New Roman"/>
          <w:bCs/>
          <w:i/>
          <w:iCs/>
          <w:sz w:val="24"/>
          <w:szCs w:val="24"/>
          <w:lang w:val="en-ID" w:eastAsia="zh-CN"/>
        </w:rPr>
        <w:t>karena</w:t>
      </w:r>
      <w:proofErr w:type="spellEnd"/>
      <w:r w:rsidRPr="00025E90">
        <w:rPr>
          <w:rFonts w:ascii="Times New Roman" w:eastAsia="Calibri" w:hAnsi="Times New Roman" w:cs="Times New Roman"/>
          <w:bCs/>
          <w:i/>
          <w:iCs/>
          <w:sz w:val="24"/>
          <w:szCs w:val="24"/>
          <w:lang w:val="en-ID" w:eastAsia="zh-CN"/>
        </w:rPr>
        <w:t xml:space="preserve"> Allah </w:t>
      </w:r>
      <w:proofErr w:type="spellStart"/>
      <w:r w:rsidRPr="00025E90">
        <w:rPr>
          <w:rFonts w:ascii="Times New Roman" w:eastAsia="Calibri" w:hAnsi="Times New Roman" w:cs="Times New Roman"/>
          <w:bCs/>
          <w:i/>
          <w:iCs/>
          <w:sz w:val="24"/>
          <w:szCs w:val="24"/>
          <w:lang w:val="en-ID" w:eastAsia="zh-CN"/>
        </w:rPr>
        <w:t>itu</w:t>
      </w:r>
      <w:proofErr w:type="spellEnd"/>
      <w:r w:rsidRPr="00025E90">
        <w:rPr>
          <w:rFonts w:ascii="Times New Roman" w:eastAsia="Calibri" w:hAnsi="Times New Roman" w:cs="Times New Roman"/>
          <w:bCs/>
          <w:i/>
          <w:iCs/>
          <w:sz w:val="24"/>
          <w:szCs w:val="24"/>
          <w:lang w:val="en-ID" w:eastAsia="zh-CN"/>
        </w:rPr>
        <w:t xml:space="preserve"> Maha Baik, dan </w:t>
      </w:r>
      <w:proofErr w:type="spellStart"/>
      <w:r w:rsidRPr="00025E90">
        <w:rPr>
          <w:rFonts w:ascii="Times New Roman" w:eastAsia="Calibri" w:hAnsi="Times New Roman" w:cs="Times New Roman"/>
          <w:bCs/>
          <w:i/>
          <w:iCs/>
          <w:sz w:val="24"/>
          <w:szCs w:val="24"/>
          <w:lang w:val="en-ID" w:eastAsia="zh-CN"/>
        </w:rPr>
        <w:t>mencintai</w:t>
      </w:r>
      <w:proofErr w:type="spellEnd"/>
      <w:r w:rsidRPr="00025E90">
        <w:rPr>
          <w:rFonts w:ascii="Times New Roman" w:eastAsia="Calibri" w:hAnsi="Times New Roman" w:cs="Times New Roman"/>
          <w:bCs/>
          <w:i/>
          <w:iCs/>
          <w:sz w:val="24"/>
          <w:szCs w:val="24"/>
          <w:lang w:val="en-ID" w:eastAsia="zh-CN"/>
        </w:rPr>
        <w:t xml:space="preserve"> </w:t>
      </w:r>
      <w:proofErr w:type="spellStart"/>
      <w:r w:rsidRPr="00025E90">
        <w:rPr>
          <w:rFonts w:ascii="Times New Roman" w:eastAsia="Calibri" w:hAnsi="Times New Roman" w:cs="Times New Roman"/>
          <w:bCs/>
          <w:i/>
          <w:iCs/>
          <w:sz w:val="24"/>
          <w:szCs w:val="24"/>
          <w:lang w:val="en-ID" w:eastAsia="zh-CN"/>
        </w:rPr>
        <w:t>kebaikan</w:t>
      </w:r>
      <w:proofErr w:type="spellEnd"/>
      <w:r w:rsidRPr="006451B6">
        <w:rPr>
          <w:rFonts w:ascii="Times New Roman" w:eastAsia="Calibri" w:hAnsi="Times New Roman" w:cs="Times New Roman"/>
          <w:bCs/>
          <w:sz w:val="24"/>
          <w:szCs w:val="24"/>
          <w:lang w:val="en-ID" w:eastAsia="zh-CN"/>
        </w:rPr>
        <w:t>." (QS. Al-Baqarah: 195, 2:195)</w:t>
      </w:r>
    </w:p>
    <w:p w14:paraId="3C61D7B1" w14:textId="3396A671" w:rsidR="006451B6" w:rsidRPr="006451B6" w:rsidRDefault="006451B6" w:rsidP="006451B6">
      <w:pPr>
        <w:spacing w:line="360" w:lineRule="auto"/>
        <w:jc w:val="both"/>
        <w:rPr>
          <w:rFonts w:ascii="Times New Roman" w:eastAsia="Calibri" w:hAnsi="Times New Roman" w:cs="Times New Roman"/>
          <w:bCs/>
          <w:sz w:val="24"/>
          <w:szCs w:val="24"/>
          <w:lang w:val="en-ID" w:eastAsia="zh-CN"/>
        </w:rPr>
      </w:pPr>
      <w:r>
        <w:rPr>
          <w:rFonts w:ascii="Times New Roman" w:eastAsia="Calibri" w:hAnsi="Times New Roman" w:cs="Times New Roman"/>
          <w:bCs/>
          <w:sz w:val="24"/>
          <w:szCs w:val="24"/>
          <w:lang w:val="en-ID" w:eastAsia="zh-CN"/>
        </w:rPr>
        <w:t>4.</w:t>
      </w:r>
      <w:r w:rsidRPr="006451B6">
        <w:rPr>
          <w:rFonts w:ascii="Times New Roman" w:eastAsia="Calibri" w:hAnsi="Times New Roman" w:cs="Times New Roman"/>
          <w:bCs/>
          <w:sz w:val="24"/>
          <w:szCs w:val="24"/>
          <w:lang w:val="en-ID" w:eastAsia="zh-CN"/>
        </w:rPr>
        <w:t xml:space="preserve">Tingkatan </w:t>
      </w:r>
      <w:proofErr w:type="spellStart"/>
      <w:r w:rsidRPr="006451B6">
        <w:rPr>
          <w:rFonts w:ascii="Times New Roman" w:eastAsia="Calibri" w:hAnsi="Times New Roman" w:cs="Times New Roman"/>
          <w:bCs/>
          <w:sz w:val="24"/>
          <w:szCs w:val="24"/>
          <w:lang w:val="en-ID" w:eastAsia="zh-CN"/>
        </w:rPr>
        <w:t>Tertinggi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Maksimal</w:t>
      </w:r>
      <w:proofErr w:type="spellEnd"/>
      <w:r w:rsidRPr="006451B6">
        <w:rPr>
          <w:rFonts w:ascii="Times New Roman" w:eastAsia="Calibri" w:hAnsi="Times New Roman" w:cs="Times New Roman"/>
          <w:bCs/>
          <w:sz w:val="24"/>
          <w:szCs w:val="24"/>
          <w:lang w:val="en-ID" w:eastAsia="zh-CN"/>
        </w:rPr>
        <w:t xml:space="preserve">) – </w:t>
      </w:r>
      <w:proofErr w:type="spellStart"/>
      <w:r w:rsidRPr="006451B6">
        <w:rPr>
          <w:rFonts w:ascii="Times New Roman" w:eastAsia="Calibri" w:hAnsi="Times New Roman" w:cs="Times New Roman"/>
          <w:bCs/>
          <w:sz w:val="24"/>
          <w:szCs w:val="24"/>
          <w:lang w:val="en-ID" w:eastAsia="zh-CN"/>
        </w:rPr>
        <w:t>Kesempurnaan</w:t>
      </w:r>
      <w:proofErr w:type="spellEnd"/>
      <w:r w:rsidRPr="006451B6">
        <w:rPr>
          <w:rFonts w:ascii="Times New Roman" w:eastAsia="Calibri" w:hAnsi="Times New Roman" w:cs="Times New Roman"/>
          <w:bCs/>
          <w:sz w:val="24"/>
          <w:szCs w:val="24"/>
          <w:lang w:val="en-ID" w:eastAsia="zh-CN"/>
        </w:rPr>
        <w:t xml:space="preserve"> Total (Taqwa dan Ikhlas)</w:t>
      </w:r>
    </w:p>
    <w:p w14:paraId="1AF5C2F1" w14:textId="6A1CF177" w:rsidR="006451B6" w:rsidRPr="002353AD" w:rsidRDefault="006451B6" w:rsidP="006451B6">
      <w:pPr>
        <w:spacing w:line="360" w:lineRule="auto"/>
        <w:ind w:firstLine="720"/>
        <w:jc w:val="both"/>
        <w:rPr>
          <w:rFonts w:ascii="Times New Roman" w:eastAsia="Calibri" w:hAnsi="Times New Roman" w:cs="Times New Roman"/>
          <w:bCs/>
          <w:sz w:val="24"/>
          <w:szCs w:val="24"/>
          <w:lang w:val="en-ID" w:eastAsia="zh-CN"/>
        </w:rPr>
      </w:pPr>
      <w:r w:rsidRPr="006451B6">
        <w:rPr>
          <w:rFonts w:ascii="Times New Roman" w:eastAsia="Calibri" w:hAnsi="Times New Roman" w:cs="Times New Roman"/>
          <w:bCs/>
          <w:sz w:val="24"/>
          <w:szCs w:val="24"/>
          <w:lang w:val="en-ID" w:eastAsia="zh-CN"/>
        </w:rPr>
        <w:t xml:space="preserve">Pada </w:t>
      </w:r>
      <w:proofErr w:type="spellStart"/>
      <w:r w:rsidRPr="006451B6">
        <w:rPr>
          <w:rFonts w:ascii="Times New Roman" w:eastAsia="Calibri" w:hAnsi="Times New Roman" w:cs="Times New Roman"/>
          <w:bCs/>
          <w:sz w:val="24"/>
          <w:szCs w:val="24"/>
          <w:lang w:val="en-ID" w:eastAsia="zh-CN"/>
        </w:rPr>
        <w:t>tingkatan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tertinggi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i</w:t>
      </w:r>
      <w:r w:rsidRPr="006451B6">
        <w:rPr>
          <w:rFonts w:ascii="Times New Roman" w:eastAsia="Calibri" w:hAnsi="Times New Roman" w:cs="Times New Roman"/>
          <w:bCs/>
          <w:i/>
          <w:iCs/>
          <w:sz w:val="24"/>
          <w:szCs w:val="24"/>
          <w:lang w:val="en-ID" w:eastAsia="zh-CN"/>
        </w:rPr>
        <w:t>tqon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mengarah</w:t>
      </w:r>
      <w:proofErr w:type="spellEnd"/>
      <w:r w:rsidRPr="006451B6">
        <w:rPr>
          <w:rFonts w:ascii="Times New Roman" w:eastAsia="Calibri" w:hAnsi="Times New Roman" w:cs="Times New Roman"/>
          <w:bCs/>
          <w:sz w:val="24"/>
          <w:szCs w:val="24"/>
          <w:lang w:val="en-ID" w:eastAsia="zh-CN"/>
        </w:rPr>
        <w:t xml:space="preserve"> pada </w:t>
      </w:r>
      <w:proofErr w:type="spellStart"/>
      <w:r w:rsidRPr="006451B6">
        <w:rPr>
          <w:rFonts w:ascii="Times New Roman" w:eastAsia="Calibri" w:hAnsi="Times New Roman" w:cs="Times New Roman"/>
          <w:bCs/>
          <w:sz w:val="24"/>
          <w:szCs w:val="24"/>
          <w:lang w:val="en-ID" w:eastAsia="zh-CN"/>
        </w:rPr>
        <w:t>kesempurnaan</w:t>
      </w:r>
      <w:proofErr w:type="spellEnd"/>
      <w:r w:rsidRPr="006451B6">
        <w:rPr>
          <w:rFonts w:ascii="Times New Roman" w:eastAsia="Calibri" w:hAnsi="Times New Roman" w:cs="Times New Roman"/>
          <w:bCs/>
          <w:sz w:val="24"/>
          <w:szCs w:val="24"/>
          <w:lang w:val="en-ID" w:eastAsia="zh-CN"/>
        </w:rPr>
        <w:t xml:space="preserve"> total, </w:t>
      </w:r>
      <w:proofErr w:type="spellStart"/>
      <w:r w:rsidRPr="006451B6">
        <w:rPr>
          <w:rFonts w:ascii="Times New Roman" w:eastAsia="Calibri" w:hAnsi="Times New Roman" w:cs="Times New Roman"/>
          <w:bCs/>
          <w:sz w:val="24"/>
          <w:szCs w:val="24"/>
          <w:lang w:val="en-ID" w:eastAsia="zh-CN"/>
        </w:rPr>
        <w:t>dengan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kualitas</w:t>
      </w:r>
      <w:proofErr w:type="spellEnd"/>
      <w:r w:rsidRPr="006451B6">
        <w:rPr>
          <w:rFonts w:ascii="Times New Roman" w:eastAsia="Calibri" w:hAnsi="Times New Roman" w:cs="Times New Roman"/>
          <w:bCs/>
          <w:sz w:val="24"/>
          <w:szCs w:val="24"/>
          <w:lang w:val="en-ID" w:eastAsia="zh-CN"/>
        </w:rPr>
        <w:t xml:space="preserve"> yang </w:t>
      </w:r>
      <w:proofErr w:type="spellStart"/>
      <w:r w:rsidRPr="006451B6">
        <w:rPr>
          <w:rFonts w:ascii="Times New Roman" w:eastAsia="Calibri" w:hAnsi="Times New Roman" w:cs="Times New Roman"/>
          <w:bCs/>
          <w:sz w:val="24"/>
          <w:szCs w:val="24"/>
          <w:lang w:val="en-ID" w:eastAsia="zh-CN"/>
        </w:rPr>
        <w:t>luar</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biasa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didorong</w:t>
      </w:r>
      <w:proofErr w:type="spellEnd"/>
      <w:r w:rsidRPr="006451B6">
        <w:rPr>
          <w:rFonts w:ascii="Times New Roman" w:eastAsia="Calibri" w:hAnsi="Times New Roman" w:cs="Times New Roman"/>
          <w:bCs/>
          <w:sz w:val="24"/>
          <w:szCs w:val="24"/>
          <w:lang w:val="en-ID" w:eastAsia="zh-CN"/>
        </w:rPr>
        <w:t xml:space="preserve"> oleh </w:t>
      </w:r>
      <w:proofErr w:type="spellStart"/>
      <w:r w:rsidRPr="006451B6">
        <w:rPr>
          <w:rFonts w:ascii="Times New Roman" w:eastAsia="Calibri" w:hAnsi="Times New Roman" w:cs="Times New Roman"/>
          <w:bCs/>
          <w:sz w:val="24"/>
          <w:szCs w:val="24"/>
          <w:lang w:val="en-ID" w:eastAsia="zh-CN"/>
        </w:rPr>
        <w:t>niat</w:t>
      </w:r>
      <w:proofErr w:type="spellEnd"/>
      <w:r w:rsidRPr="006451B6">
        <w:rPr>
          <w:rFonts w:ascii="Times New Roman" w:eastAsia="Calibri" w:hAnsi="Times New Roman" w:cs="Times New Roman"/>
          <w:bCs/>
          <w:sz w:val="24"/>
          <w:szCs w:val="24"/>
          <w:lang w:val="en-ID" w:eastAsia="zh-CN"/>
        </w:rPr>
        <w:t xml:space="preserve"> yang </w:t>
      </w:r>
      <w:proofErr w:type="spellStart"/>
      <w:r w:rsidRPr="006451B6">
        <w:rPr>
          <w:rFonts w:ascii="Times New Roman" w:eastAsia="Calibri" w:hAnsi="Times New Roman" w:cs="Times New Roman"/>
          <w:bCs/>
          <w:sz w:val="24"/>
          <w:szCs w:val="24"/>
          <w:lang w:val="en-ID" w:eastAsia="zh-CN"/>
        </w:rPr>
        <w:t>tulus</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untuk</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memperoleh</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ridha</w:t>
      </w:r>
      <w:proofErr w:type="spellEnd"/>
      <w:r w:rsidRPr="006451B6">
        <w:rPr>
          <w:rFonts w:ascii="Times New Roman" w:eastAsia="Calibri" w:hAnsi="Times New Roman" w:cs="Times New Roman"/>
          <w:bCs/>
          <w:sz w:val="24"/>
          <w:szCs w:val="24"/>
          <w:lang w:val="en-ID" w:eastAsia="zh-CN"/>
        </w:rPr>
        <w:t xml:space="preserve"> Allah. </w:t>
      </w:r>
      <w:proofErr w:type="spellStart"/>
      <w:r w:rsidRPr="006451B6">
        <w:rPr>
          <w:rFonts w:ascii="Times New Roman" w:eastAsia="Calibri" w:hAnsi="Times New Roman" w:cs="Times New Roman"/>
          <w:bCs/>
          <w:sz w:val="24"/>
          <w:szCs w:val="24"/>
          <w:lang w:val="en-ID" w:eastAsia="zh-CN"/>
        </w:rPr>
        <w:t>Setiap</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pekerjaan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dilakukan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dengan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taqwa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kesadaran</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kepada</w:t>
      </w:r>
      <w:proofErr w:type="spellEnd"/>
      <w:r w:rsidRPr="006451B6">
        <w:rPr>
          <w:rFonts w:ascii="Times New Roman" w:eastAsia="Calibri" w:hAnsi="Times New Roman" w:cs="Times New Roman"/>
          <w:bCs/>
          <w:sz w:val="24"/>
          <w:szCs w:val="24"/>
          <w:lang w:val="en-ID" w:eastAsia="zh-CN"/>
        </w:rPr>
        <w:t xml:space="preserve"> Allah) dan </w:t>
      </w:r>
      <w:proofErr w:type="spellStart"/>
      <w:r w:rsidRPr="006451B6">
        <w:rPr>
          <w:rFonts w:ascii="Times New Roman" w:eastAsia="Calibri" w:hAnsi="Times New Roman" w:cs="Times New Roman"/>
          <w:bCs/>
          <w:sz w:val="24"/>
          <w:szCs w:val="24"/>
          <w:lang w:val="en-ID" w:eastAsia="zh-CN"/>
        </w:rPr>
        <w:lastRenderedPageBreak/>
        <w:t>ikhlas</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niat</w:t>
      </w:r>
      <w:proofErr w:type="spellEnd"/>
      <w:r w:rsidRPr="006451B6">
        <w:rPr>
          <w:rFonts w:ascii="Times New Roman" w:eastAsia="Calibri" w:hAnsi="Times New Roman" w:cs="Times New Roman"/>
          <w:bCs/>
          <w:sz w:val="24"/>
          <w:szCs w:val="24"/>
          <w:lang w:val="en-ID" w:eastAsia="zh-CN"/>
        </w:rPr>
        <w:t xml:space="preserve"> yang </w:t>
      </w:r>
      <w:proofErr w:type="spellStart"/>
      <w:r w:rsidRPr="006451B6">
        <w:rPr>
          <w:rFonts w:ascii="Times New Roman" w:eastAsia="Calibri" w:hAnsi="Times New Roman" w:cs="Times New Roman"/>
          <w:bCs/>
          <w:sz w:val="24"/>
          <w:szCs w:val="24"/>
          <w:lang w:val="en-ID" w:eastAsia="zh-CN"/>
        </w:rPr>
        <w:t>murni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diikuti</w:t>
      </w:r>
      <w:proofErr w:type="spellEnd"/>
      <w:r w:rsidRPr="006451B6">
        <w:rPr>
          <w:rFonts w:ascii="Times New Roman" w:eastAsia="Calibri" w:hAnsi="Times New Roman" w:cs="Times New Roman"/>
          <w:bCs/>
          <w:sz w:val="24"/>
          <w:szCs w:val="24"/>
          <w:lang w:val="en-ID" w:eastAsia="zh-CN"/>
        </w:rPr>
        <w:t xml:space="preserve"> oleh </w:t>
      </w:r>
      <w:proofErr w:type="spellStart"/>
      <w:r w:rsidRPr="006451B6">
        <w:rPr>
          <w:rFonts w:ascii="Times New Roman" w:eastAsia="Calibri" w:hAnsi="Times New Roman" w:cs="Times New Roman"/>
          <w:bCs/>
          <w:sz w:val="24"/>
          <w:szCs w:val="24"/>
          <w:lang w:val="en-ID" w:eastAsia="zh-CN"/>
        </w:rPr>
        <w:t>usaha</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keras</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untuk</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melampaui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ekspektasi</w:t>
      </w:r>
      <w:proofErr w:type="spellEnd"/>
      <w:r w:rsidRPr="006451B6">
        <w:rPr>
          <w:rFonts w:ascii="Times New Roman" w:eastAsia="Calibri" w:hAnsi="Times New Roman" w:cs="Times New Roman"/>
          <w:bCs/>
          <w:sz w:val="24"/>
          <w:szCs w:val="24"/>
          <w:lang w:val="en-ID" w:eastAsia="zh-CN"/>
        </w:rPr>
        <w:t xml:space="preserve"> dan </w:t>
      </w:r>
      <w:proofErr w:type="spellStart"/>
      <w:r w:rsidRPr="006451B6">
        <w:rPr>
          <w:rFonts w:ascii="Times New Roman" w:eastAsia="Calibri" w:hAnsi="Times New Roman" w:cs="Times New Roman"/>
          <w:bCs/>
          <w:sz w:val="24"/>
          <w:szCs w:val="24"/>
          <w:lang w:val="en-ID" w:eastAsia="zh-CN"/>
        </w:rPr>
        <w:t>mencapai</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hasil</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terbaik</w:t>
      </w:r>
      <w:proofErr w:type="spellEnd"/>
      <w:r w:rsidRPr="006451B6">
        <w:rPr>
          <w:rFonts w:ascii="Times New Roman" w:eastAsia="Calibri" w:hAnsi="Times New Roman" w:cs="Times New Roman"/>
          <w:bCs/>
          <w:sz w:val="24"/>
          <w:szCs w:val="24"/>
          <w:lang w:val="en-ID" w:eastAsia="zh-CN"/>
        </w:rPr>
        <w:t>.</w:t>
      </w:r>
      <w:r>
        <w:rPr>
          <w:rFonts w:ascii="Times New Roman" w:eastAsia="Calibri" w:hAnsi="Times New Roman" w:cs="Times New Roman"/>
          <w:bCs/>
          <w:sz w:val="24"/>
          <w:szCs w:val="24"/>
          <w:lang w:val="en-ID" w:eastAsia="zh-CN"/>
        </w:rPr>
        <w:t xml:space="preserve"> </w:t>
      </w:r>
      <w:r w:rsidRPr="006451B6">
        <w:rPr>
          <w:rFonts w:ascii="Times New Roman" w:eastAsia="Calibri" w:hAnsi="Times New Roman" w:cs="Times New Roman"/>
          <w:bCs/>
          <w:sz w:val="24"/>
          <w:szCs w:val="24"/>
          <w:lang w:val="en-ID" w:eastAsia="zh-CN"/>
        </w:rPr>
        <w:t>"</w:t>
      </w:r>
      <w:proofErr w:type="spellStart"/>
      <w:r w:rsidRPr="006451B6">
        <w:rPr>
          <w:rFonts w:ascii="Times New Roman" w:eastAsia="Calibri" w:hAnsi="Times New Roman" w:cs="Times New Roman"/>
          <w:bCs/>
          <w:sz w:val="24"/>
          <w:szCs w:val="24"/>
          <w:lang w:val="en-ID" w:eastAsia="zh-CN"/>
        </w:rPr>
        <w:t>Sesungguhnya</w:t>
      </w:r>
      <w:proofErr w:type="spellEnd"/>
      <w:r w:rsidRPr="006451B6">
        <w:rPr>
          <w:rFonts w:ascii="Times New Roman" w:eastAsia="Calibri" w:hAnsi="Times New Roman" w:cs="Times New Roman"/>
          <w:bCs/>
          <w:sz w:val="24"/>
          <w:szCs w:val="24"/>
          <w:lang w:val="en-ID" w:eastAsia="zh-CN"/>
        </w:rPr>
        <w:t xml:space="preserve"> Allah </w:t>
      </w:r>
      <w:proofErr w:type="spellStart"/>
      <w:r w:rsidRPr="006451B6">
        <w:rPr>
          <w:rFonts w:ascii="Times New Roman" w:eastAsia="Calibri" w:hAnsi="Times New Roman" w:cs="Times New Roman"/>
          <w:bCs/>
          <w:sz w:val="24"/>
          <w:szCs w:val="24"/>
          <w:lang w:val="en-ID" w:eastAsia="zh-CN"/>
        </w:rPr>
        <w:t>tidak</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melihat</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bentuk</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rupa</w:t>
      </w:r>
      <w:proofErr w:type="spellEnd"/>
      <w:r w:rsidRPr="006451B6">
        <w:rPr>
          <w:rFonts w:ascii="Times New Roman" w:eastAsia="Calibri" w:hAnsi="Times New Roman" w:cs="Times New Roman"/>
          <w:bCs/>
          <w:sz w:val="24"/>
          <w:szCs w:val="24"/>
          <w:lang w:val="en-ID" w:eastAsia="zh-CN"/>
        </w:rPr>
        <w:t xml:space="preserve"> dan </w:t>
      </w:r>
      <w:proofErr w:type="spellStart"/>
      <w:r w:rsidRPr="006451B6">
        <w:rPr>
          <w:rFonts w:ascii="Times New Roman" w:eastAsia="Calibri" w:hAnsi="Times New Roman" w:cs="Times New Roman"/>
          <w:bCs/>
          <w:sz w:val="24"/>
          <w:szCs w:val="24"/>
          <w:lang w:val="en-ID" w:eastAsia="zh-CN"/>
        </w:rPr>
        <w:t>harta</w:t>
      </w:r>
      <w:proofErr w:type="spellEnd"/>
      <w:r w:rsidRPr="006451B6">
        <w:rPr>
          <w:rFonts w:ascii="Times New Roman" w:eastAsia="Calibri" w:hAnsi="Times New Roman" w:cs="Times New Roman"/>
          <w:bCs/>
          <w:sz w:val="24"/>
          <w:szCs w:val="24"/>
          <w:lang w:val="en-ID" w:eastAsia="zh-CN"/>
        </w:rPr>
        <w:t xml:space="preserve"> kalian, </w:t>
      </w:r>
      <w:proofErr w:type="spellStart"/>
      <w:r w:rsidRPr="006451B6">
        <w:rPr>
          <w:rFonts w:ascii="Times New Roman" w:eastAsia="Calibri" w:hAnsi="Times New Roman" w:cs="Times New Roman"/>
          <w:bCs/>
          <w:sz w:val="24"/>
          <w:szCs w:val="24"/>
          <w:lang w:val="en-ID" w:eastAsia="zh-CN"/>
        </w:rPr>
        <w:t>tetapi</w:t>
      </w:r>
      <w:proofErr w:type="spellEnd"/>
      <w:r w:rsidRPr="006451B6">
        <w:rPr>
          <w:rFonts w:ascii="Times New Roman" w:eastAsia="Calibri" w:hAnsi="Times New Roman" w:cs="Times New Roman"/>
          <w:bCs/>
          <w:sz w:val="24"/>
          <w:szCs w:val="24"/>
          <w:lang w:val="en-ID" w:eastAsia="zh-CN"/>
        </w:rPr>
        <w:t xml:space="preserve"> Allah </w:t>
      </w:r>
      <w:proofErr w:type="spellStart"/>
      <w:r w:rsidRPr="006451B6">
        <w:rPr>
          <w:rFonts w:ascii="Times New Roman" w:eastAsia="Calibri" w:hAnsi="Times New Roman" w:cs="Times New Roman"/>
          <w:bCs/>
          <w:sz w:val="24"/>
          <w:szCs w:val="24"/>
          <w:lang w:val="en-ID" w:eastAsia="zh-CN"/>
        </w:rPr>
        <w:t>melihat</w:t>
      </w:r>
      <w:proofErr w:type="spellEnd"/>
      <w:r w:rsidRPr="006451B6">
        <w:rPr>
          <w:rFonts w:ascii="Times New Roman" w:eastAsia="Calibri" w:hAnsi="Times New Roman" w:cs="Times New Roman"/>
          <w:bCs/>
          <w:sz w:val="24"/>
          <w:szCs w:val="24"/>
          <w:lang w:val="en-ID" w:eastAsia="zh-CN"/>
        </w:rPr>
        <w:t xml:space="preserve"> </w:t>
      </w:r>
      <w:proofErr w:type="spellStart"/>
      <w:r w:rsidRPr="006451B6">
        <w:rPr>
          <w:rFonts w:ascii="Times New Roman" w:eastAsia="Calibri" w:hAnsi="Times New Roman" w:cs="Times New Roman"/>
          <w:bCs/>
          <w:sz w:val="24"/>
          <w:szCs w:val="24"/>
          <w:lang w:val="en-ID" w:eastAsia="zh-CN"/>
        </w:rPr>
        <w:t>hati</w:t>
      </w:r>
      <w:proofErr w:type="spellEnd"/>
      <w:r w:rsidRPr="006451B6">
        <w:rPr>
          <w:rFonts w:ascii="Times New Roman" w:eastAsia="Calibri" w:hAnsi="Times New Roman" w:cs="Times New Roman"/>
          <w:bCs/>
          <w:sz w:val="24"/>
          <w:szCs w:val="24"/>
          <w:lang w:val="en-ID" w:eastAsia="zh-CN"/>
        </w:rPr>
        <w:t xml:space="preserve"> dan </w:t>
      </w:r>
      <w:proofErr w:type="spellStart"/>
      <w:r w:rsidRPr="006451B6">
        <w:rPr>
          <w:rFonts w:ascii="Times New Roman" w:eastAsia="Calibri" w:hAnsi="Times New Roman" w:cs="Times New Roman"/>
          <w:bCs/>
          <w:sz w:val="24"/>
          <w:szCs w:val="24"/>
          <w:lang w:val="en-ID" w:eastAsia="zh-CN"/>
        </w:rPr>
        <w:t>amal</w:t>
      </w:r>
      <w:proofErr w:type="spellEnd"/>
      <w:r w:rsidRPr="006451B6">
        <w:rPr>
          <w:rFonts w:ascii="Times New Roman" w:eastAsia="Calibri" w:hAnsi="Times New Roman" w:cs="Times New Roman"/>
          <w:bCs/>
          <w:sz w:val="24"/>
          <w:szCs w:val="24"/>
          <w:lang w:val="en-ID" w:eastAsia="zh-CN"/>
        </w:rPr>
        <w:t xml:space="preserve"> kalian." (HR. Muslim)</w:t>
      </w:r>
    </w:p>
    <w:p w14:paraId="31CA670E" w14:textId="3CE0443A" w:rsidR="00661DE6" w:rsidRPr="00B32A08" w:rsidRDefault="002353AD" w:rsidP="00661DE6">
      <w:pPr>
        <w:spacing w:line="360" w:lineRule="auto"/>
        <w:ind w:firstLine="720"/>
        <w:jc w:val="both"/>
        <w:rPr>
          <w:rFonts w:ascii="Times New Roman" w:eastAsia="Calibri" w:hAnsi="Times New Roman" w:cs="Times New Roman"/>
          <w:bCs/>
          <w:sz w:val="24"/>
          <w:szCs w:val="24"/>
          <w:lang w:val="en-ID" w:eastAsia="zh-CN"/>
        </w:rPr>
      </w:pPr>
      <w:r w:rsidRPr="002353AD">
        <w:rPr>
          <w:rFonts w:ascii="Times New Roman" w:eastAsia="Calibri" w:hAnsi="Times New Roman" w:cs="Times New Roman"/>
          <w:bCs/>
          <w:sz w:val="24"/>
          <w:szCs w:val="24"/>
          <w:lang w:val="en-ID" w:eastAsia="zh-CN"/>
        </w:rPr>
        <w:t xml:space="preserve">Dalam </w:t>
      </w:r>
      <w:proofErr w:type="spellStart"/>
      <w:r w:rsidRPr="002353AD">
        <w:rPr>
          <w:rFonts w:ascii="Times New Roman" w:eastAsia="Calibri" w:hAnsi="Times New Roman" w:cs="Times New Roman"/>
          <w:bCs/>
          <w:sz w:val="24"/>
          <w:szCs w:val="24"/>
          <w:lang w:val="en-ID" w:eastAsia="zh-CN"/>
        </w:rPr>
        <w:t>perspektif</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manajemen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merek</w:t>
      </w:r>
      <w:proofErr w:type="spellEnd"/>
      <w:r w:rsidRPr="002353AD">
        <w:rPr>
          <w:rFonts w:ascii="Times New Roman" w:eastAsia="Calibri" w:hAnsi="Times New Roman" w:cs="Times New Roman"/>
          <w:bCs/>
          <w:sz w:val="24"/>
          <w:szCs w:val="24"/>
          <w:lang w:val="en-ID" w:eastAsia="zh-CN"/>
        </w:rPr>
        <w:t xml:space="preserve">, </w:t>
      </w:r>
      <w:proofErr w:type="spellStart"/>
      <w:proofErr w:type="gramStart"/>
      <w:r w:rsidRPr="002353AD">
        <w:rPr>
          <w:rFonts w:ascii="Times New Roman" w:eastAsia="Calibri" w:hAnsi="Times New Roman" w:cs="Times New Roman"/>
          <w:bCs/>
          <w:i/>
          <w:iCs/>
          <w:sz w:val="24"/>
          <w:szCs w:val="24"/>
          <w:lang w:val="en-ID" w:eastAsia="zh-CN"/>
        </w:rPr>
        <w:t>Itqon</w:t>
      </w:r>
      <w:proofErr w:type="spellEnd"/>
      <w:r w:rsidRPr="002353AD">
        <w:rPr>
          <w:rFonts w:ascii="Times New Roman" w:eastAsia="Calibri" w:hAnsi="Times New Roman" w:cs="Times New Roman"/>
          <w:bCs/>
          <w:i/>
          <w:iCs/>
          <w:sz w:val="24"/>
          <w:szCs w:val="24"/>
          <w:lang w:val="en-ID" w:eastAsia="zh-CN"/>
        </w:rPr>
        <w:t xml:space="preserve">  Brand</w:t>
      </w:r>
      <w:proofErr w:type="gramEnd"/>
      <w:r w:rsidRPr="002353AD">
        <w:rPr>
          <w:rFonts w:ascii="Times New Roman" w:eastAsia="Calibri" w:hAnsi="Times New Roman" w:cs="Times New Roman"/>
          <w:bCs/>
          <w:i/>
          <w:iCs/>
          <w:sz w:val="24"/>
          <w:szCs w:val="24"/>
          <w:lang w:val="en-ID" w:eastAsia="zh-CN"/>
        </w:rPr>
        <w:t xml:space="preserve"> Management Capability</w:t>
      </w:r>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mencerminkan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integrasi</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antara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kecermatan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dalam</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komunikasi</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merek</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keunggulan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kualitas</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produk</w:t>
      </w:r>
      <w:proofErr w:type="spellEnd"/>
      <w:r w:rsidRPr="002353AD">
        <w:rPr>
          <w:rFonts w:ascii="Times New Roman" w:eastAsia="Calibri" w:hAnsi="Times New Roman" w:cs="Times New Roman"/>
          <w:bCs/>
          <w:sz w:val="24"/>
          <w:szCs w:val="24"/>
          <w:lang w:val="en-ID" w:eastAsia="zh-CN"/>
        </w:rPr>
        <w:t xml:space="preserve">, dan </w:t>
      </w:r>
      <w:proofErr w:type="spellStart"/>
      <w:r w:rsidRPr="002353AD">
        <w:rPr>
          <w:rFonts w:ascii="Times New Roman" w:eastAsia="Calibri" w:hAnsi="Times New Roman" w:cs="Times New Roman"/>
          <w:bCs/>
          <w:sz w:val="24"/>
          <w:szCs w:val="24"/>
          <w:lang w:val="en-ID" w:eastAsia="zh-CN"/>
        </w:rPr>
        <w:t>responsif</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terhadap</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dinamika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kebutuhan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pelanggan</w:t>
      </w:r>
      <w:proofErr w:type="spellEnd"/>
      <w:r w:rsidRPr="002353AD">
        <w:rPr>
          <w:rFonts w:ascii="Times New Roman" w:eastAsia="Calibri" w:hAnsi="Times New Roman" w:cs="Times New Roman"/>
          <w:bCs/>
          <w:sz w:val="24"/>
          <w:szCs w:val="24"/>
          <w:lang w:val="en-ID" w:eastAsia="zh-CN"/>
        </w:rPr>
        <w:t xml:space="preserve">. Ketika </w:t>
      </w:r>
      <w:proofErr w:type="spellStart"/>
      <w:r w:rsidRPr="002353AD">
        <w:rPr>
          <w:rFonts w:ascii="Times New Roman" w:eastAsia="Calibri" w:hAnsi="Times New Roman" w:cs="Times New Roman"/>
          <w:bCs/>
          <w:sz w:val="24"/>
          <w:szCs w:val="24"/>
          <w:lang w:val="en-ID" w:eastAsia="zh-CN"/>
        </w:rPr>
        <w:t>prinsip</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i/>
          <w:iCs/>
          <w:sz w:val="24"/>
          <w:szCs w:val="24"/>
          <w:lang w:val="en-ID" w:eastAsia="zh-CN"/>
        </w:rPr>
        <w:t>itqon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dijadikan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kerangka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nilai</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dalam</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pengelolaan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merek</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maka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akan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terbentuk</w:t>
      </w:r>
      <w:proofErr w:type="spellEnd"/>
      <w:r w:rsidRPr="002353AD">
        <w:rPr>
          <w:rFonts w:ascii="Times New Roman" w:eastAsia="Calibri" w:hAnsi="Times New Roman" w:cs="Times New Roman"/>
          <w:bCs/>
          <w:sz w:val="24"/>
          <w:szCs w:val="24"/>
          <w:lang w:val="en-ID" w:eastAsia="zh-CN"/>
        </w:rPr>
        <w:t xml:space="preserve"> strategi </w:t>
      </w:r>
      <w:proofErr w:type="spellStart"/>
      <w:r w:rsidRPr="002353AD">
        <w:rPr>
          <w:rFonts w:ascii="Times New Roman" w:eastAsia="Calibri" w:hAnsi="Times New Roman" w:cs="Times New Roman"/>
          <w:bCs/>
          <w:sz w:val="24"/>
          <w:szCs w:val="24"/>
          <w:lang w:val="en-ID" w:eastAsia="zh-CN"/>
        </w:rPr>
        <w:t>merek</w:t>
      </w:r>
      <w:proofErr w:type="spellEnd"/>
      <w:r w:rsidRPr="002353AD">
        <w:rPr>
          <w:rFonts w:ascii="Times New Roman" w:eastAsia="Calibri" w:hAnsi="Times New Roman" w:cs="Times New Roman"/>
          <w:bCs/>
          <w:sz w:val="24"/>
          <w:szCs w:val="24"/>
          <w:lang w:val="en-ID" w:eastAsia="zh-CN"/>
        </w:rPr>
        <w:t xml:space="preserve"> yang </w:t>
      </w:r>
      <w:proofErr w:type="spellStart"/>
      <w:r w:rsidRPr="002353AD">
        <w:rPr>
          <w:rFonts w:ascii="Times New Roman" w:eastAsia="Calibri" w:hAnsi="Times New Roman" w:cs="Times New Roman"/>
          <w:bCs/>
          <w:sz w:val="24"/>
          <w:szCs w:val="24"/>
          <w:lang w:val="en-ID" w:eastAsia="zh-CN"/>
        </w:rPr>
        <w:t>tidak</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hanya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kompetitif</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tetapi</w:t>
      </w:r>
      <w:proofErr w:type="spellEnd"/>
      <w:r w:rsidRPr="002353AD">
        <w:rPr>
          <w:rFonts w:ascii="Times New Roman" w:eastAsia="Calibri" w:hAnsi="Times New Roman" w:cs="Times New Roman"/>
          <w:bCs/>
          <w:sz w:val="24"/>
          <w:szCs w:val="24"/>
          <w:lang w:val="en-ID" w:eastAsia="zh-CN"/>
        </w:rPr>
        <w:t xml:space="preserve"> juga </w:t>
      </w:r>
      <w:proofErr w:type="spellStart"/>
      <w:r w:rsidRPr="002353AD">
        <w:rPr>
          <w:rFonts w:ascii="Times New Roman" w:eastAsia="Calibri" w:hAnsi="Times New Roman" w:cs="Times New Roman"/>
          <w:bCs/>
          <w:sz w:val="24"/>
          <w:szCs w:val="24"/>
          <w:lang w:val="en-ID" w:eastAsia="zh-CN"/>
        </w:rPr>
        <w:t>berkelanjutan</w:t>
      </w:r>
      <w:proofErr w:type="spellEnd"/>
      <w:r w:rsidRPr="002353AD">
        <w:rPr>
          <w:rFonts w:ascii="Times New Roman" w:eastAsia="Calibri" w:hAnsi="Times New Roman" w:cs="Times New Roman"/>
          <w:bCs/>
          <w:sz w:val="24"/>
          <w:szCs w:val="24"/>
          <w:lang w:val="en-ID" w:eastAsia="zh-CN"/>
        </w:rPr>
        <w:t xml:space="preserve">. Hal </w:t>
      </w:r>
      <w:proofErr w:type="spellStart"/>
      <w:r w:rsidRPr="002353AD">
        <w:rPr>
          <w:rFonts w:ascii="Times New Roman" w:eastAsia="Calibri" w:hAnsi="Times New Roman" w:cs="Times New Roman"/>
          <w:bCs/>
          <w:sz w:val="24"/>
          <w:szCs w:val="24"/>
          <w:lang w:val="en-ID" w:eastAsia="zh-CN"/>
        </w:rPr>
        <w:t>ini</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sejalan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dengan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pandangan</w:t>
      </w:r>
      <w:proofErr w:type="spellEnd"/>
      <w:r w:rsidRPr="002353AD">
        <w:rPr>
          <w:rFonts w:ascii="Times New Roman" w:eastAsia="Calibri" w:hAnsi="Times New Roman" w:cs="Times New Roman"/>
          <w:bCs/>
          <w:sz w:val="24"/>
          <w:szCs w:val="24"/>
          <w:lang w:val="en-ID" w:eastAsia="zh-CN"/>
        </w:rPr>
        <w:t xml:space="preserve"> Chaudhry et al. (2025) yang </w:t>
      </w:r>
      <w:proofErr w:type="spellStart"/>
      <w:r w:rsidRPr="002353AD">
        <w:rPr>
          <w:rFonts w:ascii="Times New Roman" w:eastAsia="Calibri" w:hAnsi="Times New Roman" w:cs="Times New Roman"/>
          <w:bCs/>
          <w:sz w:val="24"/>
          <w:szCs w:val="24"/>
          <w:lang w:val="en-ID" w:eastAsia="zh-CN"/>
        </w:rPr>
        <w:t>menyatakan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bahwa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konsistensi</w:t>
      </w:r>
      <w:proofErr w:type="spellEnd"/>
      <w:r w:rsidRPr="002353AD">
        <w:rPr>
          <w:rFonts w:ascii="Times New Roman" w:eastAsia="Calibri" w:hAnsi="Times New Roman" w:cs="Times New Roman"/>
          <w:bCs/>
          <w:sz w:val="24"/>
          <w:szCs w:val="24"/>
          <w:lang w:val="en-ID" w:eastAsia="zh-CN"/>
        </w:rPr>
        <w:t xml:space="preserve"> dan </w:t>
      </w:r>
      <w:proofErr w:type="spellStart"/>
      <w:r w:rsidRPr="002353AD">
        <w:rPr>
          <w:rFonts w:ascii="Times New Roman" w:eastAsia="Calibri" w:hAnsi="Times New Roman" w:cs="Times New Roman"/>
          <w:bCs/>
          <w:sz w:val="24"/>
          <w:szCs w:val="24"/>
          <w:lang w:val="en-ID" w:eastAsia="zh-CN"/>
        </w:rPr>
        <w:t>ketelitian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dalam</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manajemen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merek</w:t>
      </w:r>
      <w:proofErr w:type="spellEnd"/>
      <w:r w:rsidRPr="002353AD">
        <w:rPr>
          <w:rFonts w:ascii="Times New Roman" w:eastAsia="Calibri" w:hAnsi="Times New Roman" w:cs="Times New Roman"/>
          <w:bCs/>
          <w:sz w:val="24"/>
          <w:szCs w:val="24"/>
          <w:lang w:val="en-ID" w:eastAsia="zh-CN"/>
        </w:rPr>
        <w:t xml:space="preserve"> sangat </w:t>
      </w:r>
      <w:proofErr w:type="spellStart"/>
      <w:r w:rsidRPr="002353AD">
        <w:rPr>
          <w:rFonts w:ascii="Times New Roman" w:eastAsia="Calibri" w:hAnsi="Times New Roman" w:cs="Times New Roman"/>
          <w:bCs/>
          <w:sz w:val="24"/>
          <w:szCs w:val="24"/>
          <w:lang w:val="en-ID" w:eastAsia="zh-CN"/>
        </w:rPr>
        <w:t>berperan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dalam</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menciptakan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citra</w:t>
      </w:r>
      <w:proofErr w:type="spellEnd"/>
      <w:r w:rsidRPr="002353AD">
        <w:rPr>
          <w:rFonts w:ascii="Times New Roman" w:eastAsia="Calibri" w:hAnsi="Times New Roman" w:cs="Times New Roman"/>
          <w:bCs/>
          <w:sz w:val="24"/>
          <w:szCs w:val="24"/>
          <w:lang w:val="en-ID" w:eastAsia="zh-CN"/>
        </w:rPr>
        <w:t xml:space="preserve"> yang </w:t>
      </w:r>
      <w:proofErr w:type="spellStart"/>
      <w:r w:rsidRPr="002353AD">
        <w:rPr>
          <w:rFonts w:ascii="Times New Roman" w:eastAsia="Calibri" w:hAnsi="Times New Roman" w:cs="Times New Roman"/>
          <w:bCs/>
          <w:sz w:val="24"/>
          <w:szCs w:val="24"/>
          <w:lang w:val="en-ID" w:eastAsia="zh-CN"/>
        </w:rPr>
        <w:t>kuat</w:t>
      </w:r>
      <w:proofErr w:type="spellEnd"/>
      <w:r w:rsidRPr="002353AD">
        <w:rPr>
          <w:rFonts w:ascii="Times New Roman" w:eastAsia="Calibri" w:hAnsi="Times New Roman" w:cs="Times New Roman"/>
          <w:bCs/>
          <w:sz w:val="24"/>
          <w:szCs w:val="24"/>
          <w:lang w:val="en-ID" w:eastAsia="zh-CN"/>
        </w:rPr>
        <w:t xml:space="preserve"> dan </w:t>
      </w:r>
      <w:proofErr w:type="spellStart"/>
      <w:r w:rsidRPr="002353AD">
        <w:rPr>
          <w:rFonts w:ascii="Times New Roman" w:eastAsia="Calibri" w:hAnsi="Times New Roman" w:cs="Times New Roman"/>
          <w:bCs/>
          <w:sz w:val="24"/>
          <w:szCs w:val="24"/>
          <w:lang w:val="en-ID" w:eastAsia="zh-CN"/>
        </w:rPr>
        <w:t>diferensiasi</w:t>
      </w:r>
      <w:proofErr w:type="spellEnd"/>
      <w:r w:rsidRPr="002353AD">
        <w:rPr>
          <w:rFonts w:ascii="Times New Roman" w:eastAsia="Calibri" w:hAnsi="Times New Roman" w:cs="Times New Roman"/>
          <w:bCs/>
          <w:sz w:val="24"/>
          <w:szCs w:val="24"/>
          <w:lang w:val="en-ID" w:eastAsia="zh-CN"/>
        </w:rPr>
        <w:t xml:space="preserve"> yang </w:t>
      </w:r>
      <w:proofErr w:type="spellStart"/>
      <w:r w:rsidRPr="002353AD">
        <w:rPr>
          <w:rFonts w:ascii="Times New Roman" w:eastAsia="Calibri" w:hAnsi="Times New Roman" w:cs="Times New Roman"/>
          <w:bCs/>
          <w:sz w:val="24"/>
          <w:szCs w:val="24"/>
          <w:lang w:val="en-ID" w:eastAsia="zh-CN"/>
        </w:rPr>
        <w:t>bermakna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serta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memperkuat</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loyalitas</w:t>
      </w:r>
      <w:proofErr w:type="spellEnd"/>
      <w:r w:rsidRPr="002353AD">
        <w:rPr>
          <w:rFonts w:ascii="Times New Roman" w:eastAsia="Calibri" w:hAnsi="Times New Roman" w:cs="Times New Roman"/>
          <w:bCs/>
          <w:sz w:val="24"/>
          <w:szCs w:val="24"/>
          <w:lang w:val="en-ID" w:eastAsia="zh-CN"/>
        </w:rPr>
        <w:t xml:space="preserve"> dan </w:t>
      </w:r>
      <w:proofErr w:type="spellStart"/>
      <w:r w:rsidRPr="002353AD">
        <w:rPr>
          <w:rFonts w:ascii="Times New Roman" w:eastAsia="Calibri" w:hAnsi="Times New Roman" w:cs="Times New Roman"/>
          <w:bCs/>
          <w:sz w:val="24"/>
          <w:szCs w:val="24"/>
          <w:lang w:val="en-ID" w:eastAsia="zh-CN"/>
        </w:rPr>
        <w:t>kepercayaan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pelanggan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Ekosetio</w:t>
      </w:r>
      <w:proofErr w:type="spellEnd"/>
      <w:r w:rsidRPr="002353AD">
        <w:rPr>
          <w:rFonts w:ascii="Times New Roman" w:eastAsia="Calibri" w:hAnsi="Times New Roman" w:cs="Times New Roman"/>
          <w:bCs/>
          <w:sz w:val="24"/>
          <w:szCs w:val="24"/>
          <w:lang w:val="en-ID" w:eastAsia="zh-CN"/>
        </w:rPr>
        <w:t xml:space="preserve"> &amp; Chan, 2023; Hui &amp; Salman, 2023</w:t>
      </w:r>
      <w:proofErr w:type="gramStart"/>
      <w:r w:rsidRPr="002353AD">
        <w:rPr>
          <w:rFonts w:ascii="Times New Roman" w:eastAsia="Calibri" w:hAnsi="Times New Roman" w:cs="Times New Roman"/>
          <w:bCs/>
          <w:sz w:val="24"/>
          <w:szCs w:val="24"/>
          <w:lang w:val="en-ID" w:eastAsia="zh-CN"/>
        </w:rPr>
        <w:t>).</w:t>
      </w:r>
      <w:proofErr w:type="spellStart"/>
      <w:r w:rsidRPr="002353AD">
        <w:rPr>
          <w:rFonts w:ascii="Times New Roman" w:eastAsia="Calibri" w:hAnsi="Times New Roman" w:cs="Times New Roman"/>
          <w:bCs/>
          <w:sz w:val="24"/>
          <w:szCs w:val="24"/>
          <w:lang w:val="en-ID" w:eastAsia="zh-CN"/>
        </w:rPr>
        <w:t>Ketelitian</w:t>
      </w:r>
      <w:proofErr w:type="spellEnd"/>
      <w:proofErr w:type="gramEnd"/>
      <w:r w:rsidRPr="002353AD">
        <w:rPr>
          <w:rFonts w:ascii="Times New Roman" w:eastAsia="Calibri" w:hAnsi="Times New Roman" w:cs="Times New Roman"/>
          <w:bCs/>
          <w:sz w:val="24"/>
          <w:szCs w:val="24"/>
          <w:lang w:val="en-ID" w:eastAsia="zh-CN"/>
        </w:rPr>
        <w:t xml:space="preserve"> dan </w:t>
      </w:r>
      <w:proofErr w:type="spellStart"/>
      <w:r w:rsidRPr="002353AD">
        <w:rPr>
          <w:rFonts w:ascii="Times New Roman" w:eastAsia="Calibri" w:hAnsi="Times New Roman" w:cs="Times New Roman"/>
          <w:bCs/>
          <w:sz w:val="24"/>
          <w:szCs w:val="24"/>
          <w:lang w:val="en-ID" w:eastAsia="zh-CN"/>
        </w:rPr>
        <w:t>konsistensi</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dalam</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komunikasi</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merek</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merupakan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aspek</w:t>
      </w:r>
      <w:proofErr w:type="spellEnd"/>
      <w:r w:rsidRPr="002353AD">
        <w:rPr>
          <w:rFonts w:ascii="Times New Roman" w:eastAsia="Calibri" w:hAnsi="Times New Roman" w:cs="Times New Roman"/>
          <w:bCs/>
          <w:sz w:val="24"/>
          <w:szCs w:val="24"/>
          <w:lang w:val="en-ID" w:eastAsia="zh-CN"/>
        </w:rPr>
        <w:t xml:space="preserve"> fundamental yang </w:t>
      </w:r>
      <w:proofErr w:type="spellStart"/>
      <w:r w:rsidRPr="002353AD">
        <w:rPr>
          <w:rFonts w:ascii="Times New Roman" w:eastAsia="Calibri" w:hAnsi="Times New Roman" w:cs="Times New Roman"/>
          <w:bCs/>
          <w:sz w:val="24"/>
          <w:szCs w:val="24"/>
          <w:lang w:val="en-ID" w:eastAsia="zh-CN"/>
        </w:rPr>
        <w:t>membantu</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membentuk</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persepsi</w:t>
      </w:r>
      <w:proofErr w:type="spellEnd"/>
      <w:r w:rsidRPr="002353AD">
        <w:rPr>
          <w:rFonts w:ascii="Times New Roman" w:eastAsia="Calibri" w:hAnsi="Times New Roman" w:cs="Times New Roman"/>
          <w:bCs/>
          <w:sz w:val="24"/>
          <w:szCs w:val="24"/>
          <w:lang w:val="en-ID" w:eastAsia="zh-CN"/>
        </w:rPr>
        <w:t xml:space="preserve"> yang </w:t>
      </w:r>
      <w:proofErr w:type="spellStart"/>
      <w:r w:rsidRPr="002353AD">
        <w:rPr>
          <w:rFonts w:ascii="Times New Roman" w:eastAsia="Calibri" w:hAnsi="Times New Roman" w:cs="Times New Roman"/>
          <w:bCs/>
          <w:sz w:val="24"/>
          <w:szCs w:val="24"/>
          <w:lang w:val="en-ID" w:eastAsia="zh-CN"/>
        </w:rPr>
        <w:t>kuat</w:t>
      </w:r>
      <w:proofErr w:type="spellEnd"/>
      <w:r w:rsidRPr="002353AD">
        <w:rPr>
          <w:rFonts w:ascii="Times New Roman" w:eastAsia="Calibri" w:hAnsi="Times New Roman" w:cs="Times New Roman"/>
          <w:bCs/>
          <w:sz w:val="24"/>
          <w:szCs w:val="24"/>
          <w:lang w:val="en-ID" w:eastAsia="zh-CN"/>
        </w:rPr>
        <w:t xml:space="preserve"> dan </w:t>
      </w:r>
      <w:proofErr w:type="spellStart"/>
      <w:r w:rsidRPr="002353AD">
        <w:rPr>
          <w:rFonts w:ascii="Times New Roman" w:eastAsia="Calibri" w:hAnsi="Times New Roman" w:cs="Times New Roman"/>
          <w:bCs/>
          <w:sz w:val="24"/>
          <w:szCs w:val="24"/>
          <w:lang w:val="en-ID" w:eastAsia="zh-CN"/>
        </w:rPr>
        <w:t>terpercaya</w:t>
      </w:r>
      <w:proofErr w:type="spellEnd"/>
      <w:r w:rsidRPr="002353AD">
        <w:rPr>
          <w:rFonts w:ascii="Times New Roman" w:eastAsia="Calibri" w:hAnsi="Times New Roman" w:cs="Times New Roman"/>
          <w:bCs/>
          <w:sz w:val="24"/>
          <w:szCs w:val="24"/>
          <w:lang w:val="en-ID" w:eastAsia="zh-CN"/>
        </w:rPr>
        <w:t xml:space="preserve"> di </w:t>
      </w:r>
      <w:proofErr w:type="spellStart"/>
      <w:r w:rsidRPr="002353AD">
        <w:rPr>
          <w:rFonts w:ascii="Times New Roman" w:eastAsia="Calibri" w:hAnsi="Times New Roman" w:cs="Times New Roman"/>
          <w:bCs/>
          <w:sz w:val="24"/>
          <w:szCs w:val="24"/>
          <w:lang w:val="en-ID" w:eastAsia="zh-CN"/>
        </w:rPr>
        <w:t>benak</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konsumen</w:t>
      </w:r>
      <w:proofErr w:type="spellEnd"/>
      <w:r w:rsidRPr="002353AD">
        <w:rPr>
          <w:rFonts w:ascii="Times New Roman" w:eastAsia="Calibri" w:hAnsi="Times New Roman" w:cs="Times New Roman"/>
          <w:bCs/>
          <w:sz w:val="24"/>
          <w:szCs w:val="24"/>
          <w:lang w:val="en-ID" w:eastAsia="zh-CN"/>
        </w:rPr>
        <w:t xml:space="preserve"> (Chaudhry, Kumar, &amp; Arora, 2025). Di </w:t>
      </w:r>
      <w:proofErr w:type="spellStart"/>
      <w:r w:rsidRPr="002353AD">
        <w:rPr>
          <w:rFonts w:ascii="Times New Roman" w:eastAsia="Calibri" w:hAnsi="Times New Roman" w:cs="Times New Roman"/>
          <w:bCs/>
          <w:sz w:val="24"/>
          <w:szCs w:val="24"/>
          <w:lang w:val="en-ID" w:eastAsia="zh-CN"/>
        </w:rPr>
        <w:t>sisi</w:t>
      </w:r>
      <w:proofErr w:type="spellEnd"/>
      <w:r w:rsidRPr="002353AD">
        <w:rPr>
          <w:rFonts w:ascii="Times New Roman" w:eastAsia="Calibri" w:hAnsi="Times New Roman" w:cs="Times New Roman"/>
          <w:bCs/>
          <w:sz w:val="24"/>
          <w:szCs w:val="24"/>
          <w:lang w:val="en-ID" w:eastAsia="zh-CN"/>
        </w:rPr>
        <w:t xml:space="preserve"> lain, </w:t>
      </w:r>
      <w:proofErr w:type="spellStart"/>
      <w:r w:rsidRPr="002353AD">
        <w:rPr>
          <w:rFonts w:ascii="Times New Roman" w:eastAsia="Calibri" w:hAnsi="Times New Roman" w:cs="Times New Roman"/>
          <w:bCs/>
          <w:sz w:val="24"/>
          <w:szCs w:val="24"/>
          <w:lang w:val="en-ID" w:eastAsia="zh-CN"/>
        </w:rPr>
        <w:t>kualitas</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produk</w:t>
      </w:r>
      <w:proofErr w:type="spellEnd"/>
      <w:r w:rsidRPr="002353AD">
        <w:rPr>
          <w:rFonts w:ascii="Times New Roman" w:eastAsia="Calibri" w:hAnsi="Times New Roman" w:cs="Times New Roman"/>
          <w:bCs/>
          <w:sz w:val="24"/>
          <w:szCs w:val="24"/>
          <w:lang w:val="en-ID" w:eastAsia="zh-CN"/>
        </w:rPr>
        <w:t xml:space="preserve"> dan </w:t>
      </w:r>
      <w:proofErr w:type="spellStart"/>
      <w:r w:rsidRPr="002353AD">
        <w:rPr>
          <w:rFonts w:ascii="Times New Roman" w:eastAsia="Calibri" w:hAnsi="Times New Roman" w:cs="Times New Roman"/>
          <w:bCs/>
          <w:sz w:val="24"/>
          <w:szCs w:val="24"/>
          <w:lang w:val="en-ID" w:eastAsia="zh-CN"/>
        </w:rPr>
        <w:t>layanan</w:t>
      </w:r>
      <w:proofErr w:type="spellEnd"/>
      <w:r w:rsidRPr="002353AD">
        <w:rPr>
          <w:rFonts w:ascii="Times New Roman" w:eastAsia="Calibri" w:hAnsi="Times New Roman" w:cs="Times New Roman"/>
          <w:bCs/>
          <w:sz w:val="24"/>
          <w:szCs w:val="24"/>
          <w:lang w:val="en-ID" w:eastAsia="zh-CN"/>
        </w:rPr>
        <w:t xml:space="preserve"> yang </w:t>
      </w:r>
      <w:proofErr w:type="spellStart"/>
      <w:r w:rsidRPr="002353AD">
        <w:rPr>
          <w:rFonts w:ascii="Times New Roman" w:eastAsia="Calibri" w:hAnsi="Times New Roman" w:cs="Times New Roman"/>
          <w:bCs/>
          <w:sz w:val="24"/>
          <w:szCs w:val="24"/>
          <w:lang w:val="en-ID" w:eastAsia="zh-CN"/>
        </w:rPr>
        <w:t>unggul</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menjadi</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fondasi</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utama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dalam</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membangun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loyalitas</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pelanggan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serta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memperkuat</w:t>
      </w:r>
      <w:proofErr w:type="spellEnd"/>
      <w:r w:rsidRPr="002353AD">
        <w:rPr>
          <w:rFonts w:ascii="Times New Roman" w:eastAsia="Calibri" w:hAnsi="Times New Roman" w:cs="Times New Roman"/>
          <w:bCs/>
          <w:sz w:val="24"/>
          <w:szCs w:val="24"/>
          <w:lang w:val="en-ID" w:eastAsia="zh-CN"/>
        </w:rPr>
        <w:t xml:space="preserve"> brand equity (</w:t>
      </w:r>
      <w:proofErr w:type="spellStart"/>
      <w:r w:rsidRPr="002353AD">
        <w:rPr>
          <w:rFonts w:ascii="Times New Roman" w:eastAsia="Calibri" w:hAnsi="Times New Roman" w:cs="Times New Roman"/>
          <w:bCs/>
          <w:sz w:val="24"/>
          <w:szCs w:val="24"/>
          <w:lang w:val="en-ID" w:eastAsia="zh-CN"/>
        </w:rPr>
        <w:t>Febriyani</w:t>
      </w:r>
      <w:proofErr w:type="spellEnd"/>
      <w:r w:rsidRPr="002353AD">
        <w:rPr>
          <w:rFonts w:ascii="Times New Roman" w:eastAsia="Calibri" w:hAnsi="Times New Roman" w:cs="Times New Roman"/>
          <w:bCs/>
          <w:sz w:val="24"/>
          <w:szCs w:val="24"/>
          <w:lang w:val="en-ID" w:eastAsia="zh-CN"/>
        </w:rPr>
        <w:t xml:space="preserve"> et al., 2023). </w:t>
      </w:r>
      <w:proofErr w:type="spellStart"/>
      <w:r w:rsidRPr="002353AD">
        <w:rPr>
          <w:rFonts w:ascii="Times New Roman" w:eastAsia="Calibri" w:hAnsi="Times New Roman" w:cs="Times New Roman"/>
          <w:bCs/>
          <w:sz w:val="24"/>
          <w:szCs w:val="24"/>
          <w:lang w:val="en-ID" w:eastAsia="zh-CN"/>
        </w:rPr>
        <w:t>Kemampuan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perusahaan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dalam</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merespons</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kebutuhan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pelanggan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secara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cepat</w:t>
      </w:r>
      <w:proofErr w:type="spellEnd"/>
      <w:r w:rsidRPr="002353AD">
        <w:rPr>
          <w:rFonts w:ascii="Times New Roman" w:eastAsia="Calibri" w:hAnsi="Times New Roman" w:cs="Times New Roman"/>
          <w:bCs/>
          <w:sz w:val="24"/>
          <w:szCs w:val="24"/>
          <w:lang w:val="en-ID" w:eastAsia="zh-CN"/>
        </w:rPr>
        <w:t xml:space="preserve"> dan </w:t>
      </w:r>
      <w:proofErr w:type="spellStart"/>
      <w:r w:rsidRPr="002353AD">
        <w:rPr>
          <w:rFonts w:ascii="Times New Roman" w:eastAsia="Calibri" w:hAnsi="Times New Roman" w:cs="Times New Roman"/>
          <w:bCs/>
          <w:sz w:val="24"/>
          <w:szCs w:val="24"/>
          <w:lang w:val="en-ID" w:eastAsia="zh-CN"/>
        </w:rPr>
        <w:t>tepat</w:t>
      </w:r>
      <w:proofErr w:type="spellEnd"/>
      <w:r w:rsidRPr="002353AD">
        <w:rPr>
          <w:rFonts w:ascii="Times New Roman" w:eastAsia="Calibri" w:hAnsi="Times New Roman" w:cs="Times New Roman"/>
          <w:bCs/>
          <w:sz w:val="24"/>
          <w:szCs w:val="24"/>
          <w:lang w:val="en-ID" w:eastAsia="zh-CN"/>
        </w:rPr>
        <w:t xml:space="preserve"> juga </w:t>
      </w:r>
      <w:proofErr w:type="spellStart"/>
      <w:r w:rsidRPr="002353AD">
        <w:rPr>
          <w:rFonts w:ascii="Times New Roman" w:eastAsia="Calibri" w:hAnsi="Times New Roman" w:cs="Times New Roman"/>
          <w:bCs/>
          <w:sz w:val="24"/>
          <w:szCs w:val="24"/>
          <w:lang w:val="en-ID" w:eastAsia="zh-CN"/>
        </w:rPr>
        <w:t>mencerminkan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orientasi</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jangka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panjang</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terhadap</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hubungan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berbasis</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kepercayaan</w:t>
      </w:r>
      <w:proofErr w:type="spellEnd"/>
      <w:r w:rsidRPr="002353AD">
        <w:rPr>
          <w:rFonts w:ascii="Times New Roman" w:eastAsia="Calibri" w:hAnsi="Times New Roman" w:cs="Times New Roman"/>
          <w:bCs/>
          <w:sz w:val="24"/>
          <w:szCs w:val="24"/>
          <w:lang w:val="en-ID" w:eastAsia="zh-CN"/>
        </w:rPr>
        <w:t xml:space="preserve"> dan </w:t>
      </w:r>
      <w:proofErr w:type="spellStart"/>
      <w:r w:rsidRPr="002353AD">
        <w:rPr>
          <w:rFonts w:ascii="Times New Roman" w:eastAsia="Calibri" w:hAnsi="Times New Roman" w:cs="Times New Roman"/>
          <w:bCs/>
          <w:sz w:val="24"/>
          <w:szCs w:val="24"/>
          <w:lang w:val="en-ID" w:eastAsia="zh-CN"/>
        </w:rPr>
        <w:t>keterikatan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emosional</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Ekosetio</w:t>
      </w:r>
      <w:proofErr w:type="spellEnd"/>
      <w:r w:rsidRPr="002353AD">
        <w:rPr>
          <w:rFonts w:ascii="Times New Roman" w:eastAsia="Calibri" w:hAnsi="Times New Roman" w:cs="Times New Roman"/>
          <w:bCs/>
          <w:sz w:val="24"/>
          <w:szCs w:val="24"/>
          <w:lang w:val="en-ID" w:eastAsia="zh-CN"/>
        </w:rPr>
        <w:t xml:space="preserve"> &amp; Chan, 2023). </w:t>
      </w:r>
      <w:proofErr w:type="spellStart"/>
      <w:r w:rsidRPr="002353AD">
        <w:rPr>
          <w:rFonts w:ascii="Times New Roman" w:eastAsia="Calibri" w:hAnsi="Times New Roman" w:cs="Times New Roman"/>
          <w:bCs/>
          <w:sz w:val="24"/>
          <w:szCs w:val="24"/>
          <w:lang w:val="en-ID" w:eastAsia="zh-CN"/>
        </w:rPr>
        <w:t>Diferensiasi</w:t>
      </w:r>
      <w:proofErr w:type="spellEnd"/>
      <w:r w:rsidRPr="002353AD">
        <w:rPr>
          <w:rFonts w:ascii="Times New Roman" w:eastAsia="Calibri" w:hAnsi="Times New Roman" w:cs="Times New Roman"/>
          <w:bCs/>
          <w:sz w:val="24"/>
          <w:szCs w:val="24"/>
          <w:lang w:val="en-ID" w:eastAsia="zh-CN"/>
        </w:rPr>
        <w:t xml:space="preserve"> yang </w:t>
      </w:r>
      <w:proofErr w:type="spellStart"/>
      <w:r w:rsidRPr="002353AD">
        <w:rPr>
          <w:rFonts w:ascii="Times New Roman" w:eastAsia="Calibri" w:hAnsi="Times New Roman" w:cs="Times New Roman"/>
          <w:bCs/>
          <w:sz w:val="24"/>
          <w:szCs w:val="24"/>
          <w:lang w:val="en-ID" w:eastAsia="zh-CN"/>
        </w:rPr>
        <w:t>bermakna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bukan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sekadar</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kosmetik</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tetapi</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berbasis</w:t>
      </w:r>
      <w:proofErr w:type="spellEnd"/>
      <w:r w:rsidRPr="002353AD">
        <w:rPr>
          <w:rFonts w:ascii="Times New Roman" w:eastAsia="Calibri" w:hAnsi="Times New Roman" w:cs="Times New Roman"/>
          <w:bCs/>
          <w:sz w:val="24"/>
          <w:szCs w:val="24"/>
          <w:lang w:val="en-ID" w:eastAsia="zh-CN"/>
        </w:rPr>
        <w:t xml:space="preserve"> pada </w:t>
      </w:r>
      <w:proofErr w:type="spellStart"/>
      <w:r w:rsidRPr="002353AD">
        <w:rPr>
          <w:rFonts w:ascii="Times New Roman" w:eastAsia="Calibri" w:hAnsi="Times New Roman" w:cs="Times New Roman"/>
          <w:bCs/>
          <w:sz w:val="24"/>
          <w:szCs w:val="24"/>
          <w:lang w:val="en-ID" w:eastAsia="zh-CN"/>
        </w:rPr>
        <w:t>nilai</w:t>
      </w:r>
      <w:proofErr w:type="spellEnd"/>
      <w:r w:rsidRPr="002353AD">
        <w:rPr>
          <w:rFonts w:ascii="Times New Roman" w:eastAsia="Calibri" w:hAnsi="Times New Roman" w:cs="Times New Roman"/>
          <w:bCs/>
          <w:sz w:val="24"/>
          <w:szCs w:val="24"/>
          <w:lang w:val="en-ID" w:eastAsia="zh-CN"/>
        </w:rPr>
        <w:t xml:space="preserve"> yang </w:t>
      </w:r>
      <w:proofErr w:type="spellStart"/>
      <w:r w:rsidRPr="002353AD">
        <w:rPr>
          <w:rFonts w:ascii="Times New Roman" w:eastAsia="Calibri" w:hAnsi="Times New Roman" w:cs="Times New Roman"/>
          <w:bCs/>
          <w:sz w:val="24"/>
          <w:szCs w:val="24"/>
          <w:lang w:val="en-ID" w:eastAsia="zh-CN"/>
        </w:rPr>
        <w:t>relevan</w:t>
      </w:r>
      <w:proofErr w:type="spellEnd"/>
      <w:r w:rsidRPr="002353AD">
        <w:rPr>
          <w:rFonts w:ascii="Times New Roman" w:eastAsia="Calibri" w:hAnsi="Times New Roman" w:cs="Times New Roman"/>
          <w:bCs/>
          <w:sz w:val="24"/>
          <w:szCs w:val="24"/>
          <w:lang w:val="en-ID" w:eastAsia="zh-CN"/>
        </w:rPr>
        <w:t xml:space="preserve"> dan </w:t>
      </w:r>
      <w:proofErr w:type="spellStart"/>
      <w:r w:rsidRPr="002353AD">
        <w:rPr>
          <w:rFonts w:ascii="Times New Roman" w:eastAsia="Calibri" w:hAnsi="Times New Roman" w:cs="Times New Roman"/>
          <w:bCs/>
          <w:sz w:val="24"/>
          <w:szCs w:val="24"/>
          <w:lang w:val="en-ID" w:eastAsia="zh-CN"/>
        </w:rPr>
        <w:t>unik</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akan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memperkuat</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posisi</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kompetitif</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merek</w:t>
      </w:r>
      <w:proofErr w:type="spellEnd"/>
      <w:r w:rsidRPr="002353AD">
        <w:rPr>
          <w:rFonts w:ascii="Times New Roman" w:eastAsia="Calibri" w:hAnsi="Times New Roman" w:cs="Times New Roman"/>
          <w:bCs/>
          <w:sz w:val="24"/>
          <w:szCs w:val="24"/>
          <w:lang w:val="en-ID" w:eastAsia="zh-CN"/>
        </w:rPr>
        <w:t xml:space="preserve"> di pasar (</w:t>
      </w:r>
      <w:proofErr w:type="spellStart"/>
      <w:r w:rsidRPr="002353AD">
        <w:rPr>
          <w:rFonts w:ascii="Times New Roman" w:eastAsia="Calibri" w:hAnsi="Times New Roman" w:cs="Times New Roman"/>
          <w:bCs/>
          <w:sz w:val="24"/>
          <w:szCs w:val="24"/>
          <w:lang w:val="en-ID" w:eastAsia="zh-CN"/>
        </w:rPr>
        <w:t>Hafidhatul</w:t>
      </w:r>
      <w:proofErr w:type="spellEnd"/>
      <w:r w:rsidRPr="002353AD">
        <w:rPr>
          <w:rFonts w:ascii="Times New Roman" w:eastAsia="Calibri" w:hAnsi="Times New Roman" w:cs="Times New Roman"/>
          <w:bCs/>
          <w:sz w:val="24"/>
          <w:szCs w:val="24"/>
          <w:lang w:val="en-ID" w:eastAsia="zh-CN"/>
        </w:rPr>
        <w:t xml:space="preserve"> Ilmi et al., 2023). </w:t>
      </w:r>
      <w:proofErr w:type="spellStart"/>
      <w:r w:rsidRPr="002353AD">
        <w:rPr>
          <w:rFonts w:ascii="Times New Roman" w:eastAsia="Calibri" w:hAnsi="Times New Roman" w:cs="Times New Roman"/>
          <w:bCs/>
          <w:sz w:val="24"/>
          <w:szCs w:val="24"/>
          <w:lang w:val="en-ID" w:eastAsia="zh-CN"/>
        </w:rPr>
        <w:t>Seluruh</w:t>
      </w:r>
      <w:proofErr w:type="spellEnd"/>
      <w:r w:rsidRPr="002353AD">
        <w:rPr>
          <w:rFonts w:ascii="Times New Roman" w:eastAsia="Calibri" w:hAnsi="Times New Roman" w:cs="Times New Roman"/>
          <w:bCs/>
          <w:sz w:val="24"/>
          <w:szCs w:val="24"/>
          <w:lang w:val="en-ID" w:eastAsia="zh-CN"/>
        </w:rPr>
        <w:t xml:space="preserve"> proses </w:t>
      </w:r>
      <w:proofErr w:type="spellStart"/>
      <w:r w:rsidRPr="002353AD">
        <w:rPr>
          <w:rFonts w:ascii="Times New Roman" w:eastAsia="Calibri" w:hAnsi="Times New Roman" w:cs="Times New Roman"/>
          <w:bCs/>
          <w:sz w:val="24"/>
          <w:szCs w:val="24"/>
          <w:lang w:val="en-ID" w:eastAsia="zh-CN"/>
        </w:rPr>
        <w:t>ini</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harus</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dijalankan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secara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berkelanjutan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karena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reputasi</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merek</w:t>
      </w:r>
      <w:proofErr w:type="spellEnd"/>
      <w:r w:rsidRPr="002353AD">
        <w:rPr>
          <w:rFonts w:ascii="Times New Roman" w:eastAsia="Calibri" w:hAnsi="Times New Roman" w:cs="Times New Roman"/>
          <w:bCs/>
          <w:sz w:val="24"/>
          <w:szCs w:val="24"/>
          <w:lang w:val="en-ID" w:eastAsia="zh-CN"/>
        </w:rPr>
        <w:t xml:space="preserve"> yang solid </w:t>
      </w:r>
      <w:proofErr w:type="spellStart"/>
      <w:r w:rsidRPr="002353AD">
        <w:rPr>
          <w:rFonts w:ascii="Times New Roman" w:eastAsia="Calibri" w:hAnsi="Times New Roman" w:cs="Times New Roman"/>
          <w:bCs/>
          <w:sz w:val="24"/>
          <w:szCs w:val="24"/>
          <w:lang w:val="en-ID" w:eastAsia="zh-CN"/>
        </w:rPr>
        <w:t>tidak</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dibangun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secara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instan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melainkan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melalui</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komitmen</w:t>
      </w:r>
      <w:proofErr w:type="spellEnd"/>
      <w:r w:rsidRPr="002353AD">
        <w:rPr>
          <w:rFonts w:ascii="Times New Roman" w:eastAsia="Calibri" w:hAnsi="Times New Roman" w:cs="Times New Roman"/>
          <w:bCs/>
          <w:sz w:val="24"/>
          <w:szCs w:val="24"/>
          <w:lang w:val="en-ID" w:eastAsia="zh-CN"/>
        </w:rPr>
        <w:t xml:space="preserve"> yang </w:t>
      </w:r>
      <w:proofErr w:type="spellStart"/>
      <w:r w:rsidRPr="002353AD">
        <w:rPr>
          <w:rFonts w:ascii="Times New Roman" w:eastAsia="Calibri" w:hAnsi="Times New Roman" w:cs="Times New Roman"/>
          <w:bCs/>
          <w:sz w:val="24"/>
          <w:szCs w:val="24"/>
          <w:lang w:val="en-ID" w:eastAsia="zh-CN"/>
        </w:rPr>
        <w:t>konsisten</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terhadap</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kualitas</w:t>
      </w:r>
      <w:proofErr w:type="spellEnd"/>
      <w:r w:rsidRPr="002353AD">
        <w:rPr>
          <w:rFonts w:ascii="Times New Roman" w:eastAsia="Calibri" w:hAnsi="Times New Roman" w:cs="Times New Roman"/>
          <w:bCs/>
          <w:sz w:val="24"/>
          <w:szCs w:val="24"/>
          <w:lang w:val="en-ID" w:eastAsia="zh-CN"/>
        </w:rPr>
        <w:t xml:space="preserve"> dan </w:t>
      </w:r>
      <w:proofErr w:type="spellStart"/>
      <w:r w:rsidRPr="002353AD">
        <w:rPr>
          <w:rFonts w:ascii="Times New Roman" w:eastAsia="Calibri" w:hAnsi="Times New Roman" w:cs="Times New Roman"/>
          <w:bCs/>
          <w:sz w:val="24"/>
          <w:szCs w:val="24"/>
          <w:lang w:val="en-ID" w:eastAsia="zh-CN"/>
        </w:rPr>
        <w:t>integritas</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dalam</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jangka</w:t>
      </w:r>
      <w:proofErr w:type="spellEnd"/>
      <w:r w:rsidRPr="002353AD">
        <w:rPr>
          <w:rFonts w:ascii="Times New Roman" w:eastAsia="Calibri" w:hAnsi="Times New Roman" w:cs="Times New Roman"/>
          <w:bCs/>
          <w:sz w:val="24"/>
          <w:szCs w:val="24"/>
          <w:lang w:val="en-ID" w:eastAsia="zh-CN"/>
        </w:rPr>
        <w:t xml:space="preserve"> </w:t>
      </w:r>
      <w:proofErr w:type="spellStart"/>
      <w:r w:rsidRPr="002353AD">
        <w:rPr>
          <w:rFonts w:ascii="Times New Roman" w:eastAsia="Calibri" w:hAnsi="Times New Roman" w:cs="Times New Roman"/>
          <w:bCs/>
          <w:sz w:val="24"/>
          <w:szCs w:val="24"/>
          <w:lang w:val="en-ID" w:eastAsia="zh-CN"/>
        </w:rPr>
        <w:t>panjang</w:t>
      </w:r>
      <w:proofErr w:type="spellEnd"/>
      <w:r w:rsidRPr="002353AD">
        <w:rPr>
          <w:rFonts w:ascii="Times New Roman" w:eastAsia="Calibri" w:hAnsi="Times New Roman" w:cs="Times New Roman"/>
          <w:bCs/>
          <w:sz w:val="24"/>
          <w:szCs w:val="24"/>
          <w:lang w:val="en-ID" w:eastAsia="zh-CN"/>
        </w:rPr>
        <w:t xml:space="preserve"> (Hui &amp; Salman, 2023).</w:t>
      </w:r>
      <w:r w:rsidR="00B32A08">
        <w:rPr>
          <w:rFonts w:ascii="Times New Roman" w:eastAsia="Calibri" w:hAnsi="Times New Roman" w:cs="Times New Roman"/>
          <w:bCs/>
          <w:sz w:val="24"/>
          <w:szCs w:val="24"/>
          <w:lang w:val="en-ID" w:eastAsia="zh-CN"/>
        </w:rPr>
        <w:t xml:space="preserve"> </w:t>
      </w:r>
      <w:r w:rsidR="00B32A08" w:rsidRPr="00B32A08">
        <w:rPr>
          <w:rFonts w:ascii="Times New Roman" w:eastAsia="Calibri" w:hAnsi="Times New Roman" w:cs="Times New Roman"/>
          <w:bCs/>
          <w:i/>
          <w:iCs/>
          <w:sz w:val="24"/>
          <w:szCs w:val="24"/>
          <w:lang w:val="en-ID" w:eastAsia="zh-CN"/>
        </w:rPr>
        <w:t>Brand Image Advantage</w:t>
      </w:r>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adalah</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keunggulan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kompetitif</w:t>
      </w:r>
      <w:proofErr w:type="spellEnd"/>
      <w:r w:rsidR="00B32A08" w:rsidRPr="00B32A08">
        <w:rPr>
          <w:rFonts w:ascii="Times New Roman" w:eastAsia="Calibri" w:hAnsi="Times New Roman" w:cs="Times New Roman"/>
          <w:bCs/>
          <w:sz w:val="24"/>
          <w:szCs w:val="24"/>
          <w:lang w:val="en-ID" w:eastAsia="zh-CN"/>
        </w:rPr>
        <w:t xml:space="preserve"> yang </w:t>
      </w:r>
      <w:proofErr w:type="spellStart"/>
      <w:r w:rsidR="00B32A08" w:rsidRPr="00B32A08">
        <w:rPr>
          <w:rFonts w:ascii="Times New Roman" w:eastAsia="Calibri" w:hAnsi="Times New Roman" w:cs="Times New Roman"/>
          <w:bCs/>
          <w:sz w:val="24"/>
          <w:szCs w:val="24"/>
          <w:lang w:val="en-ID" w:eastAsia="zh-CN"/>
        </w:rPr>
        <w:t>diperoleh</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melalui</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persepsi</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positif</w:t>
      </w:r>
      <w:proofErr w:type="spellEnd"/>
      <w:r w:rsidR="00B32A08" w:rsidRPr="00B32A08">
        <w:rPr>
          <w:rFonts w:ascii="Times New Roman" w:eastAsia="Calibri" w:hAnsi="Times New Roman" w:cs="Times New Roman"/>
          <w:bCs/>
          <w:sz w:val="24"/>
          <w:szCs w:val="24"/>
          <w:lang w:val="en-ID" w:eastAsia="zh-CN"/>
        </w:rPr>
        <w:t xml:space="preserve"> dan </w:t>
      </w:r>
      <w:proofErr w:type="spellStart"/>
      <w:r w:rsidR="00B32A08" w:rsidRPr="00B32A08">
        <w:rPr>
          <w:rFonts w:ascii="Times New Roman" w:eastAsia="Calibri" w:hAnsi="Times New Roman" w:cs="Times New Roman"/>
          <w:bCs/>
          <w:sz w:val="24"/>
          <w:szCs w:val="24"/>
          <w:lang w:val="en-ID" w:eastAsia="zh-CN"/>
        </w:rPr>
        <w:t>citra</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kuat</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merek</w:t>
      </w:r>
      <w:proofErr w:type="spellEnd"/>
      <w:r w:rsidR="00B32A08" w:rsidRPr="00B32A08">
        <w:rPr>
          <w:rFonts w:ascii="Times New Roman" w:eastAsia="Calibri" w:hAnsi="Times New Roman" w:cs="Times New Roman"/>
          <w:bCs/>
          <w:sz w:val="24"/>
          <w:szCs w:val="24"/>
          <w:lang w:val="en-ID" w:eastAsia="zh-CN"/>
        </w:rPr>
        <w:t xml:space="preserve"> di </w:t>
      </w:r>
      <w:proofErr w:type="spellStart"/>
      <w:r w:rsidR="00B32A08" w:rsidRPr="00B32A08">
        <w:rPr>
          <w:rFonts w:ascii="Times New Roman" w:eastAsia="Calibri" w:hAnsi="Times New Roman" w:cs="Times New Roman"/>
          <w:bCs/>
          <w:sz w:val="24"/>
          <w:szCs w:val="24"/>
          <w:lang w:val="en-ID" w:eastAsia="zh-CN"/>
        </w:rPr>
        <w:t>benak</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konsumen</w:t>
      </w:r>
      <w:proofErr w:type="spellEnd"/>
      <w:r w:rsidR="00B32A08" w:rsidRPr="00B32A08">
        <w:rPr>
          <w:rFonts w:ascii="Times New Roman" w:eastAsia="Calibri" w:hAnsi="Times New Roman" w:cs="Times New Roman"/>
          <w:bCs/>
          <w:sz w:val="24"/>
          <w:szCs w:val="24"/>
          <w:lang w:val="en-ID" w:eastAsia="zh-CN"/>
        </w:rPr>
        <w:t xml:space="preserve">. Citra </w:t>
      </w:r>
      <w:proofErr w:type="spellStart"/>
      <w:r w:rsidR="00B32A08" w:rsidRPr="00B32A08">
        <w:rPr>
          <w:rFonts w:ascii="Times New Roman" w:eastAsia="Calibri" w:hAnsi="Times New Roman" w:cs="Times New Roman"/>
          <w:bCs/>
          <w:sz w:val="24"/>
          <w:szCs w:val="24"/>
          <w:lang w:val="en-ID" w:eastAsia="zh-CN"/>
        </w:rPr>
        <w:t>merek</w:t>
      </w:r>
      <w:proofErr w:type="spellEnd"/>
      <w:r w:rsidR="00B32A08" w:rsidRPr="00B32A08">
        <w:rPr>
          <w:rFonts w:ascii="Times New Roman" w:eastAsia="Calibri" w:hAnsi="Times New Roman" w:cs="Times New Roman"/>
          <w:bCs/>
          <w:sz w:val="24"/>
          <w:szCs w:val="24"/>
          <w:lang w:val="en-ID" w:eastAsia="zh-CN"/>
        </w:rPr>
        <w:t xml:space="preserve"> yang </w:t>
      </w:r>
      <w:proofErr w:type="spellStart"/>
      <w:r w:rsidR="00B32A08" w:rsidRPr="00B32A08">
        <w:rPr>
          <w:rFonts w:ascii="Times New Roman" w:eastAsia="Calibri" w:hAnsi="Times New Roman" w:cs="Times New Roman"/>
          <w:bCs/>
          <w:sz w:val="24"/>
          <w:szCs w:val="24"/>
          <w:lang w:val="en-ID" w:eastAsia="zh-CN"/>
        </w:rPr>
        <w:t>positif</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tidak</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hanya</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meningkatkan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loyalitas</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pelanggan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tetapi</w:t>
      </w:r>
      <w:proofErr w:type="spellEnd"/>
      <w:r w:rsidR="00B32A08" w:rsidRPr="00B32A08">
        <w:rPr>
          <w:rFonts w:ascii="Times New Roman" w:eastAsia="Calibri" w:hAnsi="Times New Roman" w:cs="Times New Roman"/>
          <w:bCs/>
          <w:sz w:val="24"/>
          <w:szCs w:val="24"/>
          <w:lang w:val="en-ID" w:eastAsia="zh-CN"/>
        </w:rPr>
        <w:t xml:space="preserve"> juga </w:t>
      </w:r>
      <w:proofErr w:type="spellStart"/>
      <w:r w:rsidR="00B32A08" w:rsidRPr="00B32A08">
        <w:rPr>
          <w:rFonts w:ascii="Times New Roman" w:eastAsia="Calibri" w:hAnsi="Times New Roman" w:cs="Times New Roman"/>
          <w:bCs/>
          <w:sz w:val="24"/>
          <w:szCs w:val="24"/>
          <w:lang w:val="en-ID" w:eastAsia="zh-CN"/>
        </w:rPr>
        <w:t>memungkinkan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perusahaan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untuk</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membedakan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diri</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dari</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pesaing</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menarik</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pelanggan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baru</w:t>
      </w:r>
      <w:proofErr w:type="spellEnd"/>
      <w:r w:rsidR="00B32A08" w:rsidRPr="00B32A08">
        <w:rPr>
          <w:rFonts w:ascii="Times New Roman" w:eastAsia="Calibri" w:hAnsi="Times New Roman" w:cs="Times New Roman"/>
          <w:bCs/>
          <w:sz w:val="24"/>
          <w:szCs w:val="24"/>
          <w:lang w:val="en-ID" w:eastAsia="zh-CN"/>
        </w:rPr>
        <w:t xml:space="preserve">, dan </w:t>
      </w:r>
      <w:proofErr w:type="spellStart"/>
      <w:r w:rsidR="00B32A08" w:rsidRPr="00B32A08">
        <w:rPr>
          <w:rFonts w:ascii="Times New Roman" w:eastAsia="Calibri" w:hAnsi="Times New Roman" w:cs="Times New Roman"/>
          <w:bCs/>
          <w:sz w:val="24"/>
          <w:szCs w:val="24"/>
          <w:lang w:val="en-ID" w:eastAsia="zh-CN"/>
        </w:rPr>
        <w:t>membangun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hubungan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jangka</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panjang</w:t>
      </w:r>
      <w:proofErr w:type="spellEnd"/>
      <w:r w:rsidR="00B32A08" w:rsidRPr="00B32A08">
        <w:rPr>
          <w:rFonts w:ascii="Times New Roman" w:eastAsia="Calibri" w:hAnsi="Times New Roman" w:cs="Times New Roman"/>
          <w:bCs/>
          <w:sz w:val="24"/>
          <w:szCs w:val="24"/>
          <w:lang w:val="en-ID" w:eastAsia="zh-CN"/>
        </w:rPr>
        <w:t xml:space="preserve"> yang </w:t>
      </w:r>
      <w:proofErr w:type="spellStart"/>
      <w:r w:rsidR="00B32A08" w:rsidRPr="00B32A08">
        <w:rPr>
          <w:rFonts w:ascii="Times New Roman" w:eastAsia="Calibri" w:hAnsi="Times New Roman" w:cs="Times New Roman"/>
          <w:bCs/>
          <w:sz w:val="24"/>
          <w:szCs w:val="24"/>
          <w:lang w:val="en-ID" w:eastAsia="zh-CN"/>
        </w:rPr>
        <w:t>menguntungkan</w:t>
      </w:r>
      <w:proofErr w:type="spellEnd"/>
      <w:r w:rsidR="00B32A08" w:rsidRPr="00B32A08">
        <w:rPr>
          <w:rFonts w:ascii="Times New Roman" w:eastAsia="Calibri" w:hAnsi="Times New Roman" w:cs="Times New Roman"/>
          <w:bCs/>
          <w:sz w:val="24"/>
          <w:szCs w:val="24"/>
          <w:lang w:val="en-ID" w:eastAsia="zh-CN"/>
        </w:rPr>
        <w:t xml:space="preserve">. Hal </w:t>
      </w:r>
      <w:proofErr w:type="spellStart"/>
      <w:r w:rsidR="00B32A08" w:rsidRPr="00B32A08">
        <w:rPr>
          <w:rFonts w:ascii="Times New Roman" w:eastAsia="Calibri" w:hAnsi="Times New Roman" w:cs="Times New Roman"/>
          <w:bCs/>
          <w:sz w:val="24"/>
          <w:szCs w:val="24"/>
          <w:lang w:val="en-ID" w:eastAsia="zh-CN"/>
        </w:rPr>
        <w:t>ini</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sejalan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dengan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pandangan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bahwa</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citra</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merek</w:t>
      </w:r>
      <w:proofErr w:type="spellEnd"/>
      <w:r w:rsidR="00B32A08" w:rsidRPr="00B32A08">
        <w:rPr>
          <w:rFonts w:ascii="Times New Roman" w:eastAsia="Calibri" w:hAnsi="Times New Roman" w:cs="Times New Roman"/>
          <w:bCs/>
          <w:sz w:val="24"/>
          <w:szCs w:val="24"/>
          <w:lang w:val="en-ID" w:eastAsia="zh-CN"/>
        </w:rPr>
        <w:t xml:space="preserve"> yang </w:t>
      </w:r>
      <w:proofErr w:type="spellStart"/>
      <w:r w:rsidR="00B32A08" w:rsidRPr="00B32A08">
        <w:rPr>
          <w:rFonts w:ascii="Times New Roman" w:eastAsia="Calibri" w:hAnsi="Times New Roman" w:cs="Times New Roman"/>
          <w:bCs/>
          <w:sz w:val="24"/>
          <w:szCs w:val="24"/>
          <w:lang w:val="en-ID" w:eastAsia="zh-CN"/>
        </w:rPr>
        <w:t>kuat</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memberikan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keunggulan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kompetitif</w:t>
      </w:r>
      <w:proofErr w:type="spellEnd"/>
      <w:r w:rsidR="00B32A08" w:rsidRPr="00B32A08">
        <w:rPr>
          <w:rFonts w:ascii="Times New Roman" w:eastAsia="Calibri" w:hAnsi="Times New Roman" w:cs="Times New Roman"/>
          <w:bCs/>
          <w:sz w:val="24"/>
          <w:szCs w:val="24"/>
          <w:lang w:val="en-ID" w:eastAsia="zh-CN"/>
        </w:rPr>
        <w:t xml:space="preserve"> yang </w:t>
      </w:r>
      <w:proofErr w:type="spellStart"/>
      <w:r w:rsidR="00B32A08" w:rsidRPr="00B32A08">
        <w:rPr>
          <w:rFonts w:ascii="Times New Roman" w:eastAsia="Calibri" w:hAnsi="Times New Roman" w:cs="Times New Roman"/>
          <w:bCs/>
          <w:sz w:val="24"/>
          <w:szCs w:val="24"/>
          <w:lang w:val="en-ID" w:eastAsia="zh-CN"/>
        </w:rPr>
        <w:t>signifikan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bagi</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lastRenderedPageBreak/>
        <w:t>bisnis</w:t>
      </w:r>
      <w:proofErr w:type="spellEnd"/>
      <w:r w:rsidR="00B32A08" w:rsidRPr="00B32A08">
        <w:rPr>
          <w:rFonts w:ascii="Times New Roman" w:eastAsia="Calibri" w:hAnsi="Times New Roman" w:cs="Times New Roman"/>
          <w:bCs/>
          <w:sz w:val="24"/>
          <w:szCs w:val="24"/>
          <w:lang w:val="en-ID" w:eastAsia="zh-CN"/>
        </w:rPr>
        <w:t>. ​</w:t>
      </w:r>
      <w:r w:rsid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Semakin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tinggi</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kemampuan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manajemen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merek</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berbasis</w:t>
      </w:r>
      <w:proofErr w:type="spellEnd"/>
      <w:r w:rsidR="00B32A08" w:rsidRPr="00B32A08">
        <w:rPr>
          <w:rFonts w:ascii="Times New Roman" w:eastAsia="Calibri" w:hAnsi="Times New Roman" w:cs="Times New Roman"/>
          <w:bCs/>
          <w:sz w:val="24"/>
          <w:szCs w:val="24"/>
          <w:lang w:val="en-ID" w:eastAsia="zh-CN"/>
        </w:rPr>
        <w:t xml:space="preserve"> ITQON, </w:t>
      </w:r>
      <w:proofErr w:type="spellStart"/>
      <w:r w:rsidR="00B32A08" w:rsidRPr="00B32A08">
        <w:rPr>
          <w:rFonts w:ascii="Times New Roman" w:eastAsia="Calibri" w:hAnsi="Times New Roman" w:cs="Times New Roman"/>
          <w:bCs/>
          <w:sz w:val="24"/>
          <w:szCs w:val="24"/>
          <w:lang w:val="en-ID" w:eastAsia="zh-CN"/>
        </w:rPr>
        <w:t>maka</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semakin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kuat</w:t>
      </w:r>
      <w:proofErr w:type="spellEnd"/>
      <w:r w:rsidR="00B32A08" w:rsidRPr="00B32A08">
        <w:rPr>
          <w:rFonts w:ascii="Times New Roman" w:eastAsia="Calibri" w:hAnsi="Times New Roman" w:cs="Times New Roman"/>
          <w:bCs/>
          <w:sz w:val="24"/>
          <w:szCs w:val="24"/>
          <w:lang w:val="en-ID" w:eastAsia="zh-CN"/>
        </w:rPr>
        <w:t xml:space="preserve"> dan </w:t>
      </w:r>
      <w:proofErr w:type="spellStart"/>
      <w:r w:rsidR="00B32A08" w:rsidRPr="00B32A08">
        <w:rPr>
          <w:rFonts w:ascii="Times New Roman" w:eastAsia="Calibri" w:hAnsi="Times New Roman" w:cs="Times New Roman"/>
          <w:bCs/>
          <w:sz w:val="24"/>
          <w:szCs w:val="24"/>
          <w:lang w:val="en-ID" w:eastAsia="zh-CN"/>
        </w:rPr>
        <w:t>unggul</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citra</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merek</w:t>
      </w:r>
      <w:proofErr w:type="spellEnd"/>
      <w:r w:rsidR="00B32A08" w:rsidRPr="00B32A08">
        <w:rPr>
          <w:rFonts w:ascii="Times New Roman" w:eastAsia="Calibri" w:hAnsi="Times New Roman" w:cs="Times New Roman"/>
          <w:bCs/>
          <w:sz w:val="24"/>
          <w:szCs w:val="24"/>
          <w:lang w:val="en-ID" w:eastAsia="zh-CN"/>
        </w:rPr>
        <w:t xml:space="preserve"> di </w:t>
      </w:r>
      <w:proofErr w:type="spellStart"/>
      <w:r w:rsidR="00B32A08" w:rsidRPr="00B32A08">
        <w:rPr>
          <w:rFonts w:ascii="Times New Roman" w:eastAsia="Calibri" w:hAnsi="Times New Roman" w:cs="Times New Roman"/>
          <w:bCs/>
          <w:sz w:val="24"/>
          <w:szCs w:val="24"/>
          <w:lang w:val="en-ID" w:eastAsia="zh-CN"/>
        </w:rPr>
        <w:t>mata</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pelanggan</w:t>
      </w:r>
      <w:proofErr w:type="spellEnd"/>
      <w:r w:rsidR="00B32A08" w:rsidRPr="00B32A08">
        <w:rPr>
          <w:rFonts w:ascii="Times New Roman" w:eastAsia="Calibri" w:hAnsi="Times New Roman" w:cs="Times New Roman"/>
          <w:bCs/>
          <w:sz w:val="24"/>
          <w:szCs w:val="24"/>
          <w:lang w:val="en-ID" w:eastAsia="zh-CN"/>
        </w:rPr>
        <w:t xml:space="preserve"> (Brand Image Advantage). Hal </w:t>
      </w:r>
      <w:proofErr w:type="spellStart"/>
      <w:r w:rsidR="00B32A08" w:rsidRPr="00B32A08">
        <w:rPr>
          <w:rFonts w:ascii="Times New Roman" w:eastAsia="Calibri" w:hAnsi="Times New Roman" w:cs="Times New Roman"/>
          <w:bCs/>
          <w:sz w:val="24"/>
          <w:szCs w:val="24"/>
          <w:lang w:val="en-ID" w:eastAsia="zh-CN"/>
        </w:rPr>
        <w:t>ini</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didasari</w:t>
      </w:r>
      <w:proofErr w:type="spellEnd"/>
      <w:r w:rsidR="00B32A08" w:rsidRPr="00B32A08">
        <w:rPr>
          <w:rFonts w:ascii="Times New Roman" w:eastAsia="Calibri" w:hAnsi="Times New Roman" w:cs="Times New Roman"/>
          <w:bCs/>
          <w:sz w:val="24"/>
          <w:szCs w:val="24"/>
          <w:lang w:val="en-ID" w:eastAsia="zh-CN"/>
        </w:rPr>
        <w:t xml:space="preserve"> oleh </w:t>
      </w:r>
      <w:proofErr w:type="spellStart"/>
      <w:r w:rsidR="00B32A08" w:rsidRPr="00B32A08">
        <w:rPr>
          <w:rFonts w:ascii="Times New Roman" w:eastAsia="Calibri" w:hAnsi="Times New Roman" w:cs="Times New Roman"/>
          <w:bCs/>
          <w:sz w:val="24"/>
          <w:szCs w:val="24"/>
          <w:lang w:val="en-ID" w:eastAsia="zh-CN"/>
        </w:rPr>
        <w:t>fakta</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bahwa</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prinsip</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itqon</w:t>
      </w:r>
      <w:proofErr w:type="spellEnd"/>
      <w:r w:rsidR="00B32A08" w:rsidRPr="00B32A08">
        <w:rPr>
          <w:rFonts w:ascii="Times New Roman" w:eastAsia="Calibri" w:hAnsi="Times New Roman" w:cs="Times New Roman"/>
          <w:bCs/>
          <w:sz w:val="24"/>
          <w:szCs w:val="24"/>
          <w:lang w:val="en-ID" w:eastAsia="zh-CN"/>
        </w:rPr>
        <w:t xml:space="preserve">, yang </w:t>
      </w:r>
      <w:proofErr w:type="spellStart"/>
      <w:r w:rsidR="00B32A08" w:rsidRPr="00B32A08">
        <w:rPr>
          <w:rFonts w:ascii="Times New Roman" w:eastAsia="Calibri" w:hAnsi="Times New Roman" w:cs="Times New Roman"/>
          <w:bCs/>
          <w:sz w:val="24"/>
          <w:szCs w:val="24"/>
          <w:lang w:val="en-ID" w:eastAsia="zh-CN"/>
        </w:rPr>
        <w:t>menekankan</w:t>
      </w:r>
      <w:proofErr w:type="spellEnd"/>
      <w:r w:rsidR="00B32A08" w:rsidRPr="00B32A08">
        <w:rPr>
          <w:rFonts w:ascii="Times New Roman" w:eastAsia="Calibri" w:hAnsi="Times New Roman" w:cs="Times New Roman"/>
          <w:bCs/>
          <w:sz w:val="24"/>
          <w:szCs w:val="24"/>
          <w:lang w:val="en-ID" w:eastAsia="zh-CN"/>
        </w:rPr>
        <w:t xml:space="preserve"> pada </w:t>
      </w:r>
      <w:proofErr w:type="spellStart"/>
      <w:r w:rsidR="00B32A08" w:rsidRPr="00B32A08">
        <w:rPr>
          <w:rFonts w:ascii="Times New Roman" w:eastAsia="Calibri" w:hAnsi="Times New Roman" w:cs="Times New Roman"/>
          <w:bCs/>
          <w:sz w:val="24"/>
          <w:szCs w:val="24"/>
          <w:lang w:val="en-ID" w:eastAsia="zh-CN"/>
        </w:rPr>
        <w:t>ketelitian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kualitas</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tinggi</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serta</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orientasi</w:t>
      </w:r>
      <w:proofErr w:type="spellEnd"/>
      <w:r w:rsidR="00B32A08" w:rsidRPr="00B32A08">
        <w:rPr>
          <w:rFonts w:ascii="Times New Roman" w:eastAsia="Calibri" w:hAnsi="Times New Roman" w:cs="Times New Roman"/>
          <w:bCs/>
          <w:sz w:val="24"/>
          <w:szCs w:val="24"/>
          <w:lang w:val="en-ID" w:eastAsia="zh-CN"/>
        </w:rPr>
        <w:t xml:space="preserve"> pada </w:t>
      </w:r>
      <w:proofErr w:type="spellStart"/>
      <w:r w:rsidR="00B32A08" w:rsidRPr="00B32A08">
        <w:rPr>
          <w:rFonts w:ascii="Times New Roman" w:eastAsia="Calibri" w:hAnsi="Times New Roman" w:cs="Times New Roman"/>
          <w:bCs/>
          <w:sz w:val="24"/>
          <w:szCs w:val="24"/>
          <w:lang w:val="en-ID" w:eastAsia="zh-CN"/>
        </w:rPr>
        <w:t>nilai</w:t>
      </w:r>
      <w:proofErr w:type="spellEnd"/>
      <w:r w:rsidR="00B32A08" w:rsidRPr="00B32A08">
        <w:rPr>
          <w:rFonts w:ascii="Times New Roman" w:eastAsia="Calibri" w:hAnsi="Times New Roman" w:cs="Times New Roman"/>
          <w:bCs/>
          <w:sz w:val="24"/>
          <w:szCs w:val="24"/>
          <w:lang w:val="en-ID" w:eastAsia="zh-CN"/>
        </w:rPr>
        <w:t xml:space="preserve"> dan </w:t>
      </w:r>
      <w:proofErr w:type="spellStart"/>
      <w:r w:rsidR="00B32A08" w:rsidRPr="00B32A08">
        <w:rPr>
          <w:rFonts w:ascii="Times New Roman" w:eastAsia="Calibri" w:hAnsi="Times New Roman" w:cs="Times New Roman"/>
          <w:bCs/>
          <w:sz w:val="24"/>
          <w:szCs w:val="24"/>
          <w:lang w:val="en-ID" w:eastAsia="zh-CN"/>
        </w:rPr>
        <w:t>kepuasan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pelanggan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mendorong</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perusahaan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untuk</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membangun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merek</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secara</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lebih</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profesional</w:t>
      </w:r>
      <w:proofErr w:type="spellEnd"/>
      <w:r w:rsidR="00B32A08" w:rsidRPr="00B32A08">
        <w:rPr>
          <w:rFonts w:ascii="Times New Roman" w:eastAsia="Calibri" w:hAnsi="Times New Roman" w:cs="Times New Roman"/>
          <w:bCs/>
          <w:sz w:val="24"/>
          <w:szCs w:val="24"/>
          <w:lang w:val="en-ID" w:eastAsia="zh-CN"/>
        </w:rPr>
        <w:t xml:space="preserve"> dan </w:t>
      </w:r>
      <w:proofErr w:type="spellStart"/>
      <w:r w:rsidR="00B32A08" w:rsidRPr="00B32A08">
        <w:rPr>
          <w:rFonts w:ascii="Times New Roman" w:eastAsia="Calibri" w:hAnsi="Times New Roman" w:cs="Times New Roman"/>
          <w:bCs/>
          <w:sz w:val="24"/>
          <w:szCs w:val="24"/>
          <w:lang w:val="en-ID" w:eastAsia="zh-CN"/>
        </w:rPr>
        <w:t>bernilai</w:t>
      </w:r>
      <w:proofErr w:type="spellEnd"/>
      <w:r w:rsidR="00B32A08" w:rsidRPr="00B32A08">
        <w:rPr>
          <w:rFonts w:ascii="Times New Roman" w:eastAsia="Calibri" w:hAnsi="Times New Roman" w:cs="Times New Roman"/>
          <w:bCs/>
          <w:sz w:val="24"/>
          <w:szCs w:val="24"/>
          <w:lang w:val="en-ID" w:eastAsia="zh-CN"/>
        </w:rPr>
        <w:t xml:space="preserve">. Ketika </w:t>
      </w:r>
      <w:proofErr w:type="spellStart"/>
      <w:r w:rsidR="00B32A08" w:rsidRPr="00B32A08">
        <w:rPr>
          <w:rFonts w:ascii="Times New Roman" w:eastAsia="Calibri" w:hAnsi="Times New Roman" w:cs="Times New Roman"/>
          <w:bCs/>
          <w:sz w:val="24"/>
          <w:szCs w:val="24"/>
          <w:lang w:val="en-ID" w:eastAsia="zh-CN"/>
        </w:rPr>
        <w:t>manajemen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merek</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dilakukan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secara</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sungguh-sungguh</w:t>
      </w:r>
      <w:proofErr w:type="spellEnd"/>
      <w:r w:rsidR="00B32A08" w:rsidRPr="00B32A08">
        <w:rPr>
          <w:rFonts w:ascii="Times New Roman" w:eastAsia="Calibri" w:hAnsi="Times New Roman" w:cs="Times New Roman"/>
          <w:bCs/>
          <w:sz w:val="24"/>
          <w:szCs w:val="24"/>
          <w:lang w:val="en-ID" w:eastAsia="zh-CN"/>
        </w:rPr>
        <w:t xml:space="preserve"> dan </w:t>
      </w:r>
      <w:proofErr w:type="spellStart"/>
      <w:r w:rsidR="00B32A08" w:rsidRPr="00B32A08">
        <w:rPr>
          <w:rFonts w:ascii="Times New Roman" w:eastAsia="Calibri" w:hAnsi="Times New Roman" w:cs="Times New Roman"/>
          <w:bCs/>
          <w:sz w:val="24"/>
          <w:szCs w:val="24"/>
          <w:lang w:val="en-ID" w:eastAsia="zh-CN"/>
        </w:rPr>
        <w:t>konsisten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maka</w:t>
      </w:r>
      <w:proofErr w:type="spellEnd"/>
      <w:r w:rsidR="00B32A08" w:rsidRPr="00B32A08">
        <w:rPr>
          <w:rFonts w:ascii="Times New Roman" w:eastAsia="Calibri" w:hAnsi="Times New Roman" w:cs="Times New Roman"/>
          <w:bCs/>
          <w:sz w:val="24"/>
          <w:szCs w:val="24"/>
          <w:lang w:val="en-ID" w:eastAsia="zh-CN"/>
        </w:rPr>
        <w:t xml:space="preserve"> proses </w:t>
      </w:r>
      <w:proofErr w:type="spellStart"/>
      <w:r w:rsidR="00B32A08" w:rsidRPr="00B32A08">
        <w:rPr>
          <w:rFonts w:ascii="Times New Roman" w:eastAsia="Calibri" w:hAnsi="Times New Roman" w:cs="Times New Roman"/>
          <w:bCs/>
          <w:sz w:val="24"/>
          <w:szCs w:val="24"/>
          <w:lang w:val="en-ID" w:eastAsia="zh-CN"/>
        </w:rPr>
        <w:t>komunikasi</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merek</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penyampaian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nilai</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serta</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pengalaman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pelanggan</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menjadi</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lebih</w:t>
      </w:r>
      <w:proofErr w:type="spellEnd"/>
      <w:r w:rsidR="00B32A08" w:rsidRPr="00B32A08">
        <w:rPr>
          <w:rFonts w:ascii="Times New Roman" w:eastAsia="Calibri" w:hAnsi="Times New Roman" w:cs="Times New Roman"/>
          <w:bCs/>
          <w:sz w:val="24"/>
          <w:szCs w:val="24"/>
          <w:lang w:val="en-ID" w:eastAsia="zh-CN"/>
        </w:rPr>
        <w:t xml:space="preserve"> </w:t>
      </w:r>
      <w:proofErr w:type="spellStart"/>
      <w:r w:rsidR="00B32A08" w:rsidRPr="00B32A08">
        <w:rPr>
          <w:rFonts w:ascii="Times New Roman" w:eastAsia="Calibri" w:hAnsi="Times New Roman" w:cs="Times New Roman"/>
          <w:bCs/>
          <w:sz w:val="24"/>
          <w:szCs w:val="24"/>
          <w:lang w:val="en-ID" w:eastAsia="zh-CN"/>
        </w:rPr>
        <w:t>terarah</w:t>
      </w:r>
      <w:proofErr w:type="spellEnd"/>
      <w:r w:rsidR="00B32A08" w:rsidRPr="00B32A08">
        <w:rPr>
          <w:rFonts w:ascii="Times New Roman" w:eastAsia="Calibri" w:hAnsi="Times New Roman" w:cs="Times New Roman"/>
          <w:bCs/>
          <w:sz w:val="24"/>
          <w:szCs w:val="24"/>
          <w:lang w:val="en-ID" w:eastAsia="zh-CN"/>
        </w:rPr>
        <w:t xml:space="preserve"> dan </w:t>
      </w:r>
      <w:proofErr w:type="spellStart"/>
      <w:r w:rsidR="00B32A08" w:rsidRPr="00B32A08">
        <w:rPr>
          <w:rFonts w:ascii="Times New Roman" w:eastAsia="Calibri" w:hAnsi="Times New Roman" w:cs="Times New Roman"/>
          <w:bCs/>
          <w:sz w:val="24"/>
          <w:szCs w:val="24"/>
          <w:lang w:val="en-ID" w:eastAsia="zh-CN"/>
        </w:rPr>
        <w:t>berkualitas</w:t>
      </w:r>
      <w:proofErr w:type="spellEnd"/>
      <w:r w:rsidR="00B32A08" w:rsidRPr="00B32A08">
        <w:rPr>
          <w:rFonts w:ascii="Times New Roman" w:eastAsia="Calibri" w:hAnsi="Times New Roman" w:cs="Times New Roman"/>
          <w:bCs/>
          <w:sz w:val="24"/>
          <w:szCs w:val="24"/>
          <w:lang w:val="en-ID" w:eastAsia="zh-CN"/>
        </w:rPr>
        <w:t>.</w:t>
      </w:r>
    </w:p>
    <w:p w14:paraId="09983D42" w14:textId="77777777" w:rsidR="007906E8" w:rsidRDefault="00B32A08" w:rsidP="00E378BA">
      <w:pPr>
        <w:spacing w:line="360" w:lineRule="auto"/>
        <w:ind w:firstLine="720"/>
        <w:jc w:val="both"/>
        <w:rPr>
          <w:rFonts w:ascii="Times New Roman" w:eastAsia="Calibri" w:hAnsi="Times New Roman" w:cs="Times New Roman"/>
          <w:bCs/>
          <w:sz w:val="24"/>
          <w:szCs w:val="24"/>
          <w:lang w:val="en-ID" w:eastAsia="zh-CN"/>
        </w:rPr>
      </w:pPr>
      <w:proofErr w:type="spellStart"/>
      <w:r w:rsidRPr="00B32A08">
        <w:rPr>
          <w:rFonts w:ascii="Times New Roman" w:eastAsia="Calibri" w:hAnsi="Times New Roman" w:cs="Times New Roman"/>
          <w:bCs/>
          <w:sz w:val="24"/>
          <w:szCs w:val="24"/>
          <w:lang w:val="en-ID" w:eastAsia="zh-CN"/>
        </w:rPr>
        <w:t>Konsistensi</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dalam</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penyampaian</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pesan</w:t>
      </w:r>
      <w:proofErr w:type="spellEnd"/>
      <w:r w:rsidRPr="00B32A08">
        <w:rPr>
          <w:rFonts w:ascii="Times New Roman" w:eastAsia="Calibri" w:hAnsi="Times New Roman" w:cs="Times New Roman"/>
          <w:bCs/>
          <w:sz w:val="24"/>
          <w:szCs w:val="24"/>
          <w:lang w:val="en-ID" w:eastAsia="zh-CN"/>
        </w:rPr>
        <w:t xml:space="preserve"> dan </w:t>
      </w:r>
      <w:proofErr w:type="spellStart"/>
      <w:r w:rsidRPr="00B32A08">
        <w:rPr>
          <w:rFonts w:ascii="Times New Roman" w:eastAsia="Calibri" w:hAnsi="Times New Roman" w:cs="Times New Roman"/>
          <w:bCs/>
          <w:sz w:val="24"/>
          <w:szCs w:val="24"/>
          <w:lang w:val="en-ID" w:eastAsia="zh-CN"/>
        </w:rPr>
        <w:t>kualitas</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produk</w:t>
      </w:r>
      <w:proofErr w:type="spellEnd"/>
      <w:r w:rsidRPr="00B32A08">
        <w:rPr>
          <w:rFonts w:ascii="Times New Roman" w:eastAsia="Calibri" w:hAnsi="Times New Roman" w:cs="Times New Roman"/>
          <w:bCs/>
          <w:sz w:val="24"/>
          <w:szCs w:val="24"/>
          <w:lang w:val="en-ID" w:eastAsia="zh-CN"/>
        </w:rPr>
        <w:t xml:space="preserve"> yang </w:t>
      </w:r>
      <w:proofErr w:type="spellStart"/>
      <w:r w:rsidRPr="00B32A08">
        <w:rPr>
          <w:rFonts w:ascii="Times New Roman" w:eastAsia="Calibri" w:hAnsi="Times New Roman" w:cs="Times New Roman"/>
          <w:bCs/>
          <w:sz w:val="24"/>
          <w:szCs w:val="24"/>
          <w:lang w:val="en-ID" w:eastAsia="zh-CN"/>
        </w:rPr>
        <w:t>tinggi</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akan</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membentuk</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persepsi</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positif</w:t>
      </w:r>
      <w:proofErr w:type="spellEnd"/>
      <w:r w:rsidRPr="00B32A08">
        <w:rPr>
          <w:rFonts w:ascii="Times New Roman" w:eastAsia="Calibri" w:hAnsi="Times New Roman" w:cs="Times New Roman"/>
          <w:bCs/>
          <w:sz w:val="24"/>
          <w:szCs w:val="24"/>
          <w:lang w:val="en-ID" w:eastAsia="zh-CN"/>
        </w:rPr>
        <w:t xml:space="preserve"> di </w:t>
      </w:r>
      <w:proofErr w:type="spellStart"/>
      <w:r w:rsidRPr="00B32A08">
        <w:rPr>
          <w:rFonts w:ascii="Times New Roman" w:eastAsia="Calibri" w:hAnsi="Times New Roman" w:cs="Times New Roman"/>
          <w:bCs/>
          <w:sz w:val="24"/>
          <w:szCs w:val="24"/>
          <w:lang w:val="en-ID" w:eastAsia="zh-CN"/>
        </w:rPr>
        <w:t>benak</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konsumen</w:t>
      </w:r>
      <w:proofErr w:type="spellEnd"/>
      <w:r w:rsidRPr="00B32A08">
        <w:rPr>
          <w:rFonts w:ascii="Times New Roman" w:eastAsia="Calibri" w:hAnsi="Times New Roman" w:cs="Times New Roman"/>
          <w:bCs/>
          <w:sz w:val="24"/>
          <w:szCs w:val="24"/>
          <w:lang w:val="en-ID" w:eastAsia="zh-CN"/>
        </w:rPr>
        <w:t xml:space="preserve"> (Chaudhry et al., 2025). Selain </w:t>
      </w:r>
      <w:proofErr w:type="spellStart"/>
      <w:r w:rsidRPr="00B32A08">
        <w:rPr>
          <w:rFonts w:ascii="Times New Roman" w:eastAsia="Calibri" w:hAnsi="Times New Roman" w:cs="Times New Roman"/>
          <w:bCs/>
          <w:sz w:val="24"/>
          <w:szCs w:val="24"/>
          <w:lang w:val="en-ID" w:eastAsia="zh-CN"/>
        </w:rPr>
        <w:t>itu</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kemampuan</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merek</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untuk</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merespons</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kebutuhan</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pelanggan</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secara</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tepat</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menciptakan</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diferensiasi</w:t>
      </w:r>
      <w:proofErr w:type="spellEnd"/>
      <w:r w:rsidRPr="00B32A08">
        <w:rPr>
          <w:rFonts w:ascii="Times New Roman" w:eastAsia="Calibri" w:hAnsi="Times New Roman" w:cs="Times New Roman"/>
          <w:bCs/>
          <w:sz w:val="24"/>
          <w:szCs w:val="24"/>
          <w:lang w:val="en-ID" w:eastAsia="zh-CN"/>
        </w:rPr>
        <w:t xml:space="preserve"> yang </w:t>
      </w:r>
      <w:proofErr w:type="spellStart"/>
      <w:r w:rsidRPr="00B32A08">
        <w:rPr>
          <w:rFonts w:ascii="Times New Roman" w:eastAsia="Calibri" w:hAnsi="Times New Roman" w:cs="Times New Roman"/>
          <w:bCs/>
          <w:sz w:val="24"/>
          <w:szCs w:val="24"/>
          <w:lang w:val="en-ID" w:eastAsia="zh-CN"/>
        </w:rPr>
        <w:t>bermakna</w:t>
      </w:r>
      <w:proofErr w:type="spellEnd"/>
      <w:r w:rsidRPr="00B32A08">
        <w:rPr>
          <w:rFonts w:ascii="Times New Roman" w:eastAsia="Calibri" w:hAnsi="Times New Roman" w:cs="Times New Roman"/>
          <w:bCs/>
          <w:sz w:val="24"/>
          <w:szCs w:val="24"/>
          <w:lang w:val="en-ID" w:eastAsia="zh-CN"/>
        </w:rPr>
        <w:t xml:space="preserve">, dan </w:t>
      </w:r>
      <w:proofErr w:type="spellStart"/>
      <w:r w:rsidRPr="00B32A08">
        <w:rPr>
          <w:rFonts w:ascii="Times New Roman" w:eastAsia="Calibri" w:hAnsi="Times New Roman" w:cs="Times New Roman"/>
          <w:bCs/>
          <w:sz w:val="24"/>
          <w:szCs w:val="24"/>
          <w:lang w:val="en-ID" w:eastAsia="zh-CN"/>
        </w:rPr>
        <w:t>menjaga</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reputasi</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dalam</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jangka</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panjang</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memperkuat</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asosiasi</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positif</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terhadap</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merek</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Hafidhatul</w:t>
      </w:r>
      <w:proofErr w:type="spellEnd"/>
      <w:r w:rsidRPr="00B32A08">
        <w:rPr>
          <w:rFonts w:ascii="Times New Roman" w:eastAsia="Calibri" w:hAnsi="Times New Roman" w:cs="Times New Roman"/>
          <w:bCs/>
          <w:sz w:val="24"/>
          <w:szCs w:val="24"/>
          <w:lang w:val="en-ID" w:eastAsia="zh-CN"/>
        </w:rPr>
        <w:t xml:space="preserve"> Ilmi et al., 2023; Hui &amp; Salman, 2023). </w:t>
      </w:r>
      <w:proofErr w:type="spellStart"/>
      <w:r w:rsidRPr="00B32A08">
        <w:rPr>
          <w:rFonts w:ascii="Times New Roman" w:eastAsia="Calibri" w:hAnsi="Times New Roman" w:cs="Times New Roman"/>
          <w:bCs/>
          <w:sz w:val="24"/>
          <w:szCs w:val="24"/>
          <w:lang w:val="en-ID" w:eastAsia="zh-CN"/>
        </w:rPr>
        <w:t>Dengan</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demikian</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kemampuan</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manajemen</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merek</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berbasis</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itqon</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berkontribusi</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langsung</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terhadap</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terbentuknya</w:t>
      </w:r>
      <w:proofErr w:type="spellEnd"/>
      <w:r w:rsidRPr="00B32A08">
        <w:rPr>
          <w:rFonts w:ascii="Times New Roman" w:eastAsia="Calibri" w:hAnsi="Times New Roman" w:cs="Times New Roman"/>
          <w:bCs/>
          <w:sz w:val="24"/>
          <w:szCs w:val="24"/>
          <w:lang w:val="en-ID" w:eastAsia="zh-CN"/>
        </w:rPr>
        <w:t xml:space="preserve"> </w:t>
      </w:r>
      <w:r w:rsidRPr="00B32A08">
        <w:rPr>
          <w:rFonts w:ascii="Times New Roman" w:eastAsia="Calibri" w:hAnsi="Times New Roman" w:cs="Times New Roman"/>
          <w:bCs/>
          <w:i/>
          <w:iCs/>
          <w:sz w:val="24"/>
          <w:szCs w:val="24"/>
          <w:lang w:val="en-ID" w:eastAsia="zh-CN"/>
        </w:rPr>
        <w:t>brand image advantage</w:t>
      </w:r>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yaitu</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posisi</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merek</w:t>
      </w:r>
      <w:proofErr w:type="spellEnd"/>
      <w:r w:rsidRPr="00B32A08">
        <w:rPr>
          <w:rFonts w:ascii="Times New Roman" w:eastAsia="Calibri" w:hAnsi="Times New Roman" w:cs="Times New Roman"/>
          <w:bCs/>
          <w:sz w:val="24"/>
          <w:szCs w:val="24"/>
          <w:lang w:val="en-ID" w:eastAsia="zh-CN"/>
        </w:rPr>
        <w:t xml:space="preserve"> yang </w:t>
      </w:r>
      <w:proofErr w:type="spellStart"/>
      <w:r w:rsidRPr="00B32A08">
        <w:rPr>
          <w:rFonts w:ascii="Times New Roman" w:eastAsia="Calibri" w:hAnsi="Times New Roman" w:cs="Times New Roman"/>
          <w:bCs/>
          <w:sz w:val="24"/>
          <w:szCs w:val="24"/>
          <w:lang w:val="en-ID" w:eastAsia="zh-CN"/>
        </w:rPr>
        <w:t>unggul</w:t>
      </w:r>
      <w:proofErr w:type="spellEnd"/>
      <w:r w:rsidRPr="00B32A08">
        <w:rPr>
          <w:rFonts w:ascii="Times New Roman" w:eastAsia="Calibri" w:hAnsi="Times New Roman" w:cs="Times New Roman"/>
          <w:bCs/>
          <w:sz w:val="24"/>
          <w:szCs w:val="24"/>
          <w:lang w:val="en-ID" w:eastAsia="zh-CN"/>
        </w:rPr>
        <w:t xml:space="preserve"> dan </w:t>
      </w:r>
      <w:proofErr w:type="spellStart"/>
      <w:r w:rsidRPr="00B32A08">
        <w:rPr>
          <w:rFonts w:ascii="Times New Roman" w:eastAsia="Calibri" w:hAnsi="Times New Roman" w:cs="Times New Roman"/>
          <w:bCs/>
          <w:sz w:val="24"/>
          <w:szCs w:val="24"/>
          <w:lang w:val="en-ID" w:eastAsia="zh-CN"/>
        </w:rPr>
        <w:t>bernilai</w:t>
      </w:r>
      <w:proofErr w:type="spellEnd"/>
      <w:r w:rsidRPr="00B32A08">
        <w:rPr>
          <w:rFonts w:ascii="Times New Roman" w:eastAsia="Calibri" w:hAnsi="Times New Roman" w:cs="Times New Roman"/>
          <w:bCs/>
          <w:sz w:val="24"/>
          <w:szCs w:val="24"/>
          <w:lang w:val="en-ID" w:eastAsia="zh-CN"/>
        </w:rPr>
        <w:t xml:space="preserve"> di </w:t>
      </w:r>
      <w:proofErr w:type="spellStart"/>
      <w:r w:rsidRPr="00B32A08">
        <w:rPr>
          <w:rFonts w:ascii="Times New Roman" w:eastAsia="Calibri" w:hAnsi="Times New Roman" w:cs="Times New Roman"/>
          <w:bCs/>
          <w:sz w:val="24"/>
          <w:szCs w:val="24"/>
          <w:lang w:val="en-ID" w:eastAsia="zh-CN"/>
        </w:rPr>
        <w:t>mata</w:t>
      </w:r>
      <w:proofErr w:type="spellEnd"/>
      <w:r w:rsidRPr="00B32A08">
        <w:rPr>
          <w:rFonts w:ascii="Times New Roman" w:eastAsia="Calibri" w:hAnsi="Times New Roman" w:cs="Times New Roman"/>
          <w:bCs/>
          <w:sz w:val="24"/>
          <w:szCs w:val="24"/>
          <w:lang w:val="en-ID" w:eastAsia="zh-CN"/>
        </w:rPr>
        <w:t xml:space="preserve"> </w:t>
      </w:r>
      <w:proofErr w:type="spellStart"/>
      <w:r w:rsidRPr="00B32A08">
        <w:rPr>
          <w:rFonts w:ascii="Times New Roman" w:eastAsia="Calibri" w:hAnsi="Times New Roman" w:cs="Times New Roman"/>
          <w:bCs/>
          <w:sz w:val="24"/>
          <w:szCs w:val="24"/>
          <w:lang w:val="en-ID" w:eastAsia="zh-CN"/>
        </w:rPr>
        <w:t>konsumen</w:t>
      </w:r>
      <w:proofErr w:type="spellEnd"/>
      <w:r w:rsidRPr="00B32A08">
        <w:rPr>
          <w:rFonts w:ascii="Times New Roman" w:eastAsia="Calibri" w:hAnsi="Times New Roman" w:cs="Times New Roman"/>
          <w:bCs/>
          <w:sz w:val="24"/>
          <w:szCs w:val="24"/>
          <w:lang w:val="en-ID" w:eastAsia="zh-CN"/>
        </w:rPr>
        <w:t>.</w:t>
      </w:r>
      <w:r w:rsid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Ketelitian</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dalam</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membangun</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merek</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berdasarkan</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prinsip</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itqon</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meningkatkan</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persepsi</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positif</w:t>
      </w:r>
      <w:proofErr w:type="spellEnd"/>
      <w:r w:rsidR="00714E4F" w:rsidRPr="00714E4F">
        <w:rPr>
          <w:rFonts w:ascii="Times New Roman" w:eastAsia="Calibri" w:hAnsi="Times New Roman" w:cs="Times New Roman"/>
          <w:bCs/>
          <w:sz w:val="24"/>
          <w:szCs w:val="24"/>
          <w:lang w:val="en-ID" w:eastAsia="zh-CN"/>
        </w:rPr>
        <w:t xml:space="preserve"> di </w:t>
      </w:r>
      <w:proofErr w:type="spellStart"/>
      <w:r w:rsidR="00714E4F" w:rsidRPr="00714E4F">
        <w:rPr>
          <w:rFonts w:ascii="Times New Roman" w:eastAsia="Calibri" w:hAnsi="Times New Roman" w:cs="Times New Roman"/>
          <w:bCs/>
          <w:sz w:val="24"/>
          <w:szCs w:val="24"/>
          <w:lang w:val="en-ID" w:eastAsia="zh-CN"/>
        </w:rPr>
        <w:t>benak</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konsumen</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sementara</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konsistensi</w:t>
      </w:r>
      <w:proofErr w:type="spellEnd"/>
      <w:r w:rsidR="00714E4F" w:rsidRPr="00714E4F">
        <w:rPr>
          <w:rFonts w:ascii="Times New Roman" w:eastAsia="Calibri" w:hAnsi="Times New Roman" w:cs="Times New Roman"/>
          <w:bCs/>
          <w:sz w:val="24"/>
          <w:szCs w:val="24"/>
          <w:lang w:val="en-ID" w:eastAsia="zh-CN"/>
        </w:rPr>
        <w:t xml:space="preserve"> dan </w:t>
      </w:r>
      <w:proofErr w:type="spellStart"/>
      <w:r w:rsidR="00714E4F" w:rsidRPr="00714E4F">
        <w:rPr>
          <w:rFonts w:ascii="Times New Roman" w:eastAsia="Calibri" w:hAnsi="Times New Roman" w:cs="Times New Roman"/>
          <w:bCs/>
          <w:sz w:val="24"/>
          <w:szCs w:val="24"/>
          <w:lang w:val="en-ID" w:eastAsia="zh-CN"/>
        </w:rPr>
        <w:t>kualitas</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memperkuat</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asosiasi</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merek</w:t>
      </w:r>
      <w:proofErr w:type="spellEnd"/>
      <w:r w:rsidR="00714E4F" w:rsidRPr="00714E4F">
        <w:rPr>
          <w:rFonts w:ascii="Times New Roman" w:eastAsia="Calibri" w:hAnsi="Times New Roman" w:cs="Times New Roman"/>
          <w:bCs/>
          <w:sz w:val="24"/>
          <w:szCs w:val="24"/>
          <w:lang w:val="en-ID" w:eastAsia="zh-CN"/>
        </w:rPr>
        <w:t xml:space="preserve"> yang </w:t>
      </w:r>
      <w:proofErr w:type="spellStart"/>
      <w:r w:rsidR="00714E4F" w:rsidRPr="00714E4F">
        <w:rPr>
          <w:rFonts w:ascii="Times New Roman" w:eastAsia="Calibri" w:hAnsi="Times New Roman" w:cs="Times New Roman"/>
          <w:bCs/>
          <w:sz w:val="24"/>
          <w:szCs w:val="24"/>
          <w:lang w:val="en-ID" w:eastAsia="zh-CN"/>
        </w:rPr>
        <w:t>membangun</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kepercayaan</w:t>
      </w:r>
      <w:proofErr w:type="spellEnd"/>
      <w:r w:rsidR="00714E4F" w:rsidRPr="00714E4F">
        <w:rPr>
          <w:rFonts w:ascii="Times New Roman" w:eastAsia="Calibri" w:hAnsi="Times New Roman" w:cs="Times New Roman"/>
          <w:bCs/>
          <w:sz w:val="24"/>
          <w:szCs w:val="24"/>
          <w:lang w:val="en-ID" w:eastAsia="zh-CN"/>
        </w:rPr>
        <w:t xml:space="preserve"> dan </w:t>
      </w:r>
      <w:proofErr w:type="spellStart"/>
      <w:r w:rsidR="00714E4F" w:rsidRPr="00714E4F">
        <w:rPr>
          <w:rFonts w:ascii="Times New Roman" w:eastAsia="Calibri" w:hAnsi="Times New Roman" w:cs="Times New Roman"/>
          <w:bCs/>
          <w:sz w:val="24"/>
          <w:szCs w:val="24"/>
          <w:lang w:val="en-ID" w:eastAsia="zh-CN"/>
        </w:rPr>
        <w:t>loyalitas</w:t>
      </w:r>
      <w:proofErr w:type="spellEnd"/>
      <w:r w:rsidR="00714E4F" w:rsidRPr="00714E4F">
        <w:rPr>
          <w:rFonts w:ascii="Times New Roman" w:eastAsia="Calibri" w:hAnsi="Times New Roman" w:cs="Times New Roman"/>
          <w:bCs/>
          <w:sz w:val="24"/>
          <w:szCs w:val="24"/>
          <w:lang w:val="en-ID" w:eastAsia="zh-CN"/>
        </w:rPr>
        <w:t xml:space="preserve">, dan </w:t>
      </w:r>
      <w:proofErr w:type="spellStart"/>
      <w:r w:rsidR="00714E4F" w:rsidRPr="00714E4F">
        <w:rPr>
          <w:rFonts w:ascii="Times New Roman" w:eastAsia="Calibri" w:hAnsi="Times New Roman" w:cs="Times New Roman"/>
          <w:bCs/>
          <w:sz w:val="24"/>
          <w:szCs w:val="24"/>
          <w:lang w:val="en-ID" w:eastAsia="zh-CN"/>
        </w:rPr>
        <w:t>diferensiasi</w:t>
      </w:r>
      <w:proofErr w:type="spellEnd"/>
      <w:r w:rsidR="00714E4F" w:rsidRPr="00714E4F">
        <w:rPr>
          <w:rFonts w:ascii="Times New Roman" w:eastAsia="Calibri" w:hAnsi="Times New Roman" w:cs="Times New Roman"/>
          <w:bCs/>
          <w:sz w:val="24"/>
          <w:szCs w:val="24"/>
          <w:lang w:val="en-ID" w:eastAsia="zh-CN"/>
        </w:rPr>
        <w:t xml:space="preserve"> yang </w:t>
      </w:r>
      <w:proofErr w:type="spellStart"/>
      <w:r w:rsidR="00714E4F" w:rsidRPr="00714E4F">
        <w:rPr>
          <w:rFonts w:ascii="Times New Roman" w:eastAsia="Calibri" w:hAnsi="Times New Roman" w:cs="Times New Roman"/>
          <w:bCs/>
          <w:sz w:val="24"/>
          <w:szCs w:val="24"/>
          <w:lang w:val="en-ID" w:eastAsia="zh-CN"/>
        </w:rPr>
        <w:t>jelas</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membedakan</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merek</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dari</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pesaing</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sehingga</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secara</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keseluruhan</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memperkuat</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citra</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merek</w:t>
      </w:r>
      <w:proofErr w:type="spellEnd"/>
      <w:r w:rsidR="00714E4F" w:rsidRPr="00714E4F">
        <w:rPr>
          <w:rFonts w:ascii="Times New Roman" w:eastAsia="Calibri" w:hAnsi="Times New Roman" w:cs="Times New Roman"/>
          <w:bCs/>
          <w:sz w:val="24"/>
          <w:szCs w:val="24"/>
          <w:lang w:val="en-ID" w:eastAsia="zh-CN"/>
        </w:rPr>
        <w:t xml:space="preserve"> yang pada </w:t>
      </w:r>
      <w:proofErr w:type="spellStart"/>
      <w:r w:rsidR="00714E4F" w:rsidRPr="00714E4F">
        <w:rPr>
          <w:rFonts w:ascii="Times New Roman" w:eastAsia="Calibri" w:hAnsi="Times New Roman" w:cs="Times New Roman"/>
          <w:bCs/>
          <w:sz w:val="24"/>
          <w:szCs w:val="24"/>
          <w:lang w:val="en-ID" w:eastAsia="zh-CN"/>
        </w:rPr>
        <w:t>akhirnya</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memberikan</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keunggulan</w:t>
      </w:r>
      <w:proofErr w:type="spellEnd"/>
      <w:r w:rsidR="00714E4F" w:rsidRPr="00714E4F">
        <w:rPr>
          <w:rFonts w:ascii="Times New Roman" w:eastAsia="Calibri" w:hAnsi="Times New Roman" w:cs="Times New Roman"/>
          <w:bCs/>
          <w:sz w:val="24"/>
          <w:szCs w:val="24"/>
          <w:lang w:val="en-ID" w:eastAsia="zh-CN"/>
        </w:rPr>
        <w:t xml:space="preserve"> </w:t>
      </w:r>
      <w:proofErr w:type="spellStart"/>
      <w:r w:rsidR="00714E4F" w:rsidRPr="00714E4F">
        <w:rPr>
          <w:rFonts w:ascii="Times New Roman" w:eastAsia="Calibri" w:hAnsi="Times New Roman" w:cs="Times New Roman"/>
          <w:bCs/>
          <w:sz w:val="24"/>
          <w:szCs w:val="24"/>
          <w:lang w:val="en-ID" w:eastAsia="zh-CN"/>
        </w:rPr>
        <w:t>kompetitif</w:t>
      </w:r>
      <w:proofErr w:type="spellEnd"/>
      <w:r w:rsidR="00714E4F" w:rsidRPr="00714E4F">
        <w:rPr>
          <w:rFonts w:ascii="Times New Roman" w:eastAsia="Calibri" w:hAnsi="Times New Roman" w:cs="Times New Roman"/>
          <w:bCs/>
          <w:sz w:val="24"/>
          <w:szCs w:val="24"/>
          <w:lang w:val="en-ID" w:eastAsia="zh-CN"/>
        </w:rPr>
        <w:t xml:space="preserve"> (Chaudhry et al., 2025; </w:t>
      </w:r>
      <w:proofErr w:type="spellStart"/>
      <w:r w:rsidR="00714E4F" w:rsidRPr="00714E4F">
        <w:rPr>
          <w:rFonts w:ascii="Times New Roman" w:eastAsia="Calibri" w:hAnsi="Times New Roman" w:cs="Times New Roman"/>
          <w:bCs/>
          <w:sz w:val="24"/>
          <w:szCs w:val="24"/>
          <w:lang w:val="en-ID" w:eastAsia="zh-CN"/>
        </w:rPr>
        <w:t>Febriyani</w:t>
      </w:r>
      <w:proofErr w:type="spellEnd"/>
      <w:r w:rsidR="00714E4F" w:rsidRPr="00714E4F">
        <w:rPr>
          <w:rFonts w:ascii="Times New Roman" w:eastAsia="Calibri" w:hAnsi="Times New Roman" w:cs="Times New Roman"/>
          <w:bCs/>
          <w:sz w:val="24"/>
          <w:szCs w:val="24"/>
          <w:lang w:val="en-ID" w:eastAsia="zh-CN"/>
        </w:rPr>
        <w:t xml:space="preserve"> et al., 2023; </w:t>
      </w:r>
      <w:proofErr w:type="spellStart"/>
      <w:r w:rsidR="00714E4F" w:rsidRPr="00714E4F">
        <w:rPr>
          <w:rFonts w:ascii="Times New Roman" w:eastAsia="Calibri" w:hAnsi="Times New Roman" w:cs="Times New Roman"/>
          <w:bCs/>
          <w:sz w:val="24"/>
          <w:szCs w:val="24"/>
          <w:lang w:val="en-ID" w:eastAsia="zh-CN"/>
        </w:rPr>
        <w:t>Hafidhatul</w:t>
      </w:r>
      <w:proofErr w:type="spellEnd"/>
      <w:r w:rsidR="00714E4F" w:rsidRPr="00714E4F">
        <w:rPr>
          <w:rFonts w:ascii="Times New Roman" w:eastAsia="Calibri" w:hAnsi="Times New Roman" w:cs="Times New Roman"/>
          <w:bCs/>
          <w:sz w:val="24"/>
          <w:szCs w:val="24"/>
          <w:lang w:val="en-ID" w:eastAsia="zh-CN"/>
        </w:rPr>
        <w:t xml:space="preserve"> Ilmi et al., 2023; Hui &amp; Salman, 2023).</w:t>
      </w:r>
    </w:p>
    <w:p w14:paraId="01246DCB" w14:textId="0649DFA8" w:rsidR="00914320" w:rsidRDefault="007906E8" w:rsidP="00661DE6">
      <w:pPr>
        <w:spacing w:line="360" w:lineRule="auto"/>
        <w:ind w:firstLine="720"/>
        <w:jc w:val="both"/>
        <w:rPr>
          <w:rFonts w:ascii="Times New Roman" w:eastAsia="Calibri" w:hAnsi="Times New Roman" w:cs="Times New Roman"/>
          <w:bCs/>
          <w:sz w:val="24"/>
          <w:szCs w:val="24"/>
          <w:lang w:val="en-ID" w:eastAsia="zh-CN"/>
        </w:rPr>
      </w:pPr>
      <w:proofErr w:type="spellStart"/>
      <w:r w:rsidRPr="007906E8">
        <w:rPr>
          <w:rFonts w:ascii="Times New Roman" w:eastAsia="Calibri" w:hAnsi="Times New Roman" w:cs="Times New Roman"/>
          <w:bCs/>
          <w:sz w:val="24"/>
          <w:szCs w:val="24"/>
          <w:lang w:val="en-ID" w:eastAsia="zh-CN"/>
        </w:rPr>
        <w:t>Beberapa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studi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sebelumnya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telah</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menunjukkan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adanya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hubungan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erat</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antara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kemampuan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manajemen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dengan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pembentukan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citra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yang </w:t>
      </w:r>
      <w:proofErr w:type="spellStart"/>
      <w:r w:rsidRPr="007906E8">
        <w:rPr>
          <w:rFonts w:ascii="Times New Roman" w:eastAsia="Calibri" w:hAnsi="Times New Roman" w:cs="Times New Roman"/>
          <w:bCs/>
          <w:sz w:val="24"/>
          <w:szCs w:val="24"/>
          <w:lang w:val="en-ID" w:eastAsia="zh-CN"/>
        </w:rPr>
        <w:t>unggul</w:t>
      </w:r>
      <w:proofErr w:type="spellEnd"/>
      <w:r w:rsidRPr="007906E8">
        <w:rPr>
          <w:rFonts w:ascii="Times New Roman" w:eastAsia="Calibri" w:hAnsi="Times New Roman" w:cs="Times New Roman"/>
          <w:bCs/>
          <w:sz w:val="24"/>
          <w:szCs w:val="24"/>
          <w:lang w:val="en-ID" w:eastAsia="zh-CN"/>
        </w:rPr>
        <w:t xml:space="preserve">. Keller (2001) </w:t>
      </w:r>
      <w:proofErr w:type="spellStart"/>
      <w:r w:rsidRPr="007906E8">
        <w:rPr>
          <w:rFonts w:ascii="Times New Roman" w:eastAsia="Calibri" w:hAnsi="Times New Roman" w:cs="Times New Roman"/>
          <w:bCs/>
          <w:sz w:val="24"/>
          <w:szCs w:val="24"/>
          <w:lang w:val="en-ID" w:eastAsia="zh-CN"/>
        </w:rPr>
        <w:t>menegaskan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bahwa</w:t>
      </w:r>
      <w:proofErr w:type="spellEnd"/>
      <w:r w:rsidRPr="007906E8">
        <w:rPr>
          <w:rFonts w:ascii="Times New Roman" w:eastAsia="Calibri" w:hAnsi="Times New Roman" w:cs="Times New Roman"/>
          <w:bCs/>
          <w:sz w:val="24"/>
          <w:szCs w:val="24"/>
          <w:lang w:val="en-ID" w:eastAsia="zh-CN"/>
        </w:rPr>
        <w:t xml:space="preserve"> </w:t>
      </w:r>
      <w:r w:rsidRPr="007906E8">
        <w:rPr>
          <w:rFonts w:ascii="Times New Roman" w:eastAsia="Calibri" w:hAnsi="Times New Roman" w:cs="Times New Roman"/>
          <w:bCs/>
          <w:i/>
          <w:iCs/>
          <w:sz w:val="24"/>
          <w:szCs w:val="24"/>
          <w:lang w:val="en-ID" w:eastAsia="zh-CN"/>
        </w:rPr>
        <w:t>brand equity</w:t>
      </w:r>
      <w:r w:rsidRPr="007906E8">
        <w:rPr>
          <w:rFonts w:ascii="Times New Roman" w:eastAsia="Calibri" w:hAnsi="Times New Roman" w:cs="Times New Roman"/>
          <w:bCs/>
          <w:sz w:val="24"/>
          <w:szCs w:val="24"/>
          <w:lang w:val="en-ID" w:eastAsia="zh-CN"/>
        </w:rPr>
        <w:t xml:space="preserve"> dan </w:t>
      </w:r>
      <w:r w:rsidRPr="007906E8">
        <w:rPr>
          <w:rFonts w:ascii="Times New Roman" w:eastAsia="Calibri" w:hAnsi="Times New Roman" w:cs="Times New Roman"/>
          <w:bCs/>
          <w:i/>
          <w:iCs/>
          <w:sz w:val="24"/>
          <w:szCs w:val="24"/>
          <w:lang w:val="en-ID" w:eastAsia="zh-CN"/>
        </w:rPr>
        <w:t>brand image</w:t>
      </w:r>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dibentuk</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melalui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komunikasi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yang </w:t>
      </w:r>
      <w:proofErr w:type="spellStart"/>
      <w:r w:rsidRPr="007906E8">
        <w:rPr>
          <w:rFonts w:ascii="Times New Roman" w:eastAsia="Calibri" w:hAnsi="Times New Roman" w:cs="Times New Roman"/>
          <w:bCs/>
          <w:sz w:val="24"/>
          <w:szCs w:val="24"/>
          <w:lang w:val="en-ID" w:eastAsia="zh-CN"/>
        </w:rPr>
        <w:t>konsisten</w:t>
      </w:r>
      <w:proofErr w:type="spellEnd"/>
      <w:r w:rsidRPr="007906E8">
        <w:rPr>
          <w:rFonts w:ascii="Times New Roman" w:eastAsia="Calibri" w:hAnsi="Times New Roman" w:cs="Times New Roman"/>
          <w:bCs/>
          <w:sz w:val="24"/>
          <w:szCs w:val="24"/>
          <w:lang w:val="en-ID" w:eastAsia="zh-CN"/>
        </w:rPr>
        <w:t xml:space="preserve"> dan </w:t>
      </w:r>
      <w:proofErr w:type="spellStart"/>
      <w:r w:rsidRPr="007906E8">
        <w:rPr>
          <w:rFonts w:ascii="Times New Roman" w:eastAsia="Calibri" w:hAnsi="Times New Roman" w:cs="Times New Roman"/>
          <w:bCs/>
          <w:sz w:val="24"/>
          <w:szCs w:val="24"/>
          <w:lang w:val="en-ID" w:eastAsia="zh-CN"/>
        </w:rPr>
        <w:t>performa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kualitas</w:t>
      </w:r>
      <w:proofErr w:type="spellEnd"/>
      <w:r w:rsidRPr="007906E8">
        <w:rPr>
          <w:rFonts w:ascii="Times New Roman" w:eastAsia="Calibri" w:hAnsi="Times New Roman" w:cs="Times New Roman"/>
          <w:bCs/>
          <w:sz w:val="24"/>
          <w:szCs w:val="24"/>
          <w:lang w:val="en-ID" w:eastAsia="zh-CN"/>
        </w:rPr>
        <w:t xml:space="preserve"> yang </w:t>
      </w:r>
      <w:proofErr w:type="spellStart"/>
      <w:r w:rsidRPr="007906E8">
        <w:rPr>
          <w:rFonts w:ascii="Times New Roman" w:eastAsia="Calibri" w:hAnsi="Times New Roman" w:cs="Times New Roman"/>
          <w:bCs/>
          <w:sz w:val="24"/>
          <w:szCs w:val="24"/>
          <w:lang w:val="en-ID" w:eastAsia="zh-CN"/>
        </w:rPr>
        <w:t>tinggi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Sejalan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dengan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itu</w:t>
      </w:r>
      <w:proofErr w:type="spellEnd"/>
      <w:r w:rsidRPr="007906E8">
        <w:rPr>
          <w:rFonts w:ascii="Times New Roman" w:eastAsia="Calibri" w:hAnsi="Times New Roman" w:cs="Times New Roman"/>
          <w:bCs/>
          <w:sz w:val="24"/>
          <w:szCs w:val="24"/>
          <w:lang w:val="en-ID" w:eastAsia="zh-CN"/>
        </w:rPr>
        <w:t xml:space="preserve">, Aaker (1996) </w:t>
      </w:r>
      <w:proofErr w:type="spellStart"/>
      <w:r w:rsidRPr="007906E8">
        <w:rPr>
          <w:rFonts w:ascii="Times New Roman" w:eastAsia="Calibri" w:hAnsi="Times New Roman" w:cs="Times New Roman"/>
          <w:bCs/>
          <w:sz w:val="24"/>
          <w:szCs w:val="24"/>
          <w:lang w:val="en-ID" w:eastAsia="zh-CN"/>
        </w:rPr>
        <w:t>menyatakan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bahwa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kapabilitas</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strategis</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dalam</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manajemen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secara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signifikan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memengaruhi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persepsi</w:t>
      </w:r>
      <w:proofErr w:type="spellEnd"/>
      <w:r w:rsidRPr="007906E8">
        <w:rPr>
          <w:rFonts w:ascii="Times New Roman" w:eastAsia="Calibri" w:hAnsi="Times New Roman" w:cs="Times New Roman"/>
          <w:bCs/>
          <w:sz w:val="24"/>
          <w:szCs w:val="24"/>
          <w:lang w:val="en-ID" w:eastAsia="zh-CN"/>
        </w:rPr>
        <w:t xml:space="preserve"> dan </w:t>
      </w:r>
      <w:proofErr w:type="spellStart"/>
      <w:r w:rsidRPr="007906E8">
        <w:rPr>
          <w:rFonts w:ascii="Times New Roman" w:eastAsia="Calibri" w:hAnsi="Times New Roman" w:cs="Times New Roman"/>
          <w:bCs/>
          <w:sz w:val="24"/>
          <w:szCs w:val="24"/>
          <w:lang w:val="en-ID" w:eastAsia="zh-CN"/>
        </w:rPr>
        <w:t>posisi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di pasar. Homburg et al. (2010) juga </w:t>
      </w:r>
      <w:proofErr w:type="spellStart"/>
      <w:r w:rsidRPr="007906E8">
        <w:rPr>
          <w:rFonts w:ascii="Times New Roman" w:eastAsia="Calibri" w:hAnsi="Times New Roman" w:cs="Times New Roman"/>
          <w:bCs/>
          <w:sz w:val="24"/>
          <w:szCs w:val="24"/>
          <w:lang w:val="en-ID" w:eastAsia="zh-CN"/>
        </w:rPr>
        <w:t>menemukan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bahwa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kompetensi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dalam</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pengelolaan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berdampak</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positif</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terhadap</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pembentukan</w:t>
      </w:r>
      <w:proofErr w:type="spellEnd"/>
      <w:r w:rsidRPr="007906E8">
        <w:rPr>
          <w:rFonts w:ascii="Times New Roman" w:eastAsia="Calibri" w:hAnsi="Times New Roman" w:cs="Times New Roman"/>
          <w:bCs/>
          <w:sz w:val="24"/>
          <w:szCs w:val="24"/>
          <w:lang w:val="en-ID" w:eastAsia="zh-CN"/>
        </w:rPr>
        <w:t xml:space="preserve"> </w:t>
      </w:r>
      <w:r w:rsidRPr="007906E8">
        <w:rPr>
          <w:rFonts w:ascii="Times New Roman" w:eastAsia="Calibri" w:hAnsi="Times New Roman" w:cs="Times New Roman"/>
          <w:bCs/>
          <w:i/>
          <w:iCs/>
          <w:sz w:val="24"/>
          <w:szCs w:val="24"/>
          <w:lang w:val="en-ID" w:eastAsia="zh-CN"/>
        </w:rPr>
        <w:t xml:space="preserve">customer-based </w:t>
      </w:r>
      <w:r w:rsidRPr="007906E8">
        <w:rPr>
          <w:rFonts w:ascii="Times New Roman" w:eastAsia="Calibri" w:hAnsi="Times New Roman" w:cs="Times New Roman"/>
          <w:bCs/>
          <w:i/>
          <w:iCs/>
          <w:sz w:val="24"/>
          <w:szCs w:val="24"/>
          <w:lang w:val="en-ID" w:eastAsia="zh-CN"/>
        </w:rPr>
        <w:lastRenderedPageBreak/>
        <w:t>brand equity.</w:t>
      </w:r>
      <w:r>
        <w:rPr>
          <w:rFonts w:ascii="Times New Roman" w:eastAsia="Calibri" w:hAnsi="Times New Roman" w:cs="Times New Roman"/>
          <w:bCs/>
          <w:i/>
          <w:iCs/>
          <w:sz w:val="24"/>
          <w:szCs w:val="24"/>
          <w:lang w:val="en-ID" w:eastAsia="zh-CN"/>
        </w:rPr>
        <w:t xml:space="preserve"> </w:t>
      </w:r>
      <w:r w:rsidRPr="007906E8">
        <w:rPr>
          <w:rFonts w:ascii="Times New Roman" w:eastAsia="Calibri" w:hAnsi="Times New Roman" w:cs="Times New Roman"/>
          <w:bCs/>
          <w:sz w:val="24"/>
          <w:szCs w:val="24"/>
          <w:lang w:val="en-ID" w:eastAsia="zh-CN"/>
        </w:rPr>
        <w:t xml:space="preserve">Dalam </w:t>
      </w:r>
      <w:proofErr w:type="spellStart"/>
      <w:r w:rsidRPr="007906E8">
        <w:rPr>
          <w:rFonts w:ascii="Times New Roman" w:eastAsia="Calibri" w:hAnsi="Times New Roman" w:cs="Times New Roman"/>
          <w:bCs/>
          <w:sz w:val="24"/>
          <w:szCs w:val="24"/>
          <w:lang w:val="en-ID" w:eastAsia="zh-CN"/>
        </w:rPr>
        <w:t>konteks</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lokal</w:t>
      </w:r>
      <w:proofErr w:type="spellEnd"/>
      <w:r w:rsidRPr="007906E8">
        <w:rPr>
          <w:rFonts w:ascii="Times New Roman" w:eastAsia="Calibri" w:hAnsi="Times New Roman" w:cs="Times New Roman"/>
          <w:bCs/>
          <w:sz w:val="24"/>
          <w:szCs w:val="24"/>
          <w:lang w:val="en-ID" w:eastAsia="zh-CN"/>
        </w:rPr>
        <w:t xml:space="preserve">, Rahmawati (2020) </w:t>
      </w:r>
      <w:proofErr w:type="spellStart"/>
      <w:r w:rsidRPr="007906E8">
        <w:rPr>
          <w:rFonts w:ascii="Times New Roman" w:eastAsia="Calibri" w:hAnsi="Times New Roman" w:cs="Times New Roman"/>
          <w:bCs/>
          <w:sz w:val="24"/>
          <w:szCs w:val="24"/>
          <w:lang w:val="en-ID" w:eastAsia="zh-CN"/>
        </w:rPr>
        <w:t>melalui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penelitiannya</w:t>
      </w:r>
      <w:proofErr w:type="spellEnd"/>
      <w:r w:rsidRPr="007906E8">
        <w:rPr>
          <w:rFonts w:ascii="Times New Roman" w:eastAsia="Calibri" w:hAnsi="Times New Roman" w:cs="Times New Roman"/>
          <w:bCs/>
          <w:sz w:val="24"/>
          <w:szCs w:val="24"/>
          <w:lang w:val="en-ID" w:eastAsia="zh-CN"/>
        </w:rPr>
        <w:t xml:space="preserve"> pada UMKM fashion </w:t>
      </w:r>
      <w:proofErr w:type="spellStart"/>
      <w:r w:rsidRPr="007906E8">
        <w:rPr>
          <w:rFonts w:ascii="Times New Roman" w:eastAsia="Calibri" w:hAnsi="Times New Roman" w:cs="Times New Roman"/>
          <w:bCs/>
          <w:sz w:val="24"/>
          <w:szCs w:val="24"/>
          <w:lang w:val="en-ID" w:eastAsia="zh-CN"/>
        </w:rPr>
        <w:t>menunjukkan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bahwa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kualitas</w:t>
      </w:r>
      <w:proofErr w:type="spellEnd"/>
      <w:r w:rsidRPr="007906E8">
        <w:rPr>
          <w:rFonts w:ascii="Times New Roman" w:eastAsia="Calibri" w:hAnsi="Times New Roman" w:cs="Times New Roman"/>
          <w:bCs/>
          <w:sz w:val="24"/>
          <w:szCs w:val="24"/>
          <w:lang w:val="en-ID" w:eastAsia="zh-CN"/>
        </w:rPr>
        <w:t xml:space="preserve"> dan </w:t>
      </w:r>
      <w:proofErr w:type="spellStart"/>
      <w:r w:rsidRPr="007906E8">
        <w:rPr>
          <w:rFonts w:ascii="Times New Roman" w:eastAsia="Calibri" w:hAnsi="Times New Roman" w:cs="Times New Roman"/>
          <w:bCs/>
          <w:sz w:val="24"/>
          <w:szCs w:val="24"/>
          <w:lang w:val="en-ID" w:eastAsia="zh-CN"/>
        </w:rPr>
        <w:t>konsistensi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komunikasi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berkontribusi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terhadap</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peningkatan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citra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secara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signifikan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Meskipun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demikian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kajian</w:t>
      </w:r>
      <w:proofErr w:type="spellEnd"/>
      <w:r w:rsidRPr="007906E8">
        <w:rPr>
          <w:rFonts w:ascii="Times New Roman" w:eastAsia="Calibri" w:hAnsi="Times New Roman" w:cs="Times New Roman"/>
          <w:bCs/>
          <w:sz w:val="24"/>
          <w:szCs w:val="24"/>
          <w:lang w:val="en-ID" w:eastAsia="zh-CN"/>
        </w:rPr>
        <w:t xml:space="preserve"> yang </w:t>
      </w:r>
      <w:proofErr w:type="spellStart"/>
      <w:r w:rsidRPr="007906E8">
        <w:rPr>
          <w:rFonts w:ascii="Times New Roman" w:eastAsia="Calibri" w:hAnsi="Times New Roman" w:cs="Times New Roman"/>
          <w:bCs/>
          <w:sz w:val="24"/>
          <w:szCs w:val="24"/>
          <w:lang w:val="en-ID" w:eastAsia="zh-CN"/>
        </w:rPr>
        <w:t>secara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khusus</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mengangkat</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i/>
          <w:iCs/>
          <w:sz w:val="24"/>
          <w:szCs w:val="24"/>
          <w:lang w:val="en-ID" w:eastAsia="zh-CN"/>
        </w:rPr>
        <w:t>Itqon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sebagai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kerangka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nilai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dalam</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kapabilitas</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manajemen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masih</w:t>
      </w:r>
      <w:proofErr w:type="spellEnd"/>
      <w:r w:rsidRPr="007906E8">
        <w:rPr>
          <w:rFonts w:ascii="Times New Roman" w:eastAsia="Calibri" w:hAnsi="Times New Roman" w:cs="Times New Roman"/>
          <w:bCs/>
          <w:sz w:val="24"/>
          <w:szCs w:val="24"/>
          <w:lang w:val="en-ID" w:eastAsia="zh-CN"/>
        </w:rPr>
        <w:t xml:space="preserve"> sangat </w:t>
      </w:r>
      <w:proofErr w:type="spellStart"/>
      <w:r w:rsidRPr="007906E8">
        <w:rPr>
          <w:rFonts w:ascii="Times New Roman" w:eastAsia="Calibri" w:hAnsi="Times New Roman" w:cs="Times New Roman"/>
          <w:bCs/>
          <w:sz w:val="24"/>
          <w:szCs w:val="24"/>
          <w:lang w:val="en-ID" w:eastAsia="zh-CN"/>
        </w:rPr>
        <w:t>terbatas</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sehingga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penelitian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ini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memiliki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potensi</w:t>
      </w:r>
      <w:proofErr w:type="spellEnd"/>
      <w:r w:rsidRPr="007906E8">
        <w:rPr>
          <w:rFonts w:ascii="Times New Roman" w:eastAsia="Calibri" w:hAnsi="Times New Roman" w:cs="Times New Roman"/>
          <w:bCs/>
          <w:sz w:val="24"/>
          <w:szCs w:val="24"/>
          <w:lang w:val="en-ID" w:eastAsia="zh-CN"/>
        </w:rPr>
        <w:t xml:space="preserve"> </w:t>
      </w:r>
      <w:r w:rsidRPr="007906E8">
        <w:rPr>
          <w:rFonts w:ascii="Times New Roman" w:eastAsia="Calibri" w:hAnsi="Times New Roman" w:cs="Times New Roman"/>
          <w:bCs/>
          <w:i/>
          <w:iCs/>
          <w:sz w:val="24"/>
          <w:szCs w:val="24"/>
          <w:lang w:val="en-ID" w:eastAsia="zh-CN"/>
        </w:rPr>
        <w:t xml:space="preserve">novelty </w:t>
      </w:r>
      <w:proofErr w:type="spellStart"/>
      <w:r w:rsidRPr="007906E8">
        <w:rPr>
          <w:rFonts w:ascii="Times New Roman" w:eastAsia="Calibri" w:hAnsi="Times New Roman" w:cs="Times New Roman"/>
          <w:bCs/>
          <w:sz w:val="24"/>
          <w:szCs w:val="24"/>
          <w:lang w:val="en-ID" w:eastAsia="zh-CN"/>
        </w:rPr>
        <w:t>dengan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menghadirkan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pendekatan</w:t>
      </w:r>
      <w:proofErr w:type="spellEnd"/>
      <w:r w:rsidRPr="007906E8">
        <w:rPr>
          <w:rFonts w:ascii="Times New Roman" w:eastAsia="Calibri" w:hAnsi="Times New Roman" w:cs="Times New Roman"/>
          <w:bCs/>
          <w:sz w:val="24"/>
          <w:szCs w:val="24"/>
          <w:lang w:val="en-ID" w:eastAsia="zh-CN"/>
        </w:rPr>
        <w:t xml:space="preserve"> spiritual-</w:t>
      </w:r>
      <w:proofErr w:type="spellStart"/>
      <w:r w:rsidRPr="007906E8">
        <w:rPr>
          <w:rFonts w:ascii="Times New Roman" w:eastAsia="Calibri" w:hAnsi="Times New Roman" w:cs="Times New Roman"/>
          <w:bCs/>
          <w:sz w:val="24"/>
          <w:szCs w:val="24"/>
          <w:lang w:val="en-ID" w:eastAsia="zh-CN"/>
        </w:rPr>
        <w:t>etis</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dalam</w:t>
      </w:r>
      <w:proofErr w:type="spellEnd"/>
      <w:r w:rsidRPr="007906E8">
        <w:rPr>
          <w:rFonts w:ascii="Times New Roman" w:eastAsia="Calibri" w:hAnsi="Times New Roman" w:cs="Times New Roman"/>
          <w:bCs/>
          <w:sz w:val="24"/>
          <w:szCs w:val="24"/>
          <w:lang w:val="en-ID" w:eastAsia="zh-CN"/>
        </w:rPr>
        <w:t xml:space="preserve"> strategi </w:t>
      </w:r>
      <w:proofErr w:type="spellStart"/>
      <w:r w:rsidRPr="007906E8">
        <w:rPr>
          <w:rFonts w:ascii="Times New Roman" w:eastAsia="Calibri" w:hAnsi="Times New Roman" w:cs="Times New Roman"/>
          <w:bCs/>
          <w:sz w:val="24"/>
          <w:szCs w:val="24"/>
          <w:lang w:val="en-ID" w:eastAsia="zh-CN"/>
        </w:rPr>
        <w:t>pengelolaan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modern.</w:t>
      </w:r>
      <w:r>
        <w:rPr>
          <w:rFonts w:ascii="Times New Roman" w:eastAsia="Calibri" w:hAnsi="Times New Roman" w:cs="Times New Roman"/>
          <w:bCs/>
          <w:sz w:val="24"/>
          <w:szCs w:val="24"/>
          <w:lang w:val="en-ID" w:eastAsia="zh-CN"/>
        </w:rPr>
        <w:t xml:space="preserve"> </w:t>
      </w:r>
      <w:r w:rsid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Manajemen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merek</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berbasis</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nilai-nilai</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keagamaan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telah</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menjadi</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pendekatan</w:t>
      </w:r>
      <w:proofErr w:type="spellEnd"/>
      <w:r w:rsidR="00661DE6" w:rsidRPr="00661DE6">
        <w:rPr>
          <w:rFonts w:ascii="Times New Roman" w:eastAsia="Calibri" w:hAnsi="Times New Roman" w:cs="Times New Roman"/>
          <w:bCs/>
          <w:sz w:val="24"/>
          <w:szCs w:val="24"/>
          <w:lang w:val="en-ID" w:eastAsia="zh-CN"/>
        </w:rPr>
        <w:t xml:space="preserve"> yang </w:t>
      </w:r>
      <w:proofErr w:type="spellStart"/>
      <w:r w:rsidR="00661DE6" w:rsidRPr="00661DE6">
        <w:rPr>
          <w:rFonts w:ascii="Times New Roman" w:eastAsia="Calibri" w:hAnsi="Times New Roman" w:cs="Times New Roman"/>
          <w:bCs/>
          <w:sz w:val="24"/>
          <w:szCs w:val="24"/>
          <w:lang w:val="en-ID" w:eastAsia="zh-CN"/>
        </w:rPr>
        <w:t>semakin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relevan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dalam</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membangun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citra</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merek</w:t>
      </w:r>
      <w:proofErr w:type="spellEnd"/>
      <w:r w:rsidR="00661DE6" w:rsidRPr="00661DE6">
        <w:rPr>
          <w:rFonts w:ascii="Times New Roman" w:eastAsia="Calibri" w:hAnsi="Times New Roman" w:cs="Times New Roman"/>
          <w:bCs/>
          <w:sz w:val="24"/>
          <w:szCs w:val="24"/>
          <w:lang w:val="en-ID" w:eastAsia="zh-CN"/>
        </w:rPr>
        <w:t xml:space="preserve"> yang </w:t>
      </w:r>
      <w:proofErr w:type="spellStart"/>
      <w:r w:rsidR="00661DE6" w:rsidRPr="00661DE6">
        <w:rPr>
          <w:rFonts w:ascii="Times New Roman" w:eastAsia="Calibri" w:hAnsi="Times New Roman" w:cs="Times New Roman"/>
          <w:bCs/>
          <w:sz w:val="24"/>
          <w:szCs w:val="24"/>
          <w:lang w:val="en-ID" w:eastAsia="zh-CN"/>
        </w:rPr>
        <w:t>kuat</w:t>
      </w:r>
      <w:proofErr w:type="spellEnd"/>
      <w:r w:rsidR="00661DE6" w:rsidRPr="00661DE6">
        <w:rPr>
          <w:rFonts w:ascii="Times New Roman" w:eastAsia="Calibri" w:hAnsi="Times New Roman" w:cs="Times New Roman"/>
          <w:bCs/>
          <w:sz w:val="24"/>
          <w:szCs w:val="24"/>
          <w:lang w:val="en-ID" w:eastAsia="zh-CN"/>
        </w:rPr>
        <w:t xml:space="preserve"> dan </w:t>
      </w:r>
      <w:proofErr w:type="spellStart"/>
      <w:r w:rsidR="00661DE6" w:rsidRPr="00661DE6">
        <w:rPr>
          <w:rFonts w:ascii="Times New Roman" w:eastAsia="Calibri" w:hAnsi="Times New Roman" w:cs="Times New Roman"/>
          <w:bCs/>
          <w:sz w:val="24"/>
          <w:szCs w:val="24"/>
          <w:lang w:val="en-ID" w:eastAsia="zh-CN"/>
        </w:rPr>
        <w:t>kompetitif</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khususnya</w:t>
      </w:r>
      <w:proofErr w:type="spellEnd"/>
      <w:r w:rsidR="00661DE6" w:rsidRPr="00661DE6">
        <w:rPr>
          <w:rFonts w:ascii="Times New Roman" w:eastAsia="Calibri" w:hAnsi="Times New Roman" w:cs="Times New Roman"/>
          <w:bCs/>
          <w:sz w:val="24"/>
          <w:szCs w:val="24"/>
          <w:lang w:val="en-ID" w:eastAsia="zh-CN"/>
        </w:rPr>
        <w:t xml:space="preserve"> di </w:t>
      </w:r>
      <w:proofErr w:type="spellStart"/>
      <w:r w:rsidR="00661DE6" w:rsidRPr="00661DE6">
        <w:rPr>
          <w:rFonts w:ascii="Times New Roman" w:eastAsia="Calibri" w:hAnsi="Times New Roman" w:cs="Times New Roman"/>
          <w:bCs/>
          <w:sz w:val="24"/>
          <w:szCs w:val="24"/>
          <w:lang w:val="en-ID" w:eastAsia="zh-CN"/>
        </w:rPr>
        <w:t>segmen</w:t>
      </w:r>
      <w:proofErr w:type="spellEnd"/>
      <w:r w:rsidR="00661DE6" w:rsidRPr="00661DE6">
        <w:rPr>
          <w:rFonts w:ascii="Times New Roman" w:eastAsia="Calibri" w:hAnsi="Times New Roman" w:cs="Times New Roman"/>
          <w:bCs/>
          <w:sz w:val="24"/>
          <w:szCs w:val="24"/>
          <w:lang w:val="en-ID" w:eastAsia="zh-CN"/>
        </w:rPr>
        <w:t xml:space="preserve"> pasar Muslim. </w:t>
      </w:r>
      <w:proofErr w:type="spellStart"/>
      <w:r w:rsidR="00661DE6" w:rsidRPr="00661DE6">
        <w:rPr>
          <w:rFonts w:ascii="Times New Roman" w:eastAsia="Calibri" w:hAnsi="Times New Roman" w:cs="Times New Roman"/>
          <w:bCs/>
          <w:sz w:val="24"/>
          <w:szCs w:val="24"/>
          <w:lang w:val="en-ID" w:eastAsia="zh-CN"/>
        </w:rPr>
        <w:t>Soeherman</w:t>
      </w:r>
      <w:proofErr w:type="spellEnd"/>
      <w:r w:rsidR="00661DE6" w:rsidRPr="00661DE6">
        <w:rPr>
          <w:rFonts w:ascii="Times New Roman" w:eastAsia="Calibri" w:hAnsi="Times New Roman" w:cs="Times New Roman"/>
          <w:bCs/>
          <w:sz w:val="24"/>
          <w:szCs w:val="24"/>
          <w:lang w:val="en-ID" w:eastAsia="zh-CN"/>
        </w:rPr>
        <w:t xml:space="preserve"> dan Panjaitan (2022) </w:t>
      </w:r>
      <w:proofErr w:type="spellStart"/>
      <w:r w:rsidR="00661DE6" w:rsidRPr="00661DE6">
        <w:rPr>
          <w:rFonts w:ascii="Times New Roman" w:eastAsia="Calibri" w:hAnsi="Times New Roman" w:cs="Times New Roman"/>
          <w:bCs/>
          <w:sz w:val="24"/>
          <w:szCs w:val="24"/>
          <w:lang w:val="en-ID" w:eastAsia="zh-CN"/>
        </w:rPr>
        <w:t>menunjukkan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bahwa</w:t>
      </w:r>
      <w:proofErr w:type="spellEnd"/>
      <w:r w:rsidR="00661DE6" w:rsidRPr="00661DE6">
        <w:rPr>
          <w:rFonts w:ascii="Times New Roman" w:eastAsia="Calibri" w:hAnsi="Times New Roman" w:cs="Times New Roman"/>
          <w:bCs/>
          <w:sz w:val="24"/>
          <w:szCs w:val="24"/>
          <w:lang w:val="en-ID" w:eastAsia="zh-CN"/>
        </w:rPr>
        <w:t xml:space="preserve"> strategi </w:t>
      </w:r>
      <w:proofErr w:type="spellStart"/>
      <w:r w:rsidR="00661DE6" w:rsidRPr="00661DE6">
        <w:rPr>
          <w:rFonts w:ascii="Times New Roman" w:eastAsia="Calibri" w:hAnsi="Times New Roman" w:cs="Times New Roman"/>
          <w:bCs/>
          <w:sz w:val="24"/>
          <w:szCs w:val="24"/>
          <w:lang w:val="en-ID" w:eastAsia="zh-CN"/>
        </w:rPr>
        <w:t>produk</w:t>
      </w:r>
      <w:proofErr w:type="spellEnd"/>
      <w:r w:rsidR="00661DE6" w:rsidRPr="00661DE6">
        <w:rPr>
          <w:rFonts w:ascii="Times New Roman" w:eastAsia="Calibri" w:hAnsi="Times New Roman" w:cs="Times New Roman"/>
          <w:bCs/>
          <w:sz w:val="24"/>
          <w:szCs w:val="24"/>
          <w:lang w:val="en-ID" w:eastAsia="zh-CN"/>
        </w:rPr>
        <w:t xml:space="preserve"> yang </w:t>
      </w:r>
      <w:proofErr w:type="spellStart"/>
      <w:r w:rsidR="00661DE6" w:rsidRPr="00661DE6">
        <w:rPr>
          <w:rFonts w:ascii="Times New Roman" w:eastAsia="Calibri" w:hAnsi="Times New Roman" w:cs="Times New Roman"/>
          <w:bCs/>
          <w:sz w:val="24"/>
          <w:szCs w:val="24"/>
          <w:lang w:val="en-ID" w:eastAsia="zh-CN"/>
        </w:rPr>
        <w:t>mengusung</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nilai</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religio-sentris</w:t>
      </w:r>
      <w:proofErr w:type="spellEnd"/>
      <w:r w:rsidR="00661DE6" w:rsidRPr="00661DE6">
        <w:rPr>
          <w:rFonts w:ascii="Times New Roman" w:eastAsia="Calibri" w:hAnsi="Times New Roman" w:cs="Times New Roman"/>
          <w:bCs/>
          <w:sz w:val="24"/>
          <w:szCs w:val="24"/>
          <w:lang w:val="en-ID" w:eastAsia="zh-CN"/>
        </w:rPr>
        <w:t xml:space="preserve"> dan </w:t>
      </w:r>
      <w:proofErr w:type="spellStart"/>
      <w:r w:rsidR="00661DE6" w:rsidRPr="00661DE6">
        <w:rPr>
          <w:rFonts w:ascii="Times New Roman" w:eastAsia="Calibri" w:hAnsi="Times New Roman" w:cs="Times New Roman"/>
          <w:bCs/>
          <w:sz w:val="24"/>
          <w:szCs w:val="24"/>
          <w:lang w:val="en-ID" w:eastAsia="zh-CN"/>
        </w:rPr>
        <w:t>literasi</w:t>
      </w:r>
      <w:proofErr w:type="spellEnd"/>
      <w:r w:rsidR="00661DE6" w:rsidRPr="00661DE6">
        <w:rPr>
          <w:rFonts w:ascii="Times New Roman" w:eastAsia="Calibri" w:hAnsi="Times New Roman" w:cs="Times New Roman"/>
          <w:bCs/>
          <w:sz w:val="24"/>
          <w:szCs w:val="24"/>
          <w:lang w:val="en-ID" w:eastAsia="zh-CN"/>
        </w:rPr>
        <w:t xml:space="preserve"> halal </w:t>
      </w:r>
      <w:proofErr w:type="spellStart"/>
      <w:r w:rsidR="00661DE6" w:rsidRPr="00661DE6">
        <w:rPr>
          <w:rFonts w:ascii="Times New Roman" w:eastAsia="Calibri" w:hAnsi="Times New Roman" w:cs="Times New Roman"/>
          <w:bCs/>
          <w:sz w:val="24"/>
          <w:szCs w:val="24"/>
          <w:lang w:val="en-ID" w:eastAsia="zh-CN"/>
        </w:rPr>
        <w:t>mampu</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meningkatkan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kapabilitas</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manajemen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merek</w:t>
      </w:r>
      <w:proofErr w:type="spellEnd"/>
      <w:r w:rsidR="00661DE6" w:rsidRPr="00661DE6">
        <w:rPr>
          <w:rFonts w:ascii="Times New Roman" w:eastAsia="Calibri" w:hAnsi="Times New Roman" w:cs="Times New Roman"/>
          <w:bCs/>
          <w:sz w:val="24"/>
          <w:szCs w:val="24"/>
          <w:lang w:val="en-ID" w:eastAsia="zh-CN"/>
        </w:rPr>
        <w:t xml:space="preserve"> dan </w:t>
      </w:r>
      <w:proofErr w:type="spellStart"/>
      <w:r w:rsidR="00661DE6" w:rsidRPr="00661DE6">
        <w:rPr>
          <w:rFonts w:ascii="Times New Roman" w:eastAsia="Calibri" w:hAnsi="Times New Roman" w:cs="Times New Roman"/>
          <w:bCs/>
          <w:sz w:val="24"/>
          <w:szCs w:val="24"/>
          <w:lang w:val="en-ID" w:eastAsia="zh-CN"/>
        </w:rPr>
        <w:t>kinerja</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bisnis</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secara</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signifikan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Selanjutnya</w:t>
      </w:r>
      <w:proofErr w:type="spellEnd"/>
      <w:r w:rsidR="00661DE6" w:rsidRPr="00661DE6">
        <w:rPr>
          <w:rFonts w:ascii="Times New Roman" w:eastAsia="Calibri" w:hAnsi="Times New Roman" w:cs="Times New Roman"/>
          <w:bCs/>
          <w:sz w:val="24"/>
          <w:szCs w:val="24"/>
          <w:lang w:val="en-ID" w:eastAsia="zh-CN"/>
        </w:rPr>
        <w:t xml:space="preserve">, Idris et al. (2020) </w:t>
      </w:r>
      <w:proofErr w:type="spellStart"/>
      <w:r w:rsidR="00661DE6" w:rsidRPr="00661DE6">
        <w:rPr>
          <w:rFonts w:ascii="Times New Roman" w:eastAsia="Calibri" w:hAnsi="Times New Roman" w:cs="Times New Roman"/>
          <w:bCs/>
          <w:sz w:val="24"/>
          <w:szCs w:val="24"/>
          <w:lang w:val="en-ID" w:eastAsia="zh-CN"/>
        </w:rPr>
        <w:t>memperkenalkan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konsep</w:t>
      </w:r>
      <w:proofErr w:type="spellEnd"/>
      <w:r w:rsidR="00661DE6" w:rsidRPr="00661DE6">
        <w:rPr>
          <w:rFonts w:ascii="Times New Roman" w:eastAsia="Calibri" w:hAnsi="Times New Roman" w:cs="Times New Roman"/>
          <w:bCs/>
          <w:sz w:val="24"/>
          <w:szCs w:val="24"/>
          <w:lang w:val="en-ID" w:eastAsia="zh-CN"/>
        </w:rPr>
        <w:t xml:space="preserve"> brand religiosity image, yang </w:t>
      </w:r>
      <w:proofErr w:type="spellStart"/>
      <w:r w:rsidR="00661DE6" w:rsidRPr="00661DE6">
        <w:rPr>
          <w:rFonts w:ascii="Times New Roman" w:eastAsia="Calibri" w:hAnsi="Times New Roman" w:cs="Times New Roman"/>
          <w:bCs/>
          <w:sz w:val="24"/>
          <w:szCs w:val="24"/>
          <w:lang w:val="en-ID" w:eastAsia="zh-CN"/>
        </w:rPr>
        <w:t>menekankan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pentingnya</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citra</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merek</w:t>
      </w:r>
      <w:proofErr w:type="spellEnd"/>
      <w:r w:rsidR="00661DE6" w:rsidRPr="00661DE6">
        <w:rPr>
          <w:rFonts w:ascii="Times New Roman" w:eastAsia="Calibri" w:hAnsi="Times New Roman" w:cs="Times New Roman"/>
          <w:bCs/>
          <w:sz w:val="24"/>
          <w:szCs w:val="24"/>
          <w:lang w:val="en-ID" w:eastAsia="zh-CN"/>
        </w:rPr>
        <w:t xml:space="preserve"> yang </w:t>
      </w:r>
      <w:proofErr w:type="spellStart"/>
      <w:r w:rsidR="00661DE6" w:rsidRPr="00661DE6">
        <w:rPr>
          <w:rFonts w:ascii="Times New Roman" w:eastAsia="Calibri" w:hAnsi="Times New Roman" w:cs="Times New Roman"/>
          <w:bCs/>
          <w:sz w:val="24"/>
          <w:szCs w:val="24"/>
          <w:lang w:val="en-ID" w:eastAsia="zh-CN"/>
        </w:rPr>
        <w:t>mencerminkan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nilai-nilai</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keislaman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untuk</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membangun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kedekatan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emosional</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dengan</w:t>
      </w:r>
      <w:proofErr w:type="spellEnd"/>
      <w:r w:rsidR="00661DE6" w:rsidRPr="00661DE6">
        <w:rPr>
          <w:rFonts w:ascii="Times New Roman" w:eastAsia="Calibri" w:hAnsi="Times New Roman" w:cs="Times New Roman"/>
          <w:bCs/>
          <w:sz w:val="24"/>
          <w:szCs w:val="24"/>
          <w:lang w:val="en-ID" w:eastAsia="zh-CN"/>
        </w:rPr>
        <w:t xml:space="preserve"> </w:t>
      </w:r>
      <w:proofErr w:type="spellStart"/>
      <w:r w:rsidR="00661DE6" w:rsidRPr="00661DE6">
        <w:rPr>
          <w:rFonts w:ascii="Times New Roman" w:eastAsia="Calibri" w:hAnsi="Times New Roman" w:cs="Times New Roman"/>
          <w:bCs/>
          <w:sz w:val="24"/>
          <w:szCs w:val="24"/>
          <w:lang w:val="en-ID" w:eastAsia="zh-CN"/>
        </w:rPr>
        <w:t>konsumen</w:t>
      </w:r>
      <w:proofErr w:type="spellEnd"/>
      <w:r w:rsidR="00661DE6" w:rsidRPr="00661DE6">
        <w:rPr>
          <w:rFonts w:ascii="Times New Roman" w:eastAsia="Calibri" w:hAnsi="Times New Roman" w:cs="Times New Roman"/>
          <w:bCs/>
          <w:sz w:val="24"/>
          <w:szCs w:val="24"/>
          <w:lang w:val="en-ID" w:eastAsia="zh-CN"/>
        </w:rPr>
        <w:t xml:space="preserve"> Muslim.</w:t>
      </w:r>
    </w:p>
    <w:p w14:paraId="3080C801" w14:textId="5BCB501A" w:rsidR="007906E8" w:rsidRDefault="007906E8" w:rsidP="007906E8">
      <w:pPr>
        <w:spacing w:line="360" w:lineRule="auto"/>
        <w:ind w:firstLine="720"/>
        <w:jc w:val="both"/>
        <w:rPr>
          <w:rFonts w:ascii="Times New Roman" w:eastAsia="Calibri" w:hAnsi="Times New Roman" w:cs="Times New Roman"/>
          <w:bCs/>
          <w:i/>
          <w:iCs/>
          <w:sz w:val="24"/>
          <w:szCs w:val="24"/>
          <w:lang w:val="en-ID" w:eastAsia="zh-CN"/>
        </w:rPr>
      </w:pPr>
      <w:r w:rsidRPr="007906E8">
        <w:rPr>
          <w:rFonts w:ascii="Times New Roman" w:eastAsia="Calibri" w:hAnsi="Times New Roman" w:cs="Times New Roman"/>
          <w:bCs/>
          <w:sz w:val="24"/>
          <w:szCs w:val="24"/>
          <w:lang w:val="en-ID" w:eastAsia="zh-CN"/>
        </w:rPr>
        <w:t xml:space="preserve">Dalam </w:t>
      </w:r>
      <w:proofErr w:type="spellStart"/>
      <w:r w:rsidRPr="007906E8">
        <w:rPr>
          <w:rFonts w:ascii="Times New Roman" w:eastAsia="Calibri" w:hAnsi="Times New Roman" w:cs="Times New Roman"/>
          <w:bCs/>
          <w:sz w:val="24"/>
          <w:szCs w:val="24"/>
          <w:lang w:val="en-ID" w:eastAsia="zh-CN"/>
        </w:rPr>
        <w:t>lingkungan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bisnis</w:t>
      </w:r>
      <w:proofErr w:type="spellEnd"/>
      <w:r w:rsidRPr="007906E8">
        <w:rPr>
          <w:rFonts w:ascii="Times New Roman" w:eastAsia="Calibri" w:hAnsi="Times New Roman" w:cs="Times New Roman"/>
          <w:bCs/>
          <w:sz w:val="24"/>
          <w:szCs w:val="24"/>
          <w:lang w:val="en-ID" w:eastAsia="zh-CN"/>
        </w:rPr>
        <w:t xml:space="preserve"> yang </w:t>
      </w:r>
      <w:proofErr w:type="spellStart"/>
      <w:r w:rsidRPr="007906E8">
        <w:rPr>
          <w:rFonts w:ascii="Times New Roman" w:eastAsia="Calibri" w:hAnsi="Times New Roman" w:cs="Times New Roman"/>
          <w:bCs/>
          <w:sz w:val="24"/>
          <w:szCs w:val="24"/>
          <w:lang w:val="en-ID" w:eastAsia="zh-CN"/>
        </w:rPr>
        <w:t>semakin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kompetitif</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kemampuan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manajemen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yang </w:t>
      </w:r>
      <w:proofErr w:type="spellStart"/>
      <w:r w:rsidRPr="007906E8">
        <w:rPr>
          <w:rFonts w:ascii="Times New Roman" w:eastAsia="Calibri" w:hAnsi="Times New Roman" w:cs="Times New Roman"/>
          <w:bCs/>
          <w:sz w:val="24"/>
          <w:szCs w:val="24"/>
          <w:lang w:val="en-ID" w:eastAsia="zh-CN"/>
        </w:rPr>
        <w:t>unggul</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menjadi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krusial</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Konsep</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i/>
          <w:iCs/>
          <w:sz w:val="24"/>
          <w:szCs w:val="24"/>
          <w:lang w:val="en-ID" w:eastAsia="zh-CN"/>
        </w:rPr>
        <w:t>Itqon</w:t>
      </w:r>
      <w:proofErr w:type="spellEnd"/>
      <w:r w:rsidRPr="007906E8">
        <w:rPr>
          <w:rFonts w:ascii="Times New Roman" w:eastAsia="Calibri" w:hAnsi="Times New Roman" w:cs="Times New Roman"/>
          <w:bCs/>
          <w:i/>
          <w:i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menekankan</w:t>
      </w:r>
      <w:proofErr w:type="spellEnd"/>
      <w:r w:rsidRPr="007906E8">
        <w:rPr>
          <w:rFonts w:ascii="Times New Roman" w:eastAsia="Calibri" w:hAnsi="Times New Roman" w:cs="Times New Roman"/>
          <w:bCs/>
          <w:sz w:val="24"/>
          <w:szCs w:val="24"/>
          <w:lang w:val="en-ID" w:eastAsia="zh-CN"/>
        </w:rPr>
        <w:t xml:space="preserve"> pada </w:t>
      </w:r>
      <w:proofErr w:type="spellStart"/>
      <w:r w:rsidRPr="007906E8">
        <w:rPr>
          <w:rFonts w:ascii="Times New Roman" w:eastAsia="Calibri" w:hAnsi="Times New Roman" w:cs="Times New Roman"/>
          <w:bCs/>
          <w:sz w:val="24"/>
          <w:szCs w:val="24"/>
          <w:lang w:val="en-ID" w:eastAsia="zh-CN"/>
        </w:rPr>
        <w:t>kerja</w:t>
      </w:r>
      <w:proofErr w:type="spellEnd"/>
      <w:r w:rsidRPr="007906E8">
        <w:rPr>
          <w:rFonts w:ascii="Times New Roman" w:eastAsia="Calibri" w:hAnsi="Times New Roman" w:cs="Times New Roman"/>
          <w:bCs/>
          <w:sz w:val="24"/>
          <w:szCs w:val="24"/>
          <w:lang w:val="en-ID" w:eastAsia="zh-CN"/>
        </w:rPr>
        <w:t xml:space="preserve"> yang </w:t>
      </w:r>
      <w:proofErr w:type="spellStart"/>
      <w:r w:rsidRPr="007906E8">
        <w:rPr>
          <w:rFonts w:ascii="Times New Roman" w:eastAsia="Calibri" w:hAnsi="Times New Roman" w:cs="Times New Roman"/>
          <w:bCs/>
          <w:sz w:val="24"/>
          <w:szCs w:val="24"/>
          <w:lang w:val="en-ID" w:eastAsia="zh-CN"/>
        </w:rPr>
        <w:t>sungguh-sungguh</w:t>
      </w:r>
      <w:proofErr w:type="spellEnd"/>
      <w:r w:rsidRPr="007906E8">
        <w:rPr>
          <w:rFonts w:ascii="Times New Roman" w:eastAsia="Calibri" w:hAnsi="Times New Roman" w:cs="Times New Roman"/>
          <w:bCs/>
          <w:sz w:val="24"/>
          <w:szCs w:val="24"/>
          <w:lang w:val="en-ID" w:eastAsia="zh-CN"/>
        </w:rPr>
        <w:t xml:space="preserve"> dan </w:t>
      </w:r>
      <w:proofErr w:type="spellStart"/>
      <w:r w:rsidRPr="007906E8">
        <w:rPr>
          <w:rFonts w:ascii="Times New Roman" w:eastAsia="Calibri" w:hAnsi="Times New Roman" w:cs="Times New Roman"/>
          <w:bCs/>
          <w:sz w:val="24"/>
          <w:szCs w:val="24"/>
          <w:lang w:val="en-ID" w:eastAsia="zh-CN"/>
        </w:rPr>
        <w:t>berkualitas</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tinggi</w:t>
      </w:r>
      <w:proofErr w:type="spellEnd"/>
      <w:r w:rsidRPr="007906E8">
        <w:rPr>
          <w:rFonts w:ascii="Times New Roman" w:eastAsia="Calibri" w:hAnsi="Times New Roman" w:cs="Times New Roman"/>
          <w:bCs/>
          <w:sz w:val="24"/>
          <w:szCs w:val="24"/>
          <w:lang w:val="en-ID" w:eastAsia="zh-CN"/>
        </w:rPr>
        <w:t xml:space="preserve">. Ketika </w:t>
      </w:r>
      <w:proofErr w:type="spellStart"/>
      <w:r w:rsidRPr="007906E8">
        <w:rPr>
          <w:rFonts w:ascii="Times New Roman" w:eastAsia="Calibri" w:hAnsi="Times New Roman" w:cs="Times New Roman"/>
          <w:bCs/>
          <w:sz w:val="24"/>
          <w:szCs w:val="24"/>
          <w:lang w:val="en-ID" w:eastAsia="zh-CN"/>
        </w:rPr>
        <w:t>prinsip</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ini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diimplementasikan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dalam</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pengelolaan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maka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perusahaan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dapat</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menyampaikan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nilai-nilai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secara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konsisten</w:t>
      </w:r>
      <w:proofErr w:type="spellEnd"/>
      <w:r w:rsidRPr="007906E8">
        <w:rPr>
          <w:rFonts w:ascii="Times New Roman" w:eastAsia="Calibri" w:hAnsi="Times New Roman" w:cs="Times New Roman"/>
          <w:bCs/>
          <w:sz w:val="24"/>
          <w:szCs w:val="24"/>
          <w:lang w:val="en-ID" w:eastAsia="zh-CN"/>
        </w:rPr>
        <w:t xml:space="preserve"> dan </w:t>
      </w:r>
      <w:proofErr w:type="spellStart"/>
      <w:r w:rsidRPr="007906E8">
        <w:rPr>
          <w:rFonts w:ascii="Times New Roman" w:eastAsia="Calibri" w:hAnsi="Times New Roman" w:cs="Times New Roman"/>
          <w:bCs/>
          <w:sz w:val="24"/>
          <w:szCs w:val="24"/>
          <w:lang w:val="en-ID" w:eastAsia="zh-CN"/>
        </w:rPr>
        <w:t>berkualitas</w:t>
      </w:r>
      <w:proofErr w:type="spellEnd"/>
      <w:r w:rsidRPr="007906E8">
        <w:rPr>
          <w:rFonts w:ascii="Times New Roman" w:eastAsia="Calibri" w:hAnsi="Times New Roman" w:cs="Times New Roman"/>
          <w:bCs/>
          <w:sz w:val="24"/>
          <w:szCs w:val="24"/>
          <w:lang w:val="en-ID" w:eastAsia="zh-CN"/>
        </w:rPr>
        <w:t xml:space="preserve">. Hal </w:t>
      </w:r>
      <w:proofErr w:type="spellStart"/>
      <w:r w:rsidRPr="007906E8">
        <w:rPr>
          <w:rFonts w:ascii="Times New Roman" w:eastAsia="Calibri" w:hAnsi="Times New Roman" w:cs="Times New Roman"/>
          <w:bCs/>
          <w:sz w:val="24"/>
          <w:szCs w:val="24"/>
          <w:lang w:val="en-ID" w:eastAsia="zh-CN"/>
        </w:rPr>
        <w:t>ini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akan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meningkatkan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persepsi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positif</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pelanggan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terhadap</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memperkuat</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citra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w:t>
      </w:r>
      <w:r w:rsidRPr="007906E8">
        <w:rPr>
          <w:rFonts w:ascii="Times New Roman" w:eastAsia="Calibri" w:hAnsi="Times New Roman" w:cs="Times New Roman"/>
          <w:bCs/>
          <w:i/>
          <w:iCs/>
          <w:sz w:val="24"/>
          <w:szCs w:val="24"/>
          <w:lang w:val="en-ID" w:eastAsia="zh-CN"/>
        </w:rPr>
        <w:t>(brand image</w:t>
      </w:r>
      <w:r w:rsidRPr="007906E8">
        <w:rPr>
          <w:rFonts w:ascii="Times New Roman" w:eastAsia="Calibri" w:hAnsi="Times New Roman" w:cs="Times New Roman"/>
          <w:bCs/>
          <w:sz w:val="24"/>
          <w:szCs w:val="24"/>
          <w:lang w:val="en-ID" w:eastAsia="zh-CN"/>
        </w:rPr>
        <w:t xml:space="preserve">), dan </w:t>
      </w:r>
      <w:proofErr w:type="spellStart"/>
      <w:r w:rsidRPr="007906E8">
        <w:rPr>
          <w:rFonts w:ascii="Times New Roman" w:eastAsia="Calibri" w:hAnsi="Times New Roman" w:cs="Times New Roman"/>
          <w:bCs/>
          <w:sz w:val="24"/>
          <w:szCs w:val="24"/>
          <w:lang w:val="en-ID" w:eastAsia="zh-CN"/>
        </w:rPr>
        <w:t>menciptakan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keunggulan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merek</w:t>
      </w:r>
      <w:proofErr w:type="spellEnd"/>
      <w:r w:rsidRPr="007906E8">
        <w:rPr>
          <w:rFonts w:ascii="Times New Roman" w:eastAsia="Calibri" w:hAnsi="Times New Roman" w:cs="Times New Roman"/>
          <w:bCs/>
          <w:sz w:val="24"/>
          <w:szCs w:val="24"/>
          <w:lang w:val="en-ID" w:eastAsia="zh-CN"/>
        </w:rPr>
        <w:t xml:space="preserve"> di pasar. Oleh </w:t>
      </w:r>
      <w:proofErr w:type="spellStart"/>
      <w:r w:rsidRPr="007906E8">
        <w:rPr>
          <w:rFonts w:ascii="Times New Roman" w:eastAsia="Calibri" w:hAnsi="Times New Roman" w:cs="Times New Roman"/>
          <w:bCs/>
          <w:sz w:val="24"/>
          <w:szCs w:val="24"/>
          <w:lang w:val="en-ID" w:eastAsia="zh-CN"/>
        </w:rPr>
        <w:t>karena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itu</w:t>
      </w:r>
      <w:proofErr w:type="spellEnd"/>
      <w:r w:rsidRPr="007906E8">
        <w:rPr>
          <w:rFonts w:ascii="Times New Roman" w:eastAsia="Calibri" w:hAnsi="Times New Roman" w:cs="Times New Roman"/>
          <w:bCs/>
          <w:sz w:val="24"/>
          <w:szCs w:val="24"/>
          <w:lang w:val="en-ID" w:eastAsia="zh-CN"/>
        </w:rPr>
        <w:t xml:space="preserve">, </w:t>
      </w:r>
      <w:proofErr w:type="spellStart"/>
      <w:proofErr w:type="gramStart"/>
      <w:r w:rsidRPr="007906E8">
        <w:rPr>
          <w:rFonts w:ascii="Times New Roman" w:eastAsia="Calibri" w:hAnsi="Times New Roman" w:cs="Times New Roman"/>
          <w:bCs/>
          <w:i/>
          <w:iCs/>
          <w:sz w:val="24"/>
          <w:szCs w:val="24"/>
          <w:lang w:val="en-ID" w:eastAsia="zh-CN"/>
        </w:rPr>
        <w:t>Itqon</w:t>
      </w:r>
      <w:proofErr w:type="spellEnd"/>
      <w:r w:rsidRPr="007906E8">
        <w:rPr>
          <w:rFonts w:ascii="Times New Roman" w:eastAsia="Calibri" w:hAnsi="Times New Roman" w:cs="Times New Roman"/>
          <w:bCs/>
          <w:i/>
          <w:iCs/>
          <w:sz w:val="24"/>
          <w:szCs w:val="24"/>
          <w:lang w:val="en-ID" w:eastAsia="zh-CN"/>
        </w:rPr>
        <w:t xml:space="preserve">  Brand</w:t>
      </w:r>
      <w:proofErr w:type="gramEnd"/>
      <w:r w:rsidRPr="007906E8">
        <w:rPr>
          <w:rFonts w:ascii="Times New Roman" w:eastAsia="Calibri" w:hAnsi="Times New Roman" w:cs="Times New Roman"/>
          <w:bCs/>
          <w:sz w:val="24"/>
          <w:szCs w:val="24"/>
          <w:lang w:val="en-ID" w:eastAsia="zh-CN"/>
        </w:rPr>
        <w:t xml:space="preserve"> </w:t>
      </w:r>
      <w:r w:rsidRPr="007906E8">
        <w:rPr>
          <w:rFonts w:ascii="Times New Roman" w:eastAsia="Calibri" w:hAnsi="Times New Roman" w:cs="Times New Roman"/>
          <w:bCs/>
          <w:i/>
          <w:iCs/>
          <w:sz w:val="24"/>
          <w:szCs w:val="24"/>
          <w:lang w:val="en-ID" w:eastAsia="zh-CN"/>
        </w:rPr>
        <w:t>Management Capability</w:t>
      </w:r>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diprediksi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memiliki</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pengaruh</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signifikan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terhadap</w:t>
      </w:r>
      <w:proofErr w:type="spellEnd"/>
      <w:r w:rsidRPr="007906E8">
        <w:rPr>
          <w:rFonts w:ascii="Times New Roman" w:eastAsia="Calibri" w:hAnsi="Times New Roman" w:cs="Times New Roman"/>
          <w:bCs/>
          <w:sz w:val="24"/>
          <w:szCs w:val="24"/>
          <w:lang w:val="en-ID" w:eastAsia="zh-CN"/>
        </w:rPr>
        <w:t xml:space="preserve"> </w:t>
      </w:r>
      <w:r w:rsidRPr="007906E8">
        <w:rPr>
          <w:rFonts w:ascii="Times New Roman" w:eastAsia="Calibri" w:hAnsi="Times New Roman" w:cs="Times New Roman"/>
          <w:bCs/>
          <w:i/>
          <w:iCs/>
          <w:sz w:val="24"/>
          <w:szCs w:val="24"/>
          <w:lang w:val="en-ID" w:eastAsia="zh-CN"/>
        </w:rPr>
        <w:t>Brand Image Advantage.</w:t>
      </w:r>
    </w:p>
    <w:p w14:paraId="17679532" w14:textId="77777777" w:rsidR="007906E8" w:rsidRPr="007906E8" w:rsidRDefault="007906E8" w:rsidP="007906E8">
      <w:pPr>
        <w:spacing w:line="360" w:lineRule="auto"/>
        <w:ind w:firstLine="720"/>
        <w:jc w:val="both"/>
        <w:rPr>
          <w:rFonts w:ascii="Times New Roman" w:eastAsia="Calibri" w:hAnsi="Times New Roman" w:cs="Times New Roman"/>
          <w:bCs/>
          <w:sz w:val="24"/>
          <w:szCs w:val="24"/>
          <w:lang w:val="en-ID" w:eastAsia="zh-CN"/>
        </w:rPr>
      </w:pPr>
      <w:bookmarkStart w:id="289" w:name="_Hlk196386926"/>
      <w:r w:rsidRPr="007906E8">
        <w:rPr>
          <w:rFonts w:ascii="Times New Roman" w:eastAsia="Calibri" w:hAnsi="Times New Roman" w:cs="Times New Roman"/>
          <w:bCs/>
          <w:sz w:val="24"/>
          <w:szCs w:val="24"/>
          <w:lang w:val="en-ID" w:eastAsia="zh-CN"/>
        </w:rPr>
        <w:t xml:space="preserve">Oleh </w:t>
      </w:r>
      <w:proofErr w:type="spellStart"/>
      <w:r w:rsidRPr="007906E8">
        <w:rPr>
          <w:rFonts w:ascii="Times New Roman" w:eastAsia="Calibri" w:hAnsi="Times New Roman" w:cs="Times New Roman"/>
          <w:bCs/>
          <w:sz w:val="24"/>
          <w:szCs w:val="24"/>
          <w:lang w:val="en-ID" w:eastAsia="zh-CN"/>
        </w:rPr>
        <w:t>karena</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itu</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hipotesis</w:t>
      </w:r>
      <w:proofErr w:type="spellEnd"/>
      <w:r w:rsidRPr="007906E8">
        <w:rPr>
          <w:rFonts w:ascii="Times New Roman" w:eastAsia="Calibri" w:hAnsi="Times New Roman" w:cs="Times New Roman"/>
          <w:bCs/>
          <w:sz w:val="24"/>
          <w:szCs w:val="24"/>
          <w:lang w:val="en-ID" w:eastAsia="zh-CN"/>
        </w:rPr>
        <w:t xml:space="preserve"> yang di </w:t>
      </w:r>
      <w:proofErr w:type="spellStart"/>
      <w:r w:rsidRPr="007906E8">
        <w:rPr>
          <w:rFonts w:ascii="Times New Roman" w:eastAsia="Calibri" w:hAnsi="Times New Roman" w:cs="Times New Roman"/>
          <w:bCs/>
          <w:sz w:val="24"/>
          <w:szCs w:val="24"/>
          <w:lang w:val="en-ID" w:eastAsia="zh-CN"/>
        </w:rPr>
        <w:t>rekomendasikan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dalam</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telaah</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kajian</w:t>
      </w:r>
      <w:proofErr w:type="spellEnd"/>
      <w:r w:rsidRPr="007906E8">
        <w:rPr>
          <w:rFonts w:ascii="Times New Roman" w:eastAsia="Calibri" w:hAnsi="Times New Roman" w:cs="Times New Roman"/>
          <w:bCs/>
          <w:sz w:val="24"/>
          <w:szCs w:val="24"/>
          <w:lang w:val="en-ID" w:eastAsia="zh-CN"/>
        </w:rPr>
        <w:t xml:space="preserve"> </w:t>
      </w:r>
      <w:proofErr w:type="spellStart"/>
      <w:r w:rsidRPr="007906E8">
        <w:rPr>
          <w:rFonts w:ascii="Times New Roman" w:eastAsia="Calibri" w:hAnsi="Times New Roman" w:cs="Times New Roman"/>
          <w:bCs/>
          <w:sz w:val="24"/>
          <w:szCs w:val="24"/>
          <w:lang w:val="en-ID" w:eastAsia="zh-CN"/>
        </w:rPr>
        <w:t>ini</w:t>
      </w:r>
      <w:proofErr w:type="spellEnd"/>
      <w:r w:rsidRPr="007906E8">
        <w:rPr>
          <w:rFonts w:ascii="Times New Roman" w:eastAsia="Calibri" w:hAnsi="Times New Roman" w:cs="Times New Roman"/>
          <w:bCs/>
          <w:sz w:val="24"/>
          <w:szCs w:val="24"/>
          <w:lang w:val="en-ID" w:eastAsia="zh-CN"/>
        </w:rPr>
        <w:t xml:space="preserve"> </w:t>
      </w:r>
      <w:proofErr w:type="spellStart"/>
      <w:proofErr w:type="gramStart"/>
      <w:r w:rsidRPr="007906E8">
        <w:rPr>
          <w:rFonts w:ascii="Times New Roman" w:eastAsia="Calibri" w:hAnsi="Times New Roman" w:cs="Times New Roman"/>
          <w:bCs/>
          <w:sz w:val="24"/>
          <w:szCs w:val="24"/>
          <w:lang w:val="en-ID" w:eastAsia="zh-CN"/>
        </w:rPr>
        <w:t>adalah</w:t>
      </w:r>
      <w:proofErr w:type="spellEnd"/>
      <w:r w:rsidRPr="007906E8">
        <w:rPr>
          <w:rFonts w:ascii="Times New Roman" w:eastAsia="Calibri" w:hAnsi="Times New Roman" w:cs="Times New Roman"/>
          <w:bCs/>
          <w:sz w:val="24"/>
          <w:szCs w:val="24"/>
          <w:lang w:val="en-ID" w:eastAsia="zh-CN"/>
        </w:rPr>
        <w:t xml:space="preserve"> :</w:t>
      </w:r>
      <w:proofErr w:type="gramEnd"/>
      <w:r w:rsidRPr="007906E8">
        <w:rPr>
          <w:rFonts w:ascii="Times New Roman" w:eastAsia="Calibri" w:hAnsi="Times New Roman" w:cs="Times New Roman"/>
          <w:bCs/>
          <w:sz w:val="24"/>
          <w:szCs w:val="24"/>
          <w:lang w:val="en-ID" w:eastAsia="zh-CN"/>
        </w:rPr>
        <w:t xml:space="preserve"> </w:t>
      </w:r>
    </w:p>
    <w:p w14:paraId="4829F7C0" w14:textId="158B4D7C" w:rsidR="007906E8" w:rsidRDefault="007906E8" w:rsidP="007906E8">
      <w:pPr>
        <w:spacing w:line="360" w:lineRule="auto"/>
        <w:ind w:firstLine="720"/>
        <w:jc w:val="both"/>
        <w:rPr>
          <w:rFonts w:ascii="Times New Roman" w:eastAsia="Calibri" w:hAnsi="Times New Roman" w:cs="Times New Roman"/>
          <w:bCs/>
          <w:i/>
          <w:iCs/>
          <w:sz w:val="24"/>
          <w:szCs w:val="24"/>
          <w:lang w:val="en-ID" w:eastAsia="zh-CN"/>
        </w:rPr>
      </w:pPr>
      <w:r w:rsidRPr="00606ABB">
        <w:rPr>
          <w:rFonts w:ascii="Times New Roman" w:eastAsia="Calibri" w:hAnsi="Times New Roman" w:cs="Times New Roman"/>
          <w:b/>
          <w:sz w:val="24"/>
          <w:szCs w:val="24"/>
          <w:lang w:val="en-ID" w:eastAsia="zh-CN"/>
        </w:rPr>
        <w:t xml:space="preserve">H3:  </w:t>
      </w:r>
      <w:proofErr w:type="spellStart"/>
      <w:r w:rsidRPr="00606ABB">
        <w:rPr>
          <w:rFonts w:ascii="Times New Roman" w:eastAsia="Calibri" w:hAnsi="Times New Roman" w:cs="Times New Roman"/>
          <w:b/>
          <w:i/>
          <w:iCs/>
          <w:sz w:val="24"/>
          <w:szCs w:val="24"/>
          <w:lang w:val="en-ID" w:eastAsia="zh-CN"/>
        </w:rPr>
        <w:t>Itqon</w:t>
      </w:r>
      <w:proofErr w:type="spellEnd"/>
      <w:r w:rsidRPr="00606ABB">
        <w:rPr>
          <w:rFonts w:ascii="Times New Roman" w:eastAsia="Calibri" w:hAnsi="Times New Roman" w:cs="Times New Roman"/>
          <w:b/>
          <w:i/>
          <w:iCs/>
          <w:sz w:val="24"/>
          <w:szCs w:val="24"/>
          <w:lang w:val="en-ID" w:eastAsia="zh-CN"/>
        </w:rPr>
        <w:t xml:space="preserve"> Brand Management Capability</w:t>
      </w:r>
      <w:r w:rsidRPr="00606ABB">
        <w:rPr>
          <w:rFonts w:ascii="Times New Roman" w:eastAsia="Calibri" w:hAnsi="Times New Roman" w:cs="Times New Roman"/>
          <w:b/>
          <w:sz w:val="24"/>
          <w:szCs w:val="24"/>
          <w:lang w:val="en-ID" w:eastAsia="zh-CN"/>
        </w:rPr>
        <w:t xml:space="preserve"> </w:t>
      </w:r>
      <w:proofErr w:type="spellStart"/>
      <w:r w:rsidRPr="00606ABB">
        <w:rPr>
          <w:rFonts w:ascii="Times New Roman" w:eastAsia="Calibri" w:hAnsi="Times New Roman" w:cs="Times New Roman"/>
          <w:b/>
          <w:sz w:val="24"/>
          <w:szCs w:val="24"/>
          <w:lang w:val="en-ID" w:eastAsia="zh-CN"/>
        </w:rPr>
        <w:t>berpengaruh</w:t>
      </w:r>
      <w:proofErr w:type="spellEnd"/>
      <w:r w:rsidRPr="00606ABB">
        <w:rPr>
          <w:rFonts w:ascii="Times New Roman" w:eastAsia="Calibri" w:hAnsi="Times New Roman" w:cs="Times New Roman"/>
          <w:b/>
          <w:sz w:val="24"/>
          <w:szCs w:val="24"/>
          <w:lang w:val="en-ID" w:eastAsia="zh-CN"/>
        </w:rPr>
        <w:t xml:space="preserve"> </w:t>
      </w:r>
      <w:proofErr w:type="spellStart"/>
      <w:r w:rsidRPr="00606ABB">
        <w:rPr>
          <w:rFonts w:ascii="Times New Roman" w:eastAsia="Calibri" w:hAnsi="Times New Roman" w:cs="Times New Roman"/>
          <w:b/>
          <w:sz w:val="24"/>
          <w:szCs w:val="24"/>
          <w:lang w:val="en-ID" w:eastAsia="zh-CN"/>
        </w:rPr>
        <w:t>positif</w:t>
      </w:r>
      <w:proofErr w:type="spellEnd"/>
      <w:r w:rsidRPr="00606ABB">
        <w:rPr>
          <w:rFonts w:ascii="Times New Roman" w:eastAsia="Calibri" w:hAnsi="Times New Roman" w:cs="Times New Roman"/>
          <w:b/>
          <w:sz w:val="24"/>
          <w:szCs w:val="24"/>
          <w:lang w:val="en-ID" w:eastAsia="zh-CN"/>
        </w:rPr>
        <w:t xml:space="preserve"> </w:t>
      </w:r>
      <w:proofErr w:type="spellStart"/>
      <w:r w:rsidRPr="00606ABB">
        <w:rPr>
          <w:rFonts w:ascii="Times New Roman" w:eastAsia="Calibri" w:hAnsi="Times New Roman" w:cs="Times New Roman"/>
          <w:b/>
          <w:sz w:val="24"/>
          <w:szCs w:val="24"/>
          <w:lang w:val="en-ID" w:eastAsia="zh-CN"/>
        </w:rPr>
        <w:t>terhadap</w:t>
      </w:r>
      <w:proofErr w:type="spellEnd"/>
      <w:r w:rsidRPr="00606ABB">
        <w:rPr>
          <w:rFonts w:ascii="Times New Roman" w:eastAsia="Calibri" w:hAnsi="Times New Roman" w:cs="Times New Roman"/>
          <w:b/>
          <w:sz w:val="24"/>
          <w:szCs w:val="24"/>
          <w:lang w:val="en-ID" w:eastAsia="zh-CN"/>
        </w:rPr>
        <w:t xml:space="preserve"> </w:t>
      </w:r>
      <w:r w:rsidRPr="00606ABB">
        <w:rPr>
          <w:rFonts w:ascii="Times New Roman" w:eastAsia="Calibri" w:hAnsi="Times New Roman" w:cs="Times New Roman"/>
          <w:b/>
          <w:i/>
          <w:iCs/>
          <w:sz w:val="24"/>
          <w:szCs w:val="24"/>
          <w:lang w:val="en-ID" w:eastAsia="zh-CN"/>
        </w:rPr>
        <w:t>Brand Image Advanta</w:t>
      </w:r>
      <w:r w:rsidR="00606ABB" w:rsidRPr="00606ABB">
        <w:rPr>
          <w:rFonts w:ascii="Times New Roman" w:eastAsia="Calibri" w:hAnsi="Times New Roman" w:cs="Times New Roman"/>
          <w:b/>
          <w:i/>
          <w:iCs/>
          <w:sz w:val="24"/>
          <w:szCs w:val="24"/>
          <w:lang w:val="en-ID" w:eastAsia="zh-CN"/>
        </w:rPr>
        <w:t>ge.</w:t>
      </w:r>
      <w:r w:rsidR="00606ABB">
        <w:rPr>
          <w:rFonts w:ascii="Times New Roman" w:eastAsia="Calibri" w:hAnsi="Times New Roman" w:cs="Times New Roman"/>
          <w:bCs/>
          <w:i/>
          <w:iCs/>
          <w:sz w:val="24"/>
          <w:szCs w:val="24"/>
          <w:lang w:val="en-ID" w:eastAsia="zh-CN"/>
        </w:rPr>
        <w:t xml:space="preserve"> </w:t>
      </w:r>
    </w:p>
    <w:p w14:paraId="68BEA68D" w14:textId="5B238007" w:rsidR="00606ABB" w:rsidRPr="00606ABB" w:rsidRDefault="00606ABB" w:rsidP="00606ABB">
      <w:pPr>
        <w:spacing w:line="360" w:lineRule="auto"/>
        <w:ind w:firstLine="720"/>
        <w:jc w:val="both"/>
        <w:rPr>
          <w:rFonts w:ascii="Times New Roman" w:eastAsia="Calibri" w:hAnsi="Times New Roman" w:cs="Times New Roman"/>
          <w:bCs/>
          <w:sz w:val="24"/>
          <w:szCs w:val="24"/>
          <w:lang w:val="en-ID" w:eastAsia="zh-CN"/>
        </w:rPr>
      </w:pPr>
      <w:bookmarkStart w:id="290" w:name="_Hlk196405147"/>
      <w:bookmarkEnd w:id="289"/>
      <w:proofErr w:type="spellStart"/>
      <w:proofErr w:type="gramStart"/>
      <w:r>
        <w:rPr>
          <w:rFonts w:ascii="Times New Roman" w:eastAsia="Calibri" w:hAnsi="Times New Roman" w:cs="Times New Roman"/>
          <w:bCs/>
          <w:sz w:val="24"/>
          <w:szCs w:val="24"/>
          <w:lang w:val="en-ID" w:eastAsia="zh-CN"/>
        </w:rPr>
        <w:lastRenderedPageBreak/>
        <w:t>Berikutnya</w:t>
      </w:r>
      <w:proofErr w:type="spellEnd"/>
      <w:r>
        <w:rPr>
          <w:rFonts w:ascii="Times New Roman" w:eastAsia="Calibri" w:hAnsi="Times New Roman" w:cs="Times New Roman"/>
          <w:bCs/>
          <w:sz w:val="24"/>
          <w:szCs w:val="24"/>
          <w:lang w:val="en-ID" w:eastAsia="zh-CN"/>
        </w:rPr>
        <w:t xml:space="preserve">  di</w:t>
      </w:r>
      <w:proofErr w:type="gramEnd"/>
      <w:r>
        <w:rPr>
          <w:rFonts w:ascii="Times New Roman" w:eastAsia="Calibri" w:hAnsi="Times New Roman" w:cs="Times New Roman"/>
          <w:bCs/>
          <w:sz w:val="24"/>
          <w:szCs w:val="24"/>
          <w:lang w:val="en-ID" w:eastAsia="zh-CN"/>
        </w:rPr>
        <w:t xml:space="preserve"> </w:t>
      </w:r>
      <w:proofErr w:type="spellStart"/>
      <w:r>
        <w:rPr>
          <w:rFonts w:ascii="Times New Roman" w:eastAsia="Calibri" w:hAnsi="Times New Roman" w:cs="Times New Roman"/>
          <w:bCs/>
          <w:sz w:val="24"/>
          <w:szCs w:val="24"/>
          <w:lang w:val="en-ID" w:eastAsia="zh-CN"/>
        </w:rPr>
        <w:t>jelaskan</w:t>
      </w:r>
      <w:proofErr w:type="spellEnd"/>
      <w:r>
        <w:rPr>
          <w:rFonts w:ascii="Times New Roman" w:eastAsia="Calibri" w:hAnsi="Times New Roman" w:cs="Times New Roman"/>
          <w:bCs/>
          <w:sz w:val="24"/>
          <w:szCs w:val="24"/>
          <w:lang w:val="en-ID" w:eastAsia="zh-CN"/>
        </w:rPr>
        <w:t xml:space="preserve"> </w:t>
      </w:r>
      <w:r w:rsidRPr="00606ABB">
        <w:rPr>
          <w:rFonts w:ascii="Times New Roman" w:eastAsia="Calibri" w:hAnsi="Times New Roman" w:cs="Times New Roman"/>
          <w:bCs/>
          <w:i/>
          <w:iCs/>
          <w:sz w:val="24"/>
          <w:szCs w:val="24"/>
          <w:lang w:val="en-ID" w:eastAsia="zh-CN"/>
        </w:rPr>
        <w:t xml:space="preserve">State of  The Art  </w:t>
      </w:r>
      <w:proofErr w:type="spellStart"/>
      <w:r w:rsidRPr="00606ABB">
        <w:rPr>
          <w:rFonts w:ascii="Times New Roman" w:eastAsia="Calibri" w:hAnsi="Times New Roman" w:cs="Times New Roman"/>
          <w:bCs/>
          <w:i/>
          <w:iCs/>
          <w:sz w:val="24"/>
          <w:szCs w:val="24"/>
          <w:lang w:val="en-ID" w:eastAsia="zh-CN"/>
        </w:rPr>
        <w:t>Itqon</w:t>
      </w:r>
      <w:proofErr w:type="spellEnd"/>
      <w:r w:rsidRPr="00606ABB">
        <w:rPr>
          <w:rFonts w:ascii="Times New Roman" w:eastAsia="Calibri" w:hAnsi="Times New Roman" w:cs="Times New Roman"/>
          <w:bCs/>
          <w:i/>
          <w:iCs/>
          <w:sz w:val="24"/>
          <w:szCs w:val="24"/>
          <w:lang w:val="en-ID" w:eastAsia="zh-CN"/>
        </w:rPr>
        <w:t xml:space="preserve"> Brand Management Capability</w:t>
      </w:r>
      <w:r w:rsidRPr="00606ABB">
        <w:rPr>
          <w:rFonts w:ascii="Times New Roman" w:eastAsia="Calibri" w:hAnsi="Times New Roman" w:cs="Times New Roman"/>
          <w:bCs/>
          <w:sz w:val="24"/>
          <w:szCs w:val="24"/>
          <w:lang w:val="en-ID" w:eastAsia="zh-CN"/>
        </w:rPr>
        <w:t xml:space="preserve"> </w:t>
      </w:r>
      <w:proofErr w:type="spellStart"/>
      <w:r w:rsidRPr="00606ABB">
        <w:rPr>
          <w:rFonts w:ascii="Times New Roman" w:eastAsia="Calibri" w:hAnsi="Times New Roman" w:cs="Times New Roman"/>
          <w:bCs/>
          <w:sz w:val="24"/>
          <w:szCs w:val="24"/>
          <w:lang w:val="en-ID" w:eastAsia="zh-CN"/>
        </w:rPr>
        <w:t>seperti</w:t>
      </w:r>
      <w:proofErr w:type="spellEnd"/>
      <w:r w:rsidRPr="00606ABB">
        <w:rPr>
          <w:rFonts w:ascii="Times New Roman" w:eastAsia="Calibri" w:hAnsi="Times New Roman" w:cs="Times New Roman"/>
          <w:bCs/>
          <w:sz w:val="24"/>
          <w:szCs w:val="24"/>
          <w:lang w:val="en-ID" w:eastAsia="zh-CN"/>
        </w:rPr>
        <w:t xml:space="preserve"> </w:t>
      </w:r>
      <w:proofErr w:type="spellStart"/>
      <w:r w:rsidRPr="00606ABB">
        <w:rPr>
          <w:rFonts w:ascii="Times New Roman" w:eastAsia="Calibri" w:hAnsi="Times New Roman" w:cs="Times New Roman"/>
          <w:bCs/>
          <w:sz w:val="24"/>
          <w:szCs w:val="24"/>
          <w:lang w:val="en-ID" w:eastAsia="zh-CN"/>
        </w:rPr>
        <w:t>disajikan</w:t>
      </w:r>
      <w:proofErr w:type="spellEnd"/>
      <w:r w:rsidRPr="00606ABB">
        <w:rPr>
          <w:rFonts w:ascii="Times New Roman" w:eastAsia="Calibri" w:hAnsi="Times New Roman" w:cs="Times New Roman"/>
          <w:bCs/>
          <w:sz w:val="24"/>
          <w:szCs w:val="24"/>
          <w:lang w:val="en-ID" w:eastAsia="zh-CN"/>
        </w:rPr>
        <w:t xml:space="preserve"> pada, di </w:t>
      </w:r>
      <w:proofErr w:type="spellStart"/>
      <w:r w:rsidRPr="00606ABB">
        <w:rPr>
          <w:rFonts w:ascii="Times New Roman" w:eastAsia="Calibri" w:hAnsi="Times New Roman" w:cs="Times New Roman"/>
          <w:bCs/>
          <w:sz w:val="24"/>
          <w:szCs w:val="24"/>
          <w:lang w:val="en-ID" w:eastAsia="zh-CN"/>
        </w:rPr>
        <w:t>jelaskan</w:t>
      </w:r>
      <w:proofErr w:type="spellEnd"/>
      <w:r w:rsidRPr="00606ABB">
        <w:rPr>
          <w:rFonts w:ascii="Times New Roman" w:eastAsia="Calibri" w:hAnsi="Times New Roman" w:cs="Times New Roman"/>
          <w:bCs/>
          <w:sz w:val="24"/>
          <w:szCs w:val="24"/>
          <w:lang w:val="en-ID" w:eastAsia="zh-CN"/>
        </w:rPr>
        <w:t xml:space="preserve"> </w:t>
      </w:r>
      <w:proofErr w:type="spellStart"/>
      <w:r w:rsidRPr="00606ABB">
        <w:rPr>
          <w:rFonts w:ascii="Times New Roman" w:eastAsia="Calibri" w:hAnsi="Times New Roman" w:cs="Times New Roman"/>
          <w:bCs/>
          <w:sz w:val="24"/>
          <w:szCs w:val="24"/>
          <w:lang w:val="en-ID" w:eastAsia="zh-CN"/>
        </w:rPr>
        <w:t>dalam</w:t>
      </w:r>
      <w:proofErr w:type="spellEnd"/>
      <w:r w:rsidRPr="00606ABB">
        <w:rPr>
          <w:rFonts w:ascii="Times New Roman" w:eastAsia="Calibri" w:hAnsi="Times New Roman" w:cs="Times New Roman"/>
          <w:bCs/>
          <w:sz w:val="24"/>
          <w:szCs w:val="24"/>
          <w:lang w:val="en-ID" w:eastAsia="zh-CN"/>
        </w:rPr>
        <w:t xml:space="preserve"> </w:t>
      </w:r>
      <w:proofErr w:type="spellStart"/>
      <w:r w:rsidRPr="00606ABB">
        <w:rPr>
          <w:rFonts w:ascii="Times New Roman" w:eastAsia="Calibri" w:hAnsi="Times New Roman" w:cs="Times New Roman"/>
          <w:bCs/>
          <w:sz w:val="24"/>
          <w:szCs w:val="24"/>
          <w:lang w:val="en-ID" w:eastAsia="zh-CN"/>
        </w:rPr>
        <w:t>tabel</w:t>
      </w:r>
      <w:proofErr w:type="spellEnd"/>
      <w:r w:rsidRPr="00606ABB">
        <w:rPr>
          <w:rFonts w:ascii="Times New Roman" w:eastAsia="Calibri" w:hAnsi="Times New Roman" w:cs="Times New Roman"/>
          <w:bCs/>
          <w:sz w:val="24"/>
          <w:szCs w:val="24"/>
          <w:lang w:val="en-ID" w:eastAsia="zh-CN"/>
        </w:rPr>
        <w:t xml:space="preserve"> 2.XX </w:t>
      </w:r>
      <w:proofErr w:type="spellStart"/>
      <w:r w:rsidRPr="00606ABB">
        <w:rPr>
          <w:rFonts w:ascii="Times New Roman" w:eastAsia="Calibri" w:hAnsi="Times New Roman" w:cs="Times New Roman"/>
          <w:bCs/>
          <w:sz w:val="24"/>
          <w:szCs w:val="24"/>
          <w:lang w:val="en-ID" w:eastAsia="zh-CN"/>
        </w:rPr>
        <w:t>sebagai</w:t>
      </w:r>
      <w:proofErr w:type="spellEnd"/>
      <w:r w:rsidRPr="00606ABB">
        <w:rPr>
          <w:rFonts w:ascii="Times New Roman" w:eastAsia="Calibri" w:hAnsi="Times New Roman" w:cs="Times New Roman"/>
          <w:bCs/>
          <w:sz w:val="24"/>
          <w:szCs w:val="24"/>
          <w:lang w:val="en-ID" w:eastAsia="zh-CN"/>
        </w:rPr>
        <w:t xml:space="preserve"> </w:t>
      </w:r>
      <w:proofErr w:type="spellStart"/>
      <w:r w:rsidRPr="00606ABB">
        <w:rPr>
          <w:rFonts w:ascii="Times New Roman" w:eastAsia="Calibri" w:hAnsi="Times New Roman" w:cs="Times New Roman"/>
          <w:bCs/>
          <w:sz w:val="24"/>
          <w:szCs w:val="24"/>
          <w:lang w:val="en-ID" w:eastAsia="zh-CN"/>
        </w:rPr>
        <w:t>berikut</w:t>
      </w:r>
      <w:proofErr w:type="spellEnd"/>
      <w:r w:rsidRPr="00606ABB">
        <w:rPr>
          <w:rFonts w:ascii="Times New Roman" w:eastAsia="Calibri" w:hAnsi="Times New Roman" w:cs="Times New Roman"/>
          <w:bCs/>
          <w:sz w:val="24"/>
          <w:szCs w:val="24"/>
          <w:lang w:val="en-ID" w:eastAsia="zh-CN"/>
        </w:rPr>
        <w:t>:</w:t>
      </w:r>
    </w:p>
    <w:p w14:paraId="3DE83CF3" w14:textId="522639A4" w:rsidR="00606ABB" w:rsidRDefault="00606ABB" w:rsidP="00606ABB">
      <w:pPr>
        <w:spacing w:line="240" w:lineRule="auto"/>
        <w:ind w:firstLine="720"/>
        <w:jc w:val="both"/>
        <w:rPr>
          <w:rFonts w:ascii="Times New Roman" w:eastAsia="Calibri" w:hAnsi="Times New Roman" w:cs="Times New Roman"/>
          <w:b/>
          <w:i/>
          <w:iCs/>
          <w:sz w:val="24"/>
          <w:szCs w:val="24"/>
          <w:lang w:val="en-ID" w:eastAsia="zh-CN"/>
        </w:rPr>
      </w:pPr>
      <w:r w:rsidRPr="00E378BA">
        <w:rPr>
          <w:rFonts w:ascii="Times New Roman" w:eastAsia="Calibri" w:hAnsi="Times New Roman" w:cs="Times New Roman"/>
          <w:b/>
          <w:sz w:val="24"/>
          <w:szCs w:val="24"/>
          <w:lang w:val="en-ID" w:eastAsia="zh-CN"/>
        </w:rPr>
        <w:t xml:space="preserve">Tabel 2.xx: </w:t>
      </w:r>
      <w:r w:rsidRPr="00E378BA">
        <w:rPr>
          <w:rFonts w:ascii="Times New Roman" w:eastAsia="Calibri" w:hAnsi="Times New Roman" w:cs="Times New Roman"/>
          <w:b/>
          <w:i/>
          <w:iCs/>
          <w:sz w:val="24"/>
          <w:szCs w:val="24"/>
          <w:lang w:val="en-ID" w:eastAsia="zh-CN"/>
        </w:rPr>
        <w:t xml:space="preserve">State of the Art </w:t>
      </w:r>
      <w:proofErr w:type="spellStart"/>
      <w:r w:rsidRPr="00E378BA">
        <w:rPr>
          <w:rFonts w:ascii="Times New Roman" w:eastAsia="Calibri" w:hAnsi="Times New Roman" w:cs="Times New Roman"/>
          <w:b/>
          <w:i/>
          <w:iCs/>
          <w:sz w:val="24"/>
          <w:szCs w:val="24"/>
          <w:lang w:val="en-ID" w:eastAsia="zh-CN"/>
        </w:rPr>
        <w:t>Itqon</w:t>
      </w:r>
      <w:proofErr w:type="spellEnd"/>
      <w:r w:rsidRPr="00E378BA">
        <w:rPr>
          <w:rFonts w:ascii="Times New Roman" w:eastAsia="Calibri" w:hAnsi="Times New Roman" w:cs="Times New Roman"/>
          <w:b/>
          <w:i/>
          <w:iCs/>
          <w:sz w:val="24"/>
          <w:szCs w:val="24"/>
          <w:lang w:val="en-ID" w:eastAsia="zh-CN"/>
        </w:rPr>
        <w:t xml:space="preserve"> Brand </w:t>
      </w:r>
      <w:proofErr w:type="gramStart"/>
      <w:r w:rsidRPr="00E378BA">
        <w:rPr>
          <w:rFonts w:ascii="Times New Roman" w:eastAsia="Calibri" w:hAnsi="Times New Roman" w:cs="Times New Roman"/>
          <w:b/>
          <w:i/>
          <w:iCs/>
          <w:sz w:val="24"/>
          <w:szCs w:val="24"/>
          <w:lang w:val="en-ID" w:eastAsia="zh-CN"/>
        </w:rPr>
        <w:t>Management</w:t>
      </w:r>
      <w:r w:rsidRPr="00E378BA">
        <w:rPr>
          <w:rFonts w:ascii="Times New Roman" w:eastAsia="Calibri" w:hAnsi="Times New Roman" w:cs="Times New Roman"/>
          <w:b/>
          <w:sz w:val="24"/>
          <w:szCs w:val="24"/>
          <w:lang w:val="en-ID" w:eastAsia="zh-CN"/>
        </w:rPr>
        <w:t xml:space="preserve"> </w:t>
      </w:r>
      <w:r w:rsidR="00E378BA" w:rsidRPr="00E378BA">
        <w:rPr>
          <w:rFonts w:ascii="Times New Roman" w:eastAsia="Calibri" w:hAnsi="Times New Roman" w:cs="Times New Roman"/>
          <w:b/>
          <w:sz w:val="24"/>
          <w:szCs w:val="24"/>
          <w:lang w:val="en-ID" w:eastAsia="zh-CN"/>
        </w:rPr>
        <w:t xml:space="preserve"> </w:t>
      </w:r>
      <w:proofErr w:type="spellStart"/>
      <w:r w:rsidRPr="00E378BA">
        <w:rPr>
          <w:rFonts w:ascii="Times New Roman" w:eastAsia="Calibri" w:hAnsi="Times New Roman" w:cs="Times New Roman"/>
          <w:b/>
          <w:sz w:val="24"/>
          <w:szCs w:val="24"/>
          <w:lang w:val="en-ID" w:eastAsia="zh-CN"/>
        </w:rPr>
        <w:t>Berpengaruh</w:t>
      </w:r>
      <w:proofErr w:type="spellEnd"/>
      <w:proofErr w:type="gramEnd"/>
      <w:r w:rsidRPr="00E378BA">
        <w:rPr>
          <w:rFonts w:ascii="Times New Roman" w:eastAsia="Calibri" w:hAnsi="Times New Roman" w:cs="Times New Roman"/>
          <w:b/>
          <w:sz w:val="24"/>
          <w:szCs w:val="24"/>
          <w:lang w:val="en-ID" w:eastAsia="zh-CN"/>
        </w:rPr>
        <w:t xml:space="preserve"> </w:t>
      </w:r>
      <w:proofErr w:type="spellStart"/>
      <w:r w:rsidRPr="00E378BA">
        <w:rPr>
          <w:rFonts w:ascii="Times New Roman" w:eastAsia="Calibri" w:hAnsi="Times New Roman" w:cs="Times New Roman"/>
          <w:b/>
          <w:sz w:val="24"/>
          <w:szCs w:val="24"/>
          <w:lang w:val="en-ID" w:eastAsia="zh-CN"/>
        </w:rPr>
        <w:t>Terhadap</w:t>
      </w:r>
      <w:proofErr w:type="spellEnd"/>
      <w:r w:rsidRPr="00E378BA">
        <w:rPr>
          <w:rFonts w:ascii="Times New Roman" w:eastAsia="Calibri" w:hAnsi="Times New Roman" w:cs="Times New Roman"/>
          <w:b/>
          <w:sz w:val="24"/>
          <w:szCs w:val="24"/>
          <w:lang w:val="en-ID" w:eastAsia="zh-CN"/>
        </w:rPr>
        <w:t xml:space="preserve"> </w:t>
      </w:r>
      <w:r w:rsidRPr="00E378BA">
        <w:rPr>
          <w:rFonts w:ascii="Times New Roman" w:eastAsia="Calibri" w:hAnsi="Times New Roman" w:cs="Times New Roman"/>
          <w:b/>
          <w:i/>
          <w:iCs/>
          <w:sz w:val="24"/>
          <w:szCs w:val="24"/>
          <w:lang w:val="en-ID" w:eastAsia="zh-CN"/>
        </w:rPr>
        <w:t xml:space="preserve">Brand Image Advantage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
        <w:gridCol w:w="1558"/>
        <w:gridCol w:w="6010"/>
      </w:tblGrid>
      <w:tr w:rsidR="003854EE" w:rsidRPr="003854EE" w14:paraId="53EA030D" w14:textId="77777777" w:rsidTr="003854EE">
        <w:trPr>
          <w:tblHeader/>
          <w:tblCellSpacing w:w="15" w:type="dxa"/>
        </w:trPr>
        <w:tc>
          <w:tcPr>
            <w:tcW w:w="0" w:type="auto"/>
            <w:tcBorders>
              <w:top w:val="single" w:sz="4" w:space="0" w:color="auto"/>
              <w:bottom w:val="single" w:sz="4" w:space="0" w:color="auto"/>
            </w:tcBorders>
            <w:vAlign w:val="center"/>
            <w:hideMark/>
          </w:tcPr>
          <w:p w14:paraId="7D926016" w14:textId="77777777" w:rsidR="003854EE" w:rsidRPr="003854EE" w:rsidRDefault="003854EE" w:rsidP="003854EE">
            <w:pPr>
              <w:spacing w:after="0" w:line="240" w:lineRule="auto"/>
              <w:jc w:val="center"/>
              <w:rPr>
                <w:rFonts w:ascii="Times New Roman" w:eastAsia="Times New Roman" w:hAnsi="Times New Roman" w:cs="Times New Roman"/>
                <w:b/>
                <w:bCs/>
                <w:kern w:val="0"/>
                <w:sz w:val="24"/>
                <w:szCs w:val="24"/>
                <w:lang w:val="en-ID" w:eastAsia="en-ID"/>
                <w14:ligatures w14:val="none"/>
              </w:rPr>
            </w:pPr>
            <w:r w:rsidRPr="003854EE">
              <w:rPr>
                <w:rFonts w:ascii="Times New Roman" w:eastAsia="Times New Roman" w:hAnsi="Times New Roman" w:cs="Times New Roman"/>
                <w:b/>
                <w:bCs/>
                <w:kern w:val="0"/>
                <w:sz w:val="24"/>
                <w:szCs w:val="24"/>
                <w:lang w:val="en-ID" w:eastAsia="en-ID"/>
                <w14:ligatures w14:val="none"/>
              </w:rPr>
              <w:t>No</w:t>
            </w:r>
          </w:p>
        </w:tc>
        <w:tc>
          <w:tcPr>
            <w:tcW w:w="0" w:type="auto"/>
            <w:tcBorders>
              <w:top w:val="single" w:sz="4" w:space="0" w:color="auto"/>
              <w:bottom w:val="single" w:sz="4" w:space="0" w:color="auto"/>
            </w:tcBorders>
            <w:vAlign w:val="center"/>
            <w:hideMark/>
          </w:tcPr>
          <w:p w14:paraId="737D393B" w14:textId="77777777" w:rsidR="003854EE" w:rsidRPr="003854EE" w:rsidRDefault="003854EE" w:rsidP="003854EE">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3854EE">
              <w:rPr>
                <w:rFonts w:ascii="Times New Roman" w:eastAsia="Times New Roman" w:hAnsi="Times New Roman" w:cs="Times New Roman"/>
                <w:b/>
                <w:bCs/>
                <w:kern w:val="0"/>
                <w:sz w:val="24"/>
                <w:szCs w:val="24"/>
                <w:lang w:val="en-ID" w:eastAsia="en-ID"/>
                <w14:ligatures w14:val="none"/>
              </w:rPr>
              <w:t>Peneliti</w:t>
            </w:r>
            <w:proofErr w:type="spellEnd"/>
            <w:r w:rsidRPr="003854EE">
              <w:rPr>
                <w:rFonts w:ascii="Times New Roman" w:eastAsia="Times New Roman" w:hAnsi="Times New Roman" w:cs="Times New Roman"/>
                <w:b/>
                <w:bCs/>
                <w:kern w:val="0"/>
                <w:sz w:val="24"/>
                <w:szCs w:val="24"/>
                <w:lang w:val="en-ID" w:eastAsia="en-ID"/>
                <w14:ligatures w14:val="none"/>
              </w:rPr>
              <w:t xml:space="preserve"> &amp; </w:t>
            </w:r>
            <w:proofErr w:type="spellStart"/>
            <w:r w:rsidRPr="003854EE">
              <w:rPr>
                <w:rFonts w:ascii="Times New Roman" w:eastAsia="Times New Roman" w:hAnsi="Times New Roman" w:cs="Times New Roman"/>
                <w:b/>
                <w:bCs/>
                <w:kern w:val="0"/>
                <w:sz w:val="24"/>
                <w:szCs w:val="24"/>
                <w:lang w:val="en-ID" w:eastAsia="en-ID"/>
                <w14:ligatures w14:val="none"/>
              </w:rPr>
              <w:t>Tahun</w:t>
            </w:r>
            <w:proofErr w:type="spellEnd"/>
          </w:p>
        </w:tc>
        <w:tc>
          <w:tcPr>
            <w:tcW w:w="0" w:type="auto"/>
            <w:tcBorders>
              <w:top w:val="single" w:sz="4" w:space="0" w:color="auto"/>
              <w:bottom w:val="single" w:sz="4" w:space="0" w:color="auto"/>
            </w:tcBorders>
            <w:vAlign w:val="center"/>
            <w:hideMark/>
          </w:tcPr>
          <w:p w14:paraId="26097569" w14:textId="757E5030" w:rsidR="003854EE" w:rsidRPr="003854EE" w:rsidRDefault="003854EE" w:rsidP="003854EE">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3854EE">
              <w:rPr>
                <w:rFonts w:ascii="Times New Roman" w:eastAsia="Times New Roman" w:hAnsi="Times New Roman" w:cs="Times New Roman"/>
                <w:b/>
                <w:bCs/>
                <w:kern w:val="0"/>
                <w:sz w:val="24"/>
                <w:szCs w:val="24"/>
                <w:lang w:val="en-ID" w:eastAsia="en-ID"/>
                <w14:ligatures w14:val="none"/>
              </w:rPr>
              <w:t>Temuan</w:t>
            </w:r>
            <w:proofErr w:type="spellEnd"/>
            <w:r w:rsidRPr="003854EE">
              <w:rPr>
                <w:rFonts w:ascii="Times New Roman" w:eastAsia="Times New Roman" w:hAnsi="Times New Roman" w:cs="Times New Roman"/>
                <w:b/>
                <w:bCs/>
                <w:kern w:val="0"/>
                <w:sz w:val="24"/>
                <w:szCs w:val="24"/>
                <w:lang w:val="en-ID" w:eastAsia="en-ID"/>
                <w14:ligatures w14:val="none"/>
              </w:rPr>
              <w:t xml:space="preserve"> </w:t>
            </w:r>
          </w:p>
        </w:tc>
      </w:tr>
      <w:tr w:rsidR="003854EE" w:rsidRPr="003854EE" w14:paraId="6C10AE47" w14:textId="77777777" w:rsidTr="003854EE">
        <w:trPr>
          <w:tblCellSpacing w:w="15" w:type="dxa"/>
        </w:trPr>
        <w:tc>
          <w:tcPr>
            <w:tcW w:w="0" w:type="auto"/>
            <w:vAlign w:val="center"/>
            <w:hideMark/>
          </w:tcPr>
          <w:p w14:paraId="5383F59E"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r w:rsidRPr="003854EE">
              <w:rPr>
                <w:rFonts w:ascii="Times New Roman" w:eastAsia="Times New Roman" w:hAnsi="Times New Roman" w:cs="Times New Roman"/>
                <w:kern w:val="0"/>
                <w:sz w:val="24"/>
                <w:szCs w:val="24"/>
                <w:lang w:val="en-ID" w:eastAsia="en-ID"/>
                <w14:ligatures w14:val="none"/>
              </w:rPr>
              <w:t>1</w:t>
            </w:r>
          </w:p>
        </w:tc>
        <w:tc>
          <w:tcPr>
            <w:tcW w:w="0" w:type="auto"/>
            <w:vAlign w:val="center"/>
            <w:hideMark/>
          </w:tcPr>
          <w:p w14:paraId="08729DD2"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r w:rsidRPr="003854EE">
              <w:rPr>
                <w:rFonts w:ascii="Times New Roman" w:eastAsia="Times New Roman" w:hAnsi="Times New Roman" w:cs="Times New Roman"/>
                <w:kern w:val="0"/>
                <w:sz w:val="24"/>
                <w:szCs w:val="24"/>
                <w:lang w:val="en-ID" w:eastAsia="en-ID"/>
                <w14:ligatures w14:val="none"/>
              </w:rPr>
              <w:t xml:space="preserve">Wahid &amp; </w:t>
            </w:r>
            <w:proofErr w:type="spellStart"/>
            <w:r w:rsidRPr="003854EE">
              <w:rPr>
                <w:rFonts w:ascii="Times New Roman" w:eastAsia="Times New Roman" w:hAnsi="Times New Roman" w:cs="Times New Roman"/>
                <w:kern w:val="0"/>
                <w:sz w:val="24"/>
                <w:szCs w:val="24"/>
                <w:lang w:val="en-ID" w:eastAsia="en-ID"/>
                <w14:ligatures w14:val="none"/>
              </w:rPr>
              <w:t>Syafei</w:t>
            </w:r>
            <w:proofErr w:type="spellEnd"/>
            <w:r w:rsidRPr="003854EE">
              <w:rPr>
                <w:rFonts w:ascii="Times New Roman" w:eastAsia="Times New Roman" w:hAnsi="Times New Roman" w:cs="Times New Roman"/>
                <w:kern w:val="0"/>
                <w:sz w:val="24"/>
                <w:szCs w:val="24"/>
                <w:lang w:val="en-ID" w:eastAsia="en-ID"/>
                <w14:ligatures w14:val="none"/>
              </w:rPr>
              <w:t xml:space="preserve"> (2023)</w:t>
            </w:r>
          </w:p>
        </w:tc>
        <w:tc>
          <w:tcPr>
            <w:tcW w:w="0" w:type="auto"/>
            <w:vAlign w:val="center"/>
            <w:hideMark/>
          </w:tcPr>
          <w:p w14:paraId="301D3896"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r w:rsidRPr="003854EE">
              <w:rPr>
                <w:rFonts w:ascii="Times New Roman" w:eastAsia="Times New Roman" w:hAnsi="Times New Roman" w:cs="Times New Roman"/>
                <w:kern w:val="0"/>
                <w:sz w:val="24"/>
                <w:szCs w:val="24"/>
                <w:lang w:val="en-ID" w:eastAsia="en-ID"/>
                <w14:ligatures w14:val="none"/>
              </w:rPr>
              <w:t xml:space="preserve">Nilai </w:t>
            </w:r>
            <w:proofErr w:type="spellStart"/>
            <w:r w:rsidRPr="003854EE">
              <w:rPr>
                <w:rFonts w:ascii="Times New Roman" w:eastAsia="Times New Roman" w:hAnsi="Times New Roman" w:cs="Times New Roman"/>
                <w:i/>
                <w:iCs/>
                <w:kern w:val="0"/>
                <w:sz w:val="24"/>
                <w:szCs w:val="24"/>
                <w:lang w:val="en-ID" w:eastAsia="en-ID"/>
                <w14:ligatures w14:val="none"/>
              </w:rPr>
              <w:t>itqon</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dalam</w:t>
            </w:r>
            <w:proofErr w:type="spellEnd"/>
            <w:r w:rsidRPr="003854EE">
              <w:rPr>
                <w:rFonts w:ascii="Times New Roman" w:eastAsia="Times New Roman" w:hAnsi="Times New Roman" w:cs="Times New Roman"/>
                <w:kern w:val="0"/>
                <w:sz w:val="24"/>
                <w:szCs w:val="24"/>
                <w:lang w:val="en-ID" w:eastAsia="en-ID"/>
                <w14:ligatures w14:val="none"/>
              </w:rPr>
              <w:t xml:space="preserve"> strategi </w:t>
            </w:r>
            <w:proofErr w:type="spellStart"/>
            <w:r w:rsidRPr="003854EE">
              <w:rPr>
                <w:rFonts w:ascii="Times New Roman" w:eastAsia="Times New Roman" w:hAnsi="Times New Roman" w:cs="Times New Roman"/>
                <w:kern w:val="0"/>
                <w:sz w:val="24"/>
                <w:szCs w:val="24"/>
                <w:lang w:val="en-ID" w:eastAsia="en-ID"/>
                <w14:ligatures w14:val="none"/>
              </w:rPr>
              <w:t>merek</w:t>
            </w:r>
            <w:proofErr w:type="spellEnd"/>
            <w:r w:rsidRPr="003854EE">
              <w:rPr>
                <w:rFonts w:ascii="Times New Roman" w:eastAsia="Times New Roman" w:hAnsi="Times New Roman" w:cs="Times New Roman"/>
                <w:kern w:val="0"/>
                <w:sz w:val="24"/>
                <w:szCs w:val="24"/>
                <w:lang w:val="en-ID" w:eastAsia="en-ID"/>
                <w14:ligatures w14:val="none"/>
              </w:rPr>
              <w:t xml:space="preserve"> UKM </w:t>
            </w:r>
            <w:proofErr w:type="spellStart"/>
            <w:r w:rsidRPr="003854EE">
              <w:rPr>
                <w:rFonts w:ascii="Times New Roman" w:eastAsia="Times New Roman" w:hAnsi="Times New Roman" w:cs="Times New Roman"/>
                <w:kern w:val="0"/>
                <w:sz w:val="24"/>
                <w:szCs w:val="24"/>
                <w:lang w:val="en-ID" w:eastAsia="en-ID"/>
                <w14:ligatures w14:val="none"/>
              </w:rPr>
              <w:t>memperkuat</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persepsi</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positif</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merek</w:t>
            </w:r>
            <w:proofErr w:type="spellEnd"/>
            <w:r w:rsidRPr="003854EE">
              <w:rPr>
                <w:rFonts w:ascii="Times New Roman" w:eastAsia="Times New Roman" w:hAnsi="Times New Roman" w:cs="Times New Roman"/>
                <w:kern w:val="0"/>
                <w:sz w:val="24"/>
                <w:szCs w:val="24"/>
                <w:lang w:val="en-ID" w:eastAsia="en-ID"/>
                <w14:ligatures w14:val="none"/>
              </w:rPr>
              <w:t xml:space="preserve"> di </w:t>
            </w:r>
            <w:proofErr w:type="spellStart"/>
            <w:r w:rsidRPr="003854EE">
              <w:rPr>
                <w:rFonts w:ascii="Times New Roman" w:eastAsia="Times New Roman" w:hAnsi="Times New Roman" w:cs="Times New Roman"/>
                <w:kern w:val="0"/>
                <w:sz w:val="24"/>
                <w:szCs w:val="24"/>
                <w:lang w:val="en-ID" w:eastAsia="en-ID"/>
                <w14:ligatures w14:val="none"/>
              </w:rPr>
              <w:t>benak</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konsumen</w:t>
            </w:r>
            <w:proofErr w:type="spellEnd"/>
            <w:r w:rsidRPr="003854EE">
              <w:rPr>
                <w:rFonts w:ascii="Times New Roman" w:eastAsia="Times New Roman" w:hAnsi="Times New Roman" w:cs="Times New Roman"/>
                <w:kern w:val="0"/>
                <w:sz w:val="24"/>
                <w:szCs w:val="24"/>
                <w:lang w:val="en-ID" w:eastAsia="en-ID"/>
                <w14:ligatures w14:val="none"/>
              </w:rPr>
              <w:t>.</w:t>
            </w:r>
          </w:p>
        </w:tc>
      </w:tr>
      <w:tr w:rsidR="003854EE" w:rsidRPr="003854EE" w14:paraId="68BD12D5" w14:textId="77777777" w:rsidTr="003854EE">
        <w:trPr>
          <w:tblCellSpacing w:w="15" w:type="dxa"/>
        </w:trPr>
        <w:tc>
          <w:tcPr>
            <w:tcW w:w="0" w:type="auto"/>
            <w:vAlign w:val="center"/>
            <w:hideMark/>
          </w:tcPr>
          <w:p w14:paraId="56FAC730"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r w:rsidRPr="003854EE">
              <w:rPr>
                <w:rFonts w:ascii="Times New Roman" w:eastAsia="Times New Roman" w:hAnsi="Times New Roman" w:cs="Times New Roman"/>
                <w:kern w:val="0"/>
                <w:sz w:val="24"/>
                <w:szCs w:val="24"/>
                <w:lang w:val="en-ID" w:eastAsia="en-ID"/>
                <w14:ligatures w14:val="none"/>
              </w:rPr>
              <w:t>2</w:t>
            </w:r>
          </w:p>
        </w:tc>
        <w:tc>
          <w:tcPr>
            <w:tcW w:w="0" w:type="auto"/>
            <w:vAlign w:val="center"/>
            <w:hideMark/>
          </w:tcPr>
          <w:p w14:paraId="6DB85DC4"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r w:rsidRPr="003854EE">
              <w:rPr>
                <w:rFonts w:ascii="Times New Roman" w:eastAsia="Times New Roman" w:hAnsi="Times New Roman" w:cs="Times New Roman"/>
                <w:kern w:val="0"/>
                <w:sz w:val="24"/>
                <w:szCs w:val="24"/>
                <w:lang w:val="en-ID" w:eastAsia="en-ID"/>
                <w14:ligatures w14:val="none"/>
              </w:rPr>
              <w:t>Nugroho (2024)</w:t>
            </w:r>
          </w:p>
        </w:tc>
        <w:tc>
          <w:tcPr>
            <w:tcW w:w="0" w:type="auto"/>
            <w:vAlign w:val="center"/>
            <w:hideMark/>
          </w:tcPr>
          <w:p w14:paraId="54F22688"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3854EE">
              <w:rPr>
                <w:rFonts w:ascii="Times New Roman" w:eastAsia="Times New Roman" w:hAnsi="Times New Roman" w:cs="Times New Roman"/>
                <w:kern w:val="0"/>
                <w:sz w:val="24"/>
                <w:szCs w:val="24"/>
                <w:lang w:val="en-ID" w:eastAsia="en-ID"/>
                <w14:ligatures w14:val="none"/>
              </w:rPr>
              <w:t>Manajemen</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merek</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berbasis</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integritas</w:t>
            </w:r>
            <w:proofErr w:type="spellEnd"/>
            <w:r w:rsidRPr="003854EE">
              <w:rPr>
                <w:rFonts w:ascii="Times New Roman" w:eastAsia="Times New Roman" w:hAnsi="Times New Roman" w:cs="Times New Roman"/>
                <w:kern w:val="0"/>
                <w:sz w:val="24"/>
                <w:szCs w:val="24"/>
                <w:lang w:val="en-ID" w:eastAsia="en-ID"/>
                <w14:ligatures w14:val="none"/>
              </w:rPr>
              <w:t xml:space="preserve"> dan </w:t>
            </w:r>
            <w:proofErr w:type="spellStart"/>
            <w:r w:rsidRPr="003854EE">
              <w:rPr>
                <w:rFonts w:ascii="Times New Roman" w:eastAsia="Times New Roman" w:hAnsi="Times New Roman" w:cs="Times New Roman"/>
                <w:kern w:val="0"/>
                <w:sz w:val="24"/>
                <w:szCs w:val="24"/>
                <w:lang w:val="en-ID" w:eastAsia="en-ID"/>
                <w14:ligatures w14:val="none"/>
              </w:rPr>
              <w:t>presisi</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membentuk</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citra</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merek</w:t>
            </w:r>
            <w:proofErr w:type="spellEnd"/>
            <w:r w:rsidRPr="003854EE">
              <w:rPr>
                <w:rFonts w:ascii="Times New Roman" w:eastAsia="Times New Roman" w:hAnsi="Times New Roman" w:cs="Times New Roman"/>
                <w:kern w:val="0"/>
                <w:sz w:val="24"/>
                <w:szCs w:val="24"/>
                <w:lang w:val="en-ID" w:eastAsia="en-ID"/>
                <w14:ligatures w14:val="none"/>
              </w:rPr>
              <w:t xml:space="preserve"> yang </w:t>
            </w:r>
            <w:proofErr w:type="spellStart"/>
            <w:r w:rsidRPr="003854EE">
              <w:rPr>
                <w:rFonts w:ascii="Times New Roman" w:eastAsia="Times New Roman" w:hAnsi="Times New Roman" w:cs="Times New Roman"/>
                <w:kern w:val="0"/>
                <w:sz w:val="24"/>
                <w:szCs w:val="24"/>
                <w:lang w:val="en-ID" w:eastAsia="en-ID"/>
                <w14:ligatures w14:val="none"/>
              </w:rPr>
              <w:t>berbeda</w:t>
            </w:r>
            <w:proofErr w:type="spellEnd"/>
            <w:r w:rsidRPr="003854EE">
              <w:rPr>
                <w:rFonts w:ascii="Times New Roman" w:eastAsia="Times New Roman" w:hAnsi="Times New Roman" w:cs="Times New Roman"/>
                <w:kern w:val="0"/>
                <w:sz w:val="24"/>
                <w:szCs w:val="24"/>
                <w:lang w:val="en-ID" w:eastAsia="en-ID"/>
                <w14:ligatures w14:val="none"/>
              </w:rPr>
              <w:t xml:space="preserve"> dan </w:t>
            </w:r>
            <w:proofErr w:type="spellStart"/>
            <w:r w:rsidRPr="003854EE">
              <w:rPr>
                <w:rFonts w:ascii="Times New Roman" w:eastAsia="Times New Roman" w:hAnsi="Times New Roman" w:cs="Times New Roman"/>
                <w:kern w:val="0"/>
                <w:sz w:val="24"/>
                <w:szCs w:val="24"/>
                <w:lang w:val="en-ID" w:eastAsia="en-ID"/>
                <w14:ligatures w14:val="none"/>
              </w:rPr>
              <w:t>unggul</w:t>
            </w:r>
            <w:proofErr w:type="spellEnd"/>
            <w:r w:rsidRPr="003854EE">
              <w:rPr>
                <w:rFonts w:ascii="Times New Roman" w:eastAsia="Times New Roman" w:hAnsi="Times New Roman" w:cs="Times New Roman"/>
                <w:kern w:val="0"/>
                <w:sz w:val="24"/>
                <w:szCs w:val="24"/>
                <w:lang w:val="en-ID" w:eastAsia="en-ID"/>
                <w14:ligatures w14:val="none"/>
              </w:rPr>
              <w:t>.</w:t>
            </w:r>
          </w:p>
        </w:tc>
      </w:tr>
      <w:tr w:rsidR="003854EE" w:rsidRPr="003854EE" w14:paraId="312CE35D" w14:textId="77777777" w:rsidTr="003854EE">
        <w:trPr>
          <w:tblCellSpacing w:w="15" w:type="dxa"/>
        </w:trPr>
        <w:tc>
          <w:tcPr>
            <w:tcW w:w="0" w:type="auto"/>
            <w:vAlign w:val="center"/>
            <w:hideMark/>
          </w:tcPr>
          <w:p w14:paraId="38887701"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r w:rsidRPr="003854EE">
              <w:rPr>
                <w:rFonts w:ascii="Times New Roman" w:eastAsia="Times New Roman" w:hAnsi="Times New Roman" w:cs="Times New Roman"/>
                <w:kern w:val="0"/>
                <w:sz w:val="24"/>
                <w:szCs w:val="24"/>
                <w:lang w:val="en-ID" w:eastAsia="en-ID"/>
                <w14:ligatures w14:val="none"/>
              </w:rPr>
              <w:t>3</w:t>
            </w:r>
          </w:p>
        </w:tc>
        <w:tc>
          <w:tcPr>
            <w:tcW w:w="0" w:type="auto"/>
            <w:vAlign w:val="center"/>
            <w:hideMark/>
          </w:tcPr>
          <w:p w14:paraId="664A4457"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r w:rsidRPr="003854EE">
              <w:rPr>
                <w:rFonts w:ascii="Times New Roman" w:eastAsia="Times New Roman" w:hAnsi="Times New Roman" w:cs="Times New Roman"/>
                <w:kern w:val="0"/>
                <w:sz w:val="24"/>
                <w:szCs w:val="24"/>
                <w:lang w:val="en-ID" w:eastAsia="en-ID"/>
                <w14:ligatures w14:val="none"/>
              </w:rPr>
              <w:t xml:space="preserve">Amelia &amp; </w:t>
            </w:r>
            <w:proofErr w:type="spellStart"/>
            <w:r w:rsidRPr="003854EE">
              <w:rPr>
                <w:rFonts w:ascii="Times New Roman" w:eastAsia="Times New Roman" w:hAnsi="Times New Roman" w:cs="Times New Roman"/>
                <w:kern w:val="0"/>
                <w:sz w:val="24"/>
                <w:szCs w:val="24"/>
                <w:lang w:val="en-ID" w:eastAsia="en-ID"/>
                <w14:ligatures w14:val="none"/>
              </w:rPr>
              <w:t>Pratama</w:t>
            </w:r>
            <w:proofErr w:type="spellEnd"/>
            <w:r w:rsidRPr="003854EE">
              <w:rPr>
                <w:rFonts w:ascii="Times New Roman" w:eastAsia="Times New Roman" w:hAnsi="Times New Roman" w:cs="Times New Roman"/>
                <w:kern w:val="0"/>
                <w:sz w:val="24"/>
                <w:szCs w:val="24"/>
                <w:lang w:val="en-ID" w:eastAsia="en-ID"/>
                <w14:ligatures w14:val="none"/>
              </w:rPr>
              <w:t xml:space="preserve"> (2023)</w:t>
            </w:r>
          </w:p>
        </w:tc>
        <w:tc>
          <w:tcPr>
            <w:tcW w:w="0" w:type="auto"/>
            <w:vAlign w:val="center"/>
            <w:hideMark/>
          </w:tcPr>
          <w:p w14:paraId="4A2CBBC9"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3854EE">
              <w:rPr>
                <w:rFonts w:ascii="Times New Roman" w:eastAsia="Times New Roman" w:hAnsi="Times New Roman" w:cs="Times New Roman"/>
                <w:kern w:val="0"/>
                <w:sz w:val="24"/>
                <w:szCs w:val="24"/>
                <w:lang w:val="en-ID" w:eastAsia="en-ID"/>
                <w14:ligatures w14:val="none"/>
              </w:rPr>
              <w:t>Penerapan</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nilai</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profesionalisme</w:t>
            </w:r>
            <w:proofErr w:type="spellEnd"/>
            <w:r w:rsidRPr="003854EE">
              <w:rPr>
                <w:rFonts w:ascii="Times New Roman" w:eastAsia="Times New Roman" w:hAnsi="Times New Roman" w:cs="Times New Roman"/>
                <w:kern w:val="0"/>
                <w:sz w:val="24"/>
                <w:szCs w:val="24"/>
                <w:lang w:val="en-ID" w:eastAsia="en-ID"/>
                <w14:ligatures w14:val="none"/>
              </w:rPr>
              <w:t xml:space="preserve"> dan </w:t>
            </w:r>
            <w:proofErr w:type="spellStart"/>
            <w:r w:rsidRPr="003854EE">
              <w:rPr>
                <w:rFonts w:ascii="Times New Roman" w:eastAsia="Times New Roman" w:hAnsi="Times New Roman" w:cs="Times New Roman"/>
                <w:kern w:val="0"/>
                <w:sz w:val="24"/>
                <w:szCs w:val="24"/>
                <w:lang w:val="en-ID" w:eastAsia="en-ID"/>
                <w14:ligatures w14:val="none"/>
              </w:rPr>
              <w:t>konsistensi</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merek</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meningkatkan</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keunggulan</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citra</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merek</w:t>
            </w:r>
            <w:proofErr w:type="spellEnd"/>
            <w:r w:rsidRPr="003854EE">
              <w:rPr>
                <w:rFonts w:ascii="Times New Roman" w:eastAsia="Times New Roman" w:hAnsi="Times New Roman" w:cs="Times New Roman"/>
                <w:kern w:val="0"/>
                <w:sz w:val="24"/>
                <w:szCs w:val="24"/>
                <w:lang w:val="en-ID" w:eastAsia="en-ID"/>
                <w14:ligatures w14:val="none"/>
              </w:rPr>
              <w:t xml:space="preserve"> UMKM.</w:t>
            </w:r>
          </w:p>
        </w:tc>
      </w:tr>
      <w:tr w:rsidR="003854EE" w:rsidRPr="003854EE" w14:paraId="5314A32B" w14:textId="77777777" w:rsidTr="003854EE">
        <w:trPr>
          <w:tblCellSpacing w:w="15" w:type="dxa"/>
        </w:trPr>
        <w:tc>
          <w:tcPr>
            <w:tcW w:w="0" w:type="auto"/>
            <w:vAlign w:val="center"/>
            <w:hideMark/>
          </w:tcPr>
          <w:p w14:paraId="221B3C5B"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r w:rsidRPr="003854EE">
              <w:rPr>
                <w:rFonts w:ascii="Times New Roman" w:eastAsia="Times New Roman" w:hAnsi="Times New Roman" w:cs="Times New Roman"/>
                <w:kern w:val="0"/>
                <w:sz w:val="24"/>
                <w:szCs w:val="24"/>
                <w:lang w:val="en-ID" w:eastAsia="en-ID"/>
                <w14:ligatures w14:val="none"/>
              </w:rPr>
              <w:t>4</w:t>
            </w:r>
          </w:p>
        </w:tc>
        <w:tc>
          <w:tcPr>
            <w:tcW w:w="0" w:type="auto"/>
            <w:vAlign w:val="center"/>
            <w:hideMark/>
          </w:tcPr>
          <w:p w14:paraId="09E7332C"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r w:rsidRPr="003854EE">
              <w:rPr>
                <w:rFonts w:ascii="Times New Roman" w:eastAsia="Times New Roman" w:hAnsi="Times New Roman" w:cs="Times New Roman"/>
                <w:kern w:val="0"/>
                <w:sz w:val="24"/>
                <w:szCs w:val="24"/>
                <w:lang w:val="en-ID" w:eastAsia="en-ID"/>
                <w14:ligatures w14:val="none"/>
              </w:rPr>
              <w:t>Yusuf &amp; Hanifah (2023)</w:t>
            </w:r>
          </w:p>
        </w:tc>
        <w:tc>
          <w:tcPr>
            <w:tcW w:w="0" w:type="auto"/>
            <w:vAlign w:val="center"/>
            <w:hideMark/>
          </w:tcPr>
          <w:p w14:paraId="05A2D6BC"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3854EE">
              <w:rPr>
                <w:rFonts w:ascii="Times New Roman" w:eastAsia="Times New Roman" w:hAnsi="Times New Roman" w:cs="Times New Roman"/>
                <w:kern w:val="0"/>
                <w:sz w:val="24"/>
                <w:szCs w:val="24"/>
                <w:lang w:val="en-ID" w:eastAsia="en-ID"/>
                <w14:ligatures w14:val="none"/>
              </w:rPr>
              <w:t>Kualitas</w:t>
            </w:r>
            <w:proofErr w:type="spellEnd"/>
            <w:r w:rsidRPr="003854EE">
              <w:rPr>
                <w:rFonts w:ascii="Times New Roman" w:eastAsia="Times New Roman" w:hAnsi="Times New Roman" w:cs="Times New Roman"/>
                <w:kern w:val="0"/>
                <w:sz w:val="24"/>
                <w:szCs w:val="24"/>
                <w:lang w:val="en-ID" w:eastAsia="en-ID"/>
                <w14:ligatures w14:val="none"/>
              </w:rPr>
              <w:t xml:space="preserve"> dan </w:t>
            </w:r>
            <w:proofErr w:type="spellStart"/>
            <w:r w:rsidRPr="003854EE">
              <w:rPr>
                <w:rFonts w:ascii="Times New Roman" w:eastAsia="Times New Roman" w:hAnsi="Times New Roman" w:cs="Times New Roman"/>
                <w:kern w:val="0"/>
                <w:sz w:val="24"/>
                <w:szCs w:val="24"/>
                <w:lang w:val="en-ID" w:eastAsia="en-ID"/>
                <w14:ligatures w14:val="none"/>
              </w:rPr>
              <w:t>presisi</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dalam</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pengelolaan</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merek</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berdampak</w:t>
            </w:r>
            <w:proofErr w:type="spellEnd"/>
            <w:r w:rsidRPr="003854EE">
              <w:rPr>
                <w:rFonts w:ascii="Times New Roman" w:eastAsia="Times New Roman" w:hAnsi="Times New Roman" w:cs="Times New Roman"/>
                <w:kern w:val="0"/>
                <w:sz w:val="24"/>
                <w:szCs w:val="24"/>
                <w:lang w:val="en-ID" w:eastAsia="en-ID"/>
                <w14:ligatures w14:val="none"/>
              </w:rPr>
              <w:t xml:space="preserve"> pada </w:t>
            </w:r>
            <w:proofErr w:type="spellStart"/>
            <w:r w:rsidRPr="003854EE">
              <w:rPr>
                <w:rFonts w:ascii="Times New Roman" w:eastAsia="Times New Roman" w:hAnsi="Times New Roman" w:cs="Times New Roman"/>
                <w:kern w:val="0"/>
                <w:sz w:val="24"/>
                <w:szCs w:val="24"/>
                <w:lang w:val="en-ID" w:eastAsia="en-ID"/>
                <w14:ligatures w14:val="none"/>
              </w:rPr>
              <w:t>pembentukan</w:t>
            </w:r>
            <w:proofErr w:type="spellEnd"/>
            <w:r w:rsidRPr="003854EE">
              <w:rPr>
                <w:rFonts w:ascii="Times New Roman" w:eastAsia="Times New Roman" w:hAnsi="Times New Roman" w:cs="Times New Roman"/>
                <w:kern w:val="0"/>
                <w:sz w:val="24"/>
                <w:szCs w:val="24"/>
                <w:lang w:val="en-ID" w:eastAsia="en-ID"/>
                <w14:ligatures w14:val="none"/>
              </w:rPr>
              <w:t xml:space="preserve"> brand image advantage.</w:t>
            </w:r>
          </w:p>
        </w:tc>
      </w:tr>
      <w:tr w:rsidR="003854EE" w:rsidRPr="003854EE" w14:paraId="48A059EA" w14:textId="77777777" w:rsidTr="003854EE">
        <w:trPr>
          <w:tblCellSpacing w:w="15" w:type="dxa"/>
        </w:trPr>
        <w:tc>
          <w:tcPr>
            <w:tcW w:w="0" w:type="auto"/>
            <w:tcBorders>
              <w:bottom w:val="single" w:sz="4" w:space="0" w:color="auto"/>
            </w:tcBorders>
            <w:vAlign w:val="center"/>
            <w:hideMark/>
          </w:tcPr>
          <w:p w14:paraId="59C47D4A"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r w:rsidRPr="003854EE">
              <w:rPr>
                <w:rFonts w:ascii="Times New Roman" w:eastAsia="Times New Roman" w:hAnsi="Times New Roman" w:cs="Times New Roman"/>
                <w:kern w:val="0"/>
                <w:sz w:val="24"/>
                <w:szCs w:val="24"/>
                <w:lang w:val="en-ID" w:eastAsia="en-ID"/>
                <w14:ligatures w14:val="none"/>
              </w:rPr>
              <w:t>5</w:t>
            </w:r>
          </w:p>
        </w:tc>
        <w:tc>
          <w:tcPr>
            <w:tcW w:w="0" w:type="auto"/>
            <w:tcBorders>
              <w:bottom w:val="single" w:sz="4" w:space="0" w:color="auto"/>
            </w:tcBorders>
            <w:vAlign w:val="center"/>
            <w:hideMark/>
          </w:tcPr>
          <w:p w14:paraId="62076376"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3854EE">
              <w:rPr>
                <w:rFonts w:ascii="Times New Roman" w:eastAsia="Times New Roman" w:hAnsi="Times New Roman" w:cs="Times New Roman"/>
                <w:kern w:val="0"/>
                <w:sz w:val="24"/>
                <w:szCs w:val="24"/>
                <w:lang w:val="en-ID" w:eastAsia="en-ID"/>
                <w14:ligatures w14:val="none"/>
              </w:rPr>
              <w:t>Penelitian</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ini</w:t>
            </w:r>
            <w:proofErr w:type="spellEnd"/>
            <w:r w:rsidRPr="003854EE">
              <w:rPr>
                <w:rFonts w:ascii="Times New Roman" w:eastAsia="Times New Roman" w:hAnsi="Times New Roman" w:cs="Times New Roman"/>
                <w:kern w:val="0"/>
                <w:sz w:val="24"/>
                <w:szCs w:val="24"/>
                <w:lang w:val="en-ID" w:eastAsia="en-ID"/>
                <w14:ligatures w14:val="none"/>
              </w:rPr>
              <w:t xml:space="preserve"> (2025)</w:t>
            </w:r>
          </w:p>
        </w:tc>
        <w:tc>
          <w:tcPr>
            <w:tcW w:w="0" w:type="auto"/>
            <w:tcBorders>
              <w:bottom w:val="single" w:sz="4" w:space="0" w:color="auto"/>
            </w:tcBorders>
            <w:vAlign w:val="center"/>
            <w:hideMark/>
          </w:tcPr>
          <w:p w14:paraId="507F8F11" w14:textId="77777777" w:rsidR="003854EE" w:rsidRPr="003854EE" w:rsidRDefault="003854EE" w:rsidP="003854EE">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3854EE">
              <w:rPr>
                <w:rFonts w:ascii="Times New Roman" w:eastAsia="Times New Roman" w:hAnsi="Times New Roman" w:cs="Times New Roman"/>
                <w:kern w:val="0"/>
                <w:sz w:val="24"/>
                <w:szCs w:val="24"/>
                <w:lang w:val="en-ID" w:eastAsia="en-ID"/>
                <w14:ligatures w14:val="none"/>
              </w:rPr>
              <w:t>Menguji</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secara</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empirik</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bahwa</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Itqon</w:t>
            </w:r>
            <w:proofErr w:type="spellEnd"/>
            <w:r w:rsidRPr="003854EE">
              <w:rPr>
                <w:rFonts w:ascii="Times New Roman" w:eastAsia="Times New Roman" w:hAnsi="Times New Roman" w:cs="Times New Roman"/>
                <w:kern w:val="0"/>
                <w:sz w:val="24"/>
                <w:szCs w:val="24"/>
                <w:lang w:val="en-ID" w:eastAsia="en-ID"/>
                <w14:ligatures w14:val="none"/>
              </w:rPr>
              <w:t xml:space="preserve"> Brand Management Capability </w:t>
            </w:r>
            <w:proofErr w:type="spellStart"/>
            <w:r w:rsidRPr="003854EE">
              <w:rPr>
                <w:rFonts w:ascii="Times New Roman" w:eastAsia="Times New Roman" w:hAnsi="Times New Roman" w:cs="Times New Roman"/>
                <w:kern w:val="0"/>
                <w:sz w:val="24"/>
                <w:szCs w:val="24"/>
                <w:lang w:val="en-ID" w:eastAsia="en-ID"/>
                <w14:ligatures w14:val="none"/>
              </w:rPr>
              <w:t>berpengaruh</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positif</w:t>
            </w:r>
            <w:proofErr w:type="spellEnd"/>
            <w:r w:rsidRPr="003854EE">
              <w:rPr>
                <w:rFonts w:ascii="Times New Roman" w:eastAsia="Times New Roman" w:hAnsi="Times New Roman" w:cs="Times New Roman"/>
                <w:kern w:val="0"/>
                <w:sz w:val="24"/>
                <w:szCs w:val="24"/>
                <w:lang w:val="en-ID" w:eastAsia="en-ID"/>
                <w14:ligatures w14:val="none"/>
              </w:rPr>
              <w:t xml:space="preserve"> </w:t>
            </w:r>
            <w:proofErr w:type="spellStart"/>
            <w:r w:rsidRPr="003854EE">
              <w:rPr>
                <w:rFonts w:ascii="Times New Roman" w:eastAsia="Times New Roman" w:hAnsi="Times New Roman" w:cs="Times New Roman"/>
                <w:kern w:val="0"/>
                <w:sz w:val="24"/>
                <w:szCs w:val="24"/>
                <w:lang w:val="en-ID" w:eastAsia="en-ID"/>
                <w14:ligatures w14:val="none"/>
              </w:rPr>
              <w:t>terhadap</w:t>
            </w:r>
            <w:proofErr w:type="spellEnd"/>
            <w:r w:rsidRPr="003854EE">
              <w:rPr>
                <w:rFonts w:ascii="Times New Roman" w:eastAsia="Times New Roman" w:hAnsi="Times New Roman" w:cs="Times New Roman"/>
                <w:kern w:val="0"/>
                <w:sz w:val="24"/>
                <w:szCs w:val="24"/>
                <w:lang w:val="en-ID" w:eastAsia="en-ID"/>
                <w14:ligatures w14:val="none"/>
              </w:rPr>
              <w:t xml:space="preserve"> Brand Image Advantage pada UMKM franchise.</w:t>
            </w:r>
          </w:p>
        </w:tc>
      </w:tr>
      <w:bookmarkEnd w:id="290"/>
    </w:tbl>
    <w:p w14:paraId="229C1B4A" w14:textId="77777777" w:rsidR="002F3BB9" w:rsidRPr="00606ABB" w:rsidRDefault="002F3BB9" w:rsidP="000A1C30">
      <w:pPr>
        <w:spacing w:line="240" w:lineRule="auto"/>
        <w:jc w:val="both"/>
        <w:rPr>
          <w:rFonts w:ascii="Times New Roman" w:eastAsia="Calibri" w:hAnsi="Times New Roman" w:cs="Times New Roman"/>
          <w:bCs/>
          <w:sz w:val="24"/>
          <w:szCs w:val="24"/>
          <w:lang w:val="en-ID" w:eastAsia="zh-CN"/>
        </w:rPr>
      </w:pPr>
    </w:p>
    <w:p w14:paraId="2EC81169" w14:textId="4584C670" w:rsidR="009F4EBF" w:rsidRPr="00A4504C" w:rsidRDefault="00E614A7" w:rsidP="00E614A7">
      <w:pPr>
        <w:spacing w:line="360" w:lineRule="auto"/>
        <w:jc w:val="both"/>
        <w:rPr>
          <w:rFonts w:ascii="Times New Roman" w:eastAsia="Calibri" w:hAnsi="Times New Roman" w:cs="Times New Roman"/>
          <w:b/>
          <w:sz w:val="24"/>
          <w:szCs w:val="24"/>
          <w:lang w:val="en-US" w:eastAsia="zh-CN"/>
        </w:rPr>
      </w:pPr>
      <w:r w:rsidRPr="00A4504C">
        <w:rPr>
          <w:rFonts w:ascii="Times New Roman" w:eastAsia="Calibri" w:hAnsi="Times New Roman" w:cs="Times New Roman"/>
          <w:b/>
          <w:sz w:val="24"/>
          <w:szCs w:val="24"/>
          <w:lang w:val="en-US" w:eastAsia="zh-CN"/>
        </w:rPr>
        <w:t xml:space="preserve">2.15. </w:t>
      </w:r>
      <w:r w:rsidRPr="00A4504C">
        <w:rPr>
          <w:rFonts w:ascii="Times New Roman" w:eastAsia="Calibri" w:hAnsi="Times New Roman" w:cs="Times New Roman"/>
          <w:b/>
          <w:i/>
          <w:iCs/>
          <w:sz w:val="24"/>
          <w:szCs w:val="24"/>
          <w:lang w:val="en-US" w:eastAsia="zh-CN"/>
        </w:rPr>
        <w:t>Brand Image Advantage</w:t>
      </w:r>
    </w:p>
    <w:p w14:paraId="2F5028DF" w14:textId="284BDFF0" w:rsidR="00E614A7" w:rsidRDefault="00E614A7" w:rsidP="00A4504C">
      <w:pPr>
        <w:spacing w:line="360" w:lineRule="auto"/>
        <w:jc w:val="both"/>
        <w:rPr>
          <w:rFonts w:ascii="Times New Roman" w:eastAsia="Calibri" w:hAnsi="Times New Roman" w:cs="Times New Roman"/>
          <w:bCs/>
          <w:sz w:val="24"/>
          <w:szCs w:val="24"/>
          <w:lang w:val="en-US" w:eastAsia="zh-CN"/>
        </w:rPr>
      </w:pPr>
      <w:r>
        <w:rPr>
          <w:rFonts w:ascii="Times New Roman" w:eastAsia="Calibri" w:hAnsi="Times New Roman" w:cs="Times New Roman"/>
          <w:bCs/>
          <w:sz w:val="24"/>
          <w:szCs w:val="24"/>
          <w:lang w:val="en-US" w:eastAsia="zh-CN"/>
        </w:rPr>
        <w:tab/>
      </w:r>
      <w:r w:rsidR="00A4504C" w:rsidRPr="00A4504C">
        <w:rPr>
          <w:rFonts w:ascii="Times New Roman" w:eastAsia="Calibri" w:hAnsi="Times New Roman" w:cs="Times New Roman"/>
          <w:bCs/>
          <w:i/>
          <w:iCs/>
          <w:sz w:val="24"/>
          <w:szCs w:val="24"/>
          <w:lang w:val="en-US" w:eastAsia="zh-CN"/>
        </w:rPr>
        <w:t>Brand Image Advantage</w:t>
      </w:r>
      <w:r w:rsidR="00A4504C" w:rsidRPr="00A4504C">
        <w:rPr>
          <w:rFonts w:ascii="Times New Roman" w:eastAsia="Calibri" w:hAnsi="Times New Roman" w:cs="Times New Roman"/>
          <w:bCs/>
          <w:sz w:val="24"/>
          <w:szCs w:val="24"/>
          <w:lang w:val="en-US" w:eastAsia="zh-CN"/>
        </w:rPr>
        <w:t xml:space="preserve"> adalah </w:t>
      </w:r>
      <w:proofErr w:type="spellStart"/>
      <w:r w:rsidR="00A4504C" w:rsidRPr="00A4504C">
        <w:rPr>
          <w:rFonts w:ascii="Times New Roman" w:eastAsia="Calibri" w:hAnsi="Times New Roman" w:cs="Times New Roman"/>
          <w:bCs/>
          <w:sz w:val="24"/>
          <w:szCs w:val="24"/>
          <w:lang w:val="en-US" w:eastAsia="zh-CN"/>
        </w:rPr>
        <w:t>keunggulan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kompetitif</w:t>
      </w:r>
      <w:proofErr w:type="spellEnd"/>
      <w:r w:rsidR="00A4504C" w:rsidRPr="00A4504C">
        <w:rPr>
          <w:rFonts w:ascii="Times New Roman" w:eastAsia="Calibri" w:hAnsi="Times New Roman" w:cs="Times New Roman"/>
          <w:bCs/>
          <w:sz w:val="24"/>
          <w:szCs w:val="24"/>
          <w:lang w:val="en-US" w:eastAsia="zh-CN"/>
        </w:rPr>
        <w:t xml:space="preserve"> yang </w:t>
      </w:r>
      <w:proofErr w:type="spellStart"/>
      <w:r w:rsidR="00A4504C" w:rsidRPr="00A4504C">
        <w:rPr>
          <w:rFonts w:ascii="Times New Roman" w:eastAsia="Calibri" w:hAnsi="Times New Roman" w:cs="Times New Roman"/>
          <w:bCs/>
          <w:sz w:val="24"/>
          <w:szCs w:val="24"/>
          <w:lang w:val="en-US" w:eastAsia="zh-CN"/>
        </w:rPr>
        <w:t>diperoleh</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perusahaan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melalui</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persepsi</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positif</w:t>
      </w:r>
      <w:proofErr w:type="spellEnd"/>
      <w:r w:rsidR="00A4504C" w:rsidRPr="00A4504C">
        <w:rPr>
          <w:rFonts w:ascii="Times New Roman" w:eastAsia="Calibri" w:hAnsi="Times New Roman" w:cs="Times New Roman"/>
          <w:bCs/>
          <w:sz w:val="24"/>
          <w:szCs w:val="24"/>
          <w:lang w:val="en-US" w:eastAsia="zh-CN"/>
        </w:rPr>
        <w:t xml:space="preserve">, kuat, dan </w:t>
      </w:r>
      <w:proofErr w:type="spellStart"/>
      <w:r w:rsidR="00A4504C" w:rsidRPr="00A4504C">
        <w:rPr>
          <w:rFonts w:ascii="Times New Roman" w:eastAsia="Calibri" w:hAnsi="Times New Roman" w:cs="Times New Roman"/>
          <w:bCs/>
          <w:sz w:val="24"/>
          <w:szCs w:val="24"/>
          <w:lang w:val="en-US" w:eastAsia="zh-CN"/>
        </w:rPr>
        <w:t>konsisten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terhadap</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merek</w:t>
      </w:r>
      <w:proofErr w:type="spellEnd"/>
      <w:r w:rsidR="00A4504C" w:rsidRPr="00A4504C">
        <w:rPr>
          <w:rFonts w:ascii="Times New Roman" w:eastAsia="Calibri" w:hAnsi="Times New Roman" w:cs="Times New Roman"/>
          <w:bCs/>
          <w:sz w:val="24"/>
          <w:szCs w:val="24"/>
          <w:lang w:val="en-US" w:eastAsia="zh-CN"/>
        </w:rPr>
        <w:t xml:space="preserve"> di </w:t>
      </w:r>
      <w:proofErr w:type="spellStart"/>
      <w:r w:rsidR="00A4504C" w:rsidRPr="00A4504C">
        <w:rPr>
          <w:rFonts w:ascii="Times New Roman" w:eastAsia="Calibri" w:hAnsi="Times New Roman" w:cs="Times New Roman"/>
          <w:bCs/>
          <w:sz w:val="24"/>
          <w:szCs w:val="24"/>
          <w:lang w:val="en-US" w:eastAsia="zh-CN"/>
        </w:rPr>
        <w:t>benak</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konsumen</w:t>
      </w:r>
      <w:proofErr w:type="spellEnd"/>
      <w:r w:rsidR="00A4504C" w:rsidRPr="00A4504C">
        <w:rPr>
          <w:rFonts w:ascii="Times New Roman" w:eastAsia="Calibri" w:hAnsi="Times New Roman" w:cs="Times New Roman"/>
          <w:bCs/>
          <w:sz w:val="24"/>
          <w:szCs w:val="24"/>
          <w:lang w:val="en-US" w:eastAsia="zh-CN"/>
        </w:rPr>
        <w:t xml:space="preserve">. Citra </w:t>
      </w:r>
      <w:proofErr w:type="spellStart"/>
      <w:r w:rsidR="00A4504C" w:rsidRPr="00A4504C">
        <w:rPr>
          <w:rFonts w:ascii="Times New Roman" w:eastAsia="Calibri" w:hAnsi="Times New Roman" w:cs="Times New Roman"/>
          <w:bCs/>
          <w:sz w:val="24"/>
          <w:szCs w:val="24"/>
          <w:lang w:val="en-US" w:eastAsia="zh-CN"/>
        </w:rPr>
        <w:t>merek</w:t>
      </w:r>
      <w:proofErr w:type="spellEnd"/>
      <w:r w:rsidR="00A4504C" w:rsidRPr="00A4504C">
        <w:rPr>
          <w:rFonts w:ascii="Times New Roman" w:eastAsia="Calibri" w:hAnsi="Times New Roman" w:cs="Times New Roman"/>
          <w:bCs/>
          <w:sz w:val="24"/>
          <w:szCs w:val="24"/>
          <w:lang w:val="en-US" w:eastAsia="zh-CN"/>
        </w:rPr>
        <w:t xml:space="preserve"> yang kuat </w:t>
      </w:r>
      <w:proofErr w:type="spellStart"/>
      <w:r w:rsidR="00A4504C" w:rsidRPr="00A4504C">
        <w:rPr>
          <w:rFonts w:ascii="Times New Roman" w:eastAsia="Calibri" w:hAnsi="Times New Roman" w:cs="Times New Roman"/>
          <w:bCs/>
          <w:sz w:val="24"/>
          <w:szCs w:val="24"/>
          <w:lang w:val="en-US" w:eastAsia="zh-CN"/>
        </w:rPr>
        <w:t>menciptakan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nilai</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tambah</w:t>
      </w:r>
      <w:proofErr w:type="spellEnd"/>
      <w:r w:rsidR="00A4504C" w:rsidRPr="00A4504C">
        <w:rPr>
          <w:rFonts w:ascii="Times New Roman" w:eastAsia="Calibri" w:hAnsi="Times New Roman" w:cs="Times New Roman"/>
          <w:bCs/>
          <w:sz w:val="24"/>
          <w:szCs w:val="24"/>
          <w:lang w:val="en-US" w:eastAsia="zh-CN"/>
        </w:rPr>
        <w:t xml:space="preserve"> yang </w:t>
      </w:r>
      <w:proofErr w:type="spellStart"/>
      <w:r w:rsidR="00A4504C" w:rsidRPr="00A4504C">
        <w:rPr>
          <w:rFonts w:ascii="Times New Roman" w:eastAsia="Calibri" w:hAnsi="Times New Roman" w:cs="Times New Roman"/>
          <w:bCs/>
          <w:sz w:val="24"/>
          <w:szCs w:val="24"/>
          <w:lang w:val="en-US" w:eastAsia="zh-CN"/>
        </w:rPr>
        <w:t>membedakan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merek</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dari</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pesaing</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meningkatkan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loyalitas</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pelanggan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serta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memperkuat</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posisi</w:t>
      </w:r>
      <w:proofErr w:type="spellEnd"/>
      <w:r w:rsidR="00A4504C" w:rsidRPr="00A4504C">
        <w:rPr>
          <w:rFonts w:ascii="Times New Roman" w:eastAsia="Calibri" w:hAnsi="Times New Roman" w:cs="Times New Roman"/>
          <w:bCs/>
          <w:sz w:val="24"/>
          <w:szCs w:val="24"/>
          <w:lang w:val="en-US" w:eastAsia="zh-CN"/>
        </w:rPr>
        <w:t xml:space="preserve"> pasar.​</w:t>
      </w:r>
      <w:r w:rsid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Menurut</w:t>
      </w:r>
      <w:proofErr w:type="spellEnd"/>
      <w:r w:rsidR="00A4504C" w:rsidRPr="00A4504C">
        <w:rPr>
          <w:rFonts w:ascii="Times New Roman" w:eastAsia="Calibri" w:hAnsi="Times New Roman" w:cs="Times New Roman"/>
          <w:bCs/>
          <w:sz w:val="24"/>
          <w:szCs w:val="24"/>
          <w:lang w:val="en-US" w:eastAsia="zh-CN"/>
        </w:rPr>
        <w:t xml:space="preserve"> penelitian </w:t>
      </w:r>
      <w:proofErr w:type="spellStart"/>
      <w:r w:rsidR="00A4504C" w:rsidRPr="00A4504C">
        <w:rPr>
          <w:rFonts w:ascii="Times New Roman" w:eastAsia="Calibri" w:hAnsi="Times New Roman" w:cs="Times New Roman"/>
          <w:bCs/>
          <w:sz w:val="24"/>
          <w:szCs w:val="24"/>
          <w:lang w:val="en-US" w:eastAsia="zh-CN"/>
        </w:rPr>
        <w:t>terbaru</w:t>
      </w:r>
      <w:proofErr w:type="spellEnd"/>
      <w:r w:rsidR="00A4504C" w:rsidRPr="00A4504C">
        <w:rPr>
          <w:rFonts w:ascii="Times New Roman" w:eastAsia="Calibri" w:hAnsi="Times New Roman" w:cs="Times New Roman"/>
          <w:bCs/>
          <w:sz w:val="24"/>
          <w:szCs w:val="24"/>
          <w:lang w:val="en-US" w:eastAsia="zh-CN"/>
        </w:rPr>
        <w:t xml:space="preserve"> oleh Hui dan Salman (2023), </w:t>
      </w:r>
      <w:proofErr w:type="spellStart"/>
      <w:r w:rsidR="00A4504C" w:rsidRPr="00A4504C">
        <w:rPr>
          <w:rFonts w:ascii="Times New Roman" w:eastAsia="Calibri" w:hAnsi="Times New Roman" w:cs="Times New Roman"/>
          <w:bCs/>
          <w:sz w:val="24"/>
          <w:szCs w:val="24"/>
          <w:lang w:val="en-US" w:eastAsia="zh-CN"/>
        </w:rPr>
        <w:t>citra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merek</w:t>
      </w:r>
      <w:proofErr w:type="spellEnd"/>
      <w:r w:rsidR="00A4504C" w:rsidRPr="00A4504C">
        <w:rPr>
          <w:rFonts w:ascii="Times New Roman" w:eastAsia="Calibri" w:hAnsi="Times New Roman" w:cs="Times New Roman"/>
          <w:bCs/>
          <w:sz w:val="24"/>
          <w:szCs w:val="24"/>
          <w:lang w:val="en-US" w:eastAsia="zh-CN"/>
        </w:rPr>
        <w:t xml:space="preserve"> yang </w:t>
      </w:r>
      <w:proofErr w:type="spellStart"/>
      <w:r w:rsidR="00A4504C" w:rsidRPr="00A4504C">
        <w:rPr>
          <w:rFonts w:ascii="Times New Roman" w:eastAsia="Calibri" w:hAnsi="Times New Roman" w:cs="Times New Roman"/>
          <w:bCs/>
          <w:sz w:val="24"/>
          <w:szCs w:val="24"/>
          <w:lang w:val="en-US" w:eastAsia="zh-CN"/>
        </w:rPr>
        <w:t>positif</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berperan</w:t>
      </w:r>
      <w:proofErr w:type="spellEnd"/>
      <w:r w:rsidR="00A4504C" w:rsidRPr="00A4504C">
        <w:rPr>
          <w:rFonts w:ascii="Times New Roman" w:eastAsia="Calibri" w:hAnsi="Times New Roman" w:cs="Times New Roman"/>
          <w:bCs/>
          <w:sz w:val="24"/>
          <w:szCs w:val="24"/>
          <w:lang w:val="en-US" w:eastAsia="zh-CN"/>
        </w:rPr>
        <w:t xml:space="preserve"> penting dalam </w:t>
      </w:r>
      <w:proofErr w:type="spellStart"/>
      <w:r w:rsidR="00A4504C" w:rsidRPr="00A4504C">
        <w:rPr>
          <w:rFonts w:ascii="Times New Roman" w:eastAsia="Calibri" w:hAnsi="Times New Roman" w:cs="Times New Roman"/>
          <w:bCs/>
          <w:sz w:val="24"/>
          <w:szCs w:val="24"/>
          <w:lang w:val="en-US" w:eastAsia="zh-CN"/>
        </w:rPr>
        <w:t>membentuk</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kepuasan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pelanggan</w:t>
      </w:r>
      <w:proofErr w:type="spellEnd"/>
      <w:r w:rsidR="00A4504C" w:rsidRPr="00A4504C">
        <w:rPr>
          <w:rFonts w:ascii="Times New Roman" w:eastAsia="Calibri" w:hAnsi="Times New Roman" w:cs="Times New Roman"/>
          <w:bCs/>
          <w:sz w:val="24"/>
          <w:szCs w:val="24"/>
          <w:lang w:val="en-US" w:eastAsia="zh-CN"/>
        </w:rPr>
        <w:t xml:space="preserve"> dan </w:t>
      </w:r>
      <w:proofErr w:type="spellStart"/>
      <w:r w:rsidR="00A4504C" w:rsidRPr="00A4504C">
        <w:rPr>
          <w:rFonts w:ascii="Times New Roman" w:eastAsia="Calibri" w:hAnsi="Times New Roman" w:cs="Times New Roman"/>
          <w:bCs/>
          <w:sz w:val="24"/>
          <w:szCs w:val="24"/>
          <w:lang w:val="en-US" w:eastAsia="zh-CN"/>
        </w:rPr>
        <w:t>loyalitas</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merek</w:t>
      </w:r>
      <w:proofErr w:type="spellEnd"/>
      <w:r w:rsidR="00A4504C" w:rsidRPr="00A4504C">
        <w:rPr>
          <w:rFonts w:ascii="Times New Roman" w:eastAsia="Calibri" w:hAnsi="Times New Roman" w:cs="Times New Roman"/>
          <w:bCs/>
          <w:sz w:val="24"/>
          <w:szCs w:val="24"/>
          <w:lang w:val="en-US" w:eastAsia="zh-CN"/>
        </w:rPr>
        <w:t xml:space="preserve">. Studi ini </w:t>
      </w:r>
      <w:proofErr w:type="spellStart"/>
      <w:r w:rsidR="00A4504C" w:rsidRPr="00A4504C">
        <w:rPr>
          <w:rFonts w:ascii="Times New Roman" w:eastAsia="Calibri" w:hAnsi="Times New Roman" w:cs="Times New Roman"/>
          <w:bCs/>
          <w:sz w:val="24"/>
          <w:szCs w:val="24"/>
          <w:lang w:val="en-US" w:eastAsia="zh-CN"/>
        </w:rPr>
        <w:t>menyoroti</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bahwa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persepsi</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kualitas</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produk</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harga</w:t>
      </w:r>
      <w:proofErr w:type="spellEnd"/>
      <w:r w:rsidR="00A4504C" w:rsidRPr="00A4504C">
        <w:rPr>
          <w:rFonts w:ascii="Times New Roman" w:eastAsia="Calibri" w:hAnsi="Times New Roman" w:cs="Times New Roman"/>
          <w:bCs/>
          <w:sz w:val="24"/>
          <w:szCs w:val="24"/>
          <w:lang w:val="en-US" w:eastAsia="zh-CN"/>
        </w:rPr>
        <w:t xml:space="preserve">, dan </w:t>
      </w:r>
      <w:proofErr w:type="spellStart"/>
      <w:r w:rsidR="00A4504C" w:rsidRPr="00A4504C">
        <w:rPr>
          <w:rFonts w:ascii="Times New Roman" w:eastAsia="Calibri" w:hAnsi="Times New Roman" w:cs="Times New Roman"/>
          <w:bCs/>
          <w:sz w:val="24"/>
          <w:szCs w:val="24"/>
          <w:lang w:val="en-US" w:eastAsia="zh-CN"/>
        </w:rPr>
        <w:t>iklan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merupakan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faktor</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kunci</w:t>
      </w:r>
      <w:proofErr w:type="spellEnd"/>
      <w:r w:rsidR="00A4504C" w:rsidRPr="00A4504C">
        <w:rPr>
          <w:rFonts w:ascii="Times New Roman" w:eastAsia="Calibri" w:hAnsi="Times New Roman" w:cs="Times New Roman"/>
          <w:bCs/>
          <w:sz w:val="24"/>
          <w:szCs w:val="24"/>
          <w:lang w:val="en-US" w:eastAsia="zh-CN"/>
        </w:rPr>
        <w:t xml:space="preserve"> yang secara </w:t>
      </w:r>
      <w:proofErr w:type="spellStart"/>
      <w:r w:rsidR="00A4504C" w:rsidRPr="00A4504C">
        <w:rPr>
          <w:rFonts w:ascii="Times New Roman" w:eastAsia="Calibri" w:hAnsi="Times New Roman" w:cs="Times New Roman"/>
          <w:bCs/>
          <w:sz w:val="24"/>
          <w:szCs w:val="24"/>
          <w:lang w:val="en-US" w:eastAsia="zh-CN"/>
        </w:rPr>
        <w:t>signifikan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memengaruhi</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hubungan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antara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citra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merek</w:t>
      </w:r>
      <w:proofErr w:type="spellEnd"/>
      <w:r w:rsidR="00A4504C" w:rsidRPr="00A4504C">
        <w:rPr>
          <w:rFonts w:ascii="Times New Roman" w:eastAsia="Calibri" w:hAnsi="Times New Roman" w:cs="Times New Roman"/>
          <w:bCs/>
          <w:sz w:val="24"/>
          <w:szCs w:val="24"/>
          <w:lang w:val="en-US" w:eastAsia="zh-CN"/>
        </w:rPr>
        <w:t xml:space="preserve"> dan </w:t>
      </w:r>
      <w:proofErr w:type="spellStart"/>
      <w:r w:rsidR="00A4504C" w:rsidRPr="00A4504C">
        <w:rPr>
          <w:rFonts w:ascii="Times New Roman" w:eastAsia="Calibri" w:hAnsi="Times New Roman" w:cs="Times New Roman"/>
          <w:bCs/>
          <w:sz w:val="24"/>
          <w:szCs w:val="24"/>
          <w:lang w:val="en-US" w:eastAsia="zh-CN"/>
        </w:rPr>
        <w:t>loyalitas</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pelanggan</w:t>
      </w:r>
      <w:proofErr w:type="spellEnd"/>
      <w:r w:rsidR="00A4504C" w:rsidRPr="00A4504C">
        <w:rPr>
          <w:rFonts w:ascii="Times New Roman" w:eastAsia="Calibri" w:hAnsi="Times New Roman" w:cs="Times New Roman"/>
          <w:bCs/>
          <w:sz w:val="24"/>
          <w:szCs w:val="24"/>
          <w:lang w:val="en-US" w:eastAsia="zh-CN"/>
        </w:rPr>
        <w:t xml:space="preserve"> dalam </w:t>
      </w:r>
      <w:proofErr w:type="spellStart"/>
      <w:r w:rsidR="00A4504C" w:rsidRPr="00A4504C">
        <w:rPr>
          <w:rFonts w:ascii="Times New Roman" w:eastAsia="Calibri" w:hAnsi="Times New Roman" w:cs="Times New Roman"/>
          <w:bCs/>
          <w:sz w:val="24"/>
          <w:szCs w:val="24"/>
          <w:lang w:val="en-US" w:eastAsia="zh-CN"/>
        </w:rPr>
        <w:t>sektor</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pariwisata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asing</w:t>
      </w:r>
      <w:proofErr w:type="spellEnd"/>
      <w:r w:rsidR="00A4504C" w:rsidRPr="00A4504C">
        <w:rPr>
          <w:rFonts w:ascii="Times New Roman" w:eastAsia="Calibri" w:hAnsi="Times New Roman" w:cs="Times New Roman"/>
          <w:bCs/>
          <w:sz w:val="24"/>
          <w:szCs w:val="24"/>
          <w:lang w:val="en-US" w:eastAsia="zh-CN"/>
        </w:rPr>
        <w:t>. ​</w:t>
      </w:r>
      <w:r w:rsidR="00A4504C">
        <w:rPr>
          <w:rFonts w:ascii="Times New Roman" w:eastAsia="Calibri" w:hAnsi="Times New Roman" w:cs="Times New Roman"/>
          <w:bCs/>
          <w:sz w:val="24"/>
          <w:szCs w:val="24"/>
          <w:lang w:val="en-US" w:eastAsia="zh-CN"/>
        </w:rPr>
        <w:t xml:space="preserve"> </w:t>
      </w:r>
      <w:r w:rsidR="00A4504C" w:rsidRPr="00A4504C">
        <w:rPr>
          <w:rFonts w:ascii="Times New Roman" w:eastAsia="Calibri" w:hAnsi="Times New Roman" w:cs="Times New Roman"/>
          <w:bCs/>
          <w:sz w:val="24"/>
          <w:szCs w:val="24"/>
          <w:lang w:val="en-US" w:eastAsia="zh-CN"/>
        </w:rPr>
        <w:t xml:space="preserve">Selain itu, penelitian oleh </w:t>
      </w:r>
      <w:proofErr w:type="spellStart"/>
      <w:r w:rsidR="00A4504C" w:rsidRPr="00A4504C">
        <w:rPr>
          <w:rFonts w:ascii="Times New Roman" w:eastAsia="Calibri" w:hAnsi="Times New Roman" w:cs="Times New Roman"/>
          <w:bCs/>
          <w:sz w:val="24"/>
          <w:szCs w:val="24"/>
          <w:lang w:val="en-US" w:eastAsia="zh-CN"/>
        </w:rPr>
        <w:t>FasterCapital</w:t>
      </w:r>
      <w:proofErr w:type="spellEnd"/>
      <w:r w:rsidR="00A4504C" w:rsidRPr="00A4504C">
        <w:rPr>
          <w:rFonts w:ascii="Times New Roman" w:eastAsia="Calibri" w:hAnsi="Times New Roman" w:cs="Times New Roman"/>
          <w:bCs/>
          <w:sz w:val="24"/>
          <w:szCs w:val="24"/>
          <w:lang w:val="en-US" w:eastAsia="zh-CN"/>
        </w:rPr>
        <w:t xml:space="preserve"> (2024) </w:t>
      </w:r>
      <w:proofErr w:type="spellStart"/>
      <w:r w:rsidR="00A4504C" w:rsidRPr="00A4504C">
        <w:rPr>
          <w:rFonts w:ascii="Times New Roman" w:eastAsia="Calibri" w:hAnsi="Times New Roman" w:cs="Times New Roman"/>
          <w:bCs/>
          <w:sz w:val="24"/>
          <w:szCs w:val="24"/>
          <w:lang w:val="en-US" w:eastAsia="zh-CN"/>
        </w:rPr>
        <w:t>menekankan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bahwa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citra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merek</w:t>
      </w:r>
      <w:proofErr w:type="spellEnd"/>
      <w:r w:rsidR="00A4504C" w:rsidRPr="00A4504C">
        <w:rPr>
          <w:rFonts w:ascii="Times New Roman" w:eastAsia="Calibri" w:hAnsi="Times New Roman" w:cs="Times New Roman"/>
          <w:bCs/>
          <w:sz w:val="24"/>
          <w:szCs w:val="24"/>
          <w:lang w:val="en-US" w:eastAsia="zh-CN"/>
        </w:rPr>
        <w:t xml:space="preserve"> yang kuat </w:t>
      </w:r>
      <w:proofErr w:type="spellStart"/>
      <w:r w:rsidR="00A4504C" w:rsidRPr="00A4504C">
        <w:rPr>
          <w:rFonts w:ascii="Times New Roman" w:eastAsia="Calibri" w:hAnsi="Times New Roman" w:cs="Times New Roman"/>
          <w:bCs/>
          <w:sz w:val="24"/>
          <w:szCs w:val="24"/>
          <w:lang w:val="en-US" w:eastAsia="zh-CN"/>
        </w:rPr>
        <w:t>membantu</w:t>
      </w:r>
      <w:proofErr w:type="spellEnd"/>
      <w:r w:rsidR="00A4504C" w:rsidRPr="00A4504C">
        <w:rPr>
          <w:rFonts w:ascii="Times New Roman" w:eastAsia="Calibri" w:hAnsi="Times New Roman" w:cs="Times New Roman"/>
          <w:bCs/>
          <w:sz w:val="24"/>
          <w:szCs w:val="24"/>
          <w:lang w:val="en-US" w:eastAsia="zh-CN"/>
        </w:rPr>
        <w:t xml:space="preserve"> bisnis </w:t>
      </w:r>
      <w:proofErr w:type="spellStart"/>
      <w:r w:rsidR="00A4504C" w:rsidRPr="00A4504C">
        <w:rPr>
          <w:rFonts w:ascii="Times New Roman" w:eastAsia="Calibri" w:hAnsi="Times New Roman" w:cs="Times New Roman"/>
          <w:bCs/>
          <w:sz w:val="24"/>
          <w:szCs w:val="24"/>
          <w:lang w:val="en-US" w:eastAsia="zh-CN"/>
        </w:rPr>
        <w:t>membedakan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diri</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dari</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pesaing</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menarik</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pelanggan</w:t>
      </w:r>
      <w:proofErr w:type="spellEnd"/>
      <w:r w:rsidR="00A4504C" w:rsidRPr="00A4504C">
        <w:rPr>
          <w:rFonts w:ascii="Times New Roman" w:eastAsia="Calibri" w:hAnsi="Times New Roman" w:cs="Times New Roman"/>
          <w:bCs/>
          <w:sz w:val="24"/>
          <w:szCs w:val="24"/>
          <w:lang w:val="en-US" w:eastAsia="zh-CN"/>
        </w:rPr>
        <w:t xml:space="preserve"> baru, dan </w:t>
      </w:r>
      <w:proofErr w:type="spellStart"/>
      <w:r w:rsidR="00A4504C" w:rsidRPr="00A4504C">
        <w:rPr>
          <w:rFonts w:ascii="Times New Roman" w:eastAsia="Calibri" w:hAnsi="Times New Roman" w:cs="Times New Roman"/>
          <w:bCs/>
          <w:sz w:val="24"/>
          <w:szCs w:val="24"/>
          <w:lang w:val="en-US" w:eastAsia="zh-CN"/>
        </w:rPr>
        <w:t>menciptakan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loyalitas</w:t>
      </w:r>
      <w:proofErr w:type="spellEnd"/>
      <w:r w:rsidR="00A4504C" w:rsidRPr="00A4504C">
        <w:rPr>
          <w:rFonts w:ascii="Times New Roman" w:eastAsia="Calibri" w:hAnsi="Times New Roman" w:cs="Times New Roman"/>
          <w:bCs/>
          <w:sz w:val="24"/>
          <w:szCs w:val="24"/>
          <w:lang w:val="en-US" w:eastAsia="zh-CN"/>
        </w:rPr>
        <w:t xml:space="preserve"> di </w:t>
      </w:r>
      <w:proofErr w:type="spellStart"/>
      <w:r w:rsidR="00A4504C" w:rsidRPr="00A4504C">
        <w:rPr>
          <w:rFonts w:ascii="Times New Roman" w:eastAsia="Calibri" w:hAnsi="Times New Roman" w:cs="Times New Roman"/>
          <w:bCs/>
          <w:sz w:val="24"/>
          <w:szCs w:val="24"/>
          <w:lang w:val="en-US" w:eastAsia="zh-CN"/>
        </w:rPr>
        <w:t>antara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pelanggan</w:t>
      </w:r>
      <w:proofErr w:type="spellEnd"/>
      <w:r w:rsidR="00A4504C" w:rsidRPr="00A4504C">
        <w:rPr>
          <w:rFonts w:ascii="Times New Roman" w:eastAsia="Calibri" w:hAnsi="Times New Roman" w:cs="Times New Roman"/>
          <w:bCs/>
          <w:sz w:val="24"/>
          <w:szCs w:val="24"/>
          <w:lang w:val="en-US" w:eastAsia="zh-CN"/>
        </w:rPr>
        <w:t xml:space="preserve"> yang </w:t>
      </w:r>
      <w:proofErr w:type="spellStart"/>
      <w:r w:rsidR="00A4504C" w:rsidRPr="00A4504C">
        <w:rPr>
          <w:rFonts w:ascii="Times New Roman" w:eastAsia="Calibri" w:hAnsi="Times New Roman" w:cs="Times New Roman"/>
          <w:bCs/>
          <w:sz w:val="24"/>
          <w:szCs w:val="24"/>
          <w:lang w:val="en-US" w:eastAsia="zh-CN"/>
        </w:rPr>
        <w:t>ada</w:t>
      </w:r>
      <w:proofErr w:type="spellEnd"/>
      <w:r w:rsidR="00A4504C" w:rsidRPr="00A4504C">
        <w:rPr>
          <w:rFonts w:ascii="Times New Roman" w:eastAsia="Calibri" w:hAnsi="Times New Roman" w:cs="Times New Roman"/>
          <w:bCs/>
          <w:sz w:val="24"/>
          <w:szCs w:val="24"/>
          <w:lang w:val="en-US" w:eastAsia="zh-CN"/>
        </w:rPr>
        <w:t xml:space="preserve">. Citra </w:t>
      </w:r>
      <w:proofErr w:type="spellStart"/>
      <w:r w:rsidR="00A4504C" w:rsidRPr="00A4504C">
        <w:rPr>
          <w:rFonts w:ascii="Times New Roman" w:eastAsia="Calibri" w:hAnsi="Times New Roman" w:cs="Times New Roman"/>
          <w:bCs/>
          <w:sz w:val="24"/>
          <w:szCs w:val="24"/>
          <w:lang w:val="en-US" w:eastAsia="zh-CN"/>
        </w:rPr>
        <w:t>merek</w:t>
      </w:r>
      <w:proofErr w:type="spellEnd"/>
      <w:r w:rsidR="00A4504C" w:rsidRPr="00A4504C">
        <w:rPr>
          <w:rFonts w:ascii="Times New Roman" w:eastAsia="Calibri" w:hAnsi="Times New Roman" w:cs="Times New Roman"/>
          <w:bCs/>
          <w:sz w:val="24"/>
          <w:szCs w:val="24"/>
          <w:lang w:val="en-US" w:eastAsia="zh-CN"/>
        </w:rPr>
        <w:t xml:space="preserve"> yang </w:t>
      </w:r>
      <w:proofErr w:type="spellStart"/>
      <w:r w:rsidR="00A4504C" w:rsidRPr="00A4504C">
        <w:rPr>
          <w:rFonts w:ascii="Times New Roman" w:eastAsia="Calibri" w:hAnsi="Times New Roman" w:cs="Times New Roman"/>
          <w:bCs/>
          <w:sz w:val="24"/>
          <w:szCs w:val="24"/>
          <w:lang w:val="en-US" w:eastAsia="zh-CN"/>
        </w:rPr>
        <w:t>positif</w:t>
      </w:r>
      <w:proofErr w:type="spellEnd"/>
      <w:r w:rsidR="00A4504C" w:rsidRPr="00A4504C">
        <w:rPr>
          <w:rFonts w:ascii="Times New Roman" w:eastAsia="Calibri" w:hAnsi="Times New Roman" w:cs="Times New Roman"/>
          <w:bCs/>
          <w:sz w:val="24"/>
          <w:szCs w:val="24"/>
          <w:lang w:val="en-US" w:eastAsia="zh-CN"/>
        </w:rPr>
        <w:t xml:space="preserve"> dapat </w:t>
      </w:r>
      <w:proofErr w:type="spellStart"/>
      <w:r w:rsidR="00A4504C" w:rsidRPr="00A4504C">
        <w:rPr>
          <w:rFonts w:ascii="Times New Roman" w:eastAsia="Calibri" w:hAnsi="Times New Roman" w:cs="Times New Roman"/>
          <w:bCs/>
          <w:sz w:val="24"/>
          <w:szCs w:val="24"/>
          <w:lang w:val="en-US" w:eastAsia="zh-CN"/>
        </w:rPr>
        <w:t>meningkatkan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reputasi</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merek</w:t>
      </w:r>
      <w:proofErr w:type="spellEnd"/>
      <w:r w:rsidR="00A4504C" w:rsidRPr="00A4504C">
        <w:rPr>
          <w:rFonts w:ascii="Times New Roman" w:eastAsia="Calibri" w:hAnsi="Times New Roman" w:cs="Times New Roman"/>
          <w:bCs/>
          <w:sz w:val="24"/>
          <w:szCs w:val="24"/>
          <w:lang w:val="en-US" w:eastAsia="zh-CN"/>
        </w:rPr>
        <w:t xml:space="preserve"> di pasar, </w:t>
      </w:r>
      <w:proofErr w:type="spellStart"/>
      <w:r w:rsidR="00A4504C" w:rsidRPr="00A4504C">
        <w:rPr>
          <w:rFonts w:ascii="Times New Roman" w:eastAsia="Calibri" w:hAnsi="Times New Roman" w:cs="Times New Roman"/>
          <w:bCs/>
          <w:sz w:val="24"/>
          <w:szCs w:val="24"/>
          <w:lang w:val="en-US" w:eastAsia="zh-CN"/>
        </w:rPr>
        <w:t>menjadikannya</w:t>
      </w:r>
      <w:proofErr w:type="spellEnd"/>
      <w:r w:rsidR="00A4504C" w:rsidRPr="00A4504C">
        <w:rPr>
          <w:rFonts w:ascii="Times New Roman" w:eastAsia="Calibri" w:hAnsi="Times New Roman" w:cs="Times New Roman"/>
          <w:bCs/>
          <w:sz w:val="24"/>
          <w:szCs w:val="24"/>
          <w:lang w:val="en-US" w:eastAsia="zh-CN"/>
        </w:rPr>
        <w:t xml:space="preserve"> lebih dapat </w:t>
      </w:r>
      <w:proofErr w:type="spellStart"/>
      <w:r w:rsidR="00A4504C" w:rsidRPr="00A4504C">
        <w:rPr>
          <w:rFonts w:ascii="Times New Roman" w:eastAsia="Calibri" w:hAnsi="Times New Roman" w:cs="Times New Roman"/>
          <w:bCs/>
          <w:sz w:val="24"/>
          <w:szCs w:val="24"/>
          <w:lang w:val="en-US" w:eastAsia="zh-CN"/>
        </w:rPr>
        <w:t>diandalkan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tepercaya</w:t>
      </w:r>
      <w:proofErr w:type="spellEnd"/>
      <w:r w:rsidR="00A4504C" w:rsidRPr="00A4504C">
        <w:rPr>
          <w:rFonts w:ascii="Times New Roman" w:eastAsia="Calibri" w:hAnsi="Times New Roman" w:cs="Times New Roman"/>
          <w:bCs/>
          <w:sz w:val="24"/>
          <w:szCs w:val="24"/>
          <w:lang w:val="en-US" w:eastAsia="zh-CN"/>
        </w:rPr>
        <w:t xml:space="preserve">, dan </w:t>
      </w:r>
      <w:proofErr w:type="spellStart"/>
      <w:r w:rsidR="00A4504C" w:rsidRPr="00A4504C">
        <w:rPr>
          <w:rFonts w:ascii="Times New Roman" w:eastAsia="Calibri" w:hAnsi="Times New Roman" w:cs="Times New Roman"/>
          <w:bCs/>
          <w:sz w:val="24"/>
          <w:szCs w:val="24"/>
          <w:lang w:val="en-US" w:eastAsia="zh-CN"/>
        </w:rPr>
        <w:t>berkualitas</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tinggi</w:t>
      </w:r>
      <w:proofErr w:type="spellEnd"/>
      <w:r w:rsidR="00A4504C" w:rsidRPr="00A4504C">
        <w:rPr>
          <w:rFonts w:ascii="Times New Roman" w:eastAsia="Calibri" w:hAnsi="Times New Roman" w:cs="Times New Roman"/>
          <w:bCs/>
          <w:sz w:val="24"/>
          <w:szCs w:val="24"/>
          <w:lang w:val="en-US" w:eastAsia="zh-CN"/>
        </w:rPr>
        <w:t>. ​</w:t>
      </w:r>
      <w:r w:rsidR="00410449">
        <w:rPr>
          <w:rFonts w:ascii="Times New Roman" w:eastAsia="Calibri" w:hAnsi="Times New Roman" w:cs="Times New Roman"/>
          <w:bCs/>
          <w:sz w:val="24"/>
          <w:szCs w:val="24"/>
          <w:lang w:val="en-US" w:eastAsia="zh-CN"/>
        </w:rPr>
        <w:t xml:space="preserve"> </w:t>
      </w:r>
      <w:r w:rsidR="00A4504C" w:rsidRPr="00A4504C">
        <w:rPr>
          <w:rFonts w:ascii="Times New Roman" w:eastAsia="Calibri" w:hAnsi="Times New Roman" w:cs="Times New Roman"/>
          <w:bCs/>
          <w:sz w:val="24"/>
          <w:szCs w:val="24"/>
          <w:lang w:val="en-US" w:eastAsia="zh-CN"/>
        </w:rPr>
        <w:t xml:space="preserve">Lebih lanjut, </w:t>
      </w:r>
      <w:proofErr w:type="spellStart"/>
      <w:r w:rsidR="00A4504C" w:rsidRPr="00A4504C">
        <w:rPr>
          <w:rFonts w:ascii="Times New Roman" w:eastAsia="Calibri" w:hAnsi="Times New Roman" w:cs="Times New Roman"/>
          <w:bCs/>
          <w:sz w:val="24"/>
          <w:szCs w:val="24"/>
          <w:lang w:val="en-US" w:eastAsia="zh-CN"/>
        </w:rPr>
        <w:t>studi</w:t>
      </w:r>
      <w:proofErr w:type="spellEnd"/>
      <w:r w:rsidR="00A4504C" w:rsidRPr="00A4504C">
        <w:rPr>
          <w:rFonts w:ascii="Times New Roman" w:eastAsia="Calibri" w:hAnsi="Times New Roman" w:cs="Times New Roman"/>
          <w:bCs/>
          <w:sz w:val="24"/>
          <w:szCs w:val="24"/>
          <w:lang w:val="en-US" w:eastAsia="zh-CN"/>
        </w:rPr>
        <w:t xml:space="preserve"> oleh ADA (2024) </w:t>
      </w:r>
      <w:proofErr w:type="spellStart"/>
      <w:r w:rsidR="00A4504C" w:rsidRPr="00A4504C">
        <w:rPr>
          <w:rFonts w:ascii="Times New Roman" w:eastAsia="Calibri" w:hAnsi="Times New Roman" w:cs="Times New Roman"/>
          <w:bCs/>
          <w:sz w:val="24"/>
          <w:szCs w:val="24"/>
          <w:lang w:val="en-US" w:eastAsia="zh-CN"/>
        </w:rPr>
        <w:t>menunjukkan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bahwa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citra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merek</w:t>
      </w:r>
      <w:proofErr w:type="spellEnd"/>
      <w:r w:rsidR="00A4504C" w:rsidRPr="00A4504C">
        <w:rPr>
          <w:rFonts w:ascii="Times New Roman" w:eastAsia="Calibri" w:hAnsi="Times New Roman" w:cs="Times New Roman"/>
          <w:bCs/>
          <w:sz w:val="24"/>
          <w:szCs w:val="24"/>
          <w:lang w:val="en-US" w:eastAsia="zh-CN"/>
        </w:rPr>
        <w:t xml:space="preserve"> yang kuat dapat </w:t>
      </w:r>
      <w:proofErr w:type="spellStart"/>
      <w:r w:rsidR="00A4504C" w:rsidRPr="00A4504C">
        <w:rPr>
          <w:rFonts w:ascii="Times New Roman" w:eastAsia="Calibri" w:hAnsi="Times New Roman" w:cs="Times New Roman"/>
          <w:bCs/>
          <w:sz w:val="24"/>
          <w:szCs w:val="24"/>
          <w:lang w:val="en-US" w:eastAsia="zh-CN"/>
        </w:rPr>
        <w:t>mendukung</w:t>
      </w:r>
      <w:proofErr w:type="spellEnd"/>
      <w:r w:rsidR="00A4504C" w:rsidRPr="00A4504C">
        <w:rPr>
          <w:rFonts w:ascii="Times New Roman" w:eastAsia="Calibri" w:hAnsi="Times New Roman" w:cs="Times New Roman"/>
          <w:bCs/>
          <w:sz w:val="24"/>
          <w:szCs w:val="24"/>
          <w:lang w:val="en-US" w:eastAsia="zh-CN"/>
        </w:rPr>
        <w:t xml:space="preserve"> strategi </w:t>
      </w:r>
      <w:proofErr w:type="spellStart"/>
      <w:r w:rsidR="00A4504C" w:rsidRPr="00A4504C">
        <w:rPr>
          <w:rFonts w:ascii="Times New Roman" w:eastAsia="Calibri" w:hAnsi="Times New Roman" w:cs="Times New Roman"/>
          <w:bCs/>
          <w:sz w:val="24"/>
          <w:szCs w:val="24"/>
          <w:lang w:val="en-US" w:eastAsia="zh-CN"/>
        </w:rPr>
        <w:t>harga</w:t>
      </w:r>
      <w:proofErr w:type="spellEnd"/>
      <w:r w:rsidR="00A4504C" w:rsidRPr="00A4504C">
        <w:rPr>
          <w:rFonts w:ascii="Times New Roman" w:eastAsia="Calibri" w:hAnsi="Times New Roman" w:cs="Times New Roman"/>
          <w:bCs/>
          <w:sz w:val="24"/>
          <w:szCs w:val="24"/>
          <w:lang w:val="en-US" w:eastAsia="zh-CN"/>
        </w:rPr>
        <w:t xml:space="preserve"> premium, </w:t>
      </w:r>
      <w:proofErr w:type="spellStart"/>
      <w:r w:rsidR="00A4504C" w:rsidRPr="00A4504C">
        <w:rPr>
          <w:rFonts w:ascii="Times New Roman" w:eastAsia="Calibri" w:hAnsi="Times New Roman" w:cs="Times New Roman"/>
          <w:bCs/>
          <w:sz w:val="24"/>
          <w:szCs w:val="24"/>
          <w:lang w:val="en-US" w:eastAsia="zh-CN"/>
        </w:rPr>
        <w:t>membangun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loyalitas</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pelanggan</w:t>
      </w:r>
      <w:proofErr w:type="spellEnd"/>
      <w:r w:rsidR="00A4504C" w:rsidRPr="00A4504C">
        <w:rPr>
          <w:rFonts w:ascii="Times New Roman" w:eastAsia="Calibri" w:hAnsi="Times New Roman" w:cs="Times New Roman"/>
          <w:bCs/>
          <w:sz w:val="24"/>
          <w:szCs w:val="24"/>
          <w:lang w:val="en-US" w:eastAsia="zh-CN"/>
        </w:rPr>
        <w:t xml:space="preserve">, </w:t>
      </w:r>
      <w:r w:rsidR="00A4504C" w:rsidRPr="00A4504C">
        <w:rPr>
          <w:rFonts w:ascii="Times New Roman" w:eastAsia="Calibri" w:hAnsi="Times New Roman" w:cs="Times New Roman"/>
          <w:bCs/>
          <w:sz w:val="24"/>
          <w:szCs w:val="24"/>
          <w:lang w:val="en-US" w:eastAsia="zh-CN"/>
        </w:rPr>
        <w:lastRenderedPageBreak/>
        <w:t xml:space="preserve">dan </w:t>
      </w:r>
      <w:proofErr w:type="spellStart"/>
      <w:r w:rsidR="00A4504C" w:rsidRPr="00A4504C">
        <w:rPr>
          <w:rFonts w:ascii="Times New Roman" w:eastAsia="Calibri" w:hAnsi="Times New Roman" w:cs="Times New Roman"/>
          <w:bCs/>
          <w:sz w:val="24"/>
          <w:szCs w:val="24"/>
          <w:lang w:val="en-US" w:eastAsia="zh-CN"/>
        </w:rPr>
        <w:t>meningkatkan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daya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saing</w:t>
      </w:r>
      <w:proofErr w:type="spellEnd"/>
      <w:r w:rsidR="00A4504C" w:rsidRPr="00A4504C">
        <w:rPr>
          <w:rFonts w:ascii="Times New Roman" w:eastAsia="Calibri" w:hAnsi="Times New Roman" w:cs="Times New Roman"/>
          <w:bCs/>
          <w:sz w:val="24"/>
          <w:szCs w:val="24"/>
          <w:lang w:val="en-US" w:eastAsia="zh-CN"/>
        </w:rPr>
        <w:t xml:space="preserve"> di pasar yang </w:t>
      </w:r>
      <w:proofErr w:type="spellStart"/>
      <w:r w:rsidR="00A4504C" w:rsidRPr="00A4504C">
        <w:rPr>
          <w:rFonts w:ascii="Times New Roman" w:eastAsia="Calibri" w:hAnsi="Times New Roman" w:cs="Times New Roman"/>
          <w:bCs/>
          <w:sz w:val="24"/>
          <w:szCs w:val="24"/>
          <w:lang w:val="en-US" w:eastAsia="zh-CN"/>
        </w:rPr>
        <w:t>kompetitif</w:t>
      </w:r>
      <w:proofErr w:type="spellEnd"/>
      <w:r w:rsidR="00A4504C" w:rsidRPr="00A4504C">
        <w:rPr>
          <w:rFonts w:ascii="Times New Roman" w:eastAsia="Calibri" w:hAnsi="Times New Roman" w:cs="Times New Roman"/>
          <w:bCs/>
          <w:sz w:val="24"/>
          <w:szCs w:val="24"/>
          <w:lang w:val="en-US" w:eastAsia="zh-CN"/>
        </w:rPr>
        <w:t xml:space="preserve">. Citra </w:t>
      </w:r>
      <w:proofErr w:type="spellStart"/>
      <w:r w:rsidR="00A4504C" w:rsidRPr="00A4504C">
        <w:rPr>
          <w:rFonts w:ascii="Times New Roman" w:eastAsia="Calibri" w:hAnsi="Times New Roman" w:cs="Times New Roman"/>
          <w:bCs/>
          <w:sz w:val="24"/>
          <w:szCs w:val="24"/>
          <w:lang w:val="en-US" w:eastAsia="zh-CN"/>
        </w:rPr>
        <w:t>merek</w:t>
      </w:r>
      <w:proofErr w:type="spellEnd"/>
      <w:r w:rsidR="00A4504C" w:rsidRPr="00A4504C">
        <w:rPr>
          <w:rFonts w:ascii="Times New Roman" w:eastAsia="Calibri" w:hAnsi="Times New Roman" w:cs="Times New Roman"/>
          <w:bCs/>
          <w:sz w:val="24"/>
          <w:szCs w:val="24"/>
          <w:lang w:val="en-US" w:eastAsia="zh-CN"/>
        </w:rPr>
        <w:t xml:space="preserve"> yang </w:t>
      </w:r>
      <w:proofErr w:type="spellStart"/>
      <w:r w:rsidR="00A4504C" w:rsidRPr="00A4504C">
        <w:rPr>
          <w:rFonts w:ascii="Times New Roman" w:eastAsia="Calibri" w:hAnsi="Times New Roman" w:cs="Times New Roman"/>
          <w:bCs/>
          <w:sz w:val="24"/>
          <w:szCs w:val="24"/>
          <w:lang w:val="en-US" w:eastAsia="zh-CN"/>
        </w:rPr>
        <w:t>positif</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menciptakan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koneksi</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emosional</w:t>
      </w:r>
      <w:proofErr w:type="spellEnd"/>
      <w:r w:rsidR="00A4504C" w:rsidRPr="00A4504C">
        <w:rPr>
          <w:rFonts w:ascii="Times New Roman" w:eastAsia="Calibri" w:hAnsi="Times New Roman" w:cs="Times New Roman"/>
          <w:bCs/>
          <w:sz w:val="24"/>
          <w:szCs w:val="24"/>
          <w:lang w:val="en-US" w:eastAsia="zh-CN"/>
        </w:rPr>
        <w:t xml:space="preserve"> dengan </w:t>
      </w:r>
      <w:proofErr w:type="spellStart"/>
      <w:r w:rsidR="00A4504C" w:rsidRPr="00A4504C">
        <w:rPr>
          <w:rFonts w:ascii="Times New Roman" w:eastAsia="Calibri" w:hAnsi="Times New Roman" w:cs="Times New Roman"/>
          <w:bCs/>
          <w:sz w:val="24"/>
          <w:szCs w:val="24"/>
          <w:lang w:val="en-US" w:eastAsia="zh-CN"/>
        </w:rPr>
        <w:t>pelanggan</w:t>
      </w:r>
      <w:proofErr w:type="spellEnd"/>
      <w:r w:rsidR="00A4504C" w:rsidRPr="00A4504C">
        <w:rPr>
          <w:rFonts w:ascii="Times New Roman" w:eastAsia="Calibri" w:hAnsi="Times New Roman" w:cs="Times New Roman"/>
          <w:bCs/>
          <w:sz w:val="24"/>
          <w:szCs w:val="24"/>
          <w:lang w:val="en-US" w:eastAsia="zh-CN"/>
        </w:rPr>
        <w:t xml:space="preserve">, yang pada </w:t>
      </w:r>
      <w:proofErr w:type="spellStart"/>
      <w:r w:rsidR="00A4504C" w:rsidRPr="00A4504C">
        <w:rPr>
          <w:rFonts w:ascii="Times New Roman" w:eastAsia="Calibri" w:hAnsi="Times New Roman" w:cs="Times New Roman"/>
          <w:bCs/>
          <w:sz w:val="24"/>
          <w:szCs w:val="24"/>
          <w:lang w:val="en-US" w:eastAsia="zh-CN"/>
        </w:rPr>
        <w:t>gilirannya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meningkatkan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loyalitas</w:t>
      </w:r>
      <w:proofErr w:type="spellEnd"/>
      <w:r w:rsidR="00A4504C" w:rsidRPr="00A4504C">
        <w:rPr>
          <w:rFonts w:ascii="Times New Roman" w:eastAsia="Calibri" w:hAnsi="Times New Roman" w:cs="Times New Roman"/>
          <w:bCs/>
          <w:sz w:val="24"/>
          <w:szCs w:val="24"/>
          <w:lang w:val="en-US" w:eastAsia="zh-CN"/>
        </w:rPr>
        <w:t xml:space="preserve"> dan </w:t>
      </w:r>
      <w:proofErr w:type="spellStart"/>
      <w:r w:rsidR="00A4504C" w:rsidRPr="00A4504C">
        <w:rPr>
          <w:rFonts w:ascii="Times New Roman" w:eastAsia="Calibri" w:hAnsi="Times New Roman" w:cs="Times New Roman"/>
          <w:bCs/>
          <w:sz w:val="24"/>
          <w:szCs w:val="24"/>
          <w:lang w:val="en-US" w:eastAsia="zh-CN"/>
        </w:rPr>
        <w:t>daya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saing</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merek</w:t>
      </w:r>
      <w:proofErr w:type="spellEnd"/>
      <w:r w:rsidR="00A4504C" w:rsidRPr="00A4504C">
        <w:rPr>
          <w:rFonts w:ascii="Times New Roman" w:eastAsia="Calibri" w:hAnsi="Times New Roman" w:cs="Times New Roman"/>
          <w:bCs/>
          <w:sz w:val="24"/>
          <w:szCs w:val="24"/>
          <w:lang w:val="en-US" w:eastAsia="zh-CN"/>
        </w:rPr>
        <w:t>. ​</w:t>
      </w:r>
      <w:r w:rsidR="00410449">
        <w:rPr>
          <w:rFonts w:ascii="Times New Roman" w:eastAsia="Calibri" w:hAnsi="Times New Roman" w:cs="Times New Roman"/>
          <w:bCs/>
          <w:sz w:val="24"/>
          <w:szCs w:val="24"/>
          <w:lang w:val="en-US" w:eastAsia="zh-CN"/>
        </w:rPr>
        <w:t xml:space="preserve"> </w:t>
      </w:r>
      <w:r w:rsidR="00A4504C" w:rsidRPr="00A4504C">
        <w:rPr>
          <w:rFonts w:ascii="Times New Roman" w:eastAsia="Calibri" w:hAnsi="Times New Roman" w:cs="Times New Roman"/>
          <w:bCs/>
          <w:sz w:val="24"/>
          <w:szCs w:val="24"/>
          <w:lang w:val="en-US" w:eastAsia="zh-CN"/>
        </w:rPr>
        <w:t xml:space="preserve">Dengan </w:t>
      </w:r>
      <w:proofErr w:type="spellStart"/>
      <w:r w:rsidR="00A4504C" w:rsidRPr="00A4504C">
        <w:rPr>
          <w:rFonts w:ascii="Times New Roman" w:eastAsia="Calibri" w:hAnsi="Times New Roman" w:cs="Times New Roman"/>
          <w:bCs/>
          <w:sz w:val="24"/>
          <w:szCs w:val="24"/>
          <w:lang w:val="en-US" w:eastAsia="zh-CN"/>
        </w:rPr>
        <w:t>demikian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membangun</w:t>
      </w:r>
      <w:proofErr w:type="spellEnd"/>
      <w:r w:rsidR="00A4504C" w:rsidRPr="00A4504C">
        <w:rPr>
          <w:rFonts w:ascii="Times New Roman" w:eastAsia="Calibri" w:hAnsi="Times New Roman" w:cs="Times New Roman"/>
          <w:bCs/>
          <w:sz w:val="24"/>
          <w:szCs w:val="24"/>
          <w:lang w:val="en-US" w:eastAsia="zh-CN"/>
        </w:rPr>
        <w:t xml:space="preserve"> dan </w:t>
      </w:r>
      <w:proofErr w:type="spellStart"/>
      <w:r w:rsidR="00A4504C" w:rsidRPr="00A4504C">
        <w:rPr>
          <w:rFonts w:ascii="Times New Roman" w:eastAsia="Calibri" w:hAnsi="Times New Roman" w:cs="Times New Roman"/>
          <w:bCs/>
          <w:sz w:val="24"/>
          <w:szCs w:val="24"/>
          <w:lang w:val="en-US" w:eastAsia="zh-CN"/>
        </w:rPr>
        <w:t>mempertahankan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citra</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merek</w:t>
      </w:r>
      <w:proofErr w:type="spellEnd"/>
      <w:r w:rsidR="00A4504C" w:rsidRPr="00A4504C">
        <w:rPr>
          <w:rFonts w:ascii="Times New Roman" w:eastAsia="Calibri" w:hAnsi="Times New Roman" w:cs="Times New Roman"/>
          <w:bCs/>
          <w:sz w:val="24"/>
          <w:szCs w:val="24"/>
          <w:lang w:val="en-US" w:eastAsia="zh-CN"/>
        </w:rPr>
        <w:t xml:space="preserve"> yang kuat dan </w:t>
      </w:r>
      <w:proofErr w:type="spellStart"/>
      <w:r w:rsidR="00A4504C" w:rsidRPr="00A4504C">
        <w:rPr>
          <w:rFonts w:ascii="Times New Roman" w:eastAsia="Calibri" w:hAnsi="Times New Roman" w:cs="Times New Roman"/>
          <w:bCs/>
          <w:sz w:val="24"/>
          <w:szCs w:val="24"/>
          <w:lang w:val="en-US" w:eastAsia="zh-CN"/>
        </w:rPr>
        <w:t>positif</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menjadi</w:t>
      </w:r>
      <w:proofErr w:type="spellEnd"/>
      <w:r w:rsidR="00A4504C" w:rsidRPr="00A4504C">
        <w:rPr>
          <w:rFonts w:ascii="Times New Roman" w:eastAsia="Calibri" w:hAnsi="Times New Roman" w:cs="Times New Roman"/>
          <w:bCs/>
          <w:sz w:val="24"/>
          <w:szCs w:val="24"/>
          <w:lang w:val="en-US" w:eastAsia="zh-CN"/>
        </w:rPr>
        <w:t xml:space="preserve"> strategi penting </w:t>
      </w:r>
      <w:proofErr w:type="spellStart"/>
      <w:r w:rsidR="00A4504C" w:rsidRPr="00A4504C">
        <w:rPr>
          <w:rFonts w:ascii="Times New Roman" w:eastAsia="Calibri" w:hAnsi="Times New Roman" w:cs="Times New Roman"/>
          <w:bCs/>
          <w:sz w:val="24"/>
          <w:szCs w:val="24"/>
          <w:lang w:val="en-US" w:eastAsia="zh-CN"/>
        </w:rPr>
        <w:t>bagi</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perusahaan</w:t>
      </w:r>
      <w:proofErr w:type="spellEnd"/>
      <w:r w:rsidR="00A4504C" w:rsidRPr="00A4504C">
        <w:rPr>
          <w:rFonts w:ascii="Times New Roman" w:eastAsia="Calibri" w:hAnsi="Times New Roman" w:cs="Times New Roman"/>
          <w:bCs/>
          <w:sz w:val="24"/>
          <w:szCs w:val="24"/>
          <w:lang w:val="en-US" w:eastAsia="zh-CN"/>
        </w:rPr>
        <w:t xml:space="preserve"> untuk </w:t>
      </w:r>
      <w:proofErr w:type="spellStart"/>
      <w:r w:rsidR="00A4504C" w:rsidRPr="00A4504C">
        <w:rPr>
          <w:rFonts w:ascii="Times New Roman" w:eastAsia="Calibri" w:hAnsi="Times New Roman" w:cs="Times New Roman"/>
          <w:bCs/>
          <w:sz w:val="24"/>
          <w:szCs w:val="24"/>
          <w:lang w:val="en-US" w:eastAsia="zh-CN"/>
        </w:rPr>
        <w:t>mencapai</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keunggulan</w:t>
      </w:r>
      <w:proofErr w:type="spellEnd"/>
      <w:r w:rsidR="00A4504C" w:rsidRPr="00A4504C">
        <w:rPr>
          <w:rFonts w:ascii="Times New Roman" w:eastAsia="Calibri" w:hAnsi="Times New Roman" w:cs="Times New Roman"/>
          <w:bCs/>
          <w:sz w:val="24"/>
          <w:szCs w:val="24"/>
          <w:lang w:val="en-US" w:eastAsia="zh-CN"/>
        </w:rPr>
        <w:t xml:space="preserve"> </w:t>
      </w:r>
      <w:proofErr w:type="spellStart"/>
      <w:r w:rsidR="00A4504C" w:rsidRPr="00A4504C">
        <w:rPr>
          <w:rFonts w:ascii="Times New Roman" w:eastAsia="Calibri" w:hAnsi="Times New Roman" w:cs="Times New Roman"/>
          <w:bCs/>
          <w:sz w:val="24"/>
          <w:szCs w:val="24"/>
          <w:lang w:val="en-US" w:eastAsia="zh-CN"/>
        </w:rPr>
        <w:t>kompetitif</w:t>
      </w:r>
      <w:proofErr w:type="spellEnd"/>
      <w:r w:rsidR="00A4504C" w:rsidRPr="00A4504C">
        <w:rPr>
          <w:rFonts w:ascii="Times New Roman" w:eastAsia="Calibri" w:hAnsi="Times New Roman" w:cs="Times New Roman"/>
          <w:bCs/>
          <w:sz w:val="24"/>
          <w:szCs w:val="24"/>
          <w:lang w:val="en-US" w:eastAsia="zh-CN"/>
        </w:rPr>
        <w:t xml:space="preserve"> yang </w:t>
      </w:r>
      <w:proofErr w:type="spellStart"/>
      <w:r w:rsidR="00A4504C" w:rsidRPr="00A4504C">
        <w:rPr>
          <w:rFonts w:ascii="Times New Roman" w:eastAsia="Calibri" w:hAnsi="Times New Roman" w:cs="Times New Roman"/>
          <w:bCs/>
          <w:sz w:val="24"/>
          <w:szCs w:val="24"/>
          <w:lang w:val="en-US" w:eastAsia="zh-CN"/>
        </w:rPr>
        <w:t>berkelanjutan</w:t>
      </w:r>
      <w:proofErr w:type="spellEnd"/>
      <w:r w:rsidR="00A4504C" w:rsidRPr="00A4504C">
        <w:rPr>
          <w:rFonts w:ascii="Times New Roman" w:eastAsia="Calibri" w:hAnsi="Times New Roman" w:cs="Times New Roman"/>
          <w:bCs/>
          <w:sz w:val="24"/>
          <w:szCs w:val="24"/>
          <w:lang w:val="en-US" w:eastAsia="zh-CN"/>
        </w:rPr>
        <w:t>.​</w:t>
      </w:r>
    </w:p>
    <w:p w14:paraId="7B84FC53" w14:textId="641A59BE" w:rsidR="00410449" w:rsidRPr="00410449" w:rsidRDefault="00410449" w:rsidP="00CE4973">
      <w:pPr>
        <w:spacing w:line="360" w:lineRule="auto"/>
        <w:ind w:firstLine="720"/>
        <w:jc w:val="both"/>
        <w:rPr>
          <w:rFonts w:ascii="Times New Roman" w:eastAsia="Calibri" w:hAnsi="Times New Roman" w:cs="Times New Roman"/>
          <w:bCs/>
          <w:sz w:val="24"/>
          <w:szCs w:val="24"/>
          <w:lang w:val="en-US" w:eastAsia="zh-CN"/>
        </w:rPr>
      </w:pPr>
      <w:r w:rsidRPr="00410449">
        <w:rPr>
          <w:rFonts w:ascii="Times New Roman" w:eastAsia="Calibri" w:hAnsi="Times New Roman" w:cs="Times New Roman"/>
          <w:bCs/>
          <w:i/>
          <w:iCs/>
          <w:sz w:val="24"/>
          <w:szCs w:val="24"/>
          <w:lang w:val="en-US" w:eastAsia="zh-CN"/>
        </w:rPr>
        <w:t>Brand Image Advantage</w:t>
      </w:r>
      <w:r w:rsidRPr="00410449">
        <w:rPr>
          <w:rFonts w:ascii="Times New Roman" w:eastAsia="Calibri" w:hAnsi="Times New Roman" w:cs="Times New Roman"/>
          <w:bCs/>
          <w:sz w:val="24"/>
          <w:szCs w:val="24"/>
          <w:lang w:val="en-US" w:eastAsia="zh-CN"/>
        </w:rPr>
        <w:t xml:space="preserve"> adalah </w:t>
      </w:r>
      <w:proofErr w:type="spellStart"/>
      <w:r w:rsidRPr="00410449">
        <w:rPr>
          <w:rFonts w:ascii="Times New Roman" w:eastAsia="Calibri" w:hAnsi="Times New Roman" w:cs="Times New Roman"/>
          <w:bCs/>
          <w:sz w:val="24"/>
          <w:szCs w:val="24"/>
          <w:lang w:val="en-US" w:eastAsia="zh-CN"/>
        </w:rPr>
        <w:t>keunggulan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kompetitif</w:t>
      </w:r>
      <w:proofErr w:type="spellEnd"/>
      <w:r w:rsidRPr="00410449">
        <w:rPr>
          <w:rFonts w:ascii="Times New Roman" w:eastAsia="Calibri" w:hAnsi="Times New Roman" w:cs="Times New Roman"/>
          <w:bCs/>
          <w:sz w:val="24"/>
          <w:szCs w:val="24"/>
          <w:lang w:val="en-US" w:eastAsia="zh-CN"/>
        </w:rPr>
        <w:t xml:space="preserve"> yang </w:t>
      </w:r>
      <w:proofErr w:type="spellStart"/>
      <w:r w:rsidRPr="00410449">
        <w:rPr>
          <w:rFonts w:ascii="Times New Roman" w:eastAsia="Calibri" w:hAnsi="Times New Roman" w:cs="Times New Roman"/>
          <w:bCs/>
          <w:sz w:val="24"/>
          <w:szCs w:val="24"/>
          <w:lang w:val="en-US" w:eastAsia="zh-CN"/>
        </w:rPr>
        <w:t>diperoleh</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perusahaan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melalui</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persepsi</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positif</w:t>
      </w:r>
      <w:proofErr w:type="spellEnd"/>
      <w:r w:rsidRPr="00410449">
        <w:rPr>
          <w:rFonts w:ascii="Times New Roman" w:eastAsia="Calibri" w:hAnsi="Times New Roman" w:cs="Times New Roman"/>
          <w:bCs/>
          <w:sz w:val="24"/>
          <w:szCs w:val="24"/>
          <w:lang w:val="en-US" w:eastAsia="zh-CN"/>
        </w:rPr>
        <w:t xml:space="preserve">, kuat, dan </w:t>
      </w:r>
      <w:proofErr w:type="spellStart"/>
      <w:r w:rsidRPr="00410449">
        <w:rPr>
          <w:rFonts w:ascii="Times New Roman" w:eastAsia="Calibri" w:hAnsi="Times New Roman" w:cs="Times New Roman"/>
          <w:bCs/>
          <w:sz w:val="24"/>
          <w:szCs w:val="24"/>
          <w:lang w:val="en-US" w:eastAsia="zh-CN"/>
        </w:rPr>
        <w:t>konsisten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terhadap</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merek</w:t>
      </w:r>
      <w:proofErr w:type="spellEnd"/>
      <w:r w:rsidRPr="00410449">
        <w:rPr>
          <w:rFonts w:ascii="Times New Roman" w:eastAsia="Calibri" w:hAnsi="Times New Roman" w:cs="Times New Roman"/>
          <w:bCs/>
          <w:sz w:val="24"/>
          <w:szCs w:val="24"/>
          <w:lang w:val="en-US" w:eastAsia="zh-CN"/>
        </w:rPr>
        <w:t xml:space="preserve"> di </w:t>
      </w:r>
      <w:proofErr w:type="spellStart"/>
      <w:r w:rsidRPr="00410449">
        <w:rPr>
          <w:rFonts w:ascii="Times New Roman" w:eastAsia="Calibri" w:hAnsi="Times New Roman" w:cs="Times New Roman"/>
          <w:bCs/>
          <w:sz w:val="24"/>
          <w:szCs w:val="24"/>
          <w:lang w:val="en-US" w:eastAsia="zh-CN"/>
        </w:rPr>
        <w:t>benak</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konsumen</w:t>
      </w:r>
      <w:proofErr w:type="spellEnd"/>
      <w:r w:rsidRPr="00410449">
        <w:rPr>
          <w:rFonts w:ascii="Times New Roman" w:eastAsia="Calibri" w:hAnsi="Times New Roman" w:cs="Times New Roman"/>
          <w:bCs/>
          <w:sz w:val="24"/>
          <w:szCs w:val="24"/>
          <w:lang w:val="en-US" w:eastAsia="zh-CN"/>
        </w:rPr>
        <w:t xml:space="preserve">. Citra </w:t>
      </w:r>
      <w:proofErr w:type="spellStart"/>
      <w:r w:rsidRPr="00410449">
        <w:rPr>
          <w:rFonts w:ascii="Times New Roman" w:eastAsia="Calibri" w:hAnsi="Times New Roman" w:cs="Times New Roman"/>
          <w:bCs/>
          <w:sz w:val="24"/>
          <w:szCs w:val="24"/>
          <w:lang w:val="en-US" w:eastAsia="zh-CN"/>
        </w:rPr>
        <w:t>merek</w:t>
      </w:r>
      <w:proofErr w:type="spellEnd"/>
      <w:r w:rsidRPr="00410449">
        <w:rPr>
          <w:rFonts w:ascii="Times New Roman" w:eastAsia="Calibri" w:hAnsi="Times New Roman" w:cs="Times New Roman"/>
          <w:bCs/>
          <w:sz w:val="24"/>
          <w:szCs w:val="24"/>
          <w:lang w:val="en-US" w:eastAsia="zh-CN"/>
        </w:rPr>
        <w:t xml:space="preserve"> yang kuat </w:t>
      </w:r>
      <w:proofErr w:type="spellStart"/>
      <w:r w:rsidRPr="00410449">
        <w:rPr>
          <w:rFonts w:ascii="Times New Roman" w:eastAsia="Calibri" w:hAnsi="Times New Roman" w:cs="Times New Roman"/>
          <w:bCs/>
          <w:sz w:val="24"/>
          <w:szCs w:val="24"/>
          <w:lang w:val="en-US" w:eastAsia="zh-CN"/>
        </w:rPr>
        <w:t>menciptakan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nilai</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tambah</w:t>
      </w:r>
      <w:proofErr w:type="spellEnd"/>
      <w:r w:rsidRPr="00410449">
        <w:rPr>
          <w:rFonts w:ascii="Times New Roman" w:eastAsia="Calibri" w:hAnsi="Times New Roman" w:cs="Times New Roman"/>
          <w:bCs/>
          <w:sz w:val="24"/>
          <w:szCs w:val="24"/>
          <w:lang w:val="en-US" w:eastAsia="zh-CN"/>
        </w:rPr>
        <w:t xml:space="preserve"> yang </w:t>
      </w:r>
      <w:proofErr w:type="spellStart"/>
      <w:r w:rsidRPr="00410449">
        <w:rPr>
          <w:rFonts w:ascii="Times New Roman" w:eastAsia="Calibri" w:hAnsi="Times New Roman" w:cs="Times New Roman"/>
          <w:bCs/>
          <w:sz w:val="24"/>
          <w:szCs w:val="24"/>
          <w:lang w:val="en-US" w:eastAsia="zh-CN"/>
        </w:rPr>
        <w:t>membedakan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merek</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dari</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pesaing</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meningkatkan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loyalitas</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pelanggan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serta</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memperkuat</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posisi</w:t>
      </w:r>
      <w:proofErr w:type="spellEnd"/>
      <w:r w:rsidRPr="00410449">
        <w:rPr>
          <w:rFonts w:ascii="Times New Roman" w:eastAsia="Calibri" w:hAnsi="Times New Roman" w:cs="Times New Roman"/>
          <w:bCs/>
          <w:sz w:val="24"/>
          <w:szCs w:val="24"/>
          <w:lang w:val="en-US" w:eastAsia="zh-CN"/>
        </w:rPr>
        <w:t xml:space="preserve"> pasar.​</w:t>
      </w:r>
      <w:r w:rsidR="00CE4973">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Variabel</w:t>
      </w:r>
      <w:proofErr w:type="spellEnd"/>
      <w:r w:rsidRPr="00410449">
        <w:rPr>
          <w:rFonts w:ascii="Times New Roman" w:eastAsia="Calibri" w:hAnsi="Times New Roman" w:cs="Times New Roman"/>
          <w:bCs/>
          <w:sz w:val="24"/>
          <w:szCs w:val="24"/>
          <w:lang w:val="en-US" w:eastAsia="zh-CN"/>
        </w:rPr>
        <w:t xml:space="preserve"> Brand Image Advantage </w:t>
      </w:r>
      <w:proofErr w:type="spellStart"/>
      <w:r w:rsidRPr="00410449">
        <w:rPr>
          <w:rFonts w:ascii="Times New Roman" w:eastAsia="Calibri" w:hAnsi="Times New Roman" w:cs="Times New Roman"/>
          <w:bCs/>
          <w:sz w:val="24"/>
          <w:szCs w:val="24"/>
          <w:lang w:val="en-US" w:eastAsia="zh-CN"/>
        </w:rPr>
        <w:t>biasanya</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dipengaruhi</w:t>
      </w:r>
      <w:proofErr w:type="spellEnd"/>
      <w:r w:rsidRPr="00410449">
        <w:rPr>
          <w:rFonts w:ascii="Times New Roman" w:eastAsia="Calibri" w:hAnsi="Times New Roman" w:cs="Times New Roman"/>
          <w:bCs/>
          <w:sz w:val="24"/>
          <w:szCs w:val="24"/>
          <w:lang w:val="en-US" w:eastAsia="zh-CN"/>
        </w:rPr>
        <w:t xml:space="preserve"> oleh:​</w:t>
      </w:r>
    </w:p>
    <w:p w14:paraId="15E5F059" w14:textId="77777777" w:rsidR="00CE4973" w:rsidRDefault="00410449" w:rsidP="00CE4973">
      <w:pPr>
        <w:pStyle w:val="ListParagraph"/>
        <w:numPr>
          <w:ilvl w:val="1"/>
          <w:numId w:val="57"/>
        </w:numPr>
        <w:spacing w:line="360" w:lineRule="auto"/>
        <w:jc w:val="both"/>
        <w:rPr>
          <w:rFonts w:ascii="Times New Roman" w:eastAsia="Calibri" w:hAnsi="Times New Roman" w:cs="Times New Roman"/>
          <w:bCs/>
          <w:sz w:val="24"/>
          <w:szCs w:val="24"/>
          <w:lang w:val="en-US" w:eastAsia="zh-CN"/>
        </w:rPr>
      </w:pPr>
      <w:r w:rsidRPr="00CE4973">
        <w:rPr>
          <w:rFonts w:ascii="Times New Roman" w:eastAsia="Calibri" w:hAnsi="Times New Roman" w:cs="Times New Roman"/>
          <w:bCs/>
          <w:i/>
          <w:iCs/>
          <w:sz w:val="24"/>
          <w:szCs w:val="24"/>
          <w:lang w:val="en-US" w:eastAsia="zh-CN"/>
        </w:rPr>
        <w:t>Brand Management Capability</w:t>
      </w:r>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Kemampuan</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perusahaan</w:t>
      </w:r>
      <w:proofErr w:type="spellEnd"/>
      <w:r w:rsidRPr="00CE4973">
        <w:rPr>
          <w:rFonts w:ascii="Times New Roman" w:eastAsia="Calibri" w:hAnsi="Times New Roman" w:cs="Times New Roman"/>
          <w:bCs/>
          <w:sz w:val="24"/>
          <w:szCs w:val="24"/>
          <w:lang w:val="en-US" w:eastAsia="zh-CN"/>
        </w:rPr>
        <w:t xml:space="preserve"> dalam </w:t>
      </w:r>
      <w:proofErr w:type="spellStart"/>
      <w:r w:rsidRPr="00CE4973">
        <w:rPr>
          <w:rFonts w:ascii="Times New Roman" w:eastAsia="Calibri" w:hAnsi="Times New Roman" w:cs="Times New Roman"/>
          <w:bCs/>
          <w:sz w:val="24"/>
          <w:szCs w:val="24"/>
          <w:lang w:val="en-US" w:eastAsia="zh-CN"/>
        </w:rPr>
        <w:t>mengelola</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merek</w:t>
      </w:r>
      <w:proofErr w:type="spellEnd"/>
      <w:r w:rsidRPr="00CE4973">
        <w:rPr>
          <w:rFonts w:ascii="Times New Roman" w:eastAsia="Calibri" w:hAnsi="Times New Roman" w:cs="Times New Roman"/>
          <w:bCs/>
          <w:sz w:val="24"/>
          <w:szCs w:val="24"/>
          <w:lang w:val="en-US" w:eastAsia="zh-CN"/>
        </w:rPr>
        <w:t xml:space="preserve"> secara </w:t>
      </w:r>
      <w:proofErr w:type="spellStart"/>
      <w:r w:rsidRPr="00CE4973">
        <w:rPr>
          <w:rFonts w:ascii="Times New Roman" w:eastAsia="Calibri" w:hAnsi="Times New Roman" w:cs="Times New Roman"/>
          <w:bCs/>
          <w:sz w:val="24"/>
          <w:szCs w:val="24"/>
          <w:lang w:val="en-US" w:eastAsia="zh-CN"/>
        </w:rPr>
        <w:t>efektif</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termasuk</w:t>
      </w:r>
      <w:proofErr w:type="spellEnd"/>
      <w:r w:rsidRPr="00CE4973">
        <w:rPr>
          <w:rFonts w:ascii="Times New Roman" w:eastAsia="Calibri" w:hAnsi="Times New Roman" w:cs="Times New Roman"/>
          <w:bCs/>
          <w:sz w:val="24"/>
          <w:szCs w:val="24"/>
          <w:lang w:val="en-US" w:eastAsia="zh-CN"/>
        </w:rPr>
        <w:t xml:space="preserve"> dalam </w:t>
      </w:r>
      <w:proofErr w:type="spellStart"/>
      <w:r w:rsidRPr="00CE4973">
        <w:rPr>
          <w:rFonts w:ascii="Times New Roman" w:eastAsia="Calibri" w:hAnsi="Times New Roman" w:cs="Times New Roman"/>
          <w:bCs/>
          <w:sz w:val="24"/>
          <w:szCs w:val="24"/>
          <w:lang w:val="en-US" w:eastAsia="zh-CN"/>
        </w:rPr>
        <w:t>hal</w:t>
      </w:r>
      <w:proofErr w:type="spellEnd"/>
      <w:r w:rsidRPr="00CE4973">
        <w:rPr>
          <w:rFonts w:ascii="Times New Roman" w:eastAsia="Calibri" w:hAnsi="Times New Roman" w:cs="Times New Roman"/>
          <w:bCs/>
          <w:sz w:val="24"/>
          <w:szCs w:val="24"/>
          <w:lang w:val="en-US" w:eastAsia="zh-CN"/>
        </w:rPr>
        <w:t xml:space="preserve"> strategi pemasaran, </w:t>
      </w:r>
      <w:proofErr w:type="spellStart"/>
      <w:r w:rsidRPr="00CE4973">
        <w:rPr>
          <w:rFonts w:ascii="Times New Roman" w:eastAsia="Calibri" w:hAnsi="Times New Roman" w:cs="Times New Roman"/>
          <w:bCs/>
          <w:sz w:val="24"/>
          <w:szCs w:val="24"/>
          <w:lang w:val="en-US" w:eastAsia="zh-CN"/>
        </w:rPr>
        <w:t>inovasi</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produk</w:t>
      </w:r>
      <w:proofErr w:type="spellEnd"/>
      <w:r w:rsidRPr="00CE4973">
        <w:rPr>
          <w:rFonts w:ascii="Times New Roman" w:eastAsia="Calibri" w:hAnsi="Times New Roman" w:cs="Times New Roman"/>
          <w:bCs/>
          <w:sz w:val="24"/>
          <w:szCs w:val="24"/>
          <w:lang w:val="en-US" w:eastAsia="zh-CN"/>
        </w:rPr>
        <w:t xml:space="preserve">, dan </w:t>
      </w:r>
      <w:proofErr w:type="spellStart"/>
      <w:r w:rsidRPr="00CE4973">
        <w:rPr>
          <w:rFonts w:ascii="Times New Roman" w:eastAsia="Calibri" w:hAnsi="Times New Roman" w:cs="Times New Roman"/>
          <w:bCs/>
          <w:sz w:val="24"/>
          <w:szCs w:val="24"/>
          <w:lang w:val="en-US" w:eastAsia="zh-CN"/>
        </w:rPr>
        <w:t>pengelolaan</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hubungan</w:t>
      </w:r>
      <w:proofErr w:type="spellEnd"/>
      <w:r w:rsidRPr="00CE4973">
        <w:rPr>
          <w:rFonts w:ascii="Times New Roman" w:eastAsia="Calibri" w:hAnsi="Times New Roman" w:cs="Times New Roman"/>
          <w:bCs/>
          <w:sz w:val="24"/>
          <w:szCs w:val="24"/>
          <w:lang w:val="en-US" w:eastAsia="zh-CN"/>
        </w:rPr>
        <w:t xml:space="preserve"> dengan </w:t>
      </w:r>
      <w:proofErr w:type="spellStart"/>
      <w:r w:rsidRPr="00CE4973">
        <w:rPr>
          <w:rFonts w:ascii="Times New Roman" w:eastAsia="Calibri" w:hAnsi="Times New Roman" w:cs="Times New Roman"/>
          <w:bCs/>
          <w:sz w:val="24"/>
          <w:szCs w:val="24"/>
          <w:lang w:val="en-US" w:eastAsia="zh-CN"/>
        </w:rPr>
        <w:t>pelanggan</w:t>
      </w:r>
      <w:proofErr w:type="spellEnd"/>
      <w:r w:rsidRPr="00CE4973">
        <w:rPr>
          <w:rFonts w:ascii="Times New Roman" w:eastAsia="Calibri" w:hAnsi="Times New Roman" w:cs="Times New Roman"/>
          <w:bCs/>
          <w:sz w:val="24"/>
          <w:szCs w:val="24"/>
          <w:lang w:val="en-US" w:eastAsia="zh-CN"/>
        </w:rPr>
        <w:t>.​</w:t>
      </w:r>
    </w:p>
    <w:p w14:paraId="64F7DE1C" w14:textId="77777777" w:rsidR="00CE4973" w:rsidRDefault="00410449" w:rsidP="00CE4973">
      <w:pPr>
        <w:pStyle w:val="ListParagraph"/>
        <w:numPr>
          <w:ilvl w:val="1"/>
          <w:numId w:val="57"/>
        </w:numPr>
        <w:spacing w:line="360" w:lineRule="auto"/>
        <w:jc w:val="both"/>
        <w:rPr>
          <w:rFonts w:ascii="Times New Roman" w:eastAsia="Calibri" w:hAnsi="Times New Roman" w:cs="Times New Roman"/>
          <w:bCs/>
          <w:sz w:val="24"/>
          <w:szCs w:val="24"/>
          <w:lang w:val="en-US" w:eastAsia="zh-CN"/>
        </w:rPr>
      </w:pPr>
      <w:proofErr w:type="spellStart"/>
      <w:r w:rsidRPr="00CE4973">
        <w:rPr>
          <w:rFonts w:ascii="Times New Roman" w:eastAsia="Calibri" w:hAnsi="Times New Roman" w:cs="Times New Roman"/>
          <w:bCs/>
          <w:sz w:val="24"/>
          <w:szCs w:val="24"/>
          <w:lang w:val="en-US" w:eastAsia="zh-CN"/>
        </w:rPr>
        <w:t>Kualitas</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Layanan</w:t>
      </w:r>
      <w:proofErr w:type="spellEnd"/>
      <w:r w:rsidRPr="00CE4973">
        <w:rPr>
          <w:rFonts w:ascii="Times New Roman" w:eastAsia="Calibri" w:hAnsi="Times New Roman" w:cs="Times New Roman"/>
          <w:bCs/>
          <w:sz w:val="24"/>
          <w:szCs w:val="24"/>
          <w:lang w:val="en-US" w:eastAsia="zh-CN"/>
        </w:rPr>
        <w:t xml:space="preserve"> dan </w:t>
      </w:r>
      <w:proofErr w:type="spellStart"/>
      <w:r w:rsidRPr="00CE4973">
        <w:rPr>
          <w:rFonts w:ascii="Times New Roman" w:eastAsia="Calibri" w:hAnsi="Times New Roman" w:cs="Times New Roman"/>
          <w:bCs/>
          <w:sz w:val="24"/>
          <w:szCs w:val="24"/>
          <w:lang w:val="en-US" w:eastAsia="zh-CN"/>
        </w:rPr>
        <w:t>Produk</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Kualitas</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produk</w:t>
      </w:r>
      <w:proofErr w:type="spellEnd"/>
      <w:r w:rsidRPr="00CE4973">
        <w:rPr>
          <w:rFonts w:ascii="Times New Roman" w:eastAsia="Calibri" w:hAnsi="Times New Roman" w:cs="Times New Roman"/>
          <w:bCs/>
          <w:sz w:val="24"/>
          <w:szCs w:val="24"/>
          <w:lang w:val="en-US" w:eastAsia="zh-CN"/>
        </w:rPr>
        <w:t xml:space="preserve"> dan </w:t>
      </w:r>
      <w:proofErr w:type="spellStart"/>
      <w:r w:rsidRPr="00CE4973">
        <w:rPr>
          <w:rFonts w:ascii="Times New Roman" w:eastAsia="Calibri" w:hAnsi="Times New Roman" w:cs="Times New Roman"/>
          <w:bCs/>
          <w:sz w:val="24"/>
          <w:szCs w:val="24"/>
          <w:lang w:val="en-US" w:eastAsia="zh-CN"/>
        </w:rPr>
        <w:t>layanan</w:t>
      </w:r>
      <w:proofErr w:type="spellEnd"/>
      <w:r w:rsidRPr="00CE4973">
        <w:rPr>
          <w:rFonts w:ascii="Times New Roman" w:eastAsia="Calibri" w:hAnsi="Times New Roman" w:cs="Times New Roman"/>
          <w:bCs/>
          <w:sz w:val="24"/>
          <w:szCs w:val="24"/>
          <w:lang w:val="en-US" w:eastAsia="zh-CN"/>
        </w:rPr>
        <w:t xml:space="preserve"> yang </w:t>
      </w:r>
      <w:proofErr w:type="spellStart"/>
      <w:r w:rsidRPr="00CE4973">
        <w:rPr>
          <w:rFonts w:ascii="Times New Roman" w:eastAsia="Calibri" w:hAnsi="Times New Roman" w:cs="Times New Roman"/>
          <w:bCs/>
          <w:sz w:val="24"/>
          <w:szCs w:val="24"/>
          <w:lang w:val="en-US" w:eastAsia="zh-CN"/>
        </w:rPr>
        <w:t>ditawarkan</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perusahaan</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memengaruhi</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persepsi</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konsumen</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terhadap</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merek</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Produk</w:t>
      </w:r>
      <w:proofErr w:type="spellEnd"/>
      <w:r w:rsidRPr="00CE4973">
        <w:rPr>
          <w:rFonts w:ascii="Times New Roman" w:eastAsia="Calibri" w:hAnsi="Times New Roman" w:cs="Times New Roman"/>
          <w:bCs/>
          <w:sz w:val="24"/>
          <w:szCs w:val="24"/>
          <w:lang w:val="en-US" w:eastAsia="zh-CN"/>
        </w:rPr>
        <w:t xml:space="preserve"> dan </w:t>
      </w:r>
      <w:proofErr w:type="spellStart"/>
      <w:r w:rsidRPr="00CE4973">
        <w:rPr>
          <w:rFonts w:ascii="Times New Roman" w:eastAsia="Calibri" w:hAnsi="Times New Roman" w:cs="Times New Roman"/>
          <w:bCs/>
          <w:sz w:val="24"/>
          <w:szCs w:val="24"/>
          <w:lang w:val="en-US" w:eastAsia="zh-CN"/>
        </w:rPr>
        <w:t>layanan</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berkualitas</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tinggi</w:t>
      </w:r>
      <w:proofErr w:type="spellEnd"/>
      <w:r w:rsidRPr="00CE4973">
        <w:rPr>
          <w:rFonts w:ascii="Times New Roman" w:eastAsia="Calibri" w:hAnsi="Times New Roman" w:cs="Times New Roman"/>
          <w:bCs/>
          <w:sz w:val="24"/>
          <w:szCs w:val="24"/>
          <w:lang w:val="en-US" w:eastAsia="zh-CN"/>
        </w:rPr>
        <w:t xml:space="preserve"> dapat </w:t>
      </w:r>
      <w:proofErr w:type="spellStart"/>
      <w:r w:rsidRPr="00CE4973">
        <w:rPr>
          <w:rFonts w:ascii="Times New Roman" w:eastAsia="Calibri" w:hAnsi="Times New Roman" w:cs="Times New Roman"/>
          <w:bCs/>
          <w:sz w:val="24"/>
          <w:szCs w:val="24"/>
          <w:lang w:val="en-US" w:eastAsia="zh-CN"/>
        </w:rPr>
        <w:t>meningkatkan</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citra</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merek</w:t>
      </w:r>
      <w:proofErr w:type="spellEnd"/>
      <w:r w:rsidRPr="00CE4973">
        <w:rPr>
          <w:rFonts w:ascii="Times New Roman" w:eastAsia="Calibri" w:hAnsi="Times New Roman" w:cs="Times New Roman"/>
          <w:bCs/>
          <w:sz w:val="24"/>
          <w:szCs w:val="24"/>
          <w:lang w:val="en-US" w:eastAsia="zh-CN"/>
        </w:rPr>
        <w:t xml:space="preserve"> dan </w:t>
      </w:r>
      <w:proofErr w:type="spellStart"/>
      <w:r w:rsidRPr="00CE4973">
        <w:rPr>
          <w:rFonts w:ascii="Times New Roman" w:eastAsia="Calibri" w:hAnsi="Times New Roman" w:cs="Times New Roman"/>
          <w:bCs/>
          <w:sz w:val="24"/>
          <w:szCs w:val="24"/>
          <w:lang w:val="en-US" w:eastAsia="zh-CN"/>
        </w:rPr>
        <w:t>membangun</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kepercayaan</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konsumen</w:t>
      </w:r>
      <w:proofErr w:type="spellEnd"/>
      <w:r w:rsidRPr="00CE4973">
        <w:rPr>
          <w:rFonts w:ascii="Times New Roman" w:eastAsia="Calibri" w:hAnsi="Times New Roman" w:cs="Times New Roman"/>
          <w:bCs/>
          <w:sz w:val="24"/>
          <w:szCs w:val="24"/>
          <w:lang w:val="en-US" w:eastAsia="zh-CN"/>
        </w:rPr>
        <w:t>.​</w:t>
      </w:r>
    </w:p>
    <w:p w14:paraId="21F6DACC" w14:textId="7DFCC3FE" w:rsidR="00410449" w:rsidRPr="00CE4973" w:rsidRDefault="00410449" w:rsidP="00CE4973">
      <w:pPr>
        <w:pStyle w:val="ListParagraph"/>
        <w:numPr>
          <w:ilvl w:val="1"/>
          <w:numId w:val="57"/>
        </w:numPr>
        <w:spacing w:line="360" w:lineRule="auto"/>
        <w:jc w:val="both"/>
        <w:rPr>
          <w:rFonts w:ascii="Times New Roman" w:eastAsia="Calibri" w:hAnsi="Times New Roman" w:cs="Times New Roman"/>
          <w:bCs/>
          <w:sz w:val="24"/>
          <w:szCs w:val="24"/>
          <w:lang w:val="en-US" w:eastAsia="zh-CN"/>
        </w:rPr>
      </w:pPr>
      <w:proofErr w:type="spellStart"/>
      <w:r w:rsidRPr="00CE4973">
        <w:rPr>
          <w:rFonts w:ascii="Times New Roman" w:eastAsia="Calibri" w:hAnsi="Times New Roman" w:cs="Times New Roman"/>
          <w:bCs/>
          <w:sz w:val="24"/>
          <w:szCs w:val="24"/>
          <w:lang w:val="en-US" w:eastAsia="zh-CN"/>
        </w:rPr>
        <w:t>Komunikasi</w:t>
      </w:r>
      <w:proofErr w:type="spellEnd"/>
      <w:r w:rsidRPr="00CE4973">
        <w:rPr>
          <w:rFonts w:ascii="Times New Roman" w:eastAsia="Calibri" w:hAnsi="Times New Roman" w:cs="Times New Roman"/>
          <w:bCs/>
          <w:sz w:val="24"/>
          <w:szCs w:val="24"/>
          <w:lang w:val="en-US" w:eastAsia="zh-CN"/>
        </w:rPr>
        <w:t xml:space="preserve"> Merek yang </w:t>
      </w:r>
      <w:proofErr w:type="spellStart"/>
      <w:r w:rsidRPr="00CE4973">
        <w:rPr>
          <w:rFonts w:ascii="Times New Roman" w:eastAsia="Calibri" w:hAnsi="Times New Roman" w:cs="Times New Roman"/>
          <w:bCs/>
          <w:sz w:val="24"/>
          <w:szCs w:val="24"/>
          <w:lang w:val="en-US" w:eastAsia="zh-CN"/>
        </w:rPr>
        <w:t>Konsisten</w:t>
      </w:r>
      <w:proofErr w:type="spellEnd"/>
      <w:r w:rsidRPr="00CE4973">
        <w:rPr>
          <w:rFonts w:ascii="Times New Roman" w:eastAsia="Calibri" w:hAnsi="Times New Roman" w:cs="Times New Roman"/>
          <w:bCs/>
          <w:sz w:val="24"/>
          <w:szCs w:val="24"/>
          <w:lang w:val="en-US" w:eastAsia="zh-CN"/>
        </w:rPr>
        <w:t xml:space="preserve"> dan </w:t>
      </w:r>
      <w:proofErr w:type="spellStart"/>
      <w:r w:rsidRPr="00CE4973">
        <w:rPr>
          <w:rFonts w:ascii="Times New Roman" w:eastAsia="Calibri" w:hAnsi="Times New Roman" w:cs="Times New Roman"/>
          <w:bCs/>
          <w:sz w:val="24"/>
          <w:szCs w:val="24"/>
          <w:lang w:val="en-US" w:eastAsia="zh-CN"/>
        </w:rPr>
        <w:t>Bermakna</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Komunikasi</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merek</w:t>
      </w:r>
      <w:proofErr w:type="spellEnd"/>
      <w:r w:rsidRPr="00CE4973">
        <w:rPr>
          <w:rFonts w:ascii="Times New Roman" w:eastAsia="Calibri" w:hAnsi="Times New Roman" w:cs="Times New Roman"/>
          <w:bCs/>
          <w:sz w:val="24"/>
          <w:szCs w:val="24"/>
          <w:lang w:val="en-US" w:eastAsia="zh-CN"/>
        </w:rPr>
        <w:t xml:space="preserve"> yang jelas, </w:t>
      </w:r>
      <w:proofErr w:type="spellStart"/>
      <w:r w:rsidRPr="00CE4973">
        <w:rPr>
          <w:rFonts w:ascii="Times New Roman" w:eastAsia="Calibri" w:hAnsi="Times New Roman" w:cs="Times New Roman"/>
          <w:bCs/>
          <w:sz w:val="24"/>
          <w:szCs w:val="24"/>
          <w:lang w:val="en-US" w:eastAsia="zh-CN"/>
        </w:rPr>
        <w:t>konsisten</w:t>
      </w:r>
      <w:proofErr w:type="spellEnd"/>
      <w:r w:rsidRPr="00CE4973">
        <w:rPr>
          <w:rFonts w:ascii="Times New Roman" w:eastAsia="Calibri" w:hAnsi="Times New Roman" w:cs="Times New Roman"/>
          <w:bCs/>
          <w:sz w:val="24"/>
          <w:szCs w:val="24"/>
          <w:lang w:val="en-US" w:eastAsia="zh-CN"/>
        </w:rPr>
        <w:t xml:space="preserve">, dan </w:t>
      </w:r>
      <w:proofErr w:type="spellStart"/>
      <w:r w:rsidRPr="00CE4973">
        <w:rPr>
          <w:rFonts w:ascii="Times New Roman" w:eastAsia="Calibri" w:hAnsi="Times New Roman" w:cs="Times New Roman"/>
          <w:bCs/>
          <w:sz w:val="24"/>
          <w:szCs w:val="24"/>
          <w:lang w:val="en-US" w:eastAsia="zh-CN"/>
        </w:rPr>
        <w:t>relevan</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membantu</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membangun</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hubungan</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emosional</w:t>
      </w:r>
      <w:proofErr w:type="spellEnd"/>
      <w:r w:rsidRPr="00CE4973">
        <w:rPr>
          <w:rFonts w:ascii="Times New Roman" w:eastAsia="Calibri" w:hAnsi="Times New Roman" w:cs="Times New Roman"/>
          <w:bCs/>
          <w:sz w:val="24"/>
          <w:szCs w:val="24"/>
          <w:lang w:val="en-US" w:eastAsia="zh-CN"/>
        </w:rPr>
        <w:t xml:space="preserve"> dengan </w:t>
      </w:r>
      <w:proofErr w:type="spellStart"/>
      <w:r w:rsidRPr="00CE4973">
        <w:rPr>
          <w:rFonts w:ascii="Times New Roman" w:eastAsia="Calibri" w:hAnsi="Times New Roman" w:cs="Times New Roman"/>
          <w:bCs/>
          <w:sz w:val="24"/>
          <w:szCs w:val="24"/>
          <w:lang w:val="en-US" w:eastAsia="zh-CN"/>
        </w:rPr>
        <w:t>konsumen</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memperkuat</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citra</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merek</w:t>
      </w:r>
      <w:proofErr w:type="spellEnd"/>
      <w:r w:rsidRPr="00CE4973">
        <w:rPr>
          <w:rFonts w:ascii="Times New Roman" w:eastAsia="Calibri" w:hAnsi="Times New Roman" w:cs="Times New Roman"/>
          <w:bCs/>
          <w:sz w:val="24"/>
          <w:szCs w:val="24"/>
          <w:lang w:val="en-US" w:eastAsia="zh-CN"/>
        </w:rPr>
        <w:t xml:space="preserve">, dan </w:t>
      </w:r>
      <w:proofErr w:type="spellStart"/>
      <w:r w:rsidRPr="00CE4973">
        <w:rPr>
          <w:rFonts w:ascii="Times New Roman" w:eastAsia="Calibri" w:hAnsi="Times New Roman" w:cs="Times New Roman"/>
          <w:bCs/>
          <w:sz w:val="24"/>
          <w:szCs w:val="24"/>
          <w:lang w:val="en-US" w:eastAsia="zh-CN"/>
        </w:rPr>
        <w:t>meningkatkan</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loyalitas</w:t>
      </w:r>
      <w:proofErr w:type="spellEnd"/>
      <w:r w:rsidRPr="00CE4973">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sz w:val="24"/>
          <w:szCs w:val="24"/>
          <w:lang w:val="en-US" w:eastAsia="zh-CN"/>
        </w:rPr>
        <w:t>pelanggan</w:t>
      </w:r>
      <w:proofErr w:type="spellEnd"/>
      <w:r w:rsidRPr="00CE4973">
        <w:rPr>
          <w:rFonts w:ascii="Times New Roman" w:eastAsia="Calibri" w:hAnsi="Times New Roman" w:cs="Times New Roman"/>
          <w:bCs/>
          <w:sz w:val="24"/>
          <w:szCs w:val="24"/>
          <w:lang w:val="en-US" w:eastAsia="zh-CN"/>
        </w:rPr>
        <w:t>.​</w:t>
      </w:r>
    </w:p>
    <w:p w14:paraId="77CFBEFA" w14:textId="60086912" w:rsidR="009F4EBF" w:rsidRPr="00015E54" w:rsidRDefault="00410449" w:rsidP="00CE4973">
      <w:pPr>
        <w:spacing w:line="360" w:lineRule="auto"/>
        <w:ind w:firstLine="720"/>
        <w:jc w:val="both"/>
        <w:rPr>
          <w:rFonts w:ascii="Times New Roman" w:eastAsia="Calibri" w:hAnsi="Times New Roman" w:cs="Times New Roman"/>
          <w:bCs/>
          <w:sz w:val="24"/>
          <w:szCs w:val="24"/>
          <w:lang w:val="en-US" w:eastAsia="zh-CN"/>
        </w:rPr>
      </w:pPr>
      <w:r w:rsidRPr="00410449">
        <w:rPr>
          <w:rFonts w:ascii="Times New Roman" w:eastAsia="Calibri" w:hAnsi="Times New Roman" w:cs="Times New Roman"/>
          <w:bCs/>
          <w:sz w:val="24"/>
          <w:szCs w:val="24"/>
          <w:lang w:val="en-US" w:eastAsia="zh-CN"/>
        </w:rPr>
        <w:t xml:space="preserve">Dalam </w:t>
      </w:r>
      <w:proofErr w:type="spellStart"/>
      <w:r w:rsidRPr="00410449">
        <w:rPr>
          <w:rFonts w:ascii="Times New Roman" w:eastAsia="Calibri" w:hAnsi="Times New Roman" w:cs="Times New Roman"/>
          <w:bCs/>
          <w:sz w:val="24"/>
          <w:szCs w:val="24"/>
          <w:lang w:val="en-US" w:eastAsia="zh-CN"/>
        </w:rPr>
        <w:t>konteks</w:t>
      </w:r>
      <w:proofErr w:type="spellEnd"/>
      <w:r w:rsidRPr="00410449">
        <w:rPr>
          <w:rFonts w:ascii="Times New Roman" w:eastAsia="Calibri" w:hAnsi="Times New Roman" w:cs="Times New Roman"/>
          <w:bCs/>
          <w:sz w:val="24"/>
          <w:szCs w:val="24"/>
          <w:lang w:val="en-US" w:eastAsia="zh-CN"/>
        </w:rPr>
        <w:t xml:space="preserve"> ini, ketika </w:t>
      </w:r>
      <w:proofErr w:type="spellStart"/>
      <w:r w:rsidRPr="00410449">
        <w:rPr>
          <w:rFonts w:ascii="Times New Roman" w:eastAsia="Calibri" w:hAnsi="Times New Roman" w:cs="Times New Roman"/>
          <w:bCs/>
          <w:sz w:val="24"/>
          <w:szCs w:val="24"/>
          <w:lang w:val="en-US" w:eastAsia="zh-CN"/>
        </w:rPr>
        <w:t>kapabilitas</w:t>
      </w:r>
      <w:proofErr w:type="spellEnd"/>
      <w:r w:rsidRPr="00410449">
        <w:rPr>
          <w:rFonts w:ascii="Times New Roman" w:eastAsia="Calibri" w:hAnsi="Times New Roman" w:cs="Times New Roman"/>
          <w:bCs/>
          <w:sz w:val="24"/>
          <w:szCs w:val="24"/>
          <w:lang w:val="en-US" w:eastAsia="zh-CN"/>
        </w:rPr>
        <w:t xml:space="preserve"> manajemen </w:t>
      </w:r>
      <w:proofErr w:type="spellStart"/>
      <w:r w:rsidRPr="00410449">
        <w:rPr>
          <w:rFonts w:ascii="Times New Roman" w:eastAsia="Calibri" w:hAnsi="Times New Roman" w:cs="Times New Roman"/>
          <w:bCs/>
          <w:sz w:val="24"/>
          <w:szCs w:val="24"/>
          <w:lang w:val="en-US" w:eastAsia="zh-CN"/>
        </w:rPr>
        <w:t>merek</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berbasis</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nilai</w:t>
      </w:r>
      <w:proofErr w:type="spellEnd"/>
      <w:r w:rsidRPr="00410449">
        <w:rPr>
          <w:rFonts w:ascii="Times New Roman" w:eastAsia="Calibri" w:hAnsi="Times New Roman" w:cs="Times New Roman"/>
          <w:bCs/>
          <w:sz w:val="24"/>
          <w:szCs w:val="24"/>
          <w:lang w:val="en-US" w:eastAsia="zh-CN"/>
        </w:rPr>
        <w:t xml:space="preserve"> </w:t>
      </w:r>
      <w:proofErr w:type="spellStart"/>
      <w:r w:rsidRPr="00CE4973">
        <w:rPr>
          <w:rFonts w:ascii="Times New Roman" w:eastAsia="Calibri" w:hAnsi="Times New Roman" w:cs="Times New Roman"/>
          <w:bCs/>
          <w:i/>
          <w:iCs/>
          <w:sz w:val="24"/>
          <w:szCs w:val="24"/>
          <w:lang w:val="en-US" w:eastAsia="zh-CN"/>
        </w:rPr>
        <w:t>itqon</w:t>
      </w:r>
      <w:proofErr w:type="spellEnd"/>
      <w:r w:rsidRPr="00CE4973">
        <w:rPr>
          <w:rFonts w:ascii="Times New Roman" w:eastAsia="Calibri" w:hAnsi="Times New Roman" w:cs="Times New Roman"/>
          <w:bCs/>
          <w:i/>
          <w:iCs/>
          <w:sz w:val="24"/>
          <w:szCs w:val="24"/>
          <w:lang w:val="en-US" w:eastAsia="zh-CN"/>
        </w:rPr>
        <w:t xml:space="preserve"> </w:t>
      </w:r>
      <w:r w:rsidRPr="00410449">
        <w:rPr>
          <w:rFonts w:ascii="Times New Roman" w:eastAsia="Calibri" w:hAnsi="Times New Roman" w:cs="Times New Roman"/>
          <w:bCs/>
          <w:sz w:val="24"/>
          <w:szCs w:val="24"/>
          <w:lang w:val="en-US" w:eastAsia="zh-CN"/>
        </w:rPr>
        <w:t>(</w:t>
      </w:r>
      <w:proofErr w:type="spellStart"/>
      <w:r w:rsidRPr="00410449">
        <w:rPr>
          <w:rFonts w:ascii="Times New Roman" w:eastAsia="Calibri" w:hAnsi="Times New Roman" w:cs="Times New Roman"/>
          <w:bCs/>
          <w:sz w:val="24"/>
          <w:szCs w:val="24"/>
          <w:lang w:val="en-US" w:eastAsia="zh-CN"/>
        </w:rPr>
        <w:t>ketelitian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kesungguhan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kualitas</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tinggi</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diterapkan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maka</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persepsi</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positif</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terhadap</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merek</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akan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semakin</w:t>
      </w:r>
      <w:proofErr w:type="spellEnd"/>
      <w:r w:rsidRPr="00410449">
        <w:rPr>
          <w:rFonts w:ascii="Times New Roman" w:eastAsia="Calibri" w:hAnsi="Times New Roman" w:cs="Times New Roman"/>
          <w:bCs/>
          <w:sz w:val="24"/>
          <w:szCs w:val="24"/>
          <w:lang w:val="en-US" w:eastAsia="zh-CN"/>
        </w:rPr>
        <w:t xml:space="preserve"> kuat dan </w:t>
      </w:r>
      <w:proofErr w:type="spellStart"/>
      <w:r w:rsidRPr="00410449">
        <w:rPr>
          <w:rFonts w:ascii="Times New Roman" w:eastAsia="Calibri" w:hAnsi="Times New Roman" w:cs="Times New Roman"/>
          <w:bCs/>
          <w:sz w:val="24"/>
          <w:szCs w:val="24"/>
          <w:lang w:val="en-US" w:eastAsia="zh-CN"/>
        </w:rPr>
        <w:t>berkelanjutan</w:t>
      </w:r>
      <w:proofErr w:type="spellEnd"/>
      <w:r w:rsidRPr="00410449">
        <w:rPr>
          <w:rFonts w:ascii="Times New Roman" w:eastAsia="Calibri" w:hAnsi="Times New Roman" w:cs="Times New Roman"/>
          <w:bCs/>
          <w:sz w:val="24"/>
          <w:szCs w:val="24"/>
          <w:lang w:val="en-US" w:eastAsia="zh-CN"/>
        </w:rPr>
        <w:t xml:space="preserve"> di </w:t>
      </w:r>
      <w:proofErr w:type="spellStart"/>
      <w:r w:rsidRPr="00410449">
        <w:rPr>
          <w:rFonts w:ascii="Times New Roman" w:eastAsia="Calibri" w:hAnsi="Times New Roman" w:cs="Times New Roman"/>
          <w:bCs/>
          <w:sz w:val="24"/>
          <w:szCs w:val="24"/>
          <w:lang w:val="en-US" w:eastAsia="zh-CN"/>
        </w:rPr>
        <w:t>mata</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pelanggan</w:t>
      </w:r>
      <w:proofErr w:type="spellEnd"/>
      <w:r w:rsidRPr="00410449">
        <w:rPr>
          <w:rFonts w:ascii="Times New Roman" w:eastAsia="Calibri" w:hAnsi="Times New Roman" w:cs="Times New Roman"/>
          <w:bCs/>
          <w:sz w:val="24"/>
          <w:szCs w:val="24"/>
          <w:lang w:val="en-US" w:eastAsia="zh-CN"/>
        </w:rPr>
        <w:t xml:space="preserve">. Hal ini </w:t>
      </w:r>
      <w:proofErr w:type="spellStart"/>
      <w:r w:rsidRPr="00410449">
        <w:rPr>
          <w:rFonts w:ascii="Times New Roman" w:eastAsia="Calibri" w:hAnsi="Times New Roman" w:cs="Times New Roman"/>
          <w:bCs/>
          <w:sz w:val="24"/>
          <w:szCs w:val="24"/>
          <w:lang w:val="en-US" w:eastAsia="zh-CN"/>
        </w:rPr>
        <w:t>sejalan</w:t>
      </w:r>
      <w:proofErr w:type="spellEnd"/>
      <w:r w:rsidRPr="00410449">
        <w:rPr>
          <w:rFonts w:ascii="Times New Roman" w:eastAsia="Calibri" w:hAnsi="Times New Roman" w:cs="Times New Roman"/>
          <w:bCs/>
          <w:sz w:val="24"/>
          <w:szCs w:val="24"/>
          <w:lang w:val="en-US" w:eastAsia="zh-CN"/>
        </w:rPr>
        <w:t xml:space="preserve"> dengan </w:t>
      </w:r>
      <w:proofErr w:type="spellStart"/>
      <w:r w:rsidRPr="00410449">
        <w:rPr>
          <w:rFonts w:ascii="Times New Roman" w:eastAsia="Calibri" w:hAnsi="Times New Roman" w:cs="Times New Roman"/>
          <w:bCs/>
          <w:sz w:val="24"/>
          <w:szCs w:val="24"/>
          <w:lang w:val="en-US" w:eastAsia="zh-CN"/>
        </w:rPr>
        <w:t>temuan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dari</w:t>
      </w:r>
      <w:proofErr w:type="spellEnd"/>
      <w:r w:rsidRPr="00410449">
        <w:rPr>
          <w:rFonts w:ascii="Times New Roman" w:eastAsia="Calibri" w:hAnsi="Times New Roman" w:cs="Times New Roman"/>
          <w:bCs/>
          <w:sz w:val="24"/>
          <w:szCs w:val="24"/>
          <w:lang w:val="en-US" w:eastAsia="zh-CN"/>
        </w:rPr>
        <w:t xml:space="preserve"> Yuliana et al. (2024), yang </w:t>
      </w:r>
      <w:proofErr w:type="spellStart"/>
      <w:r w:rsidRPr="00410449">
        <w:rPr>
          <w:rFonts w:ascii="Times New Roman" w:eastAsia="Calibri" w:hAnsi="Times New Roman" w:cs="Times New Roman"/>
          <w:bCs/>
          <w:sz w:val="24"/>
          <w:szCs w:val="24"/>
          <w:lang w:val="en-US" w:eastAsia="zh-CN"/>
        </w:rPr>
        <w:t>menunjukkan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bahwa</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citra</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merek</w:t>
      </w:r>
      <w:proofErr w:type="spellEnd"/>
      <w:r w:rsidRPr="00410449">
        <w:rPr>
          <w:rFonts w:ascii="Times New Roman" w:eastAsia="Calibri" w:hAnsi="Times New Roman" w:cs="Times New Roman"/>
          <w:bCs/>
          <w:sz w:val="24"/>
          <w:szCs w:val="24"/>
          <w:lang w:val="en-US" w:eastAsia="zh-CN"/>
        </w:rPr>
        <w:t xml:space="preserve"> yang kuat dapat </w:t>
      </w:r>
      <w:proofErr w:type="spellStart"/>
      <w:r w:rsidRPr="00410449">
        <w:rPr>
          <w:rFonts w:ascii="Times New Roman" w:eastAsia="Calibri" w:hAnsi="Times New Roman" w:cs="Times New Roman"/>
          <w:bCs/>
          <w:sz w:val="24"/>
          <w:szCs w:val="24"/>
          <w:lang w:val="en-US" w:eastAsia="zh-CN"/>
        </w:rPr>
        <w:t>meningkatkan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niat</w:t>
      </w:r>
      <w:proofErr w:type="spellEnd"/>
      <w:r w:rsidRPr="00410449">
        <w:rPr>
          <w:rFonts w:ascii="Times New Roman" w:eastAsia="Calibri" w:hAnsi="Times New Roman" w:cs="Times New Roman"/>
          <w:bCs/>
          <w:sz w:val="24"/>
          <w:szCs w:val="24"/>
          <w:lang w:val="en-US" w:eastAsia="zh-CN"/>
        </w:rPr>
        <w:t xml:space="preserve"> beli </w:t>
      </w:r>
      <w:proofErr w:type="spellStart"/>
      <w:r w:rsidRPr="00410449">
        <w:rPr>
          <w:rFonts w:ascii="Times New Roman" w:eastAsia="Calibri" w:hAnsi="Times New Roman" w:cs="Times New Roman"/>
          <w:bCs/>
          <w:sz w:val="24"/>
          <w:szCs w:val="24"/>
          <w:lang w:val="en-US" w:eastAsia="zh-CN"/>
        </w:rPr>
        <w:t>konsumen</w:t>
      </w:r>
      <w:proofErr w:type="spellEnd"/>
      <w:r w:rsidRPr="00410449">
        <w:rPr>
          <w:rFonts w:ascii="Times New Roman" w:eastAsia="Calibri" w:hAnsi="Times New Roman" w:cs="Times New Roman"/>
          <w:bCs/>
          <w:sz w:val="24"/>
          <w:szCs w:val="24"/>
          <w:lang w:val="en-US" w:eastAsia="zh-CN"/>
        </w:rPr>
        <w:t xml:space="preserve">. Selain itu, penelitian oleh Cantona (2021) juga </w:t>
      </w:r>
      <w:proofErr w:type="spellStart"/>
      <w:r w:rsidRPr="00410449">
        <w:rPr>
          <w:rFonts w:ascii="Times New Roman" w:eastAsia="Calibri" w:hAnsi="Times New Roman" w:cs="Times New Roman"/>
          <w:bCs/>
          <w:sz w:val="24"/>
          <w:szCs w:val="24"/>
          <w:lang w:val="en-US" w:eastAsia="zh-CN"/>
        </w:rPr>
        <w:t>mengindikasikan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bahwa</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citra</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merek</w:t>
      </w:r>
      <w:proofErr w:type="spellEnd"/>
      <w:r w:rsidRPr="00410449">
        <w:rPr>
          <w:rFonts w:ascii="Times New Roman" w:eastAsia="Calibri" w:hAnsi="Times New Roman" w:cs="Times New Roman"/>
          <w:bCs/>
          <w:sz w:val="24"/>
          <w:szCs w:val="24"/>
          <w:lang w:val="en-US" w:eastAsia="zh-CN"/>
        </w:rPr>
        <w:t xml:space="preserve"> dan </w:t>
      </w:r>
      <w:proofErr w:type="spellStart"/>
      <w:r w:rsidRPr="00410449">
        <w:rPr>
          <w:rFonts w:ascii="Times New Roman" w:eastAsia="Calibri" w:hAnsi="Times New Roman" w:cs="Times New Roman"/>
          <w:bCs/>
          <w:sz w:val="24"/>
          <w:szCs w:val="24"/>
          <w:lang w:val="en-US" w:eastAsia="zh-CN"/>
        </w:rPr>
        <w:t>kualitas</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produk</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berpengaruh</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positif</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terhadap</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loyalitas</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pelanggan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melalui</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kepuasan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pelanggan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sebagai</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variabel</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mediasi</w:t>
      </w:r>
      <w:proofErr w:type="spellEnd"/>
      <w:r w:rsidRPr="00410449">
        <w:rPr>
          <w:rFonts w:ascii="Times New Roman" w:eastAsia="Calibri" w:hAnsi="Times New Roman" w:cs="Times New Roman"/>
          <w:bCs/>
          <w:sz w:val="24"/>
          <w:szCs w:val="24"/>
          <w:lang w:val="en-US" w:eastAsia="zh-CN"/>
        </w:rPr>
        <w:t>.​</w:t>
      </w:r>
      <w:r w:rsidR="00CE4973">
        <w:rPr>
          <w:rFonts w:ascii="Times New Roman" w:eastAsia="Calibri" w:hAnsi="Times New Roman" w:cs="Times New Roman"/>
          <w:bCs/>
          <w:sz w:val="24"/>
          <w:szCs w:val="24"/>
          <w:lang w:val="en-US" w:eastAsia="zh-CN"/>
        </w:rPr>
        <w:t xml:space="preserve"> </w:t>
      </w:r>
      <w:r w:rsidRPr="00410449">
        <w:rPr>
          <w:rFonts w:ascii="Times New Roman" w:eastAsia="Calibri" w:hAnsi="Times New Roman" w:cs="Times New Roman"/>
          <w:bCs/>
          <w:sz w:val="24"/>
          <w:szCs w:val="24"/>
          <w:lang w:val="en-US" w:eastAsia="zh-CN"/>
        </w:rPr>
        <w:t xml:space="preserve">Dengan </w:t>
      </w:r>
      <w:proofErr w:type="spellStart"/>
      <w:r w:rsidRPr="00410449">
        <w:rPr>
          <w:rFonts w:ascii="Times New Roman" w:eastAsia="Calibri" w:hAnsi="Times New Roman" w:cs="Times New Roman"/>
          <w:bCs/>
          <w:sz w:val="24"/>
          <w:szCs w:val="24"/>
          <w:lang w:val="en-US" w:eastAsia="zh-CN"/>
        </w:rPr>
        <w:t>demikian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penerapan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nilai</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itqon</w:t>
      </w:r>
      <w:proofErr w:type="spellEnd"/>
      <w:r w:rsidRPr="00410449">
        <w:rPr>
          <w:rFonts w:ascii="Times New Roman" w:eastAsia="Calibri" w:hAnsi="Times New Roman" w:cs="Times New Roman"/>
          <w:bCs/>
          <w:sz w:val="24"/>
          <w:szCs w:val="24"/>
          <w:lang w:val="en-US" w:eastAsia="zh-CN"/>
        </w:rPr>
        <w:t xml:space="preserve"> dalam </w:t>
      </w:r>
      <w:r w:rsidRPr="00410449">
        <w:rPr>
          <w:rFonts w:ascii="Times New Roman" w:eastAsia="Calibri" w:hAnsi="Times New Roman" w:cs="Times New Roman"/>
          <w:bCs/>
          <w:sz w:val="24"/>
          <w:szCs w:val="24"/>
          <w:lang w:val="en-US" w:eastAsia="zh-CN"/>
        </w:rPr>
        <w:lastRenderedPageBreak/>
        <w:t xml:space="preserve">manajemen </w:t>
      </w:r>
      <w:proofErr w:type="spellStart"/>
      <w:r w:rsidRPr="00410449">
        <w:rPr>
          <w:rFonts w:ascii="Times New Roman" w:eastAsia="Calibri" w:hAnsi="Times New Roman" w:cs="Times New Roman"/>
          <w:bCs/>
          <w:sz w:val="24"/>
          <w:szCs w:val="24"/>
          <w:lang w:val="en-US" w:eastAsia="zh-CN"/>
        </w:rPr>
        <w:t>merek</w:t>
      </w:r>
      <w:proofErr w:type="spellEnd"/>
      <w:r w:rsidRPr="00410449">
        <w:rPr>
          <w:rFonts w:ascii="Times New Roman" w:eastAsia="Calibri" w:hAnsi="Times New Roman" w:cs="Times New Roman"/>
          <w:bCs/>
          <w:sz w:val="24"/>
          <w:szCs w:val="24"/>
          <w:lang w:val="en-US" w:eastAsia="zh-CN"/>
        </w:rPr>
        <w:t xml:space="preserve"> dapat </w:t>
      </w:r>
      <w:proofErr w:type="spellStart"/>
      <w:r w:rsidRPr="00410449">
        <w:rPr>
          <w:rFonts w:ascii="Times New Roman" w:eastAsia="Calibri" w:hAnsi="Times New Roman" w:cs="Times New Roman"/>
          <w:bCs/>
          <w:sz w:val="24"/>
          <w:szCs w:val="24"/>
          <w:lang w:val="en-US" w:eastAsia="zh-CN"/>
        </w:rPr>
        <w:t>memperkuat</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citra</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merek</w:t>
      </w:r>
      <w:proofErr w:type="spellEnd"/>
      <w:r w:rsidRPr="00410449">
        <w:rPr>
          <w:rFonts w:ascii="Times New Roman" w:eastAsia="Calibri" w:hAnsi="Times New Roman" w:cs="Times New Roman"/>
          <w:bCs/>
          <w:sz w:val="24"/>
          <w:szCs w:val="24"/>
          <w:lang w:val="en-US" w:eastAsia="zh-CN"/>
        </w:rPr>
        <w:t xml:space="preserve"> dan </w:t>
      </w:r>
      <w:proofErr w:type="spellStart"/>
      <w:r w:rsidRPr="00410449">
        <w:rPr>
          <w:rFonts w:ascii="Times New Roman" w:eastAsia="Calibri" w:hAnsi="Times New Roman" w:cs="Times New Roman"/>
          <w:bCs/>
          <w:sz w:val="24"/>
          <w:szCs w:val="24"/>
          <w:lang w:val="en-US" w:eastAsia="zh-CN"/>
        </w:rPr>
        <w:t>memberikan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keunggulan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kompetitif</w:t>
      </w:r>
      <w:proofErr w:type="spellEnd"/>
      <w:r w:rsidRPr="00410449">
        <w:rPr>
          <w:rFonts w:ascii="Times New Roman" w:eastAsia="Calibri" w:hAnsi="Times New Roman" w:cs="Times New Roman"/>
          <w:bCs/>
          <w:sz w:val="24"/>
          <w:szCs w:val="24"/>
          <w:lang w:val="en-US" w:eastAsia="zh-CN"/>
        </w:rPr>
        <w:t xml:space="preserve"> yang </w:t>
      </w:r>
      <w:proofErr w:type="spellStart"/>
      <w:r w:rsidRPr="00410449">
        <w:rPr>
          <w:rFonts w:ascii="Times New Roman" w:eastAsia="Calibri" w:hAnsi="Times New Roman" w:cs="Times New Roman"/>
          <w:bCs/>
          <w:sz w:val="24"/>
          <w:szCs w:val="24"/>
          <w:lang w:val="en-US" w:eastAsia="zh-CN"/>
        </w:rPr>
        <w:t>berkelanjutan</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bagi</w:t>
      </w:r>
      <w:proofErr w:type="spellEnd"/>
      <w:r w:rsidRPr="00410449">
        <w:rPr>
          <w:rFonts w:ascii="Times New Roman" w:eastAsia="Calibri" w:hAnsi="Times New Roman" w:cs="Times New Roman"/>
          <w:bCs/>
          <w:sz w:val="24"/>
          <w:szCs w:val="24"/>
          <w:lang w:val="en-US" w:eastAsia="zh-CN"/>
        </w:rPr>
        <w:t xml:space="preserve"> </w:t>
      </w:r>
      <w:proofErr w:type="spellStart"/>
      <w:r w:rsidRPr="00410449">
        <w:rPr>
          <w:rFonts w:ascii="Times New Roman" w:eastAsia="Calibri" w:hAnsi="Times New Roman" w:cs="Times New Roman"/>
          <w:bCs/>
          <w:sz w:val="24"/>
          <w:szCs w:val="24"/>
          <w:lang w:val="en-US" w:eastAsia="zh-CN"/>
        </w:rPr>
        <w:t>perusahaan</w:t>
      </w:r>
      <w:proofErr w:type="spellEnd"/>
      <w:r w:rsidRPr="00410449">
        <w:rPr>
          <w:rFonts w:ascii="Times New Roman" w:eastAsia="Calibri" w:hAnsi="Times New Roman" w:cs="Times New Roman"/>
          <w:bCs/>
          <w:sz w:val="24"/>
          <w:szCs w:val="24"/>
          <w:lang w:val="en-US" w:eastAsia="zh-CN"/>
        </w:rPr>
        <w:t>.</w:t>
      </w:r>
    </w:p>
    <w:p w14:paraId="493E8457" w14:textId="01D0B90D" w:rsidR="00003F86" w:rsidRPr="00003F86" w:rsidRDefault="00003F86" w:rsidP="000A1C30">
      <w:pPr>
        <w:spacing w:line="360" w:lineRule="auto"/>
        <w:ind w:firstLine="720"/>
        <w:jc w:val="both"/>
        <w:rPr>
          <w:rFonts w:ascii="Times New Roman" w:eastAsia="Calibri" w:hAnsi="Times New Roman" w:cs="Times New Roman"/>
          <w:bCs/>
          <w:sz w:val="24"/>
          <w:szCs w:val="24"/>
          <w:lang w:val="en-US"/>
        </w:rPr>
      </w:pPr>
      <w:proofErr w:type="spellStart"/>
      <w:r w:rsidRPr="00003F86">
        <w:rPr>
          <w:rFonts w:ascii="Times New Roman" w:eastAsia="Calibri" w:hAnsi="Times New Roman" w:cs="Times New Roman"/>
          <w:bCs/>
          <w:sz w:val="24"/>
          <w:szCs w:val="24"/>
          <w:lang w:val="en-US"/>
        </w:rPr>
        <w:t>Hubungan</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antara</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kemampuan</w:t>
      </w:r>
      <w:proofErr w:type="spellEnd"/>
      <w:r w:rsidRPr="00003F86">
        <w:rPr>
          <w:rFonts w:ascii="Times New Roman" w:eastAsia="Calibri" w:hAnsi="Times New Roman" w:cs="Times New Roman"/>
          <w:bCs/>
          <w:sz w:val="24"/>
          <w:szCs w:val="24"/>
          <w:lang w:val="en-US"/>
        </w:rPr>
        <w:t xml:space="preserve"> manajemen </w:t>
      </w:r>
      <w:proofErr w:type="spellStart"/>
      <w:r w:rsidRPr="00003F86">
        <w:rPr>
          <w:rFonts w:ascii="Times New Roman" w:eastAsia="Calibri" w:hAnsi="Times New Roman" w:cs="Times New Roman"/>
          <w:bCs/>
          <w:sz w:val="24"/>
          <w:szCs w:val="24"/>
          <w:lang w:val="en-US"/>
        </w:rPr>
        <w:t>merek</w:t>
      </w:r>
      <w:proofErr w:type="spellEnd"/>
      <w:r w:rsidRPr="00003F86">
        <w:rPr>
          <w:rFonts w:ascii="Times New Roman" w:eastAsia="Calibri" w:hAnsi="Times New Roman" w:cs="Times New Roman"/>
          <w:bCs/>
          <w:sz w:val="24"/>
          <w:szCs w:val="24"/>
          <w:lang w:val="en-US"/>
        </w:rPr>
        <w:t xml:space="preserve"> (</w:t>
      </w:r>
      <w:r w:rsidRPr="00003F86">
        <w:rPr>
          <w:rFonts w:ascii="Times New Roman" w:eastAsia="Calibri" w:hAnsi="Times New Roman" w:cs="Times New Roman"/>
          <w:bCs/>
          <w:i/>
          <w:iCs/>
          <w:sz w:val="24"/>
          <w:szCs w:val="24"/>
          <w:lang w:val="en-US"/>
        </w:rPr>
        <w:t>brand management</w:t>
      </w:r>
      <w:r w:rsidRPr="00003F86">
        <w:rPr>
          <w:rFonts w:ascii="Times New Roman" w:eastAsia="Calibri" w:hAnsi="Times New Roman" w:cs="Times New Roman"/>
          <w:bCs/>
          <w:sz w:val="24"/>
          <w:szCs w:val="24"/>
          <w:lang w:val="en-US"/>
        </w:rPr>
        <w:t xml:space="preserve"> </w:t>
      </w:r>
      <w:r w:rsidRPr="00003F86">
        <w:rPr>
          <w:rFonts w:ascii="Times New Roman" w:eastAsia="Calibri" w:hAnsi="Times New Roman" w:cs="Times New Roman"/>
          <w:bCs/>
          <w:i/>
          <w:iCs/>
          <w:sz w:val="24"/>
          <w:szCs w:val="24"/>
          <w:lang w:val="en-US"/>
        </w:rPr>
        <w:t>capability)</w:t>
      </w:r>
      <w:r w:rsidRPr="00003F86">
        <w:rPr>
          <w:rFonts w:ascii="Times New Roman" w:eastAsia="Calibri" w:hAnsi="Times New Roman" w:cs="Times New Roman"/>
          <w:bCs/>
          <w:sz w:val="24"/>
          <w:szCs w:val="24"/>
          <w:lang w:val="en-US"/>
        </w:rPr>
        <w:t xml:space="preserve"> dan </w:t>
      </w:r>
      <w:r w:rsidRPr="00003F86">
        <w:rPr>
          <w:rFonts w:ascii="Times New Roman" w:eastAsia="Calibri" w:hAnsi="Times New Roman" w:cs="Times New Roman"/>
          <w:bCs/>
          <w:i/>
          <w:iCs/>
          <w:sz w:val="24"/>
          <w:szCs w:val="24"/>
          <w:lang w:val="en-US"/>
        </w:rPr>
        <w:t>brand image advantage</w:t>
      </w:r>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didukung</w:t>
      </w:r>
      <w:proofErr w:type="spellEnd"/>
      <w:r w:rsidRPr="00003F86">
        <w:rPr>
          <w:rFonts w:ascii="Times New Roman" w:eastAsia="Calibri" w:hAnsi="Times New Roman" w:cs="Times New Roman"/>
          <w:bCs/>
          <w:sz w:val="24"/>
          <w:szCs w:val="24"/>
          <w:lang w:val="en-US"/>
        </w:rPr>
        <w:t xml:space="preserve"> oleh dua teori </w:t>
      </w:r>
      <w:proofErr w:type="spellStart"/>
      <w:r w:rsidRPr="00003F86">
        <w:rPr>
          <w:rFonts w:ascii="Times New Roman" w:eastAsia="Calibri" w:hAnsi="Times New Roman" w:cs="Times New Roman"/>
          <w:bCs/>
          <w:sz w:val="24"/>
          <w:szCs w:val="24"/>
          <w:lang w:val="en-US"/>
        </w:rPr>
        <w:t>utama</w:t>
      </w:r>
      <w:proofErr w:type="spellEnd"/>
      <w:r w:rsidRPr="00003F86">
        <w:rPr>
          <w:rFonts w:ascii="Times New Roman" w:eastAsia="Calibri" w:hAnsi="Times New Roman" w:cs="Times New Roman"/>
          <w:bCs/>
          <w:sz w:val="24"/>
          <w:szCs w:val="24"/>
          <w:lang w:val="en-US"/>
        </w:rPr>
        <w:t xml:space="preserve"> dalam </w:t>
      </w:r>
      <w:proofErr w:type="spellStart"/>
      <w:r w:rsidRPr="00003F86">
        <w:rPr>
          <w:rFonts w:ascii="Times New Roman" w:eastAsia="Calibri" w:hAnsi="Times New Roman" w:cs="Times New Roman"/>
          <w:bCs/>
          <w:sz w:val="24"/>
          <w:szCs w:val="24"/>
          <w:lang w:val="en-US"/>
        </w:rPr>
        <w:t>literatur</w:t>
      </w:r>
      <w:proofErr w:type="spellEnd"/>
      <w:r w:rsidRPr="00003F86">
        <w:rPr>
          <w:rFonts w:ascii="Times New Roman" w:eastAsia="Calibri" w:hAnsi="Times New Roman" w:cs="Times New Roman"/>
          <w:bCs/>
          <w:sz w:val="24"/>
          <w:szCs w:val="24"/>
          <w:lang w:val="en-US"/>
        </w:rPr>
        <w:t xml:space="preserve"> pemasaran.</w:t>
      </w:r>
    </w:p>
    <w:p w14:paraId="53FF7D8D" w14:textId="0D9B21B2" w:rsidR="001E19E9" w:rsidRPr="00F32621" w:rsidRDefault="00003F86" w:rsidP="00003F86">
      <w:pPr>
        <w:spacing w:line="360" w:lineRule="auto"/>
        <w:ind w:firstLine="720"/>
        <w:jc w:val="both"/>
        <w:rPr>
          <w:rFonts w:ascii="Times New Roman" w:eastAsia="Calibri" w:hAnsi="Times New Roman" w:cs="Times New Roman"/>
          <w:bCs/>
          <w:sz w:val="24"/>
          <w:szCs w:val="24"/>
          <w:lang w:val="en-US"/>
        </w:rPr>
      </w:pPr>
      <w:proofErr w:type="spellStart"/>
      <w:r w:rsidRPr="00003F86">
        <w:rPr>
          <w:rFonts w:ascii="Times New Roman" w:eastAsia="Calibri" w:hAnsi="Times New Roman" w:cs="Times New Roman"/>
          <w:bCs/>
          <w:sz w:val="24"/>
          <w:szCs w:val="24"/>
          <w:lang w:val="en-US"/>
        </w:rPr>
        <w:t>Pertama</w:t>
      </w:r>
      <w:proofErr w:type="spellEnd"/>
      <w:r w:rsidRPr="00003F86">
        <w:rPr>
          <w:rFonts w:ascii="Times New Roman" w:eastAsia="Calibri" w:hAnsi="Times New Roman" w:cs="Times New Roman"/>
          <w:bCs/>
          <w:sz w:val="24"/>
          <w:szCs w:val="24"/>
          <w:lang w:val="en-US"/>
        </w:rPr>
        <w:t xml:space="preserve">, </w:t>
      </w:r>
      <w:r w:rsidRPr="00003F86">
        <w:rPr>
          <w:rFonts w:ascii="Times New Roman" w:eastAsia="Calibri" w:hAnsi="Times New Roman" w:cs="Times New Roman"/>
          <w:bCs/>
          <w:i/>
          <w:iCs/>
          <w:sz w:val="24"/>
          <w:szCs w:val="24"/>
          <w:lang w:val="en-US"/>
        </w:rPr>
        <w:t>Brand Equity Theory</w:t>
      </w:r>
      <w:r w:rsidRPr="00003F86">
        <w:rPr>
          <w:rFonts w:ascii="Times New Roman" w:eastAsia="Calibri" w:hAnsi="Times New Roman" w:cs="Times New Roman"/>
          <w:bCs/>
          <w:sz w:val="24"/>
          <w:szCs w:val="24"/>
          <w:lang w:val="en-US"/>
        </w:rPr>
        <w:t xml:space="preserve"> oleh Aaker (1996) </w:t>
      </w:r>
      <w:proofErr w:type="spellStart"/>
      <w:r w:rsidRPr="00003F86">
        <w:rPr>
          <w:rFonts w:ascii="Times New Roman" w:eastAsia="Calibri" w:hAnsi="Times New Roman" w:cs="Times New Roman"/>
          <w:bCs/>
          <w:sz w:val="24"/>
          <w:szCs w:val="24"/>
          <w:lang w:val="en-US"/>
        </w:rPr>
        <w:t>menyatakan</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bahwa</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kekuatan</w:t>
      </w:r>
      <w:proofErr w:type="spellEnd"/>
      <w:r w:rsidRPr="00003F86">
        <w:rPr>
          <w:rFonts w:ascii="Times New Roman" w:eastAsia="Calibri" w:hAnsi="Times New Roman" w:cs="Times New Roman"/>
          <w:bCs/>
          <w:sz w:val="24"/>
          <w:szCs w:val="24"/>
          <w:lang w:val="en-US"/>
        </w:rPr>
        <w:t xml:space="preserve"> dan </w:t>
      </w:r>
      <w:proofErr w:type="spellStart"/>
      <w:r w:rsidRPr="00003F86">
        <w:rPr>
          <w:rFonts w:ascii="Times New Roman" w:eastAsia="Calibri" w:hAnsi="Times New Roman" w:cs="Times New Roman"/>
          <w:bCs/>
          <w:sz w:val="24"/>
          <w:szCs w:val="24"/>
          <w:lang w:val="en-US"/>
        </w:rPr>
        <w:t>nilai</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suatu</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merek</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dibentuk</w:t>
      </w:r>
      <w:proofErr w:type="spellEnd"/>
      <w:r w:rsidRPr="00003F86">
        <w:rPr>
          <w:rFonts w:ascii="Times New Roman" w:eastAsia="Calibri" w:hAnsi="Times New Roman" w:cs="Times New Roman"/>
          <w:bCs/>
          <w:sz w:val="24"/>
          <w:szCs w:val="24"/>
          <w:lang w:val="en-US"/>
        </w:rPr>
        <w:t xml:space="preserve"> oleh </w:t>
      </w:r>
      <w:proofErr w:type="spellStart"/>
      <w:r w:rsidRPr="00003F86">
        <w:rPr>
          <w:rFonts w:ascii="Times New Roman" w:eastAsia="Calibri" w:hAnsi="Times New Roman" w:cs="Times New Roman"/>
          <w:bCs/>
          <w:sz w:val="24"/>
          <w:szCs w:val="24"/>
          <w:lang w:val="en-US"/>
        </w:rPr>
        <w:t>persepsi</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kualitas</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asosiasi</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merek</w:t>
      </w:r>
      <w:proofErr w:type="spellEnd"/>
      <w:r w:rsidRPr="00003F86">
        <w:rPr>
          <w:rFonts w:ascii="Times New Roman" w:eastAsia="Calibri" w:hAnsi="Times New Roman" w:cs="Times New Roman"/>
          <w:bCs/>
          <w:sz w:val="24"/>
          <w:szCs w:val="24"/>
          <w:lang w:val="en-US"/>
        </w:rPr>
        <w:t xml:space="preserve">, dan </w:t>
      </w:r>
      <w:proofErr w:type="spellStart"/>
      <w:r w:rsidRPr="00003F86">
        <w:rPr>
          <w:rFonts w:ascii="Times New Roman" w:eastAsia="Calibri" w:hAnsi="Times New Roman" w:cs="Times New Roman"/>
          <w:bCs/>
          <w:sz w:val="24"/>
          <w:szCs w:val="24"/>
          <w:lang w:val="en-US"/>
        </w:rPr>
        <w:t>loyalitas</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konsumen</w:t>
      </w:r>
      <w:proofErr w:type="spellEnd"/>
      <w:r w:rsidRPr="00003F86">
        <w:rPr>
          <w:rFonts w:ascii="Times New Roman" w:eastAsia="Calibri" w:hAnsi="Times New Roman" w:cs="Times New Roman"/>
          <w:bCs/>
          <w:sz w:val="24"/>
          <w:szCs w:val="24"/>
          <w:lang w:val="en-US"/>
        </w:rPr>
        <w:t xml:space="preserve">. Teori ini </w:t>
      </w:r>
      <w:proofErr w:type="spellStart"/>
      <w:r w:rsidRPr="00003F86">
        <w:rPr>
          <w:rFonts w:ascii="Times New Roman" w:eastAsia="Calibri" w:hAnsi="Times New Roman" w:cs="Times New Roman"/>
          <w:bCs/>
          <w:sz w:val="24"/>
          <w:szCs w:val="24"/>
          <w:lang w:val="en-US"/>
        </w:rPr>
        <w:t>menekankan</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bahwa</w:t>
      </w:r>
      <w:proofErr w:type="spellEnd"/>
      <w:r w:rsidRPr="00003F86">
        <w:rPr>
          <w:rFonts w:ascii="Times New Roman" w:eastAsia="Calibri" w:hAnsi="Times New Roman" w:cs="Times New Roman"/>
          <w:bCs/>
          <w:sz w:val="24"/>
          <w:szCs w:val="24"/>
          <w:lang w:val="en-US"/>
        </w:rPr>
        <w:t xml:space="preserve"> manajemen </w:t>
      </w:r>
      <w:proofErr w:type="spellStart"/>
      <w:r w:rsidRPr="00003F86">
        <w:rPr>
          <w:rFonts w:ascii="Times New Roman" w:eastAsia="Calibri" w:hAnsi="Times New Roman" w:cs="Times New Roman"/>
          <w:bCs/>
          <w:sz w:val="24"/>
          <w:szCs w:val="24"/>
          <w:lang w:val="en-US"/>
        </w:rPr>
        <w:t>merek</w:t>
      </w:r>
      <w:proofErr w:type="spellEnd"/>
      <w:r w:rsidRPr="00003F86">
        <w:rPr>
          <w:rFonts w:ascii="Times New Roman" w:eastAsia="Calibri" w:hAnsi="Times New Roman" w:cs="Times New Roman"/>
          <w:bCs/>
          <w:sz w:val="24"/>
          <w:szCs w:val="24"/>
          <w:lang w:val="en-US"/>
        </w:rPr>
        <w:t xml:space="preserve"> yang </w:t>
      </w:r>
      <w:proofErr w:type="spellStart"/>
      <w:r w:rsidRPr="00003F86">
        <w:rPr>
          <w:rFonts w:ascii="Times New Roman" w:eastAsia="Calibri" w:hAnsi="Times New Roman" w:cs="Times New Roman"/>
          <w:bCs/>
          <w:sz w:val="24"/>
          <w:szCs w:val="24"/>
          <w:lang w:val="en-US"/>
        </w:rPr>
        <w:t>strategis</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mampu</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meningkatkan</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persepsi</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positif</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terhadap</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merek</w:t>
      </w:r>
      <w:proofErr w:type="spellEnd"/>
      <w:r w:rsidRPr="00003F86">
        <w:rPr>
          <w:rFonts w:ascii="Times New Roman" w:eastAsia="Calibri" w:hAnsi="Times New Roman" w:cs="Times New Roman"/>
          <w:bCs/>
          <w:sz w:val="24"/>
          <w:szCs w:val="24"/>
          <w:lang w:val="en-US"/>
        </w:rPr>
        <w:t xml:space="preserve"> dan </w:t>
      </w:r>
      <w:proofErr w:type="spellStart"/>
      <w:r w:rsidRPr="00003F86">
        <w:rPr>
          <w:rFonts w:ascii="Times New Roman" w:eastAsia="Calibri" w:hAnsi="Times New Roman" w:cs="Times New Roman"/>
          <w:bCs/>
          <w:sz w:val="24"/>
          <w:szCs w:val="24"/>
          <w:lang w:val="en-US"/>
        </w:rPr>
        <w:t>menghasilkan</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keunggulan</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kompetitif</w:t>
      </w:r>
      <w:proofErr w:type="spellEnd"/>
      <w:r w:rsidRPr="00003F86">
        <w:rPr>
          <w:rFonts w:ascii="Times New Roman" w:eastAsia="Calibri" w:hAnsi="Times New Roman" w:cs="Times New Roman"/>
          <w:bCs/>
          <w:sz w:val="24"/>
          <w:szCs w:val="24"/>
          <w:lang w:val="en-US"/>
        </w:rPr>
        <w:t xml:space="preserve"> yang </w:t>
      </w:r>
      <w:proofErr w:type="spellStart"/>
      <w:r w:rsidRPr="00003F86">
        <w:rPr>
          <w:rFonts w:ascii="Times New Roman" w:eastAsia="Calibri" w:hAnsi="Times New Roman" w:cs="Times New Roman"/>
          <w:bCs/>
          <w:sz w:val="24"/>
          <w:szCs w:val="24"/>
          <w:lang w:val="en-US"/>
        </w:rPr>
        <w:t>berkelanjutan</w:t>
      </w:r>
      <w:proofErr w:type="spellEnd"/>
      <w:r w:rsidRPr="00003F86">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Kedua</w:t>
      </w:r>
      <w:proofErr w:type="spellEnd"/>
      <w:r w:rsidRPr="00003F86">
        <w:rPr>
          <w:rFonts w:ascii="Times New Roman" w:eastAsia="Calibri" w:hAnsi="Times New Roman" w:cs="Times New Roman"/>
          <w:bCs/>
          <w:sz w:val="24"/>
          <w:szCs w:val="24"/>
          <w:lang w:val="en-US"/>
        </w:rPr>
        <w:t xml:space="preserve">, </w:t>
      </w:r>
      <w:r w:rsidRPr="00003F86">
        <w:rPr>
          <w:rFonts w:ascii="Times New Roman" w:eastAsia="Calibri" w:hAnsi="Times New Roman" w:cs="Times New Roman"/>
          <w:bCs/>
          <w:i/>
          <w:iCs/>
          <w:sz w:val="24"/>
          <w:szCs w:val="24"/>
          <w:lang w:val="en-US"/>
        </w:rPr>
        <w:t>Customer-Based Brand Equity</w:t>
      </w:r>
      <w:r w:rsidRPr="00003F86">
        <w:rPr>
          <w:rFonts w:ascii="Times New Roman" w:eastAsia="Calibri" w:hAnsi="Times New Roman" w:cs="Times New Roman"/>
          <w:bCs/>
          <w:sz w:val="24"/>
          <w:szCs w:val="24"/>
          <w:lang w:val="en-US"/>
        </w:rPr>
        <w:t xml:space="preserve"> (CBBE) yang </w:t>
      </w:r>
      <w:proofErr w:type="spellStart"/>
      <w:r w:rsidRPr="00003F86">
        <w:rPr>
          <w:rFonts w:ascii="Times New Roman" w:eastAsia="Calibri" w:hAnsi="Times New Roman" w:cs="Times New Roman"/>
          <w:bCs/>
          <w:sz w:val="24"/>
          <w:szCs w:val="24"/>
          <w:lang w:val="en-US"/>
        </w:rPr>
        <w:t>dikembangkan</w:t>
      </w:r>
      <w:proofErr w:type="spellEnd"/>
      <w:r w:rsidRPr="00003F86">
        <w:rPr>
          <w:rFonts w:ascii="Times New Roman" w:eastAsia="Calibri" w:hAnsi="Times New Roman" w:cs="Times New Roman"/>
          <w:bCs/>
          <w:sz w:val="24"/>
          <w:szCs w:val="24"/>
          <w:lang w:val="en-US"/>
        </w:rPr>
        <w:t xml:space="preserve"> oleh Keller (2001) </w:t>
      </w:r>
      <w:proofErr w:type="spellStart"/>
      <w:r w:rsidRPr="00003F86">
        <w:rPr>
          <w:rFonts w:ascii="Times New Roman" w:eastAsia="Calibri" w:hAnsi="Times New Roman" w:cs="Times New Roman"/>
          <w:bCs/>
          <w:sz w:val="24"/>
          <w:szCs w:val="24"/>
          <w:lang w:val="en-US"/>
        </w:rPr>
        <w:t>menekankan</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bahwa</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ekuitas</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merek</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terbentuk</w:t>
      </w:r>
      <w:proofErr w:type="spellEnd"/>
      <w:r w:rsidRPr="00003F86">
        <w:rPr>
          <w:rFonts w:ascii="Times New Roman" w:eastAsia="Calibri" w:hAnsi="Times New Roman" w:cs="Times New Roman"/>
          <w:bCs/>
          <w:sz w:val="24"/>
          <w:szCs w:val="24"/>
          <w:lang w:val="en-US"/>
        </w:rPr>
        <w:t xml:space="preserve"> di </w:t>
      </w:r>
      <w:proofErr w:type="spellStart"/>
      <w:r w:rsidRPr="00003F86">
        <w:rPr>
          <w:rFonts w:ascii="Times New Roman" w:eastAsia="Calibri" w:hAnsi="Times New Roman" w:cs="Times New Roman"/>
          <w:bCs/>
          <w:sz w:val="24"/>
          <w:szCs w:val="24"/>
          <w:lang w:val="en-US"/>
        </w:rPr>
        <w:t>benak</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konsumen</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melalui</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pengalaman</w:t>
      </w:r>
      <w:proofErr w:type="spellEnd"/>
      <w:r w:rsidRPr="00003F86">
        <w:rPr>
          <w:rFonts w:ascii="Times New Roman" w:eastAsia="Calibri" w:hAnsi="Times New Roman" w:cs="Times New Roman"/>
          <w:bCs/>
          <w:sz w:val="24"/>
          <w:szCs w:val="24"/>
          <w:lang w:val="en-US"/>
        </w:rPr>
        <w:t xml:space="preserve"> mereka </w:t>
      </w:r>
      <w:proofErr w:type="spellStart"/>
      <w:r w:rsidRPr="00003F86">
        <w:rPr>
          <w:rFonts w:ascii="Times New Roman" w:eastAsia="Calibri" w:hAnsi="Times New Roman" w:cs="Times New Roman"/>
          <w:bCs/>
          <w:sz w:val="24"/>
          <w:szCs w:val="24"/>
          <w:lang w:val="en-US"/>
        </w:rPr>
        <w:t>terhadap</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merek</w:t>
      </w:r>
      <w:proofErr w:type="spellEnd"/>
      <w:r w:rsidRPr="00003F86">
        <w:rPr>
          <w:rFonts w:ascii="Times New Roman" w:eastAsia="Calibri" w:hAnsi="Times New Roman" w:cs="Times New Roman"/>
          <w:bCs/>
          <w:sz w:val="24"/>
          <w:szCs w:val="24"/>
          <w:lang w:val="en-US"/>
        </w:rPr>
        <w:t xml:space="preserve">. Perusahaan yang </w:t>
      </w:r>
      <w:proofErr w:type="spellStart"/>
      <w:r w:rsidRPr="00003F86">
        <w:rPr>
          <w:rFonts w:ascii="Times New Roman" w:eastAsia="Calibri" w:hAnsi="Times New Roman" w:cs="Times New Roman"/>
          <w:bCs/>
          <w:sz w:val="24"/>
          <w:szCs w:val="24"/>
          <w:lang w:val="en-US"/>
        </w:rPr>
        <w:t>mampu</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mengelola</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merek</w:t>
      </w:r>
      <w:proofErr w:type="spellEnd"/>
      <w:r w:rsidRPr="00003F86">
        <w:rPr>
          <w:rFonts w:ascii="Times New Roman" w:eastAsia="Calibri" w:hAnsi="Times New Roman" w:cs="Times New Roman"/>
          <w:bCs/>
          <w:sz w:val="24"/>
          <w:szCs w:val="24"/>
          <w:lang w:val="en-US"/>
        </w:rPr>
        <w:t xml:space="preserve"> secara </w:t>
      </w:r>
      <w:proofErr w:type="spellStart"/>
      <w:r w:rsidRPr="00003F86">
        <w:rPr>
          <w:rFonts w:ascii="Times New Roman" w:eastAsia="Calibri" w:hAnsi="Times New Roman" w:cs="Times New Roman"/>
          <w:bCs/>
          <w:sz w:val="24"/>
          <w:szCs w:val="24"/>
          <w:lang w:val="en-US"/>
        </w:rPr>
        <w:t>efektif</w:t>
      </w:r>
      <w:proofErr w:type="spellEnd"/>
      <w:r w:rsidRPr="00003F86">
        <w:rPr>
          <w:rFonts w:ascii="Times New Roman" w:eastAsia="Calibri" w:hAnsi="Times New Roman" w:cs="Times New Roman"/>
          <w:bCs/>
          <w:sz w:val="24"/>
          <w:szCs w:val="24"/>
          <w:lang w:val="en-US"/>
        </w:rPr>
        <w:t xml:space="preserve"> dan </w:t>
      </w:r>
      <w:proofErr w:type="spellStart"/>
      <w:r w:rsidRPr="00003F86">
        <w:rPr>
          <w:rFonts w:ascii="Times New Roman" w:eastAsia="Calibri" w:hAnsi="Times New Roman" w:cs="Times New Roman"/>
          <w:bCs/>
          <w:sz w:val="24"/>
          <w:szCs w:val="24"/>
          <w:lang w:val="en-US"/>
        </w:rPr>
        <w:t>konsisten</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melalui</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komunikasi</w:t>
      </w:r>
      <w:proofErr w:type="spellEnd"/>
      <w:r w:rsidRPr="00003F86">
        <w:rPr>
          <w:rFonts w:ascii="Times New Roman" w:eastAsia="Calibri" w:hAnsi="Times New Roman" w:cs="Times New Roman"/>
          <w:bCs/>
          <w:sz w:val="24"/>
          <w:szCs w:val="24"/>
          <w:lang w:val="en-US"/>
        </w:rPr>
        <w:t xml:space="preserve"> yang </w:t>
      </w:r>
      <w:proofErr w:type="spellStart"/>
      <w:r w:rsidRPr="00003F86">
        <w:rPr>
          <w:rFonts w:ascii="Times New Roman" w:eastAsia="Calibri" w:hAnsi="Times New Roman" w:cs="Times New Roman"/>
          <w:bCs/>
          <w:sz w:val="24"/>
          <w:szCs w:val="24"/>
          <w:lang w:val="en-US"/>
        </w:rPr>
        <w:t>tepat</w:t>
      </w:r>
      <w:proofErr w:type="spellEnd"/>
      <w:r w:rsidRPr="00003F86">
        <w:rPr>
          <w:rFonts w:ascii="Times New Roman" w:eastAsia="Calibri" w:hAnsi="Times New Roman" w:cs="Times New Roman"/>
          <w:bCs/>
          <w:sz w:val="24"/>
          <w:szCs w:val="24"/>
          <w:lang w:val="en-US"/>
        </w:rPr>
        <w:t xml:space="preserve"> dan </w:t>
      </w:r>
      <w:proofErr w:type="spellStart"/>
      <w:r w:rsidRPr="00003F86">
        <w:rPr>
          <w:rFonts w:ascii="Times New Roman" w:eastAsia="Calibri" w:hAnsi="Times New Roman" w:cs="Times New Roman"/>
          <w:bCs/>
          <w:sz w:val="24"/>
          <w:szCs w:val="24"/>
          <w:lang w:val="en-US"/>
        </w:rPr>
        <w:t>kualitas</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produk</w:t>
      </w:r>
      <w:proofErr w:type="spellEnd"/>
      <w:r w:rsidRPr="00003F86">
        <w:rPr>
          <w:rFonts w:ascii="Times New Roman" w:eastAsia="Calibri" w:hAnsi="Times New Roman" w:cs="Times New Roman"/>
          <w:bCs/>
          <w:sz w:val="24"/>
          <w:szCs w:val="24"/>
          <w:lang w:val="en-US"/>
        </w:rPr>
        <w:t>/</w:t>
      </w:r>
      <w:proofErr w:type="spellStart"/>
      <w:r w:rsidRPr="00003F86">
        <w:rPr>
          <w:rFonts w:ascii="Times New Roman" w:eastAsia="Calibri" w:hAnsi="Times New Roman" w:cs="Times New Roman"/>
          <w:bCs/>
          <w:sz w:val="24"/>
          <w:szCs w:val="24"/>
          <w:lang w:val="en-US"/>
        </w:rPr>
        <w:t>jasa</w:t>
      </w:r>
      <w:proofErr w:type="spellEnd"/>
      <w:r w:rsidRPr="00003F86">
        <w:rPr>
          <w:rFonts w:ascii="Times New Roman" w:eastAsia="Calibri" w:hAnsi="Times New Roman" w:cs="Times New Roman"/>
          <w:bCs/>
          <w:sz w:val="24"/>
          <w:szCs w:val="24"/>
          <w:lang w:val="en-US"/>
        </w:rPr>
        <w:t xml:space="preserve"> yang </w:t>
      </w:r>
      <w:proofErr w:type="spellStart"/>
      <w:r w:rsidRPr="00003F86">
        <w:rPr>
          <w:rFonts w:ascii="Times New Roman" w:eastAsia="Calibri" w:hAnsi="Times New Roman" w:cs="Times New Roman"/>
          <w:bCs/>
          <w:sz w:val="24"/>
          <w:szCs w:val="24"/>
          <w:lang w:val="en-US"/>
        </w:rPr>
        <w:t>tinggi</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akan</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membentuk</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persepsi</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merek</w:t>
      </w:r>
      <w:proofErr w:type="spellEnd"/>
      <w:r w:rsidRPr="00003F86">
        <w:rPr>
          <w:rFonts w:ascii="Times New Roman" w:eastAsia="Calibri" w:hAnsi="Times New Roman" w:cs="Times New Roman"/>
          <w:bCs/>
          <w:sz w:val="24"/>
          <w:szCs w:val="24"/>
          <w:lang w:val="en-US"/>
        </w:rPr>
        <w:t xml:space="preserve"> yang kuat, yang pada </w:t>
      </w:r>
      <w:proofErr w:type="spellStart"/>
      <w:r w:rsidRPr="00003F86">
        <w:rPr>
          <w:rFonts w:ascii="Times New Roman" w:eastAsia="Calibri" w:hAnsi="Times New Roman" w:cs="Times New Roman"/>
          <w:bCs/>
          <w:sz w:val="24"/>
          <w:szCs w:val="24"/>
          <w:lang w:val="en-US"/>
        </w:rPr>
        <w:t>akhirnya</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mengarah</w:t>
      </w:r>
      <w:proofErr w:type="spellEnd"/>
      <w:r w:rsidRPr="00003F86">
        <w:rPr>
          <w:rFonts w:ascii="Times New Roman" w:eastAsia="Calibri" w:hAnsi="Times New Roman" w:cs="Times New Roman"/>
          <w:bCs/>
          <w:sz w:val="24"/>
          <w:szCs w:val="24"/>
          <w:lang w:val="en-US"/>
        </w:rPr>
        <w:t xml:space="preserve"> pada brand image advantage.</w:t>
      </w:r>
      <w:r>
        <w:rPr>
          <w:rFonts w:ascii="Times New Roman" w:eastAsia="Calibri" w:hAnsi="Times New Roman" w:cs="Times New Roman"/>
          <w:bCs/>
          <w:sz w:val="24"/>
          <w:szCs w:val="24"/>
          <w:lang w:val="en-US"/>
        </w:rPr>
        <w:t xml:space="preserve"> </w:t>
      </w:r>
      <w:r w:rsidRPr="00003F86">
        <w:rPr>
          <w:rFonts w:ascii="Times New Roman" w:eastAsia="Calibri" w:hAnsi="Times New Roman" w:cs="Times New Roman"/>
          <w:bCs/>
          <w:sz w:val="24"/>
          <w:szCs w:val="24"/>
          <w:lang w:val="en-US"/>
        </w:rPr>
        <w:t xml:space="preserve">Dengan </w:t>
      </w:r>
      <w:proofErr w:type="spellStart"/>
      <w:r w:rsidRPr="00003F86">
        <w:rPr>
          <w:rFonts w:ascii="Times New Roman" w:eastAsia="Calibri" w:hAnsi="Times New Roman" w:cs="Times New Roman"/>
          <w:bCs/>
          <w:sz w:val="24"/>
          <w:szCs w:val="24"/>
          <w:lang w:val="en-US"/>
        </w:rPr>
        <w:t>demikian</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kedua</w:t>
      </w:r>
      <w:proofErr w:type="spellEnd"/>
      <w:r w:rsidRPr="00003F86">
        <w:rPr>
          <w:rFonts w:ascii="Times New Roman" w:eastAsia="Calibri" w:hAnsi="Times New Roman" w:cs="Times New Roman"/>
          <w:bCs/>
          <w:sz w:val="24"/>
          <w:szCs w:val="24"/>
          <w:lang w:val="en-US"/>
        </w:rPr>
        <w:t xml:space="preserve"> teori ini </w:t>
      </w:r>
      <w:proofErr w:type="spellStart"/>
      <w:r w:rsidRPr="00003F86">
        <w:rPr>
          <w:rFonts w:ascii="Times New Roman" w:eastAsia="Calibri" w:hAnsi="Times New Roman" w:cs="Times New Roman"/>
          <w:bCs/>
          <w:sz w:val="24"/>
          <w:szCs w:val="24"/>
          <w:lang w:val="en-US"/>
        </w:rPr>
        <w:t>memberikan</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kerangka</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dasar</w:t>
      </w:r>
      <w:proofErr w:type="spellEnd"/>
      <w:r w:rsidRPr="00003F86">
        <w:rPr>
          <w:rFonts w:ascii="Times New Roman" w:eastAsia="Calibri" w:hAnsi="Times New Roman" w:cs="Times New Roman"/>
          <w:bCs/>
          <w:sz w:val="24"/>
          <w:szCs w:val="24"/>
          <w:lang w:val="en-US"/>
        </w:rPr>
        <w:t xml:space="preserve"> yang kuat dalam </w:t>
      </w:r>
      <w:proofErr w:type="spellStart"/>
      <w:r w:rsidRPr="00003F86">
        <w:rPr>
          <w:rFonts w:ascii="Times New Roman" w:eastAsia="Calibri" w:hAnsi="Times New Roman" w:cs="Times New Roman"/>
          <w:bCs/>
          <w:sz w:val="24"/>
          <w:szCs w:val="24"/>
          <w:lang w:val="en-US"/>
        </w:rPr>
        <w:t>menjelaskan</w:t>
      </w:r>
      <w:proofErr w:type="spellEnd"/>
      <w:r w:rsidRPr="00003F86">
        <w:rPr>
          <w:rFonts w:ascii="Times New Roman" w:eastAsia="Calibri" w:hAnsi="Times New Roman" w:cs="Times New Roman"/>
          <w:bCs/>
          <w:sz w:val="24"/>
          <w:szCs w:val="24"/>
          <w:lang w:val="en-US"/>
        </w:rPr>
        <w:t xml:space="preserve"> bagaimana </w:t>
      </w:r>
      <w:proofErr w:type="spellStart"/>
      <w:r w:rsidRPr="00003F86">
        <w:rPr>
          <w:rFonts w:ascii="Times New Roman" w:eastAsia="Calibri" w:hAnsi="Times New Roman" w:cs="Times New Roman"/>
          <w:bCs/>
          <w:sz w:val="24"/>
          <w:szCs w:val="24"/>
          <w:lang w:val="en-US"/>
        </w:rPr>
        <w:t>kapabilitas</w:t>
      </w:r>
      <w:proofErr w:type="spellEnd"/>
      <w:r w:rsidRPr="00003F86">
        <w:rPr>
          <w:rFonts w:ascii="Times New Roman" w:eastAsia="Calibri" w:hAnsi="Times New Roman" w:cs="Times New Roman"/>
          <w:bCs/>
          <w:sz w:val="24"/>
          <w:szCs w:val="24"/>
          <w:lang w:val="en-US"/>
        </w:rPr>
        <w:t xml:space="preserve"> manajemen </w:t>
      </w:r>
      <w:proofErr w:type="spellStart"/>
      <w:r w:rsidRPr="00003F86">
        <w:rPr>
          <w:rFonts w:ascii="Times New Roman" w:eastAsia="Calibri" w:hAnsi="Times New Roman" w:cs="Times New Roman"/>
          <w:bCs/>
          <w:sz w:val="24"/>
          <w:szCs w:val="24"/>
          <w:lang w:val="en-US"/>
        </w:rPr>
        <w:t>merek</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berbasis</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nilai</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itqon</w:t>
      </w:r>
      <w:proofErr w:type="spellEnd"/>
      <w:r w:rsidRPr="00003F86">
        <w:rPr>
          <w:rFonts w:ascii="Times New Roman" w:eastAsia="Calibri" w:hAnsi="Times New Roman" w:cs="Times New Roman"/>
          <w:bCs/>
          <w:sz w:val="24"/>
          <w:szCs w:val="24"/>
          <w:lang w:val="en-US"/>
        </w:rPr>
        <w:t xml:space="preserve"> dapat </w:t>
      </w:r>
      <w:proofErr w:type="spellStart"/>
      <w:r w:rsidRPr="00003F86">
        <w:rPr>
          <w:rFonts w:ascii="Times New Roman" w:eastAsia="Calibri" w:hAnsi="Times New Roman" w:cs="Times New Roman"/>
          <w:bCs/>
          <w:sz w:val="24"/>
          <w:szCs w:val="24"/>
          <w:lang w:val="en-US"/>
        </w:rPr>
        <w:t>berkontribusi</w:t>
      </w:r>
      <w:proofErr w:type="spellEnd"/>
      <w:r w:rsidRPr="00003F86">
        <w:rPr>
          <w:rFonts w:ascii="Times New Roman" w:eastAsia="Calibri" w:hAnsi="Times New Roman" w:cs="Times New Roman"/>
          <w:bCs/>
          <w:sz w:val="24"/>
          <w:szCs w:val="24"/>
          <w:lang w:val="en-US"/>
        </w:rPr>
        <w:t xml:space="preserve"> pada </w:t>
      </w:r>
      <w:proofErr w:type="spellStart"/>
      <w:r w:rsidRPr="00003F86">
        <w:rPr>
          <w:rFonts w:ascii="Times New Roman" w:eastAsia="Calibri" w:hAnsi="Times New Roman" w:cs="Times New Roman"/>
          <w:bCs/>
          <w:sz w:val="24"/>
          <w:szCs w:val="24"/>
          <w:lang w:val="en-US"/>
        </w:rPr>
        <w:t>keunggulan</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citra</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merek</w:t>
      </w:r>
      <w:proofErr w:type="spellEnd"/>
      <w:r w:rsidRPr="00003F86">
        <w:rPr>
          <w:rFonts w:ascii="Times New Roman" w:eastAsia="Calibri" w:hAnsi="Times New Roman" w:cs="Times New Roman"/>
          <w:bCs/>
          <w:sz w:val="24"/>
          <w:szCs w:val="24"/>
          <w:lang w:val="en-US"/>
        </w:rPr>
        <w:t xml:space="preserve"> di </w:t>
      </w:r>
      <w:proofErr w:type="spellStart"/>
      <w:r w:rsidRPr="00003F86">
        <w:rPr>
          <w:rFonts w:ascii="Times New Roman" w:eastAsia="Calibri" w:hAnsi="Times New Roman" w:cs="Times New Roman"/>
          <w:bCs/>
          <w:sz w:val="24"/>
          <w:szCs w:val="24"/>
          <w:lang w:val="en-US"/>
        </w:rPr>
        <w:t>mata</w:t>
      </w:r>
      <w:proofErr w:type="spellEnd"/>
      <w:r w:rsidRPr="00003F86">
        <w:rPr>
          <w:rFonts w:ascii="Times New Roman" w:eastAsia="Calibri" w:hAnsi="Times New Roman" w:cs="Times New Roman"/>
          <w:bCs/>
          <w:sz w:val="24"/>
          <w:szCs w:val="24"/>
          <w:lang w:val="en-US"/>
        </w:rPr>
        <w:t xml:space="preserve"> </w:t>
      </w:r>
      <w:proofErr w:type="spellStart"/>
      <w:r w:rsidRPr="00003F86">
        <w:rPr>
          <w:rFonts w:ascii="Times New Roman" w:eastAsia="Calibri" w:hAnsi="Times New Roman" w:cs="Times New Roman"/>
          <w:bCs/>
          <w:sz w:val="24"/>
          <w:szCs w:val="24"/>
          <w:lang w:val="en-US"/>
        </w:rPr>
        <w:t>konsumen</w:t>
      </w:r>
      <w:proofErr w:type="spellEnd"/>
      <w:r w:rsidRPr="00003F86">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p>
    <w:p w14:paraId="7C53BB10" w14:textId="42F81CCC" w:rsidR="000814BA" w:rsidRPr="00DE74FA" w:rsidRDefault="00003F86" w:rsidP="00DE74FA">
      <w:p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ab/>
      </w:r>
      <w:r w:rsidRPr="00003F86">
        <w:rPr>
          <w:rFonts w:ascii="Times New Roman" w:eastAsia="Calibri" w:hAnsi="Times New Roman" w:cs="Times New Roman"/>
          <w:bCs/>
          <w:sz w:val="24"/>
          <w:szCs w:val="24"/>
          <w:lang w:val="id"/>
        </w:rPr>
        <w:t>Sejumlah studi sebelumnya mendukung pentingnya kapabilitas manajemen merek dalam membentuk brand image advantage. Keller (2001) menegaskan bahwa komunikasi merek yang dilakukan secara konsisten dan berkualitas memiliki peran penting dalam membangun citra merek yang kuat di benak konsumen. Sementara itu, Aaker (1996) menyatakan bahwa kemampuan strategis dalam mengelola merek, seperti membentuk diferensiasi, identitas, dan asosiasi yang tepat, mampu memperkuat persepsi positif pasar terhadap merek.</w:t>
      </w:r>
      <w:r>
        <w:rPr>
          <w:rFonts w:ascii="Times New Roman" w:eastAsia="Calibri" w:hAnsi="Times New Roman" w:cs="Times New Roman"/>
          <w:bCs/>
          <w:sz w:val="24"/>
          <w:szCs w:val="24"/>
          <w:lang w:val="en-US"/>
        </w:rPr>
        <w:t xml:space="preserve"> </w:t>
      </w:r>
      <w:r w:rsidRPr="00003F86">
        <w:rPr>
          <w:rFonts w:ascii="Times New Roman" w:eastAsia="Calibri" w:hAnsi="Times New Roman" w:cs="Times New Roman"/>
          <w:bCs/>
          <w:sz w:val="24"/>
          <w:szCs w:val="24"/>
          <w:lang w:val="id"/>
        </w:rPr>
        <w:t xml:space="preserve">Lebih lanjut, Homburg, Klarmann, dan Schmitt (2010) menemukan bahwa kompetensi manajemen merek berpengaruh signifikan terhadap ekuitas merek berbasis pelanggan, menunjukkan bahwa manajemen yang baik berkontribusi langsung terhadap nilai merek di mata konsumen. Dalam konteks lokal, Rahmawati (2020) melalui penelitiannya pada UMKM fashion di Indonesia menemukan bahwa </w:t>
      </w:r>
      <w:r w:rsidRPr="00003F86">
        <w:rPr>
          <w:rFonts w:ascii="Times New Roman" w:eastAsia="Calibri" w:hAnsi="Times New Roman" w:cs="Times New Roman"/>
          <w:bCs/>
          <w:sz w:val="24"/>
          <w:szCs w:val="24"/>
          <w:lang w:val="id"/>
        </w:rPr>
        <w:lastRenderedPageBreak/>
        <w:t>komunikasi merek yang konsisten dan kualitas produk yang terjaga mampu meningkatkan citra dan kepercayaan konsumen terhadap merek.</w:t>
      </w:r>
      <w:r w:rsidR="00DE74FA">
        <w:rPr>
          <w:rFonts w:ascii="Times New Roman" w:eastAsia="Calibri" w:hAnsi="Times New Roman" w:cs="Times New Roman"/>
          <w:bCs/>
          <w:sz w:val="24"/>
          <w:szCs w:val="24"/>
          <w:lang w:val="en-US"/>
        </w:rPr>
        <w:t xml:space="preserve"> </w:t>
      </w:r>
      <w:r w:rsidRPr="00003F86">
        <w:rPr>
          <w:rFonts w:ascii="Times New Roman" w:eastAsia="Calibri" w:hAnsi="Times New Roman" w:cs="Times New Roman"/>
          <w:bCs/>
          <w:sz w:val="24"/>
          <w:szCs w:val="24"/>
          <w:lang w:val="id"/>
        </w:rPr>
        <w:t xml:space="preserve">Dengan demikian, studi-studi ini menguatkan bahwa </w:t>
      </w:r>
      <w:r w:rsidRPr="0027176E">
        <w:rPr>
          <w:rFonts w:ascii="Times New Roman" w:eastAsia="Calibri" w:hAnsi="Times New Roman" w:cs="Times New Roman"/>
          <w:bCs/>
          <w:i/>
          <w:iCs/>
          <w:sz w:val="24"/>
          <w:szCs w:val="24"/>
          <w:lang w:val="id"/>
        </w:rPr>
        <w:t>brand management capability</w:t>
      </w:r>
      <w:r w:rsidRPr="00003F86">
        <w:rPr>
          <w:rFonts w:ascii="Times New Roman" w:eastAsia="Calibri" w:hAnsi="Times New Roman" w:cs="Times New Roman"/>
          <w:bCs/>
          <w:sz w:val="24"/>
          <w:szCs w:val="24"/>
          <w:lang w:val="id"/>
        </w:rPr>
        <w:t xml:space="preserve"> yang dilakukan secara efektif dan konsisten berperan penting dalam menciptakan brand image advantage, terlebih lagi bila dikuatkan dengan nilai-nilai seperti itqon yang menekankan pada ketelitian dan kualitas tinggi.</w:t>
      </w:r>
      <w:r w:rsidR="0027176E">
        <w:rPr>
          <w:rFonts w:ascii="Times New Roman" w:eastAsia="Calibri" w:hAnsi="Times New Roman" w:cs="Times New Roman"/>
          <w:bCs/>
          <w:sz w:val="24"/>
          <w:szCs w:val="24"/>
          <w:lang w:val="en-US"/>
        </w:rPr>
        <w:t xml:space="preserve"> </w:t>
      </w:r>
    </w:p>
    <w:p w14:paraId="29CA2CA1" w14:textId="47B253E6" w:rsidR="002A0671" w:rsidRPr="002A0671" w:rsidRDefault="0027176E" w:rsidP="002A0671">
      <w:pPr>
        <w:spacing w:line="360" w:lineRule="auto"/>
        <w:contextualSpacing/>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ab/>
      </w:r>
      <w:r w:rsidRPr="0027176E">
        <w:rPr>
          <w:rFonts w:ascii="Times New Roman" w:eastAsia="Calibri" w:hAnsi="Times New Roman" w:cs="Times New Roman"/>
          <w:bCs/>
          <w:sz w:val="24"/>
          <w:szCs w:val="24"/>
          <w:lang w:val="en-US"/>
        </w:rPr>
        <w:t xml:space="preserve">Ketika </w:t>
      </w:r>
      <w:r w:rsidRPr="0027176E">
        <w:rPr>
          <w:rFonts w:ascii="Times New Roman" w:eastAsia="Calibri" w:hAnsi="Times New Roman" w:cs="Times New Roman"/>
          <w:bCs/>
          <w:i/>
          <w:iCs/>
          <w:sz w:val="24"/>
          <w:szCs w:val="24"/>
          <w:lang w:val="en-US"/>
        </w:rPr>
        <w:t>brand management</w:t>
      </w:r>
      <w:r w:rsidRPr="0027176E">
        <w:rPr>
          <w:rFonts w:ascii="Times New Roman" w:eastAsia="Calibri" w:hAnsi="Times New Roman" w:cs="Times New Roman"/>
          <w:bCs/>
          <w:sz w:val="24"/>
          <w:szCs w:val="24"/>
          <w:lang w:val="en-US"/>
        </w:rPr>
        <w:t xml:space="preserve"> dilakukan dengan </w:t>
      </w:r>
      <w:proofErr w:type="spellStart"/>
      <w:r w:rsidRPr="0027176E">
        <w:rPr>
          <w:rFonts w:ascii="Times New Roman" w:eastAsia="Calibri" w:hAnsi="Times New Roman" w:cs="Times New Roman"/>
          <w:bCs/>
          <w:sz w:val="24"/>
          <w:szCs w:val="24"/>
          <w:lang w:val="en-US"/>
        </w:rPr>
        <w:t>nilai</w:t>
      </w:r>
      <w:proofErr w:type="spellEnd"/>
      <w:r w:rsidRPr="0027176E">
        <w:rPr>
          <w:rFonts w:ascii="Times New Roman" w:eastAsia="Calibri" w:hAnsi="Times New Roman" w:cs="Times New Roman"/>
          <w:bCs/>
          <w:sz w:val="24"/>
          <w:szCs w:val="24"/>
          <w:lang w:val="en-US"/>
        </w:rPr>
        <w:t xml:space="preserve"> </w:t>
      </w:r>
      <w:r w:rsidR="00867AA1">
        <w:rPr>
          <w:rFonts w:ascii="Times New Roman" w:eastAsia="Calibri" w:hAnsi="Times New Roman" w:cs="Times New Roman"/>
          <w:bCs/>
          <w:sz w:val="24"/>
          <w:szCs w:val="24"/>
          <w:lang w:val="en-US"/>
        </w:rPr>
        <w:t xml:space="preserve">Itqon </w:t>
      </w:r>
      <w:proofErr w:type="spellStart"/>
      <w:r w:rsidRPr="0027176E">
        <w:rPr>
          <w:rFonts w:ascii="Times New Roman" w:eastAsia="Calibri" w:hAnsi="Times New Roman" w:cs="Times New Roman"/>
          <w:bCs/>
          <w:sz w:val="24"/>
          <w:szCs w:val="24"/>
          <w:lang w:val="en-US"/>
        </w:rPr>
        <w:t>yakni</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ketelitian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kesungguhan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kualitas</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tinggi</w:t>
      </w:r>
      <w:proofErr w:type="spellEnd"/>
      <w:r w:rsidRPr="0027176E">
        <w:rPr>
          <w:rFonts w:ascii="Times New Roman" w:eastAsia="Calibri" w:hAnsi="Times New Roman" w:cs="Times New Roman"/>
          <w:bCs/>
          <w:sz w:val="24"/>
          <w:szCs w:val="24"/>
          <w:lang w:val="en-US"/>
        </w:rPr>
        <w:t xml:space="preserve">, dan </w:t>
      </w:r>
      <w:proofErr w:type="spellStart"/>
      <w:r w:rsidRPr="0027176E">
        <w:rPr>
          <w:rFonts w:ascii="Times New Roman" w:eastAsia="Calibri" w:hAnsi="Times New Roman" w:cs="Times New Roman"/>
          <w:bCs/>
          <w:sz w:val="24"/>
          <w:szCs w:val="24"/>
          <w:lang w:val="en-US"/>
        </w:rPr>
        <w:t>orientasi</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kepuasan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pelanggan</w:t>
      </w:r>
      <w:proofErr w:type="spellEnd"/>
      <w:r w:rsidR="00867AA1">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maka</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akan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tercipta</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konsistensi</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citra</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kepercayaan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pelanggan</w:t>
      </w:r>
      <w:proofErr w:type="spellEnd"/>
      <w:r w:rsidRPr="0027176E">
        <w:rPr>
          <w:rFonts w:ascii="Times New Roman" w:eastAsia="Calibri" w:hAnsi="Times New Roman" w:cs="Times New Roman"/>
          <w:bCs/>
          <w:sz w:val="24"/>
          <w:szCs w:val="24"/>
          <w:lang w:val="en-US"/>
        </w:rPr>
        <w:t xml:space="preserve">, dan </w:t>
      </w:r>
      <w:proofErr w:type="spellStart"/>
      <w:r w:rsidRPr="0027176E">
        <w:rPr>
          <w:rFonts w:ascii="Times New Roman" w:eastAsia="Calibri" w:hAnsi="Times New Roman" w:cs="Times New Roman"/>
          <w:bCs/>
          <w:sz w:val="24"/>
          <w:szCs w:val="24"/>
          <w:lang w:val="en-US"/>
        </w:rPr>
        <w:t>keunikan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merek</w:t>
      </w:r>
      <w:proofErr w:type="spellEnd"/>
      <w:r w:rsidRPr="0027176E">
        <w:rPr>
          <w:rFonts w:ascii="Times New Roman" w:eastAsia="Calibri" w:hAnsi="Times New Roman" w:cs="Times New Roman"/>
          <w:bCs/>
          <w:sz w:val="24"/>
          <w:szCs w:val="24"/>
          <w:lang w:val="en-US"/>
        </w:rPr>
        <w:t xml:space="preserve">. Semua ini </w:t>
      </w:r>
      <w:proofErr w:type="spellStart"/>
      <w:r w:rsidRPr="0027176E">
        <w:rPr>
          <w:rFonts w:ascii="Times New Roman" w:eastAsia="Calibri" w:hAnsi="Times New Roman" w:cs="Times New Roman"/>
          <w:bCs/>
          <w:sz w:val="24"/>
          <w:szCs w:val="24"/>
          <w:lang w:val="en-US"/>
        </w:rPr>
        <w:t>memperkuat</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citra</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merek</w:t>
      </w:r>
      <w:proofErr w:type="spellEnd"/>
      <w:r w:rsidRPr="0027176E">
        <w:rPr>
          <w:rFonts w:ascii="Times New Roman" w:eastAsia="Calibri" w:hAnsi="Times New Roman" w:cs="Times New Roman"/>
          <w:bCs/>
          <w:sz w:val="24"/>
          <w:szCs w:val="24"/>
          <w:lang w:val="en-US"/>
        </w:rPr>
        <w:t xml:space="preserve"> yang </w:t>
      </w:r>
      <w:proofErr w:type="spellStart"/>
      <w:r w:rsidRPr="0027176E">
        <w:rPr>
          <w:rFonts w:ascii="Times New Roman" w:eastAsia="Calibri" w:hAnsi="Times New Roman" w:cs="Times New Roman"/>
          <w:bCs/>
          <w:sz w:val="24"/>
          <w:szCs w:val="24"/>
          <w:lang w:val="en-US"/>
        </w:rPr>
        <w:t>unggul</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sehingga</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memberikan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keunggulan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kompetitif</w:t>
      </w:r>
      <w:proofErr w:type="spellEnd"/>
      <w:r w:rsidRPr="0027176E">
        <w:rPr>
          <w:rFonts w:ascii="Times New Roman" w:eastAsia="Calibri" w:hAnsi="Times New Roman" w:cs="Times New Roman"/>
          <w:bCs/>
          <w:sz w:val="24"/>
          <w:szCs w:val="24"/>
          <w:lang w:val="en-US"/>
        </w:rPr>
        <w:t xml:space="preserve"> (</w:t>
      </w:r>
      <w:r w:rsidRPr="0027176E">
        <w:rPr>
          <w:rFonts w:ascii="Times New Roman" w:eastAsia="Calibri" w:hAnsi="Times New Roman" w:cs="Times New Roman"/>
          <w:bCs/>
          <w:i/>
          <w:iCs/>
          <w:sz w:val="24"/>
          <w:szCs w:val="24"/>
          <w:lang w:val="en-US"/>
        </w:rPr>
        <w:t>brand image advantage</w:t>
      </w:r>
      <w:r w:rsidRPr="0027176E">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r w:rsidRPr="00867AA1">
        <w:rPr>
          <w:rFonts w:ascii="Times New Roman" w:eastAsia="Calibri" w:hAnsi="Times New Roman" w:cs="Times New Roman"/>
          <w:bCs/>
          <w:i/>
          <w:iCs/>
          <w:sz w:val="24"/>
          <w:szCs w:val="24"/>
          <w:lang w:val="en-US"/>
        </w:rPr>
        <w:t>Itqon Brand Management Capability</w:t>
      </w:r>
      <w:r w:rsidRPr="0027176E">
        <w:rPr>
          <w:rFonts w:ascii="Times New Roman" w:eastAsia="Calibri" w:hAnsi="Times New Roman" w:cs="Times New Roman"/>
          <w:bCs/>
          <w:sz w:val="24"/>
          <w:szCs w:val="24"/>
          <w:lang w:val="en-US"/>
        </w:rPr>
        <w:t xml:space="preserve"> adalah </w:t>
      </w:r>
      <w:proofErr w:type="spellStart"/>
      <w:r w:rsidRPr="0027176E">
        <w:rPr>
          <w:rFonts w:ascii="Times New Roman" w:eastAsia="Calibri" w:hAnsi="Times New Roman" w:cs="Times New Roman"/>
          <w:bCs/>
          <w:sz w:val="24"/>
          <w:szCs w:val="24"/>
          <w:lang w:val="en-US"/>
        </w:rPr>
        <w:t>kemampuan</w:t>
      </w:r>
      <w:proofErr w:type="spellEnd"/>
      <w:r w:rsidRPr="0027176E">
        <w:rPr>
          <w:rFonts w:ascii="Times New Roman" w:eastAsia="Calibri" w:hAnsi="Times New Roman" w:cs="Times New Roman"/>
          <w:bCs/>
          <w:sz w:val="24"/>
          <w:szCs w:val="24"/>
          <w:lang w:val="en-US"/>
        </w:rPr>
        <w:t xml:space="preserve"> manajemen </w:t>
      </w:r>
      <w:proofErr w:type="spellStart"/>
      <w:r w:rsidRPr="0027176E">
        <w:rPr>
          <w:rFonts w:ascii="Times New Roman" w:eastAsia="Calibri" w:hAnsi="Times New Roman" w:cs="Times New Roman"/>
          <w:bCs/>
          <w:sz w:val="24"/>
          <w:szCs w:val="24"/>
          <w:lang w:val="en-US"/>
        </w:rPr>
        <w:t>merek</w:t>
      </w:r>
      <w:proofErr w:type="spellEnd"/>
      <w:r w:rsidRPr="0027176E">
        <w:rPr>
          <w:rFonts w:ascii="Times New Roman" w:eastAsia="Calibri" w:hAnsi="Times New Roman" w:cs="Times New Roman"/>
          <w:bCs/>
          <w:sz w:val="24"/>
          <w:szCs w:val="24"/>
          <w:lang w:val="en-US"/>
        </w:rPr>
        <w:t xml:space="preserve"> yang </w:t>
      </w:r>
      <w:proofErr w:type="spellStart"/>
      <w:r w:rsidRPr="0027176E">
        <w:rPr>
          <w:rFonts w:ascii="Times New Roman" w:eastAsia="Calibri" w:hAnsi="Times New Roman" w:cs="Times New Roman"/>
          <w:bCs/>
          <w:sz w:val="24"/>
          <w:szCs w:val="24"/>
          <w:lang w:val="en-US"/>
        </w:rPr>
        <w:t>dijalankan</w:t>
      </w:r>
      <w:proofErr w:type="spellEnd"/>
      <w:r w:rsidRPr="0027176E">
        <w:rPr>
          <w:rFonts w:ascii="Times New Roman" w:eastAsia="Calibri" w:hAnsi="Times New Roman" w:cs="Times New Roman"/>
          <w:bCs/>
          <w:sz w:val="24"/>
          <w:szCs w:val="24"/>
          <w:lang w:val="en-US"/>
        </w:rPr>
        <w:t xml:space="preserve"> dengan </w:t>
      </w:r>
      <w:proofErr w:type="spellStart"/>
      <w:r w:rsidRPr="0027176E">
        <w:rPr>
          <w:rFonts w:ascii="Times New Roman" w:eastAsia="Calibri" w:hAnsi="Times New Roman" w:cs="Times New Roman"/>
          <w:bCs/>
          <w:sz w:val="24"/>
          <w:szCs w:val="24"/>
          <w:lang w:val="en-US"/>
        </w:rPr>
        <w:t>ketelitian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kesungguhan</w:t>
      </w:r>
      <w:proofErr w:type="spellEnd"/>
      <w:r w:rsidRPr="0027176E">
        <w:rPr>
          <w:rFonts w:ascii="Times New Roman" w:eastAsia="Calibri" w:hAnsi="Times New Roman" w:cs="Times New Roman"/>
          <w:bCs/>
          <w:sz w:val="24"/>
          <w:szCs w:val="24"/>
          <w:lang w:val="en-US"/>
        </w:rPr>
        <w:t xml:space="preserve">, dan </w:t>
      </w:r>
      <w:proofErr w:type="spellStart"/>
      <w:r w:rsidRPr="0027176E">
        <w:rPr>
          <w:rFonts w:ascii="Times New Roman" w:eastAsia="Calibri" w:hAnsi="Times New Roman" w:cs="Times New Roman"/>
          <w:bCs/>
          <w:sz w:val="24"/>
          <w:szCs w:val="24"/>
          <w:lang w:val="en-US"/>
        </w:rPr>
        <w:t>orientasi</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kualitas</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tinggi</w:t>
      </w:r>
      <w:proofErr w:type="spellEnd"/>
      <w:r w:rsidRPr="0027176E">
        <w:rPr>
          <w:rFonts w:ascii="Times New Roman" w:eastAsia="Calibri" w:hAnsi="Times New Roman" w:cs="Times New Roman"/>
          <w:bCs/>
          <w:sz w:val="24"/>
          <w:szCs w:val="24"/>
          <w:lang w:val="en-US"/>
        </w:rPr>
        <w:t xml:space="preserve">. Ketika </w:t>
      </w:r>
      <w:proofErr w:type="spellStart"/>
      <w:r w:rsidRPr="0027176E">
        <w:rPr>
          <w:rFonts w:ascii="Times New Roman" w:eastAsia="Calibri" w:hAnsi="Times New Roman" w:cs="Times New Roman"/>
          <w:bCs/>
          <w:sz w:val="24"/>
          <w:szCs w:val="24"/>
          <w:lang w:val="en-US"/>
        </w:rPr>
        <w:t>nilai</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itqon</w:t>
      </w:r>
      <w:proofErr w:type="spellEnd"/>
      <w:r w:rsidRPr="0027176E">
        <w:rPr>
          <w:rFonts w:ascii="Times New Roman" w:eastAsia="Calibri" w:hAnsi="Times New Roman" w:cs="Times New Roman"/>
          <w:bCs/>
          <w:sz w:val="24"/>
          <w:szCs w:val="24"/>
          <w:lang w:val="en-US"/>
        </w:rPr>
        <w:t xml:space="preserve"> ini </w:t>
      </w:r>
      <w:proofErr w:type="spellStart"/>
      <w:r w:rsidRPr="0027176E">
        <w:rPr>
          <w:rFonts w:ascii="Times New Roman" w:eastAsia="Calibri" w:hAnsi="Times New Roman" w:cs="Times New Roman"/>
          <w:bCs/>
          <w:sz w:val="24"/>
          <w:szCs w:val="24"/>
          <w:lang w:val="en-US"/>
        </w:rPr>
        <w:t>diterapkan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perusahaan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akan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menghasilkan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konsistensi</w:t>
      </w:r>
      <w:proofErr w:type="spellEnd"/>
      <w:r w:rsidRPr="0027176E">
        <w:rPr>
          <w:rFonts w:ascii="Times New Roman" w:eastAsia="Calibri" w:hAnsi="Times New Roman" w:cs="Times New Roman"/>
          <w:bCs/>
          <w:sz w:val="24"/>
          <w:szCs w:val="24"/>
          <w:lang w:val="en-US"/>
        </w:rPr>
        <w:t xml:space="preserve"> dalam </w:t>
      </w:r>
      <w:proofErr w:type="spellStart"/>
      <w:r w:rsidRPr="0027176E">
        <w:rPr>
          <w:rFonts w:ascii="Times New Roman" w:eastAsia="Calibri" w:hAnsi="Times New Roman" w:cs="Times New Roman"/>
          <w:bCs/>
          <w:sz w:val="24"/>
          <w:szCs w:val="24"/>
          <w:lang w:val="en-US"/>
        </w:rPr>
        <w:t>kualitas</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produk</w:t>
      </w:r>
      <w:proofErr w:type="spellEnd"/>
      <w:r w:rsidRPr="0027176E">
        <w:rPr>
          <w:rFonts w:ascii="Times New Roman" w:eastAsia="Calibri" w:hAnsi="Times New Roman" w:cs="Times New Roman"/>
          <w:bCs/>
          <w:sz w:val="24"/>
          <w:szCs w:val="24"/>
          <w:lang w:val="en-US"/>
        </w:rPr>
        <w:t xml:space="preserve"> dan </w:t>
      </w:r>
      <w:proofErr w:type="spellStart"/>
      <w:r w:rsidRPr="0027176E">
        <w:rPr>
          <w:rFonts w:ascii="Times New Roman" w:eastAsia="Calibri" w:hAnsi="Times New Roman" w:cs="Times New Roman"/>
          <w:bCs/>
          <w:sz w:val="24"/>
          <w:szCs w:val="24"/>
          <w:lang w:val="en-US"/>
        </w:rPr>
        <w:t>komunikasi</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merek</w:t>
      </w:r>
      <w:proofErr w:type="spellEnd"/>
      <w:r w:rsidRPr="0027176E">
        <w:rPr>
          <w:rFonts w:ascii="Times New Roman" w:eastAsia="Calibri" w:hAnsi="Times New Roman" w:cs="Times New Roman"/>
          <w:bCs/>
          <w:sz w:val="24"/>
          <w:szCs w:val="24"/>
          <w:lang w:val="en-US"/>
        </w:rPr>
        <w:t xml:space="preserve"> yang </w:t>
      </w:r>
      <w:proofErr w:type="spellStart"/>
      <w:r w:rsidRPr="0027176E">
        <w:rPr>
          <w:rFonts w:ascii="Times New Roman" w:eastAsia="Calibri" w:hAnsi="Times New Roman" w:cs="Times New Roman"/>
          <w:bCs/>
          <w:sz w:val="24"/>
          <w:szCs w:val="24"/>
          <w:lang w:val="en-US"/>
        </w:rPr>
        <w:t>terpercaya</w:t>
      </w:r>
      <w:proofErr w:type="spellEnd"/>
      <w:r w:rsidRPr="0027176E">
        <w:rPr>
          <w:rFonts w:ascii="Times New Roman" w:eastAsia="Calibri" w:hAnsi="Times New Roman" w:cs="Times New Roman"/>
          <w:bCs/>
          <w:sz w:val="24"/>
          <w:szCs w:val="24"/>
          <w:lang w:val="en-US"/>
        </w:rPr>
        <w:t xml:space="preserve"> dan </w:t>
      </w:r>
      <w:proofErr w:type="spellStart"/>
      <w:r w:rsidRPr="0027176E">
        <w:rPr>
          <w:rFonts w:ascii="Times New Roman" w:eastAsia="Calibri" w:hAnsi="Times New Roman" w:cs="Times New Roman"/>
          <w:bCs/>
          <w:sz w:val="24"/>
          <w:szCs w:val="24"/>
          <w:lang w:val="en-US"/>
        </w:rPr>
        <w:t>profesional</w:t>
      </w:r>
      <w:proofErr w:type="spellEnd"/>
      <w:r w:rsidRPr="0027176E">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Konsistensi</w:t>
      </w:r>
      <w:proofErr w:type="spellEnd"/>
      <w:r w:rsidRPr="0027176E">
        <w:rPr>
          <w:rFonts w:ascii="Times New Roman" w:eastAsia="Calibri" w:hAnsi="Times New Roman" w:cs="Times New Roman"/>
          <w:bCs/>
          <w:sz w:val="24"/>
          <w:szCs w:val="24"/>
          <w:lang w:val="en-US"/>
        </w:rPr>
        <w:t xml:space="preserve"> ini </w:t>
      </w:r>
      <w:proofErr w:type="spellStart"/>
      <w:r w:rsidRPr="0027176E">
        <w:rPr>
          <w:rFonts w:ascii="Times New Roman" w:eastAsia="Calibri" w:hAnsi="Times New Roman" w:cs="Times New Roman"/>
          <w:bCs/>
          <w:sz w:val="24"/>
          <w:szCs w:val="24"/>
          <w:lang w:val="en-US"/>
        </w:rPr>
        <w:t>akan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memperkuat</w:t>
      </w:r>
      <w:proofErr w:type="spellEnd"/>
      <w:r w:rsidRPr="0027176E">
        <w:rPr>
          <w:rFonts w:ascii="Times New Roman" w:eastAsia="Calibri" w:hAnsi="Times New Roman" w:cs="Times New Roman"/>
          <w:bCs/>
          <w:sz w:val="24"/>
          <w:szCs w:val="24"/>
          <w:lang w:val="en-US"/>
        </w:rPr>
        <w:t xml:space="preserve"> </w:t>
      </w:r>
      <w:r w:rsidRPr="00867AA1">
        <w:rPr>
          <w:rFonts w:ascii="Times New Roman" w:eastAsia="Calibri" w:hAnsi="Times New Roman" w:cs="Times New Roman"/>
          <w:bCs/>
          <w:i/>
          <w:iCs/>
          <w:sz w:val="24"/>
          <w:szCs w:val="24"/>
          <w:lang w:val="en-US"/>
        </w:rPr>
        <w:t>Brand Image</w:t>
      </w:r>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karena</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konsumen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akan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menangkap</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merek</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sebagai</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sesuatu</w:t>
      </w:r>
      <w:proofErr w:type="spellEnd"/>
      <w:r w:rsidRPr="0027176E">
        <w:rPr>
          <w:rFonts w:ascii="Times New Roman" w:eastAsia="Calibri" w:hAnsi="Times New Roman" w:cs="Times New Roman"/>
          <w:bCs/>
          <w:sz w:val="24"/>
          <w:szCs w:val="24"/>
          <w:lang w:val="en-US"/>
        </w:rPr>
        <w:t xml:space="preserve"> yang dapat </w:t>
      </w:r>
      <w:proofErr w:type="spellStart"/>
      <w:r w:rsidRPr="0027176E">
        <w:rPr>
          <w:rFonts w:ascii="Times New Roman" w:eastAsia="Calibri" w:hAnsi="Times New Roman" w:cs="Times New Roman"/>
          <w:bCs/>
          <w:sz w:val="24"/>
          <w:szCs w:val="24"/>
          <w:lang w:val="en-US"/>
        </w:rPr>
        <w:t>diandalkan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unggul</w:t>
      </w:r>
      <w:proofErr w:type="spellEnd"/>
      <w:r w:rsidRPr="0027176E">
        <w:rPr>
          <w:rFonts w:ascii="Times New Roman" w:eastAsia="Calibri" w:hAnsi="Times New Roman" w:cs="Times New Roman"/>
          <w:bCs/>
          <w:sz w:val="24"/>
          <w:szCs w:val="24"/>
          <w:lang w:val="en-US"/>
        </w:rPr>
        <w:t xml:space="preserve">, dan </w:t>
      </w:r>
      <w:proofErr w:type="spellStart"/>
      <w:r w:rsidRPr="0027176E">
        <w:rPr>
          <w:rFonts w:ascii="Times New Roman" w:eastAsia="Calibri" w:hAnsi="Times New Roman" w:cs="Times New Roman"/>
          <w:bCs/>
          <w:sz w:val="24"/>
          <w:szCs w:val="24"/>
          <w:lang w:val="en-US"/>
        </w:rPr>
        <w:t>memiliki</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identitas</w:t>
      </w:r>
      <w:proofErr w:type="spellEnd"/>
      <w:r w:rsidRPr="0027176E">
        <w:rPr>
          <w:rFonts w:ascii="Times New Roman" w:eastAsia="Calibri" w:hAnsi="Times New Roman" w:cs="Times New Roman"/>
          <w:bCs/>
          <w:sz w:val="24"/>
          <w:szCs w:val="24"/>
          <w:lang w:val="en-US"/>
        </w:rPr>
        <w:t xml:space="preserve"> yang jelas. Brand image yang kuat ini pada </w:t>
      </w:r>
      <w:proofErr w:type="spellStart"/>
      <w:r w:rsidRPr="0027176E">
        <w:rPr>
          <w:rFonts w:ascii="Times New Roman" w:eastAsia="Calibri" w:hAnsi="Times New Roman" w:cs="Times New Roman"/>
          <w:bCs/>
          <w:sz w:val="24"/>
          <w:szCs w:val="24"/>
          <w:lang w:val="en-US"/>
        </w:rPr>
        <w:t>akhirnya</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menciptakan</w:t>
      </w:r>
      <w:proofErr w:type="spellEnd"/>
      <w:r w:rsidRPr="0027176E">
        <w:rPr>
          <w:rFonts w:ascii="Times New Roman" w:eastAsia="Calibri" w:hAnsi="Times New Roman" w:cs="Times New Roman"/>
          <w:bCs/>
          <w:sz w:val="24"/>
          <w:szCs w:val="24"/>
          <w:lang w:val="en-US"/>
        </w:rPr>
        <w:t xml:space="preserve"> </w:t>
      </w:r>
      <w:r w:rsidRPr="00867AA1">
        <w:rPr>
          <w:rFonts w:ascii="Times New Roman" w:eastAsia="Calibri" w:hAnsi="Times New Roman" w:cs="Times New Roman"/>
          <w:bCs/>
          <w:i/>
          <w:iCs/>
          <w:sz w:val="24"/>
          <w:szCs w:val="24"/>
          <w:lang w:val="en-US"/>
        </w:rPr>
        <w:t>Brand Image Advantage</w:t>
      </w:r>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yaitu</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keunggulan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kompetitif</w:t>
      </w:r>
      <w:proofErr w:type="spellEnd"/>
      <w:r w:rsidRPr="0027176E">
        <w:rPr>
          <w:rFonts w:ascii="Times New Roman" w:eastAsia="Calibri" w:hAnsi="Times New Roman" w:cs="Times New Roman"/>
          <w:bCs/>
          <w:sz w:val="24"/>
          <w:szCs w:val="24"/>
          <w:lang w:val="en-US"/>
        </w:rPr>
        <w:t xml:space="preserve"> di </w:t>
      </w:r>
      <w:proofErr w:type="spellStart"/>
      <w:r w:rsidRPr="0027176E">
        <w:rPr>
          <w:rFonts w:ascii="Times New Roman" w:eastAsia="Calibri" w:hAnsi="Times New Roman" w:cs="Times New Roman"/>
          <w:bCs/>
          <w:sz w:val="24"/>
          <w:szCs w:val="24"/>
          <w:lang w:val="en-US"/>
        </w:rPr>
        <w:t>benak</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konsumen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dibanding</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merek</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pesaing</w:t>
      </w:r>
      <w:proofErr w:type="spellEnd"/>
      <w:r w:rsidRPr="0027176E">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r w:rsidRPr="0027176E">
        <w:rPr>
          <w:rFonts w:ascii="Times New Roman" w:eastAsia="Calibri" w:hAnsi="Times New Roman" w:cs="Times New Roman"/>
          <w:bCs/>
          <w:sz w:val="24"/>
          <w:szCs w:val="24"/>
          <w:lang w:val="en-US"/>
        </w:rPr>
        <w:t>Dengan kata lain:</w:t>
      </w:r>
      <w:r>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Semakin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tinggi</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kemampuan</w:t>
      </w:r>
      <w:proofErr w:type="spellEnd"/>
      <w:r w:rsidRPr="0027176E">
        <w:rPr>
          <w:rFonts w:ascii="Times New Roman" w:eastAsia="Calibri" w:hAnsi="Times New Roman" w:cs="Times New Roman"/>
          <w:bCs/>
          <w:sz w:val="24"/>
          <w:szCs w:val="24"/>
          <w:lang w:val="en-US"/>
        </w:rPr>
        <w:t xml:space="preserve"> manajemen </w:t>
      </w:r>
      <w:proofErr w:type="spellStart"/>
      <w:r w:rsidRPr="0027176E">
        <w:rPr>
          <w:rFonts w:ascii="Times New Roman" w:eastAsia="Calibri" w:hAnsi="Times New Roman" w:cs="Times New Roman"/>
          <w:bCs/>
          <w:sz w:val="24"/>
          <w:szCs w:val="24"/>
          <w:lang w:val="en-US"/>
        </w:rPr>
        <w:t>merek</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berbasis</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itqon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maka</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semakin</w:t>
      </w:r>
      <w:proofErr w:type="spellEnd"/>
      <w:r w:rsidRPr="0027176E">
        <w:rPr>
          <w:rFonts w:ascii="Times New Roman" w:eastAsia="Calibri" w:hAnsi="Times New Roman" w:cs="Times New Roman"/>
          <w:bCs/>
          <w:sz w:val="24"/>
          <w:szCs w:val="24"/>
          <w:lang w:val="en-US"/>
        </w:rPr>
        <w:t xml:space="preserve"> kuat dan </w:t>
      </w:r>
      <w:proofErr w:type="spellStart"/>
      <w:r w:rsidRPr="0027176E">
        <w:rPr>
          <w:rFonts w:ascii="Times New Roman" w:eastAsia="Calibri" w:hAnsi="Times New Roman" w:cs="Times New Roman"/>
          <w:bCs/>
          <w:sz w:val="24"/>
          <w:szCs w:val="24"/>
          <w:lang w:val="en-US"/>
        </w:rPr>
        <w:t>unggul</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persepsi</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konsumen</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terhadap</w:t>
      </w:r>
      <w:proofErr w:type="spellEnd"/>
      <w:r w:rsidRPr="0027176E">
        <w:rPr>
          <w:rFonts w:ascii="Times New Roman" w:eastAsia="Calibri" w:hAnsi="Times New Roman" w:cs="Times New Roman"/>
          <w:bCs/>
          <w:sz w:val="24"/>
          <w:szCs w:val="24"/>
          <w:lang w:val="en-US"/>
        </w:rPr>
        <w:t xml:space="preserve"> </w:t>
      </w:r>
      <w:proofErr w:type="spellStart"/>
      <w:r w:rsidRPr="0027176E">
        <w:rPr>
          <w:rFonts w:ascii="Times New Roman" w:eastAsia="Calibri" w:hAnsi="Times New Roman" w:cs="Times New Roman"/>
          <w:bCs/>
          <w:sz w:val="24"/>
          <w:szCs w:val="24"/>
          <w:lang w:val="en-US"/>
        </w:rPr>
        <w:t>merek</w:t>
      </w:r>
      <w:proofErr w:type="spellEnd"/>
      <w:r w:rsidRPr="0027176E">
        <w:rPr>
          <w:rFonts w:ascii="Times New Roman" w:eastAsia="Calibri" w:hAnsi="Times New Roman" w:cs="Times New Roman"/>
          <w:bCs/>
          <w:sz w:val="24"/>
          <w:szCs w:val="24"/>
          <w:lang w:val="en-US"/>
        </w:rPr>
        <w:t xml:space="preserve"> </w:t>
      </w:r>
      <w:r w:rsidRPr="00867AA1">
        <w:rPr>
          <w:rFonts w:ascii="Times New Roman" w:eastAsia="Calibri" w:hAnsi="Times New Roman" w:cs="Times New Roman"/>
          <w:bCs/>
          <w:i/>
          <w:iCs/>
          <w:sz w:val="24"/>
          <w:szCs w:val="24"/>
          <w:lang w:val="en-US"/>
        </w:rPr>
        <w:t xml:space="preserve">(brand image advantage). </w:t>
      </w:r>
      <w:r w:rsidR="002A0671">
        <w:rPr>
          <w:rFonts w:ascii="Times New Roman" w:eastAsia="Calibri" w:hAnsi="Times New Roman" w:cs="Times New Roman"/>
          <w:bCs/>
          <w:i/>
          <w:iCs/>
          <w:sz w:val="24"/>
          <w:szCs w:val="24"/>
          <w:lang w:val="en-US"/>
        </w:rPr>
        <w:t xml:space="preserve"> </w:t>
      </w:r>
      <w:r w:rsidR="002A0671" w:rsidRPr="002A0671">
        <w:rPr>
          <w:rFonts w:ascii="Times New Roman" w:eastAsia="Calibri" w:hAnsi="Times New Roman" w:cs="Times New Roman"/>
          <w:bCs/>
          <w:sz w:val="24"/>
          <w:szCs w:val="24"/>
          <w:lang w:val="en-US"/>
        </w:rPr>
        <w:t xml:space="preserve">Dalam era </w:t>
      </w:r>
      <w:proofErr w:type="spellStart"/>
      <w:r w:rsidR="002A0671" w:rsidRPr="002A0671">
        <w:rPr>
          <w:rFonts w:ascii="Times New Roman" w:eastAsia="Calibri" w:hAnsi="Times New Roman" w:cs="Times New Roman"/>
          <w:bCs/>
          <w:sz w:val="24"/>
          <w:szCs w:val="24"/>
          <w:lang w:val="en-US"/>
        </w:rPr>
        <w:t>persaingan</w:t>
      </w:r>
      <w:proofErr w:type="spellEnd"/>
      <w:r w:rsidR="002A0671" w:rsidRPr="002A0671">
        <w:rPr>
          <w:rFonts w:ascii="Times New Roman" w:eastAsia="Calibri" w:hAnsi="Times New Roman" w:cs="Times New Roman"/>
          <w:bCs/>
          <w:sz w:val="24"/>
          <w:szCs w:val="24"/>
          <w:lang w:val="en-US"/>
        </w:rPr>
        <w:t xml:space="preserve"> bisnis yang </w:t>
      </w:r>
      <w:proofErr w:type="spellStart"/>
      <w:r w:rsidR="002A0671" w:rsidRPr="002A0671">
        <w:rPr>
          <w:rFonts w:ascii="Times New Roman" w:eastAsia="Calibri" w:hAnsi="Times New Roman" w:cs="Times New Roman"/>
          <w:bCs/>
          <w:sz w:val="24"/>
          <w:szCs w:val="24"/>
          <w:lang w:val="en-US"/>
        </w:rPr>
        <w:t>semakin</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kompetitif</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kemampuan</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perusahaan</w:t>
      </w:r>
      <w:proofErr w:type="spellEnd"/>
      <w:r w:rsidR="002A0671" w:rsidRPr="002A0671">
        <w:rPr>
          <w:rFonts w:ascii="Times New Roman" w:eastAsia="Calibri" w:hAnsi="Times New Roman" w:cs="Times New Roman"/>
          <w:bCs/>
          <w:sz w:val="24"/>
          <w:szCs w:val="24"/>
          <w:lang w:val="en-US"/>
        </w:rPr>
        <w:t xml:space="preserve"> dalam </w:t>
      </w:r>
      <w:proofErr w:type="spellStart"/>
      <w:r w:rsidR="002A0671" w:rsidRPr="002A0671">
        <w:rPr>
          <w:rFonts w:ascii="Times New Roman" w:eastAsia="Calibri" w:hAnsi="Times New Roman" w:cs="Times New Roman"/>
          <w:bCs/>
          <w:sz w:val="24"/>
          <w:szCs w:val="24"/>
          <w:lang w:val="en-US"/>
        </w:rPr>
        <w:t>mengelola</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merek</w:t>
      </w:r>
      <w:proofErr w:type="spellEnd"/>
      <w:r w:rsidR="002A0671" w:rsidRPr="002A0671">
        <w:rPr>
          <w:rFonts w:ascii="Times New Roman" w:eastAsia="Calibri" w:hAnsi="Times New Roman" w:cs="Times New Roman"/>
          <w:bCs/>
          <w:sz w:val="24"/>
          <w:szCs w:val="24"/>
          <w:lang w:val="en-US"/>
        </w:rPr>
        <w:t xml:space="preserve"> (brand management capability) </w:t>
      </w:r>
      <w:proofErr w:type="spellStart"/>
      <w:r w:rsidR="002A0671" w:rsidRPr="002A0671">
        <w:rPr>
          <w:rFonts w:ascii="Times New Roman" w:eastAsia="Calibri" w:hAnsi="Times New Roman" w:cs="Times New Roman"/>
          <w:bCs/>
          <w:sz w:val="24"/>
          <w:szCs w:val="24"/>
          <w:lang w:val="en-US"/>
        </w:rPr>
        <w:t>menjadi</w:t>
      </w:r>
      <w:proofErr w:type="spellEnd"/>
      <w:r w:rsidR="002A0671" w:rsidRPr="002A0671">
        <w:rPr>
          <w:rFonts w:ascii="Times New Roman" w:eastAsia="Calibri" w:hAnsi="Times New Roman" w:cs="Times New Roman"/>
          <w:bCs/>
          <w:sz w:val="24"/>
          <w:szCs w:val="24"/>
          <w:lang w:val="en-US"/>
        </w:rPr>
        <w:t xml:space="preserve"> salah </w:t>
      </w:r>
      <w:proofErr w:type="spellStart"/>
      <w:r w:rsidR="002A0671" w:rsidRPr="002A0671">
        <w:rPr>
          <w:rFonts w:ascii="Times New Roman" w:eastAsia="Calibri" w:hAnsi="Times New Roman" w:cs="Times New Roman"/>
          <w:bCs/>
          <w:sz w:val="24"/>
          <w:szCs w:val="24"/>
          <w:lang w:val="en-US"/>
        </w:rPr>
        <w:t>satu</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faktor</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krusial</w:t>
      </w:r>
      <w:proofErr w:type="spellEnd"/>
      <w:r w:rsidR="002A0671" w:rsidRPr="002A0671">
        <w:rPr>
          <w:rFonts w:ascii="Times New Roman" w:eastAsia="Calibri" w:hAnsi="Times New Roman" w:cs="Times New Roman"/>
          <w:bCs/>
          <w:sz w:val="24"/>
          <w:szCs w:val="24"/>
          <w:lang w:val="en-US"/>
        </w:rPr>
        <w:t xml:space="preserve"> yang </w:t>
      </w:r>
      <w:proofErr w:type="spellStart"/>
      <w:r w:rsidR="002A0671" w:rsidRPr="002A0671">
        <w:rPr>
          <w:rFonts w:ascii="Times New Roman" w:eastAsia="Calibri" w:hAnsi="Times New Roman" w:cs="Times New Roman"/>
          <w:bCs/>
          <w:sz w:val="24"/>
          <w:szCs w:val="24"/>
          <w:lang w:val="en-US"/>
        </w:rPr>
        <w:t>menentukan</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keberhasilan</w:t>
      </w:r>
      <w:proofErr w:type="spellEnd"/>
      <w:r w:rsidR="002A0671" w:rsidRPr="002A0671">
        <w:rPr>
          <w:rFonts w:ascii="Times New Roman" w:eastAsia="Calibri" w:hAnsi="Times New Roman" w:cs="Times New Roman"/>
          <w:bCs/>
          <w:sz w:val="24"/>
          <w:szCs w:val="24"/>
          <w:lang w:val="en-US"/>
        </w:rPr>
        <w:t xml:space="preserve"> strategi pemasaran. Salah </w:t>
      </w:r>
      <w:proofErr w:type="spellStart"/>
      <w:r w:rsidR="002A0671" w:rsidRPr="002A0671">
        <w:rPr>
          <w:rFonts w:ascii="Times New Roman" w:eastAsia="Calibri" w:hAnsi="Times New Roman" w:cs="Times New Roman"/>
          <w:bCs/>
          <w:sz w:val="24"/>
          <w:szCs w:val="24"/>
          <w:lang w:val="en-US"/>
        </w:rPr>
        <w:t>satu</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pendekatan</w:t>
      </w:r>
      <w:proofErr w:type="spellEnd"/>
      <w:r w:rsidR="002A0671" w:rsidRPr="002A0671">
        <w:rPr>
          <w:rFonts w:ascii="Times New Roman" w:eastAsia="Calibri" w:hAnsi="Times New Roman" w:cs="Times New Roman"/>
          <w:bCs/>
          <w:sz w:val="24"/>
          <w:szCs w:val="24"/>
          <w:lang w:val="en-US"/>
        </w:rPr>
        <w:t xml:space="preserve"> yang mulai </w:t>
      </w:r>
      <w:proofErr w:type="spellStart"/>
      <w:r w:rsidR="002A0671" w:rsidRPr="002A0671">
        <w:rPr>
          <w:rFonts w:ascii="Times New Roman" w:eastAsia="Calibri" w:hAnsi="Times New Roman" w:cs="Times New Roman"/>
          <w:bCs/>
          <w:sz w:val="24"/>
          <w:szCs w:val="24"/>
          <w:lang w:val="en-US"/>
        </w:rPr>
        <w:t>banyak</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digunakan</w:t>
      </w:r>
      <w:proofErr w:type="spellEnd"/>
      <w:r w:rsidR="002A0671" w:rsidRPr="002A0671">
        <w:rPr>
          <w:rFonts w:ascii="Times New Roman" w:eastAsia="Calibri" w:hAnsi="Times New Roman" w:cs="Times New Roman"/>
          <w:bCs/>
          <w:sz w:val="24"/>
          <w:szCs w:val="24"/>
          <w:lang w:val="en-US"/>
        </w:rPr>
        <w:t xml:space="preserve"> adalah </w:t>
      </w:r>
      <w:proofErr w:type="spellStart"/>
      <w:r w:rsidR="002A0671" w:rsidRPr="002A0671">
        <w:rPr>
          <w:rFonts w:ascii="Times New Roman" w:eastAsia="Calibri" w:hAnsi="Times New Roman" w:cs="Times New Roman"/>
          <w:bCs/>
          <w:sz w:val="24"/>
          <w:szCs w:val="24"/>
          <w:lang w:val="en-US"/>
        </w:rPr>
        <w:t>pendekatan</w:t>
      </w:r>
      <w:proofErr w:type="spellEnd"/>
      <w:r w:rsidR="002A0671" w:rsidRPr="002A0671">
        <w:rPr>
          <w:rFonts w:ascii="Times New Roman" w:eastAsia="Calibri" w:hAnsi="Times New Roman" w:cs="Times New Roman"/>
          <w:bCs/>
          <w:sz w:val="24"/>
          <w:szCs w:val="24"/>
          <w:lang w:val="en-US"/>
        </w:rPr>
        <w:t xml:space="preserve"> Itqon Brand Management Capability, yang </w:t>
      </w:r>
      <w:proofErr w:type="spellStart"/>
      <w:r w:rsidR="002A0671" w:rsidRPr="002A0671">
        <w:rPr>
          <w:rFonts w:ascii="Times New Roman" w:eastAsia="Calibri" w:hAnsi="Times New Roman" w:cs="Times New Roman"/>
          <w:bCs/>
          <w:sz w:val="24"/>
          <w:szCs w:val="24"/>
          <w:lang w:val="en-US"/>
        </w:rPr>
        <w:t>menekankan</w:t>
      </w:r>
      <w:proofErr w:type="spellEnd"/>
      <w:r w:rsidR="002A0671" w:rsidRPr="002A0671">
        <w:rPr>
          <w:rFonts w:ascii="Times New Roman" w:eastAsia="Calibri" w:hAnsi="Times New Roman" w:cs="Times New Roman"/>
          <w:bCs/>
          <w:sz w:val="24"/>
          <w:szCs w:val="24"/>
          <w:lang w:val="en-US"/>
        </w:rPr>
        <w:t xml:space="preserve"> pada </w:t>
      </w:r>
      <w:proofErr w:type="spellStart"/>
      <w:r w:rsidR="002A0671" w:rsidRPr="002A0671">
        <w:rPr>
          <w:rFonts w:ascii="Times New Roman" w:eastAsia="Calibri" w:hAnsi="Times New Roman" w:cs="Times New Roman"/>
          <w:bCs/>
          <w:sz w:val="24"/>
          <w:szCs w:val="24"/>
          <w:lang w:val="en-US"/>
        </w:rPr>
        <w:t>keunggulan</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strategis</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konsistensi</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komunikasi</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merek</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serta</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keterpaduan</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antara</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nilai</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merek</w:t>
      </w:r>
      <w:proofErr w:type="spellEnd"/>
      <w:r w:rsidR="002A0671" w:rsidRPr="002A0671">
        <w:rPr>
          <w:rFonts w:ascii="Times New Roman" w:eastAsia="Calibri" w:hAnsi="Times New Roman" w:cs="Times New Roman"/>
          <w:bCs/>
          <w:sz w:val="24"/>
          <w:szCs w:val="24"/>
          <w:lang w:val="en-US"/>
        </w:rPr>
        <w:t xml:space="preserve"> dan </w:t>
      </w:r>
      <w:proofErr w:type="spellStart"/>
      <w:r w:rsidR="002A0671" w:rsidRPr="002A0671">
        <w:rPr>
          <w:rFonts w:ascii="Times New Roman" w:eastAsia="Calibri" w:hAnsi="Times New Roman" w:cs="Times New Roman"/>
          <w:bCs/>
          <w:sz w:val="24"/>
          <w:szCs w:val="24"/>
          <w:lang w:val="en-US"/>
        </w:rPr>
        <w:t>pengalaman</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pelanggan</w:t>
      </w:r>
      <w:proofErr w:type="spellEnd"/>
      <w:r w:rsidR="002A0671" w:rsidRPr="002A0671">
        <w:rPr>
          <w:rFonts w:ascii="Times New Roman" w:eastAsia="Calibri" w:hAnsi="Times New Roman" w:cs="Times New Roman"/>
          <w:bCs/>
          <w:sz w:val="24"/>
          <w:szCs w:val="24"/>
          <w:lang w:val="en-US"/>
        </w:rPr>
        <w:t>.</w:t>
      </w:r>
      <w:r w:rsid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Kemampuan</w:t>
      </w:r>
      <w:proofErr w:type="spellEnd"/>
      <w:r w:rsidR="002A0671" w:rsidRPr="002A0671">
        <w:rPr>
          <w:rFonts w:ascii="Times New Roman" w:eastAsia="Calibri" w:hAnsi="Times New Roman" w:cs="Times New Roman"/>
          <w:bCs/>
          <w:sz w:val="24"/>
          <w:szCs w:val="24"/>
          <w:lang w:val="en-US"/>
        </w:rPr>
        <w:t xml:space="preserve"> manajemen </w:t>
      </w:r>
      <w:proofErr w:type="spellStart"/>
      <w:r w:rsidR="002A0671" w:rsidRPr="002A0671">
        <w:rPr>
          <w:rFonts w:ascii="Times New Roman" w:eastAsia="Calibri" w:hAnsi="Times New Roman" w:cs="Times New Roman"/>
          <w:bCs/>
          <w:sz w:val="24"/>
          <w:szCs w:val="24"/>
          <w:lang w:val="en-US"/>
        </w:rPr>
        <w:t>merek</w:t>
      </w:r>
      <w:proofErr w:type="spellEnd"/>
      <w:r w:rsidR="002A0671" w:rsidRPr="002A0671">
        <w:rPr>
          <w:rFonts w:ascii="Times New Roman" w:eastAsia="Calibri" w:hAnsi="Times New Roman" w:cs="Times New Roman"/>
          <w:bCs/>
          <w:sz w:val="24"/>
          <w:szCs w:val="24"/>
          <w:lang w:val="en-US"/>
        </w:rPr>
        <w:t xml:space="preserve"> yang kuat </w:t>
      </w:r>
      <w:proofErr w:type="spellStart"/>
      <w:r w:rsidR="002A0671" w:rsidRPr="002A0671">
        <w:rPr>
          <w:rFonts w:ascii="Times New Roman" w:eastAsia="Calibri" w:hAnsi="Times New Roman" w:cs="Times New Roman"/>
          <w:bCs/>
          <w:sz w:val="24"/>
          <w:szCs w:val="24"/>
          <w:lang w:val="en-US"/>
        </w:rPr>
        <w:t>memungkinkan</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perusahaan</w:t>
      </w:r>
      <w:proofErr w:type="spellEnd"/>
      <w:r w:rsidR="002A0671" w:rsidRPr="002A0671">
        <w:rPr>
          <w:rFonts w:ascii="Times New Roman" w:eastAsia="Calibri" w:hAnsi="Times New Roman" w:cs="Times New Roman"/>
          <w:bCs/>
          <w:sz w:val="24"/>
          <w:szCs w:val="24"/>
          <w:lang w:val="en-US"/>
        </w:rPr>
        <w:t xml:space="preserve"> untuk </w:t>
      </w:r>
      <w:proofErr w:type="spellStart"/>
      <w:r w:rsidR="002A0671" w:rsidRPr="002A0671">
        <w:rPr>
          <w:rFonts w:ascii="Times New Roman" w:eastAsia="Calibri" w:hAnsi="Times New Roman" w:cs="Times New Roman"/>
          <w:bCs/>
          <w:sz w:val="24"/>
          <w:szCs w:val="24"/>
          <w:lang w:val="en-US"/>
        </w:rPr>
        <w:t>menciptakan</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identitas</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merek</w:t>
      </w:r>
      <w:proofErr w:type="spellEnd"/>
      <w:r w:rsidR="002A0671" w:rsidRPr="002A0671">
        <w:rPr>
          <w:rFonts w:ascii="Times New Roman" w:eastAsia="Calibri" w:hAnsi="Times New Roman" w:cs="Times New Roman"/>
          <w:bCs/>
          <w:sz w:val="24"/>
          <w:szCs w:val="24"/>
          <w:lang w:val="en-US"/>
        </w:rPr>
        <w:t xml:space="preserve"> yang jelas, </w:t>
      </w:r>
      <w:proofErr w:type="spellStart"/>
      <w:r w:rsidR="002A0671" w:rsidRPr="002A0671">
        <w:rPr>
          <w:rFonts w:ascii="Times New Roman" w:eastAsia="Calibri" w:hAnsi="Times New Roman" w:cs="Times New Roman"/>
          <w:bCs/>
          <w:sz w:val="24"/>
          <w:szCs w:val="24"/>
          <w:lang w:val="en-US"/>
        </w:rPr>
        <w:t>membangun</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kepercayaan</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konsumen</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serta</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memperkuat</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posisi</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merek</w:t>
      </w:r>
      <w:proofErr w:type="spellEnd"/>
      <w:r w:rsidR="002A0671" w:rsidRPr="002A0671">
        <w:rPr>
          <w:rFonts w:ascii="Times New Roman" w:eastAsia="Calibri" w:hAnsi="Times New Roman" w:cs="Times New Roman"/>
          <w:bCs/>
          <w:sz w:val="24"/>
          <w:szCs w:val="24"/>
          <w:lang w:val="en-US"/>
        </w:rPr>
        <w:t xml:space="preserve"> di pasar. Hal ini pada </w:t>
      </w:r>
      <w:proofErr w:type="spellStart"/>
      <w:r w:rsidR="002A0671" w:rsidRPr="002A0671">
        <w:rPr>
          <w:rFonts w:ascii="Times New Roman" w:eastAsia="Calibri" w:hAnsi="Times New Roman" w:cs="Times New Roman"/>
          <w:bCs/>
          <w:sz w:val="24"/>
          <w:szCs w:val="24"/>
          <w:lang w:val="en-US"/>
        </w:rPr>
        <w:t>akhirnya</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berdampak</w:t>
      </w:r>
      <w:proofErr w:type="spellEnd"/>
      <w:r w:rsidR="002A0671" w:rsidRPr="002A0671">
        <w:rPr>
          <w:rFonts w:ascii="Times New Roman" w:eastAsia="Calibri" w:hAnsi="Times New Roman" w:cs="Times New Roman"/>
          <w:bCs/>
          <w:sz w:val="24"/>
          <w:szCs w:val="24"/>
          <w:lang w:val="en-US"/>
        </w:rPr>
        <w:t xml:space="preserve"> langsung pada </w:t>
      </w:r>
      <w:proofErr w:type="spellStart"/>
      <w:r w:rsidR="002A0671" w:rsidRPr="002A0671">
        <w:rPr>
          <w:rFonts w:ascii="Times New Roman" w:eastAsia="Calibri" w:hAnsi="Times New Roman" w:cs="Times New Roman"/>
          <w:bCs/>
          <w:sz w:val="24"/>
          <w:szCs w:val="24"/>
          <w:lang w:val="en-US"/>
        </w:rPr>
        <w:t>peningkatan</w:t>
      </w:r>
      <w:proofErr w:type="spellEnd"/>
      <w:r w:rsidR="002A0671" w:rsidRPr="002A0671">
        <w:rPr>
          <w:rFonts w:ascii="Times New Roman" w:eastAsia="Calibri" w:hAnsi="Times New Roman" w:cs="Times New Roman"/>
          <w:bCs/>
          <w:sz w:val="24"/>
          <w:szCs w:val="24"/>
          <w:lang w:val="en-US"/>
        </w:rPr>
        <w:t xml:space="preserve"> marketing performance atau kinerja pemasaran </w:t>
      </w:r>
      <w:proofErr w:type="spellStart"/>
      <w:r w:rsidR="002A0671" w:rsidRPr="002A0671">
        <w:rPr>
          <w:rFonts w:ascii="Times New Roman" w:eastAsia="Calibri" w:hAnsi="Times New Roman" w:cs="Times New Roman"/>
          <w:bCs/>
          <w:sz w:val="24"/>
          <w:szCs w:val="24"/>
          <w:lang w:val="en-US"/>
        </w:rPr>
        <w:t>perusahaan</w:t>
      </w:r>
      <w:proofErr w:type="spellEnd"/>
      <w:r w:rsidR="002A0671" w:rsidRPr="002A0671">
        <w:rPr>
          <w:rFonts w:ascii="Times New Roman" w:eastAsia="Calibri" w:hAnsi="Times New Roman" w:cs="Times New Roman"/>
          <w:bCs/>
          <w:sz w:val="24"/>
          <w:szCs w:val="24"/>
          <w:lang w:val="en-US"/>
        </w:rPr>
        <w:t xml:space="preserve">. Kinerja pemasaran </w:t>
      </w:r>
      <w:r w:rsidR="002A0671" w:rsidRPr="002A0671">
        <w:rPr>
          <w:rFonts w:ascii="Times New Roman" w:eastAsia="Calibri" w:hAnsi="Times New Roman" w:cs="Times New Roman"/>
          <w:bCs/>
          <w:sz w:val="24"/>
          <w:szCs w:val="24"/>
          <w:lang w:val="en-US"/>
        </w:rPr>
        <w:lastRenderedPageBreak/>
        <w:t xml:space="preserve">sendiri dapat </w:t>
      </w:r>
      <w:proofErr w:type="spellStart"/>
      <w:r w:rsidR="002A0671" w:rsidRPr="002A0671">
        <w:rPr>
          <w:rFonts w:ascii="Times New Roman" w:eastAsia="Calibri" w:hAnsi="Times New Roman" w:cs="Times New Roman"/>
          <w:bCs/>
          <w:sz w:val="24"/>
          <w:szCs w:val="24"/>
          <w:lang w:val="en-US"/>
        </w:rPr>
        <w:t>dilihat</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dari</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berbagai</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indikator</w:t>
      </w:r>
      <w:proofErr w:type="spellEnd"/>
      <w:r w:rsidR="002A0671" w:rsidRPr="002A0671">
        <w:rPr>
          <w:rFonts w:ascii="Times New Roman" w:eastAsia="Calibri" w:hAnsi="Times New Roman" w:cs="Times New Roman"/>
          <w:bCs/>
          <w:sz w:val="24"/>
          <w:szCs w:val="24"/>
          <w:lang w:val="en-US"/>
        </w:rPr>
        <w:t xml:space="preserve"> seperti </w:t>
      </w:r>
      <w:proofErr w:type="spellStart"/>
      <w:r w:rsidR="002A0671" w:rsidRPr="002A0671">
        <w:rPr>
          <w:rFonts w:ascii="Times New Roman" w:eastAsia="Calibri" w:hAnsi="Times New Roman" w:cs="Times New Roman"/>
          <w:bCs/>
          <w:sz w:val="24"/>
          <w:szCs w:val="24"/>
          <w:lang w:val="en-US"/>
        </w:rPr>
        <w:t>peningkatan</w:t>
      </w:r>
      <w:proofErr w:type="spellEnd"/>
      <w:r w:rsidR="002A0671" w:rsidRPr="002A0671">
        <w:rPr>
          <w:rFonts w:ascii="Times New Roman" w:eastAsia="Calibri" w:hAnsi="Times New Roman" w:cs="Times New Roman"/>
          <w:bCs/>
          <w:sz w:val="24"/>
          <w:szCs w:val="24"/>
          <w:lang w:val="en-US"/>
        </w:rPr>
        <w:t xml:space="preserve"> volume </w:t>
      </w:r>
      <w:proofErr w:type="spellStart"/>
      <w:r w:rsidR="002A0671" w:rsidRPr="002A0671">
        <w:rPr>
          <w:rFonts w:ascii="Times New Roman" w:eastAsia="Calibri" w:hAnsi="Times New Roman" w:cs="Times New Roman"/>
          <w:bCs/>
          <w:sz w:val="24"/>
          <w:szCs w:val="24"/>
          <w:lang w:val="en-US"/>
        </w:rPr>
        <w:t>penjualan</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loyalitas</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pelanggan</w:t>
      </w:r>
      <w:proofErr w:type="spellEnd"/>
      <w:r w:rsidR="002A0671" w:rsidRPr="002A0671">
        <w:rPr>
          <w:rFonts w:ascii="Times New Roman" w:eastAsia="Calibri" w:hAnsi="Times New Roman" w:cs="Times New Roman"/>
          <w:bCs/>
          <w:sz w:val="24"/>
          <w:szCs w:val="24"/>
          <w:lang w:val="en-US"/>
        </w:rPr>
        <w:t xml:space="preserve">, </w:t>
      </w:r>
      <w:proofErr w:type="spellStart"/>
      <w:r w:rsidR="002A0671" w:rsidRPr="002A0671">
        <w:rPr>
          <w:rFonts w:ascii="Times New Roman" w:eastAsia="Calibri" w:hAnsi="Times New Roman" w:cs="Times New Roman"/>
          <w:bCs/>
          <w:sz w:val="24"/>
          <w:szCs w:val="24"/>
          <w:lang w:val="en-US"/>
        </w:rPr>
        <w:t>penguatan</w:t>
      </w:r>
      <w:proofErr w:type="spellEnd"/>
      <w:r w:rsidR="002A0671" w:rsidRPr="002A0671">
        <w:rPr>
          <w:rFonts w:ascii="Times New Roman" w:eastAsia="Calibri" w:hAnsi="Times New Roman" w:cs="Times New Roman"/>
          <w:bCs/>
          <w:sz w:val="24"/>
          <w:szCs w:val="24"/>
          <w:lang w:val="en-US"/>
        </w:rPr>
        <w:t xml:space="preserve"> brand equity, dan </w:t>
      </w:r>
      <w:proofErr w:type="spellStart"/>
      <w:r w:rsidR="002A0671" w:rsidRPr="002A0671">
        <w:rPr>
          <w:rFonts w:ascii="Times New Roman" w:eastAsia="Calibri" w:hAnsi="Times New Roman" w:cs="Times New Roman"/>
          <w:bCs/>
          <w:sz w:val="24"/>
          <w:szCs w:val="24"/>
          <w:lang w:val="en-US"/>
        </w:rPr>
        <w:t>efisiensi</w:t>
      </w:r>
      <w:proofErr w:type="spellEnd"/>
      <w:r w:rsidR="002A0671" w:rsidRPr="002A0671">
        <w:rPr>
          <w:rFonts w:ascii="Times New Roman" w:eastAsia="Calibri" w:hAnsi="Times New Roman" w:cs="Times New Roman"/>
          <w:bCs/>
          <w:sz w:val="24"/>
          <w:szCs w:val="24"/>
          <w:lang w:val="en-US"/>
        </w:rPr>
        <w:t xml:space="preserve"> biaya pemasaran.</w:t>
      </w:r>
    </w:p>
    <w:p w14:paraId="7B904506" w14:textId="0195716B" w:rsidR="0027176E" w:rsidRPr="002A0671" w:rsidRDefault="002A0671" w:rsidP="00DE74FA">
      <w:pPr>
        <w:spacing w:line="360" w:lineRule="auto"/>
        <w:ind w:firstLine="720"/>
        <w:contextualSpacing/>
        <w:jc w:val="both"/>
        <w:rPr>
          <w:rFonts w:ascii="Times New Roman" w:eastAsia="Calibri" w:hAnsi="Times New Roman" w:cs="Times New Roman"/>
          <w:bCs/>
          <w:sz w:val="24"/>
          <w:szCs w:val="24"/>
          <w:lang w:val="en-US"/>
        </w:rPr>
      </w:pPr>
      <w:r w:rsidRPr="002A0671">
        <w:rPr>
          <w:rFonts w:ascii="Times New Roman" w:eastAsia="Calibri" w:hAnsi="Times New Roman" w:cs="Times New Roman"/>
          <w:bCs/>
          <w:sz w:val="24"/>
          <w:szCs w:val="24"/>
          <w:lang w:val="en-US"/>
        </w:rPr>
        <w:t xml:space="preserve">Secara </w:t>
      </w:r>
      <w:proofErr w:type="spellStart"/>
      <w:r w:rsidRPr="002A0671">
        <w:rPr>
          <w:rFonts w:ascii="Times New Roman" w:eastAsia="Calibri" w:hAnsi="Times New Roman" w:cs="Times New Roman"/>
          <w:bCs/>
          <w:sz w:val="24"/>
          <w:szCs w:val="24"/>
          <w:lang w:val="en-US"/>
        </w:rPr>
        <w:t>teoritis</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hubungan</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positif</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antara</w:t>
      </w:r>
      <w:proofErr w:type="spellEnd"/>
      <w:r w:rsidRPr="002A0671">
        <w:rPr>
          <w:rFonts w:ascii="Times New Roman" w:eastAsia="Calibri" w:hAnsi="Times New Roman" w:cs="Times New Roman"/>
          <w:bCs/>
          <w:sz w:val="24"/>
          <w:szCs w:val="24"/>
          <w:lang w:val="en-US"/>
        </w:rPr>
        <w:t xml:space="preserve"> brand management capability dan marketing performance </w:t>
      </w:r>
      <w:proofErr w:type="spellStart"/>
      <w:r w:rsidRPr="002A0671">
        <w:rPr>
          <w:rFonts w:ascii="Times New Roman" w:eastAsia="Calibri" w:hAnsi="Times New Roman" w:cs="Times New Roman"/>
          <w:bCs/>
          <w:sz w:val="24"/>
          <w:szCs w:val="24"/>
          <w:lang w:val="en-US"/>
        </w:rPr>
        <w:t>telah</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dijelaskan</w:t>
      </w:r>
      <w:proofErr w:type="spellEnd"/>
      <w:r w:rsidRPr="002A0671">
        <w:rPr>
          <w:rFonts w:ascii="Times New Roman" w:eastAsia="Calibri" w:hAnsi="Times New Roman" w:cs="Times New Roman"/>
          <w:bCs/>
          <w:sz w:val="24"/>
          <w:szCs w:val="24"/>
          <w:lang w:val="en-US"/>
        </w:rPr>
        <w:t xml:space="preserve"> oleh para </w:t>
      </w:r>
      <w:proofErr w:type="spellStart"/>
      <w:r w:rsidRPr="002A0671">
        <w:rPr>
          <w:rFonts w:ascii="Times New Roman" w:eastAsia="Calibri" w:hAnsi="Times New Roman" w:cs="Times New Roman"/>
          <w:bCs/>
          <w:sz w:val="24"/>
          <w:szCs w:val="24"/>
          <w:lang w:val="en-US"/>
        </w:rPr>
        <w:t>ahli</w:t>
      </w:r>
      <w:proofErr w:type="spellEnd"/>
      <w:r w:rsidRPr="002A0671">
        <w:rPr>
          <w:rFonts w:ascii="Times New Roman" w:eastAsia="Calibri" w:hAnsi="Times New Roman" w:cs="Times New Roman"/>
          <w:bCs/>
          <w:sz w:val="24"/>
          <w:szCs w:val="24"/>
          <w:lang w:val="en-US"/>
        </w:rPr>
        <w:t xml:space="preserve"> seperti Keller (2022), yang </w:t>
      </w:r>
      <w:proofErr w:type="spellStart"/>
      <w:r w:rsidRPr="002A0671">
        <w:rPr>
          <w:rFonts w:ascii="Times New Roman" w:eastAsia="Calibri" w:hAnsi="Times New Roman" w:cs="Times New Roman"/>
          <w:bCs/>
          <w:sz w:val="24"/>
          <w:szCs w:val="24"/>
          <w:lang w:val="en-US"/>
        </w:rPr>
        <w:t>menyebut</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bahwa</w:t>
      </w:r>
      <w:proofErr w:type="spellEnd"/>
      <w:r w:rsidRPr="002A0671">
        <w:rPr>
          <w:rFonts w:ascii="Times New Roman" w:eastAsia="Calibri" w:hAnsi="Times New Roman" w:cs="Times New Roman"/>
          <w:bCs/>
          <w:sz w:val="24"/>
          <w:szCs w:val="24"/>
          <w:lang w:val="en-US"/>
        </w:rPr>
        <w:t xml:space="preserve"> brand yang </w:t>
      </w:r>
      <w:proofErr w:type="spellStart"/>
      <w:r w:rsidRPr="002A0671">
        <w:rPr>
          <w:rFonts w:ascii="Times New Roman" w:eastAsia="Calibri" w:hAnsi="Times New Roman" w:cs="Times New Roman"/>
          <w:bCs/>
          <w:sz w:val="24"/>
          <w:szCs w:val="24"/>
          <w:lang w:val="en-US"/>
        </w:rPr>
        <w:t>dikelola</w:t>
      </w:r>
      <w:proofErr w:type="spellEnd"/>
      <w:r w:rsidRPr="002A0671">
        <w:rPr>
          <w:rFonts w:ascii="Times New Roman" w:eastAsia="Calibri" w:hAnsi="Times New Roman" w:cs="Times New Roman"/>
          <w:bCs/>
          <w:sz w:val="24"/>
          <w:szCs w:val="24"/>
          <w:lang w:val="en-US"/>
        </w:rPr>
        <w:t xml:space="preserve"> secara </w:t>
      </w:r>
      <w:proofErr w:type="spellStart"/>
      <w:r w:rsidRPr="002A0671">
        <w:rPr>
          <w:rFonts w:ascii="Times New Roman" w:eastAsia="Calibri" w:hAnsi="Times New Roman" w:cs="Times New Roman"/>
          <w:bCs/>
          <w:sz w:val="24"/>
          <w:szCs w:val="24"/>
          <w:lang w:val="en-US"/>
        </w:rPr>
        <w:t>strategis</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mampu</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menciptakan</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nilai</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tambah</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jangka</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panjang</w:t>
      </w:r>
      <w:proofErr w:type="spellEnd"/>
      <w:r w:rsidRPr="002A0671">
        <w:rPr>
          <w:rFonts w:ascii="Times New Roman" w:eastAsia="Calibri" w:hAnsi="Times New Roman" w:cs="Times New Roman"/>
          <w:bCs/>
          <w:sz w:val="24"/>
          <w:szCs w:val="24"/>
          <w:lang w:val="en-US"/>
        </w:rPr>
        <w:t xml:space="preserve"> baik </w:t>
      </w:r>
      <w:proofErr w:type="spellStart"/>
      <w:r w:rsidRPr="002A0671">
        <w:rPr>
          <w:rFonts w:ascii="Times New Roman" w:eastAsia="Calibri" w:hAnsi="Times New Roman" w:cs="Times New Roman"/>
          <w:bCs/>
          <w:sz w:val="24"/>
          <w:szCs w:val="24"/>
          <w:lang w:val="en-US"/>
        </w:rPr>
        <w:t>bagi</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pelanggan</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maupun</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perusahaan</w:t>
      </w:r>
      <w:proofErr w:type="spellEnd"/>
      <w:r w:rsidRPr="002A0671">
        <w:rPr>
          <w:rFonts w:ascii="Times New Roman" w:eastAsia="Calibri" w:hAnsi="Times New Roman" w:cs="Times New Roman"/>
          <w:bCs/>
          <w:sz w:val="24"/>
          <w:szCs w:val="24"/>
          <w:lang w:val="en-US"/>
        </w:rPr>
        <w:t xml:space="preserve">. Selain itu, Aaker (2022) </w:t>
      </w:r>
      <w:proofErr w:type="spellStart"/>
      <w:r w:rsidRPr="002A0671">
        <w:rPr>
          <w:rFonts w:ascii="Times New Roman" w:eastAsia="Calibri" w:hAnsi="Times New Roman" w:cs="Times New Roman"/>
          <w:bCs/>
          <w:sz w:val="24"/>
          <w:szCs w:val="24"/>
          <w:lang w:val="en-US"/>
        </w:rPr>
        <w:t>menekankan</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bahwa</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pengelolaan</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merek</w:t>
      </w:r>
      <w:proofErr w:type="spellEnd"/>
      <w:r w:rsidRPr="002A0671">
        <w:rPr>
          <w:rFonts w:ascii="Times New Roman" w:eastAsia="Calibri" w:hAnsi="Times New Roman" w:cs="Times New Roman"/>
          <w:bCs/>
          <w:sz w:val="24"/>
          <w:szCs w:val="24"/>
          <w:lang w:val="en-US"/>
        </w:rPr>
        <w:t xml:space="preserve"> yang </w:t>
      </w:r>
      <w:proofErr w:type="spellStart"/>
      <w:r w:rsidRPr="002A0671">
        <w:rPr>
          <w:rFonts w:ascii="Times New Roman" w:eastAsia="Calibri" w:hAnsi="Times New Roman" w:cs="Times New Roman"/>
          <w:bCs/>
          <w:sz w:val="24"/>
          <w:szCs w:val="24"/>
          <w:lang w:val="en-US"/>
        </w:rPr>
        <w:t>terstruktur</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akan</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memperkuat</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daya</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saing</w:t>
      </w:r>
      <w:proofErr w:type="spellEnd"/>
      <w:r w:rsidRPr="002A0671">
        <w:rPr>
          <w:rFonts w:ascii="Times New Roman" w:eastAsia="Calibri" w:hAnsi="Times New Roman" w:cs="Times New Roman"/>
          <w:bCs/>
          <w:sz w:val="24"/>
          <w:szCs w:val="24"/>
          <w:lang w:val="en-US"/>
        </w:rPr>
        <w:t xml:space="preserve"> dan </w:t>
      </w:r>
      <w:proofErr w:type="spellStart"/>
      <w:r w:rsidRPr="002A0671">
        <w:rPr>
          <w:rFonts w:ascii="Times New Roman" w:eastAsia="Calibri" w:hAnsi="Times New Roman" w:cs="Times New Roman"/>
          <w:bCs/>
          <w:sz w:val="24"/>
          <w:szCs w:val="24"/>
          <w:lang w:val="en-US"/>
        </w:rPr>
        <w:t>memperbesar</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peluang</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sukses</w:t>
      </w:r>
      <w:proofErr w:type="spellEnd"/>
      <w:r w:rsidRPr="002A0671">
        <w:rPr>
          <w:rFonts w:ascii="Times New Roman" w:eastAsia="Calibri" w:hAnsi="Times New Roman" w:cs="Times New Roman"/>
          <w:bCs/>
          <w:sz w:val="24"/>
          <w:szCs w:val="24"/>
          <w:lang w:val="en-US"/>
        </w:rPr>
        <w:t xml:space="preserve"> dalam strategi pemasaran.</w:t>
      </w:r>
      <w:r>
        <w:rPr>
          <w:rFonts w:ascii="Times New Roman" w:eastAsia="Calibri" w:hAnsi="Times New Roman" w:cs="Times New Roman"/>
          <w:bCs/>
          <w:sz w:val="24"/>
          <w:szCs w:val="24"/>
          <w:lang w:val="en-US"/>
        </w:rPr>
        <w:t xml:space="preserve"> </w:t>
      </w:r>
      <w:r w:rsidRPr="002A0671">
        <w:rPr>
          <w:rFonts w:ascii="Times New Roman" w:eastAsia="Calibri" w:hAnsi="Times New Roman" w:cs="Times New Roman"/>
          <w:bCs/>
          <w:sz w:val="24"/>
          <w:szCs w:val="24"/>
          <w:lang w:val="en-US"/>
        </w:rPr>
        <w:t xml:space="preserve">Dengan </w:t>
      </w:r>
      <w:proofErr w:type="spellStart"/>
      <w:r w:rsidRPr="002A0671">
        <w:rPr>
          <w:rFonts w:ascii="Times New Roman" w:eastAsia="Calibri" w:hAnsi="Times New Roman" w:cs="Times New Roman"/>
          <w:bCs/>
          <w:sz w:val="24"/>
          <w:szCs w:val="24"/>
          <w:lang w:val="en-US"/>
        </w:rPr>
        <w:t>demikian</w:t>
      </w:r>
      <w:proofErr w:type="spellEnd"/>
      <w:r w:rsidRPr="002A0671">
        <w:rPr>
          <w:rFonts w:ascii="Times New Roman" w:eastAsia="Calibri" w:hAnsi="Times New Roman" w:cs="Times New Roman"/>
          <w:bCs/>
          <w:sz w:val="24"/>
          <w:szCs w:val="24"/>
          <w:lang w:val="en-US"/>
        </w:rPr>
        <w:t xml:space="preserve">, dapat </w:t>
      </w:r>
      <w:proofErr w:type="spellStart"/>
      <w:r w:rsidRPr="002A0671">
        <w:rPr>
          <w:rFonts w:ascii="Times New Roman" w:eastAsia="Calibri" w:hAnsi="Times New Roman" w:cs="Times New Roman"/>
          <w:bCs/>
          <w:sz w:val="24"/>
          <w:szCs w:val="24"/>
          <w:lang w:val="en-US"/>
        </w:rPr>
        <w:t>disimpulkan</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bahwa</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semakin</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tinggi</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kemampuan</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perusahaan</w:t>
      </w:r>
      <w:proofErr w:type="spellEnd"/>
      <w:r w:rsidRPr="002A0671">
        <w:rPr>
          <w:rFonts w:ascii="Times New Roman" w:eastAsia="Calibri" w:hAnsi="Times New Roman" w:cs="Times New Roman"/>
          <w:bCs/>
          <w:sz w:val="24"/>
          <w:szCs w:val="24"/>
          <w:lang w:val="en-US"/>
        </w:rPr>
        <w:t xml:space="preserve"> dalam </w:t>
      </w:r>
      <w:proofErr w:type="spellStart"/>
      <w:r w:rsidRPr="002A0671">
        <w:rPr>
          <w:rFonts w:ascii="Times New Roman" w:eastAsia="Calibri" w:hAnsi="Times New Roman" w:cs="Times New Roman"/>
          <w:bCs/>
          <w:sz w:val="24"/>
          <w:szCs w:val="24"/>
          <w:lang w:val="en-US"/>
        </w:rPr>
        <w:t>mengelola</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merek</w:t>
      </w:r>
      <w:proofErr w:type="spellEnd"/>
      <w:r w:rsidRPr="002A0671">
        <w:rPr>
          <w:rFonts w:ascii="Times New Roman" w:eastAsia="Calibri" w:hAnsi="Times New Roman" w:cs="Times New Roman"/>
          <w:bCs/>
          <w:sz w:val="24"/>
          <w:szCs w:val="24"/>
          <w:lang w:val="en-US"/>
        </w:rPr>
        <w:t xml:space="preserve"> secara </w:t>
      </w:r>
      <w:proofErr w:type="spellStart"/>
      <w:r w:rsidRPr="002A0671">
        <w:rPr>
          <w:rFonts w:ascii="Times New Roman" w:eastAsia="Calibri" w:hAnsi="Times New Roman" w:cs="Times New Roman"/>
          <w:bCs/>
          <w:sz w:val="24"/>
          <w:szCs w:val="24"/>
          <w:lang w:val="en-US"/>
        </w:rPr>
        <w:t>efektif</w:t>
      </w:r>
      <w:proofErr w:type="spellEnd"/>
      <w:r w:rsidRPr="002A0671">
        <w:rPr>
          <w:rFonts w:ascii="Times New Roman" w:eastAsia="Calibri" w:hAnsi="Times New Roman" w:cs="Times New Roman"/>
          <w:bCs/>
          <w:sz w:val="24"/>
          <w:szCs w:val="24"/>
          <w:lang w:val="en-US"/>
        </w:rPr>
        <w:t xml:space="preserve"> (Itqon Brand Management Capability), </w:t>
      </w:r>
      <w:proofErr w:type="spellStart"/>
      <w:r w:rsidRPr="002A0671">
        <w:rPr>
          <w:rFonts w:ascii="Times New Roman" w:eastAsia="Calibri" w:hAnsi="Times New Roman" w:cs="Times New Roman"/>
          <w:bCs/>
          <w:sz w:val="24"/>
          <w:szCs w:val="24"/>
          <w:lang w:val="en-US"/>
        </w:rPr>
        <w:t>maka</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semakin</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tinggi</w:t>
      </w:r>
      <w:proofErr w:type="spellEnd"/>
      <w:r w:rsidRPr="002A0671">
        <w:rPr>
          <w:rFonts w:ascii="Times New Roman" w:eastAsia="Calibri" w:hAnsi="Times New Roman" w:cs="Times New Roman"/>
          <w:bCs/>
          <w:sz w:val="24"/>
          <w:szCs w:val="24"/>
          <w:lang w:val="en-US"/>
        </w:rPr>
        <w:t xml:space="preserve"> pula kinerja pemasaran yang dapat </w:t>
      </w:r>
      <w:proofErr w:type="spellStart"/>
      <w:r w:rsidRPr="002A0671">
        <w:rPr>
          <w:rFonts w:ascii="Times New Roman" w:eastAsia="Calibri" w:hAnsi="Times New Roman" w:cs="Times New Roman"/>
          <w:bCs/>
          <w:sz w:val="24"/>
          <w:szCs w:val="24"/>
          <w:lang w:val="en-US"/>
        </w:rPr>
        <w:t>dicapai</w:t>
      </w:r>
      <w:proofErr w:type="spellEnd"/>
      <w:r w:rsidRPr="002A0671">
        <w:rPr>
          <w:rFonts w:ascii="Times New Roman" w:eastAsia="Calibri" w:hAnsi="Times New Roman" w:cs="Times New Roman"/>
          <w:bCs/>
          <w:sz w:val="24"/>
          <w:szCs w:val="24"/>
          <w:lang w:val="en-US"/>
        </w:rPr>
        <w:t xml:space="preserve"> (Marketing Performance). </w:t>
      </w:r>
      <w:proofErr w:type="spellStart"/>
      <w:r w:rsidRPr="002A0671">
        <w:rPr>
          <w:rFonts w:ascii="Times New Roman" w:eastAsia="Calibri" w:hAnsi="Times New Roman" w:cs="Times New Roman"/>
          <w:bCs/>
          <w:sz w:val="24"/>
          <w:szCs w:val="24"/>
          <w:lang w:val="en-US"/>
        </w:rPr>
        <w:t>Hubungan</w:t>
      </w:r>
      <w:proofErr w:type="spellEnd"/>
      <w:r w:rsidRPr="002A0671">
        <w:rPr>
          <w:rFonts w:ascii="Times New Roman" w:eastAsia="Calibri" w:hAnsi="Times New Roman" w:cs="Times New Roman"/>
          <w:bCs/>
          <w:sz w:val="24"/>
          <w:szCs w:val="24"/>
          <w:lang w:val="en-US"/>
        </w:rPr>
        <w:t xml:space="preserve"> ini </w:t>
      </w:r>
      <w:proofErr w:type="spellStart"/>
      <w:r w:rsidRPr="002A0671">
        <w:rPr>
          <w:rFonts w:ascii="Times New Roman" w:eastAsia="Calibri" w:hAnsi="Times New Roman" w:cs="Times New Roman"/>
          <w:bCs/>
          <w:sz w:val="24"/>
          <w:szCs w:val="24"/>
          <w:lang w:val="en-US"/>
        </w:rPr>
        <w:t>bersifat</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positif</w:t>
      </w:r>
      <w:proofErr w:type="spellEnd"/>
      <w:r w:rsidRPr="002A0671">
        <w:rPr>
          <w:rFonts w:ascii="Times New Roman" w:eastAsia="Calibri" w:hAnsi="Times New Roman" w:cs="Times New Roman"/>
          <w:bCs/>
          <w:sz w:val="24"/>
          <w:szCs w:val="24"/>
          <w:lang w:val="en-US"/>
        </w:rPr>
        <w:t xml:space="preserve"> dan </w:t>
      </w:r>
      <w:proofErr w:type="spellStart"/>
      <w:r w:rsidRPr="002A0671">
        <w:rPr>
          <w:rFonts w:ascii="Times New Roman" w:eastAsia="Calibri" w:hAnsi="Times New Roman" w:cs="Times New Roman"/>
          <w:bCs/>
          <w:sz w:val="24"/>
          <w:szCs w:val="24"/>
          <w:lang w:val="en-US"/>
        </w:rPr>
        <w:t>signifikan</w:t>
      </w:r>
      <w:proofErr w:type="spellEnd"/>
      <w:r w:rsidRPr="002A0671">
        <w:rPr>
          <w:rFonts w:ascii="Times New Roman" w:eastAsia="Calibri" w:hAnsi="Times New Roman" w:cs="Times New Roman"/>
          <w:bCs/>
          <w:sz w:val="24"/>
          <w:szCs w:val="24"/>
          <w:lang w:val="en-US"/>
        </w:rPr>
        <w:t>,</w:t>
      </w:r>
      <w:r w:rsidR="00E3467C">
        <w:rPr>
          <w:rFonts w:ascii="Times New Roman" w:eastAsia="Calibri" w:hAnsi="Times New Roman" w:cs="Times New Roman"/>
          <w:bCs/>
          <w:sz w:val="24"/>
          <w:szCs w:val="24"/>
          <w:lang w:val="en-US"/>
        </w:rPr>
        <w:t xml:space="preserve"> </w:t>
      </w:r>
      <w:r w:rsidR="00E3467C" w:rsidRPr="00E3467C">
        <w:rPr>
          <w:rFonts w:ascii="Times New Roman" w:eastAsia="Calibri" w:hAnsi="Times New Roman" w:cs="Times New Roman"/>
          <w:bCs/>
          <w:sz w:val="24"/>
          <w:szCs w:val="24"/>
          <w:lang w:val="en-US"/>
        </w:rPr>
        <w:t xml:space="preserve">Penelitian </w:t>
      </w:r>
      <w:proofErr w:type="spellStart"/>
      <w:r w:rsidR="00E3467C" w:rsidRPr="00E3467C">
        <w:rPr>
          <w:rFonts w:ascii="Times New Roman" w:eastAsia="Calibri" w:hAnsi="Times New Roman" w:cs="Times New Roman"/>
          <w:bCs/>
          <w:sz w:val="24"/>
          <w:szCs w:val="24"/>
          <w:lang w:val="en-US"/>
        </w:rPr>
        <w:t>mengenai</w:t>
      </w:r>
      <w:proofErr w:type="spellEnd"/>
      <w:r w:rsidR="00E3467C" w:rsidRPr="00E3467C">
        <w:rPr>
          <w:rFonts w:ascii="Times New Roman" w:eastAsia="Calibri" w:hAnsi="Times New Roman" w:cs="Times New Roman"/>
          <w:bCs/>
          <w:sz w:val="24"/>
          <w:szCs w:val="24"/>
          <w:lang w:val="en-US"/>
        </w:rPr>
        <w:t xml:space="preserve"> pengaruh </w:t>
      </w:r>
      <w:proofErr w:type="spellStart"/>
      <w:r w:rsidR="00E3467C" w:rsidRPr="00E3467C">
        <w:rPr>
          <w:rFonts w:ascii="Times New Roman" w:eastAsia="Calibri" w:hAnsi="Times New Roman" w:cs="Times New Roman"/>
          <w:bCs/>
          <w:sz w:val="24"/>
          <w:szCs w:val="24"/>
          <w:lang w:val="en-US"/>
        </w:rPr>
        <w:t>kapabilitas</w:t>
      </w:r>
      <w:proofErr w:type="spellEnd"/>
      <w:r w:rsidR="00E3467C" w:rsidRPr="00E3467C">
        <w:rPr>
          <w:rFonts w:ascii="Times New Roman" w:eastAsia="Calibri" w:hAnsi="Times New Roman" w:cs="Times New Roman"/>
          <w:bCs/>
          <w:sz w:val="24"/>
          <w:szCs w:val="24"/>
          <w:lang w:val="en-US"/>
        </w:rPr>
        <w:t xml:space="preserve"> manajemen </w:t>
      </w:r>
      <w:proofErr w:type="spellStart"/>
      <w:r w:rsidR="00E3467C" w:rsidRPr="00E3467C">
        <w:rPr>
          <w:rFonts w:ascii="Times New Roman" w:eastAsia="Calibri" w:hAnsi="Times New Roman" w:cs="Times New Roman"/>
          <w:bCs/>
          <w:sz w:val="24"/>
          <w:szCs w:val="24"/>
          <w:lang w:val="en-US"/>
        </w:rPr>
        <w:t>merek</w:t>
      </w:r>
      <w:proofErr w:type="spellEnd"/>
      <w:r w:rsidR="00E3467C" w:rsidRPr="00E3467C">
        <w:rPr>
          <w:rFonts w:ascii="Times New Roman" w:eastAsia="Calibri" w:hAnsi="Times New Roman" w:cs="Times New Roman"/>
          <w:bCs/>
          <w:sz w:val="24"/>
          <w:szCs w:val="24"/>
          <w:lang w:val="en-US"/>
        </w:rPr>
        <w:t xml:space="preserve"> </w:t>
      </w:r>
      <w:r w:rsidR="00E3467C" w:rsidRPr="00E3467C">
        <w:rPr>
          <w:rFonts w:ascii="Times New Roman" w:eastAsia="Calibri" w:hAnsi="Times New Roman" w:cs="Times New Roman"/>
          <w:bCs/>
          <w:i/>
          <w:iCs/>
          <w:sz w:val="24"/>
          <w:szCs w:val="24"/>
          <w:lang w:val="en-US"/>
        </w:rPr>
        <w:t>(brand management capability</w:t>
      </w:r>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terhadap</w:t>
      </w:r>
      <w:proofErr w:type="spellEnd"/>
      <w:r w:rsidR="00E3467C" w:rsidRPr="00E3467C">
        <w:rPr>
          <w:rFonts w:ascii="Times New Roman" w:eastAsia="Calibri" w:hAnsi="Times New Roman" w:cs="Times New Roman"/>
          <w:bCs/>
          <w:sz w:val="24"/>
          <w:szCs w:val="24"/>
          <w:lang w:val="en-US"/>
        </w:rPr>
        <w:t xml:space="preserve"> kinerja pemasaran (</w:t>
      </w:r>
      <w:r w:rsidR="00E3467C" w:rsidRPr="00E3467C">
        <w:rPr>
          <w:rFonts w:ascii="Times New Roman" w:eastAsia="Calibri" w:hAnsi="Times New Roman" w:cs="Times New Roman"/>
          <w:bCs/>
          <w:i/>
          <w:iCs/>
          <w:sz w:val="24"/>
          <w:szCs w:val="24"/>
          <w:lang w:val="en-US"/>
        </w:rPr>
        <w:t>marketing performance</w:t>
      </w:r>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telah</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banyak</w:t>
      </w:r>
      <w:proofErr w:type="spellEnd"/>
      <w:r w:rsidR="00E3467C" w:rsidRPr="00E3467C">
        <w:rPr>
          <w:rFonts w:ascii="Times New Roman" w:eastAsia="Calibri" w:hAnsi="Times New Roman" w:cs="Times New Roman"/>
          <w:bCs/>
          <w:sz w:val="24"/>
          <w:szCs w:val="24"/>
          <w:lang w:val="en-US"/>
        </w:rPr>
        <w:t xml:space="preserve"> dilakukan, </w:t>
      </w:r>
      <w:proofErr w:type="spellStart"/>
      <w:r w:rsidR="00E3467C" w:rsidRPr="00E3467C">
        <w:rPr>
          <w:rFonts w:ascii="Times New Roman" w:eastAsia="Calibri" w:hAnsi="Times New Roman" w:cs="Times New Roman"/>
          <w:bCs/>
          <w:sz w:val="24"/>
          <w:szCs w:val="24"/>
          <w:lang w:val="en-US"/>
        </w:rPr>
        <w:t>terutama</w:t>
      </w:r>
      <w:proofErr w:type="spellEnd"/>
      <w:r w:rsidR="00E3467C" w:rsidRPr="00E3467C">
        <w:rPr>
          <w:rFonts w:ascii="Times New Roman" w:eastAsia="Calibri" w:hAnsi="Times New Roman" w:cs="Times New Roman"/>
          <w:bCs/>
          <w:sz w:val="24"/>
          <w:szCs w:val="24"/>
          <w:lang w:val="en-US"/>
        </w:rPr>
        <w:t xml:space="preserve"> dalam </w:t>
      </w:r>
      <w:proofErr w:type="spellStart"/>
      <w:r w:rsidR="00E3467C" w:rsidRPr="00E3467C">
        <w:rPr>
          <w:rFonts w:ascii="Times New Roman" w:eastAsia="Calibri" w:hAnsi="Times New Roman" w:cs="Times New Roman"/>
          <w:bCs/>
          <w:sz w:val="24"/>
          <w:szCs w:val="24"/>
          <w:lang w:val="en-US"/>
        </w:rPr>
        <w:t>konteks</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perusahaan</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besar</w:t>
      </w:r>
      <w:proofErr w:type="spellEnd"/>
      <w:r w:rsidR="00E3467C" w:rsidRPr="00E3467C">
        <w:rPr>
          <w:rFonts w:ascii="Times New Roman" w:eastAsia="Calibri" w:hAnsi="Times New Roman" w:cs="Times New Roman"/>
          <w:bCs/>
          <w:sz w:val="24"/>
          <w:szCs w:val="24"/>
          <w:lang w:val="en-US"/>
        </w:rPr>
        <w:t xml:space="preserve"> dan </w:t>
      </w:r>
      <w:proofErr w:type="spellStart"/>
      <w:r w:rsidR="00E3467C" w:rsidRPr="00E3467C">
        <w:rPr>
          <w:rFonts w:ascii="Times New Roman" w:eastAsia="Calibri" w:hAnsi="Times New Roman" w:cs="Times New Roman"/>
          <w:bCs/>
          <w:sz w:val="24"/>
          <w:szCs w:val="24"/>
          <w:lang w:val="en-US"/>
        </w:rPr>
        <w:t>merek</w:t>
      </w:r>
      <w:proofErr w:type="spellEnd"/>
      <w:r w:rsidR="00E3467C" w:rsidRPr="00E3467C">
        <w:rPr>
          <w:rFonts w:ascii="Times New Roman" w:eastAsia="Calibri" w:hAnsi="Times New Roman" w:cs="Times New Roman"/>
          <w:bCs/>
          <w:sz w:val="24"/>
          <w:szCs w:val="24"/>
          <w:lang w:val="en-US"/>
        </w:rPr>
        <w:t xml:space="preserve"> global. </w:t>
      </w:r>
      <w:proofErr w:type="spellStart"/>
      <w:r w:rsidR="00E3467C" w:rsidRPr="00E3467C">
        <w:rPr>
          <w:rFonts w:ascii="Times New Roman" w:eastAsia="Calibri" w:hAnsi="Times New Roman" w:cs="Times New Roman"/>
          <w:bCs/>
          <w:sz w:val="24"/>
          <w:szCs w:val="24"/>
          <w:lang w:val="en-US"/>
        </w:rPr>
        <w:t>Namun</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pendekatan</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berbasis</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nilai</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itqon</w:t>
      </w:r>
      <w:proofErr w:type="spellEnd"/>
      <w:r w:rsidR="00E3467C" w:rsidRPr="00E3467C">
        <w:rPr>
          <w:rFonts w:ascii="Times New Roman" w:eastAsia="Calibri" w:hAnsi="Times New Roman" w:cs="Times New Roman"/>
          <w:bCs/>
          <w:sz w:val="24"/>
          <w:szCs w:val="24"/>
          <w:lang w:val="en-US"/>
        </w:rPr>
        <w:t xml:space="preserve">, yang </w:t>
      </w:r>
      <w:proofErr w:type="spellStart"/>
      <w:r w:rsidR="00E3467C" w:rsidRPr="00E3467C">
        <w:rPr>
          <w:rFonts w:ascii="Times New Roman" w:eastAsia="Calibri" w:hAnsi="Times New Roman" w:cs="Times New Roman"/>
          <w:bCs/>
          <w:sz w:val="24"/>
          <w:szCs w:val="24"/>
          <w:lang w:val="en-US"/>
        </w:rPr>
        <w:t>mengedepankan</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kualitas</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presisi</w:t>
      </w:r>
      <w:proofErr w:type="spellEnd"/>
      <w:r w:rsidR="00E3467C" w:rsidRPr="00E3467C">
        <w:rPr>
          <w:rFonts w:ascii="Times New Roman" w:eastAsia="Calibri" w:hAnsi="Times New Roman" w:cs="Times New Roman"/>
          <w:bCs/>
          <w:sz w:val="24"/>
          <w:szCs w:val="24"/>
          <w:lang w:val="en-US"/>
        </w:rPr>
        <w:t xml:space="preserve">, dan </w:t>
      </w:r>
      <w:proofErr w:type="spellStart"/>
      <w:r w:rsidR="00E3467C" w:rsidRPr="00E3467C">
        <w:rPr>
          <w:rFonts w:ascii="Times New Roman" w:eastAsia="Calibri" w:hAnsi="Times New Roman" w:cs="Times New Roman"/>
          <w:bCs/>
          <w:sz w:val="24"/>
          <w:szCs w:val="24"/>
          <w:lang w:val="en-US"/>
        </w:rPr>
        <w:t>profesionalisme</w:t>
      </w:r>
      <w:proofErr w:type="spellEnd"/>
      <w:r w:rsidR="00E3467C" w:rsidRPr="00E3467C">
        <w:rPr>
          <w:rFonts w:ascii="Times New Roman" w:eastAsia="Calibri" w:hAnsi="Times New Roman" w:cs="Times New Roman"/>
          <w:bCs/>
          <w:sz w:val="24"/>
          <w:szCs w:val="24"/>
          <w:lang w:val="en-US"/>
        </w:rPr>
        <w:t xml:space="preserve"> dalam </w:t>
      </w:r>
      <w:proofErr w:type="spellStart"/>
      <w:r w:rsidR="00E3467C" w:rsidRPr="00E3467C">
        <w:rPr>
          <w:rFonts w:ascii="Times New Roman" w:eastAsia="Calibri" w:hAnsi="Times New Roman" w:cs="Times New Roman"/>
          <w:bCs/>
          <w:sz w:val="24"/>
          <w:szCs w:val="24"/>
          <w:lang w:val="en-US"/>
        </w:rPr>
        <w:t>pengelolaan</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merek</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masih</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tergolong</w:t>
      </w:r>
      <w:proofErr w:type="spellEnd"/>
      <w:r w:rsidR="00E3467C" w:rsidRPr="00E3467C">
        <w:rPr>
          <w:rFonts w:ascii="Times New Roman" w:eastAsia="Calibri" w:hAnsi="Times New Roman" w:cs="Times New Roman"/>
          <w:bCs/>
          <w:sz w:val="24"/>
          <w:szCs w:val="24"/>
          <w:lang w:val="en-US"/>
        </w:rPr>
        <w:t xml:space="preserve"> baru, </w:t>
      </w:r>
      <w:proofErr w:type="spellStart"/>
      <w:r w:rsidR="00E3467C" w:rsidRPr="00E3467C">
        <w:rPr>
          <w:rFonts w:ascii="Times New Roman" w:eastAsia="Calibri" w:hAnsi="Times New Roman" w:cs="Times New Roman"/>
          <w:bCs/>
          <w:sz w:val="24"/>
          <w:szCs w:val="24"/>
          <w:lang w:val="en-US"/>
        </w:rPr>
        <w:t>khususnya</w:t>
      </w:r>
      <w:proofErr w:type="spellEnd"/>
      <w:r w:rsidR="00E3467C" w:rsidRPr="00E3467C">
        <w:rPr>
          <w:rFonts w:ascii="Times New Roman" w:eastAsia="Calibri" w:hAnsi="Times New Roman" w:cs="Times New Roman"/>
          <w:bCs/>
          <w:sz w:val="24"/>
          <w:szCs w:val="24"/>
          <w:lang w:val="en-US"/>
        </w:rPr>
        <w:t xml:space="preserve"> pada </w:t>
      </w:r>
      <w:proofErr w:type="spellStart"/>
      <w:r w:rsidR="00E3467C" w:rsidRPr="00E3467C">
        <w:rPr>
          <w:rFonts w:ascii="Times New Roman" w:eastAsia="Calibri" w:hAnsi="Times New Roman" w:cs="Times New Roman"/>
          <w:bCs/>
          <w:sz w:val="24"/>
          <w:szCs w:val="24"/>
          <w:lang w:val="en-US"/>
        </w:rPr>
        <w:t>konteks</w:t>
      </w:r>
      <w:proofErr w:type="spellEnd"/>
      <w:r w:rsidR="00E3467C" w:rsidRPr="00E3467C">
        <w:rPr>
          <w:rFonts w:ascii="Times New Roman" w:eastAsia="Calibri" w:hAnsi="Times New Roman" w:cs="Times New Roman"/>
          <w:bCs/>
          <w:sz w:val="24"/>
          <w:szCs w:val="24"/>
          <w:lang w:val="en-US"/>
        </w:rPr>
        <w:t xml:space="preserve"> UMKM atau </w:t>
      </w:r>
      <w:proofErr w:type="spellStart"/>
      <w:r w:rsidR="00E3467C" w:rsidRPr="00E3467C">
        <w:rPr>
          <w:rFonts w:ascii="Times New Roman" w:eastAsia="Calibri" w:hAnsi="Times New Roman" w:cs="Times New Roman"/>
          <w:bCs/>
          <w:sz w:val="24"/>
          <w:szCs w:val="24"/>
          <w:lang w:val="en-US"/>
        </w:rPr>
        <w:t>waralaba</w:t>
      </w:r>
      <w:proofErr w:type="spellEnd"/>
      <w:r w:rsidR="00E3467C" w:rsidRPr="00E3467C">
        <w:rPr>
          <w:rFonts w:ascii="Times New Roman" w:eastAsia="Calibri" w:hAnsi="Times New Roman" w:cs="Times New Roman"/>
          <w:bCs/>
          <w:sz w:val="24"/>
          <w:szCs w:val="24"/>
          <w:lang w:val="en-US"/>
        </w:rPr>
        <w:t xml:space="preserve"> di </w:t>
      </w:r>
      <w:proofErr w:type="spellStart"/>
      <w:r w:rsidR="00E3467C" w:rsidRPr="00E3467C">
        <w:rPr>
          <w:rFonts w:ascii="Times New Roman" w:eastAsia="Calibri" w:hAnsi="Times New Roman" w:cs="Times New Roman"/>
          <w:bCs/>
          <w:sz w:val="24"/>
          <w:szCs w:val="24"/>
          <w:lang w:val="en-US"/>
        </w:rPr>
        <w:t>Provinsi</w:t>
      </w:r>
      <w:proofErr w:type="spellEnd"/>
      <w:r w:rsidR="00E3467C" w:rsidRPr="00E3467C">
        <w:rPr>
          <w:rFonts w:ascii="Times New Roman" w:eastAsia="Calibri" w:hAnsi="Times New Roman" w:cs="Times New Roman"/>
          <w:bCs/>
          <w:sz w:val="24"/>
          <w:szCs w:val="24"/>
          <w:lang w:val="en-US"/>
        </w:rPr>
        <w:t xml:space="preserve"> Jawa Barat. Konsep </w:t>
      </w:r>
      <w:r w:rsidR="00E3467C" w:rsidRPr="00E3467C">
        <w:rPr>
          <w:rFonts w:ascii="Times New Roman" w:eastAsia="Calibri" w:hAnsi="Times New Roman" w:cs="Times New Roman"/>
          <w:bCs/>
          <w:i/>
          <w:iCs/>
          <w:sz w:val="24"/>
          <w:szCs w:val="24"/>
          <w:lang w:val="en-US"/>
        </w:rPr>
        <w:t>Itqon Brand Management Capability</w:t>
      </w:r>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membawa</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pendekatan</w:t>
      </w:r>
      <w:proofErr w:type="spellEnd"/>
      <w:r w:rsidR="00E3467C" w:rsidRPr="00E3467C">
        <w:rPr>
          <w:rFonts w:ascii="Times New Roman" w:eastAsia="Calibri" w:hAnsi="Times New Roman" w:cs="Times New Roman"/>
          <w:bCs/>
          <w:sz w:val="24"/>
          <w:szCs w:val="24"/>
          <w:lang w:val="en-US"/>
        </w:rPr>
        <w:t xml:space="preserve"> yang lebih </w:t>
      </w:r>
      <w:proofErr w:type="spellStart"/>
      <w:r w:rsidR="00E3467C" w:rsidRPr="00E3467C">
        <w:rPr>
          <w:rFonts w:ascii="Times New Roman" w:eastAsia="Calibri" w:hAnsi="Times New Roman" w:cs="Times New Roman"/>
          <w:bCs/>
          <w:sz w:val="24"/>
          <w:szCs w:val="24"/>
          <w:lang w:val="en-US"/>
        </w:rPr>
        <w:t>mendalam</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terhadap</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kualitas</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pengelolaan</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merek</w:t>
      </w:r>
      <w:proofErr w:type="spellEnd"/>
      <w:r w:rsidR="00E3467C" w:rsidRPr="00E3467C">
        <w:rPr>
          <w:rFonts w:ascii="Times New Roman" w:eastAsia="Calibri" w:hAnsi="Times New Roman" w:cs="Times New Roman"/>
          <w:bCs/>
          <w:sz w:val="24"/>
          <w:szCs w:val="24"/>
          <w:lang w:val="en-US"/>
        </w:rPr>
        <w:t xml:space="preserve">, dengan </w:t>
      </w:r>
      <w:proofErr w:type="spellStart"/>
      <w:r w:rsidR="00E3467C" w:rsidRPr="00E3467C">
        <w:rPr>
          <w:rFonts w:ascii="Times New Roman" w:eastAsia="Calibri" w:hAnsi="Times New Roman" w:cs="Times New Roman"/>
          <w:bCs/>
          <w:sz w:val="24"/>
          <w:szCs w:val="24"/>
          <w:lang w:val="en-US"/>
        </w:rPr>
        <w:t>memadukan</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aspek</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strategis</w:t>
      </w:r>
      <w:proofErr w:type="spellEnd"/>
      <w:r w:rsidR="00E3467C" w:rsidRPr="00E3467C">
        <w:rPr>
          <w:rFonts w:ascii="Times New Roman" w:eastAsia="Calibri" w:hAnsi="Times New Roman" w:cs="Times New Roman"/>
          <w:bCs/>
          <w:sz w:val="24"/>
          <w:szCs w:val="24"/>
          <w:lang w:val="en-US"/>
        </w:rPr>
        <w:t xml:space="preserve"> dan </w:t>
      </w:r>
      <w:proofErr w:type="spellStart"/>
      <w:r w:rsidR="00E3467C" w:rsidRPr="00E3467C">
        <w:rPr>
          <w:rFonts w:ascii="Times New Roman" w:eastAsia="Calibri" w:hAnsi="Times New Roman" w:cs="Times New Roman"/>
          <w:bCs/>
          <w:sz w:val="24"/>
          <w:szCs w:val="24"/>
          <w:lang w:val="en-US"/>
        </w:rPr>
        <w:t>nilai-nilai</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etika-profesional</w:t>
      </w:r>
      <w:proofErr w:type="spellEnd"/>
      <w:r w:rsidR="00E3467C" w:rsidRPr="00E3467C">
        <w:rPr>
          <w:rFonts w:ascii="Times New Roman" w:eastAsia="Calibri" w:hAnsi="Times New Roman" w:cs="Times New Roman"/>
          <w:bCs/>
          <w:sz w:val="24"/>
          <w:szCs w:val="24"/>
          <w:lang w:val="en-US"/>
        </w:rPr>
        <w:t xml:space="preserve"> dalam </w:t>
      </w:r>
      <w:proofErr w:type="spellStart"/>
      <w:r w:rsidR="00E3467C" w:rsidRPr="00E3467C">
        <w:rPr>
          <w:rFonts w:ascii="Times New Roman" w:eastAsia="Calibri" w:hAnsi="Times New Roman" w:cs="Times New Roman"/>
          <w:bCs/>
          <w:sz w:val="24"/>
          <w:szCs w:val="24"/>
          <w:lang w:val="en-US"/>
        </w:rPr>
        <w:t>operasional</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perusahaan</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Sejauh</w:t>
      </w:r>
      <w:proofErr w:type="spellEnd"/>
      <w:r w:rsidR="00E3467C" w:rsidRPr="00E3467C">
        <w:rPr>
          <w:rFonts w:ascii="Times New Roman" w:eastAsia="Calibri" w:hAnsi="Times New Roman" w:cs="Times New Roman"/>
          <w:bCs/>
          <w:sz w:val="24"/>
          <w:szCs w:val="24"/>
          <w:lang w:val="en-US"/>
        </w:rPr>
        <w:t xml:space="preserve"> ini, belum </w:t>
      </w:r>
      <w:proofErr w:type="spellStart"/>
      <w:r w:rsidR="00E3467C" w:rsidRPr="00E3467C">
        <w:rPr>
          <w:rFonts w:ascii="Times New Roman" w:eastAsia="Calibri" w:hAnsi="Times New Roman" w:cs="Times New Roman"/>
          <w:bCs/>
          <w:sz w:val="24"/>
          <w:szCs w:val="24"/>
          <w:lang w:val="en-US"/>
        </w:rPr>
        <w:t>banyak</w:t>
      </w:r>
      <w:proofErr w:type="spellEnd"/>
      <w:r w:rsidR="00E3467C" w:rsidRPr="00E3467C">
        <w:rPr>
          <w:rFonts w:ascii="Times New Roman" w:eastAsia="Calibri" w:hAnsi="Times New Roman" w:cs="Times New Roman"/>
          <w:bCs/>
          <w:sz w:val="24"/>
          <w:szCs w:val="24"/>
          <w:lang w:val="en-US"/>
        </w:rPr>
        <w:t xml:space="preserve"> penelitian yang secara </w:t>
      </w:r>
      <w:proofErr w:type="spellStart"/>
      <w:r w:rsidR="00E3467C" w:rsidRPr="00E3467C">
        <w:rPr>
          <w:rFonts w:ascii="Times New Roman" w:eastAsia="Calibri" w:hAnsi="Times New Roman" w:cs="Times New Roman"/>
          <w:bCs/>
          <w:sz w:val="24"/>
          <w:szCs w:val="24"/>
          <w:lang w:val="en-US"/>
        </w:rPr>
        <w:t>eksplisit</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mengkaji</w:t>
      </w:r>
      <w:proofErr w:type="spellEnd"/>
      <w:r w:rsidR="00E3467C" w:rsidRPr="00E3467C">
        <w:rPr>
          <w:rFonts w:ascii="Times New Roman" w:eastAsia="Calibri" w:hAnsi="Times New Roman" w:cs="Times New Roman"/>
          <w:bCs/>
          <w:sz w:val="24"/>
          <w:szCs w:val="24"/>
          <w:lang w:val="en-US"/>
        </w:rPr>
        <w:t xml:space="preserve"> pengaruh </w:t>
      </w:r>
      <w:proofErr w:type="spellStart"/>
      <w:r w:rsidR="00E3467C" w:rsidRPr="00E3467C">
        <w:rPr>
          <w:rFonts w:ascii="Times New Roman" w:eastAsia="Calibri" w:hAnsi="Times New Roman" w:cs="Times New Roman"/>
          <w:bCs/>
          <w:sz w:val="24"/>
          <w:szCs w:val="24"/>
          <w:lang w:val="en-US"/>
        </w:rPr>
        <w:t>kapabilitas</w:t>
      </w:r>
      <w:proofErr w:type="spellEnd"/>
      <w:r w:rsidR="00E3467C" w:rsidRPr="00E3467C">
        <w:rPr>
          <w:rFonts w:ascii="Times New Roman" w:eastAsia="Calibri" w:hAnsi="Times New Roman" w:cs="Times New Roman"/>
          <w:bCs/>
          <w:sz w:val="24"/>
          <w:szCs w:val="24"/>
          <w:lang w:val="en-US"/>
        </w:rPr>
        <w:t xml:space="preserve"> ini </w:t>
      </w:r>
      <w:proofErr w:type="spellStart"/>
      <w:r w:rsidR="00E3467C" w:rsidRPr="00E3467C">
        <w:rPr>
          <w:rFonts w:ascii="Times New Roman" w:eastAsia="Calibri" w:hAnsi="Times New Roman" w:cs="Times New Roman"/>
          <w:bCs/>
          <w:sz w:val="24"/>
          <w:szCs w:val="24"/>
          <w:lang w:val="en-US"/>
        </w:rPr>
        <w:t>terhadap</w:t>
      </w:r>
      <w:proofErr w:type="spellEnd"/>
      <w:r w:rsidR="00E3467C" w:rsidRPr="00E3467C">
        <w:rPr>
          <w:rFonts w:ascii="Times New Roman" w:eastAsia="Calibri" w:hAnsi="Times New Roman" w:cs="Times New Roman"/>
          <w:bCs/>
          <w:sz w:val="24"/>
          <w:szCs w:val="24"/>
          <w:lang w:val="en-US"/>
        </w:rPr>
        <w:t xml:space="preserve"> </w:t>
      </w:r>
      <w:r w:rsidR="00E3467C" w:rsidRPr="00E3467C">
        <w:rPr>
          <w:rFonts w:ascii="Times New Roman" w:eastAsia="Calibri" w:hAnsi="Times New Roman" w:cs="Times New Roman"/>
          <w:bCs/>
          <w:i/>
          <w:iCs/>
          <w:sz w:val="24"/>
          <w:szCs w:val="24"/>
          <w:lang w:val="en-US"/>
        </w:rPr>
        <w:t>marketing performance</w:t>
      </w:r>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terutama</w:t>
      </w:r>
      <w:proofErr w:type="spellEnd"/>
      <w:r w:rsidR="00E3467C" w:rsidRPr="00E3467C">
        <w:rPr>
          <w:rFonts w:ascii="Times New Roman" w:eastAsia="Calibri" w:hAnsi="Times New Roman" w:cs="Times New Roman"/>
          <w:bCs/>
          <w:sz w:val="24"/>
          <w:szCs w:val="24"/>
          <w:lang w:val="en-US"/>
        </w:rPr>
        <w:t xml:space="preserve"> dalam </w:t>
      </w:r>
      <w:proofErr w:type="spellStart"/>
      <w:r w:rsidR="00E3467C" w:rsidRPr="00E3467C">
        <w:rPr>
          <w:rFonts w:ascii="Times New Roman" w:eastAsia="Calibri" w:hAnsi="Times New Roman" w:cs="Times New Roman"/>
          <w:bCs/>
          <w:sz w:val="24"/>
          <w:szCs w:val="24"/>
          <w:lang w:val="en-US"/>
        </w:rPr>
        <w:t>sektor</w:t>
      </w:r>
      <w:proofErr w:type="spellEnd"/>
      <w:r w:rsidR="00E3467C" w:rsidRPr="00E3467C">
        <w:rPr>
          <w:rFonts w:ascii="Times New Roman" w:eastAsia="Calibri" w:hAnsi="Times New Roman" w:cs="Times New Roman"/>
          <w:bCs/>
          <w:sz w:val="24"/>
          <w:szCs w:val="24"/>
          <w:lang w:val="en-US"/>
        </w:rPr>
        <w:t xml:space="preserve"> UMKM </w:t>
      </w:r>
      <w:r w:rsidR="00E3467C" w:rsidRPr="00E3467C">
        <w:rPr>
          <w:rFonts w:ascii="Times New Roman" w:eastAsia="Calibri" w:hAnsi="Times New Roman" w:cs="Times New Roman"/>
          <w:bCs/>
          <w:i/>
          <w:iCs/>
          <w:sz w:val="24"/>
          <w:szCs w:val="24"/>
          <w:lang w:val="en-US"/>
        </w:rPr>
        <w:t>Franchise</w:t>
      </w:r>
      <w:r w:rsidR="00E3467C" w:rsidRPr="00E3467C">
        <w:rPr>
          <w:rFonts w:ascii="Times New Roman" w:eastAsia="Calibri" w:hAnsi="Times New Roman" w:cs="Times New Roman"/>
          <w:bCs/>
          <w:sz w:val="24"/>
          <w:szCs w:val="24"/>
          <w:lang w:val="en-US"/>
        </w:rPr>
        <w:t xml:space="preserve">. Oleh </w:t>
      </w:r>
      <w:proofErr w:type="spellStart"/>
      <w:r w:rsidR="00E3467C" w:rsidRPr="00E3467C">
        <w:rPr>
          <w:rFonts w:ascii="Times New Roman" w:eastAsia="Calibri" w:hAnsi="Times New Roman" w:cs="Times New Roman"/>
          <w:bCs/>
          <w:sz w:val="24"/>
          <w:szCs w:val="24"/>
          <w:lang w:val="en-US"/>
        </w:rPr>
        <w:t>karena</w:t>
      </w:r>
      <w:proofErr w:type="spellEnd"/>
      <w:r w:rsidR="00E3467C" w:rsidRPr="00E3467C">
        <w:rPr>
          <w:rFonts w:ascii="Times New Roman" w:eastAsia="Calibri" w:hAnsi="Times New Roman" w:cs="Times New Roman"/>
          <w:bCs/>
          <w:sz w:val="24"/>
          <w:szCs w:val="24"/>
          <w:lang w:val="en-US"/>
        </w:rPr>
        <w:t xml:space="preserve"> itu, penelitian ini </w:t>
      </w:r>
      <w:proofErr w:type="spellStart"/>
      <w:r w:rsidR="00E3467C" w:rsidRPr="00E3467C">
        <w:rPr>
          <w:rFonts w:ascii="Times New Roman" w:eastAsia="Calibri" w:hAnsi="Times New Roman" w:cs="Times New Roman"/>
          <w:bCs/>
          <w:sz w:val="24"/>
          <w:szCs w:val="24"/>
          <w:lang w:val="en-US"/>
        </w:rPr>
        <w:t>ingin</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mengisi</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celah</w:t>
      </w:r>
      <w:proofErr w:type="spellEnd"/>
      <w:r w:rsidR="00E3467C" w:rsidRPr="00E3467C">
        <w:rPr>
          <w:rFonts w:ascii="Times New Roman" w:eastAsia="Calibri" w:hAnsi="Times New Roman" w:cs="Times New Roman"/>
          <w:bCs/>
          <w:sz w:val="24"/>
          <w:szCs w:val="24"/>
          <w:lang w:val="en-US"/>
        </w:rPr>
        <w:t xml:space="preserve"> </w:t>
      </w:r>
      <w:proofErr w:type="spellStart"/>
      <w:r w:rsidR="00E3467C" w:rsidRPr="00E3467C">
        <w:rPr>
          <w:rFonts w:ascii="Times New Roman" w:eastAsia="Calibri" w:hAnsi="Times New Roman" w:cs="Times New Roman"/>
          <w:bCs/>
          <w:sz w:val="24"/>
          <w:szCs w:val="24"/>
          <w:lang w:val="en-US"/>
        </w:rPr>
        <w:t>tersebut</w:t>
      </w:r>
      <w:proofErr w:type="spellEnd"/>
    </w:p>
    <w:p w14:paraId="2D66347E" w14:textId="77777777" w:rsidR="002A0671" w:rsidRPr="002A0671" w:rsidRDefault="002A0671" w:rsidP="002A0671">
      <w:pPr>
        <w:spacing w:line="360" w:lineRule="auto"/>
        <w:contextualSpacing/>
        <w:jc w:val="both"/>
        <w:rPr>
          <w:rFonts w:ascii="Times New Roman" w:eastAsia="Calibri" w:hAnsi="Times New Roman" w:cs="Times New Roman"/>
          <w:bCs/>
          <w:sz w:val="24"/>
          <w:szCs w:val="24"/>
          <w:lang w:val="en-US"/>
        </w:rPr>
      </w:pPr>
      <w:r>
        <w:rPr>
          <w:rFonts w:ascii="Times New Roman" w:eastAsia="Calibri" w:hAnsi="Times New Roman" w:cs="Times New Roman"/>
          <w:bCs/>
          <w:i/>
          <w:iCs/>
          <w:sz w:val="24"/>
          <w:szCs w:val="24"/>
          <w:lang w:val="en-US"/>
        </w:rPr>
        <w:tab/>
      </w:r>
      <w:r w:rsidRPr="002A0671">
        <w:rPr>
          <w:rFonts w:ascii="Times New Roman" w:eastAsia="Calibri" w:hAnsi="Times New Roman" w:cs="Times New Roman"/>
          <w:bCs/>
          <w:sz w:val="24"/>
          <w:szCs w:val="24"/>
          <w:lang w:val="en-US"/>
        </w:rPr>
        <w:t xml:space="preserve">Oleh </w:t>
      </w:r>
      <w:proofErr w:type="spellStart"/>
      <w:r w:rsidRPr="002A0671">
        <w:rPr>
          <w:rFonts w:ascii="Times New Roman" w:eastAsia="Calibri" w:hAnsi="Times New Roman" w:cs="Times New Roman"/>
          <w:bCs/>
          <w:sz w:val="24"/>
          <w:szCs w:val="24"/>
          <w:lang w:val="en-US"/>
        </w:rPr>
        <w:t>karena</w:t>
      </w:r>
      <w:proofErr w:type="spellEnd"/>
      <w:r w:rsidRPr="002A0671">
        <w:rPr>
          <w:rFonts w:ascii="Times New Roman" w:eastAsia="Calibri" w:hAnsi="Times New Roman" w:cs="Times New Roman"/>
          <w:bCs/>
          <w:sz w:val="24"/>
          <w:szCs w:val="24"/>
          <w:lang w:val="en-US"/>
        </w:rPr>
        <w:t xml:space="preserve"> itu </w:t>
      </w:r>
      <w:proofErr w:type="spellStart"/>
      <w:r w:rsidRPr="002A0671">
        <w:rPr>
          <w:rFonts w:ascii="Times New Roman" w:eastAsia="Calibri" w:hAnsi="Times New Roman" w:cs="Times New Roman"/>
          <w:bCs/>
          <w:sz w:val="24"/>
          <w:szCs w:val="24"/>
          <w:lang w:val="en-US"/>
        </w:rPr>
        <w:t>hipotesis</w:t>
      </w:r>
      <w:proofErr w:type="spellEnd"/>
      <w:r w:rsidRPr="002A0671">
        <w:rPr>
          <w:rFonts w:ascii="Times New Roman" w:eastAsia="Calibri" w:hAnsi="Times New Roman" w:cs="Times New Roman"/>
          <w:bCs/>
          <w:sz w:val="24"/>
          <w:szCs w:val="24"/>
          <w:lang w:val="en-US"/>
        </w:rPr>
        <w:t xml:space="preserve"> yang di </w:t>
      </w:r>
      <w:proofErr w:type="spellStart"/>
      <w:r w:rsidRPr="002A0671">
        <w:rPr>
          <w:rFonts w:ascii="Times New Roman" w:eastAsia="Calibri" w:hAnsi="Times New Roman" w:cs="Times New Roman"/>
          <w:bCs/>
          <w:sz w:val="24"/>
          <w:szCs w:val="24"/>
          <w:lang w:val="en-US"/>
        </w:rPr>
        <w:t>rekomendasikan</w:t>
      </w:r>
      <w:proofErr w:type="spellEnd"/>
      <w:r w:rsidRPr="002A0671">
        <w:rPr>
          <w:rFonts w:ascii="Times New Roman" w:eastAsia="Calibri" w:hAnsi="Times New Roman" w:cs="Times New Roman"/>
          <w:bCs/>
          <w:sz w:val="24"/>
          <w:szCs w:val="24"/>
          <w:lang w:val="en-US"/>
        </w:rPr>
        <w:t xml:space="preserve"> dalam </w:t>
      </w:r>
      <w:proofErr w:type="spellStart"/>
      <w:r w:rsidRPr="002A0671">
        <w:rPr>
          <w:rFonts w:ascii="Times New Roman" w:eastAsia="Calibri" w:hAnsi="Times New Roman" w:cs="Times New Roman"/>
          <w:bCs/>
          <w:sz w:val="24"/>
          <w:szCs w:val="24"/>
          <w:lang w:val="en-US"/>
        </w:rPr>
        <w:t>telaah</w:t>
      </w:r>
      <w:proofErr w:type="spellEnd"/>
      <w:r w:rsidRPr="002A0671">
        <w:rPr>
          <w:rFonts w:ascii="Times New Roman" w:eastAsia="Calibri" w:hAnsi="Times New Roman" w:cs="Times New Roman"/>
          <w:bCs/>
          <w:sz w:val="24"/>
          <w:szCs w:val="24"/>
          <w:lang w:val="en-US"/>
        </w:rPr>
        <w:t xml:space="preserve"> </w:t>
      </w:r>
      <w:proofErr w:type="spellStart"/>
      <w:r w:rsidRPr="002A0671">
        <w:rPr>
          <w:rFonts w:ascii="Times New Roman" w:eastAsia="Calibri" w:hAnsi="Times New Roman" w:cs="Times New Roman"/>
          <w:bCs/>
          <w:sz w:val="24"/>
          <w:szCs w:val="24"/>
          <w:lang w:val="en-US"/>
        </w:rPr>
        <w:t>kajian</w:t>
      </w:r>
      <w:proofErr w:type="spellEnd"/>
      <w:r w:rsidRPr="002A0671">
        <w:rPr>
          <w:rFonts w:ascii="Times New Roman" w:eastAsia="Calibri" w:hAnsi="Times New Roman" w:cs="Times New Roman"/>
          <w:bCs/>
          <w:sz w:val="24"/>
          <w:szCs w:val="24"/>
          <w:lang w:val="en-US"/>
        </w:rPr>
        <w:t xml:space="preserve"> ini </w:t>
      </w:r>
      <w:proofErr w:type="gramStart"/>
      <w:r w:rsidRPr="002A0671">
        <w:rPr>
          <w:rFonts w:ascii="Times New Roman" w:eastAsia="Calibri" w:hAnsi="Times New Roman" w:cs="Times New Roman"/>
          <w:bCs/>
          <w:sz w:val="24"/>
          <w:szCs w:val="24"/>
          <w:lang w:val="en-US"/>
        </w:rPr>
        <w:t>adalah :</w:t>
      </w:r>
      <w:proofErr w:type="gramEnd"/>
      <w:r w:rsidRPr="002A0671">
        <w:rPr>
          <w:rFonts w:ascii="Times New Roman" w:eastAsia="Calibri" w:hAnsi="Times New Roman" w:cs="Times New Roman"/>
          <w:bCs/>
          <w:sz w:val="24"/>
          <w:szCs w:val="24"/>
          <w:lang w:val="en-US"/>
        </w:rPr>
        <w:t xml:space="preserve"> </w:t>
      </w:r>
    </w:p>
    <w:p w14:paraId="33071C52" w14:textId="60EDB9DA" w:rsidR="002A0671" w:rsidRDefault="002A0671" w:rsidP="002A0671">
      <w:pPr>
        <w:spacing w:line="360" w:lineRule="auto"/>
        <w:contextualSpacing/>
        <w:jc w:val="both"/>
        <w:rPr>
          <w:rFonts w:ascii="Times New Roman" w:eastAsia="Calibri" w:hAnsi="Times New Roman" w:cs="Times New Roman"/>
          <w:b/>
          <w:i/>
          <w:iCs/>
          <w:sz w:val="24"/>
          <w:szCs w:val="24"/>
          <w:lang w:val="en-US"/>
        </w:rPr>
      </w:pPr>
      <w:r w:rsidRPr="002A0671">
        <w:rPr>
          <w:rFonts w:ascii="Times New Roman" w:eastAsia="Calibri" w:hAnsi="Times New Roman" w:cs="Times New Roman"/>
          <w:b/>
          <w:sz w:val="24"/>
          <w:szCs w:val="24"/>
          <w:lang w:val="en-US"/>
        </w:rPr>
        <w:t>H4:</w:t>
      </w:r>
      <w:r w:rsidRPr="002A0671">
        <w:rPr>
          <w:rFonts w:ascii="Times New Roman" w:eastAsia="Calibri" w:hAnsi="Times New Roman" w:cs="Times New Roman"/>
          <w:b/>
          <w:i/>
          <w:iCs/>
          <w:sz w:val="24"/>
          <w:szCs w:val="24"/>
          <w:lang w:val="en-US"/>
        </w:rPr>
        <w:t xml:space="preserve">  Itqon Brand Management Capability </w:t>
      </w:r>
      <w:proofErr w:type="spellStart"/>
      <w:r w:rsidRPr="002A0671">
        <w:rPr>
          <w:rFonts w:ascii="Times New Roman" w:eastAsia="Calibri" w:hAnsi="Times New Roman" w:cs="Times New Roman"/>
          <w:b/>
          <w:i/>
          <w:iCs/>
          <w:sz w:val="24"/>
          <w:szCs w:val="24"/>
          <w:lang w:val="en-US"/>
        </w:rPr>
        <w:t>berpengaruh</w:t>
      </w:r>
      <w:proofErr w:type="spellEnd"/>
      <w:r w:rsidRPr="002A0671">
        <w:rPr>
          <w:rFonts w:ascii="Times New Roman" w:eastAsia="Calibri" w:hAnsi="Times New Roman" w:cs="Times New Roman"/>
          <w:b/>
          <w:i/>
          <w:iCs/>
          <w:sz w:val="24"/>
          <w:szCs w:val="24"/>
          <w:lang w:val="en-US"/>
        </w:rPr>
        <w:t xml:space="preserve"> </w:t>
      </w:r>
      <w:proofErr w:type="spellStart"/>
      <w:r w:rsidRPr="002A0671">
        <w:rPr>
          <w:rFonts w:ascii="Times New Roman" w:eastAsia="Calibri" w:hAnsi="Times New Roman" w:cs="Times New Roman"/>
          <w:b/>
          <w:i/>
          <w:iCs/>
          <w:sz w:val="24"/>
          <w:szCs w:val="24"/>
          <w:lang w:val="en-US"/>
        </w:rPr>
        <w:t>positif</w:t>
      </w:r>
      <w:proofErr w:type="spellEnd"/>
      <w:r w:rsidRPr="002A0671">
        <w:rPr>
          <w:rFonts w:ascii="Times New Roman" w:eastAsia="Calibri" w:hAnsi="Times New Roman" w:cs="Times New Roman"/>
          <w:b/>
          <w:i/>
          <w:iCs/>
          <w:sz w:val="24"/>
          <w:szCs w:val="24"/>
          <w:lang w:val="en-US"/>
        </w:rPr>
        <w:t xml:space="preserve"> </w:t>
      </w:r>
      <w:proofErr w:type="spellStart"/>
      <w:r w:rsidRPr="008E41CF">
        <w:rPr>
          <w:rFonts w:ascii="Times New Roman" w:eastAsia="Calibri" w:hAnsi="Times New Roman" w:cs="Times New Roman"/>
          <w:b/>
          <w:sz w:val="24"/>
          <w:szCs w:val="24"/>
          <w:lang w:val="en-US"/>
        </w:rPr>
        <w:t>terhadap</w:t>
      </w:r>
      <w:proofErr w:type="spellEnd"/>
      <w:r w:rsidRPr="002A0671">
        <w:rPr>
          <w:rFonts w:ascii="Times New Roman" w:eastAsia="Calibri" w:hAnsi="Times New Roman" w:cs="Times New Roman"/>
          <w:b/>
          <w:i/>
          <w:iCs/>
          <w:sz w:val="24"/>
          <w:szCs w:val="24"/>
          <w:lang w:val="en-US"/>
        </w:rPr>
        <w:t xml:space="preserve"> </w:t>
      </w:r>
      <w:r>
        <w:rPr>
          <w:rFonts w:ascii="Times New Roman" w:eastAsia="Calibri" w:hAnsi="Times New Roman" w:cs="Times New Roman"/>
          <w:b/>
          <w:i/>
          <w:iCs/>
          <w:sz w:val="24"/>
          <w:szCs w:val="24"/>
          <w:lang w:val="en-US"/>
        </w:rPr>
        <w:t>Marketing Performance.</w:t>
      </w:r>
    </w:p>
    <w:p w14:paraId="25E9BD84" w14:textId="213BB179" w:rsidR="00E03CD8" w:rsidRPr="00D64FDE" w:rsidRDefault="00D64FDE" w:rsidP="00DE74FA">
      <w:pPr>
        <w:spacing w:line="360" w:lineRule="auto"/>
        <w:ind w:firstLine="720"/>
        <w:contextualSpacing/>
        <w:jc w:val="both"/>
        <w:rPr>
          <w:rFonts w:ascii="Times New Roman" w:eastAsia="Calibri" w:hAnsi="Times New Roman" w:cs="Times New Roman"/>
          <w:bCs/>
          <w:sz w:val="24"/>
          <w:szCs w:val="24"/>
          <w:lang w:val="en-US"/>
        </w:rPr>
      </w:pPr>
      <w:proofErr w:type="gramStart"/>
      <w:r w:rsidRPr="00D64FDE">
        <w:rPr>
          <w:rFonts w:ascii="Times New Roman" w:eastAsia="Calibri" w:hAnsi="Times New Roman" w:cs="Times New Roman"/>
          <w:bCs/>
          <w:sz w:val="24"/>
          <w:szCs w:val="24"/>
          <w:lang w:val="en-US"/>
        </w:rPr>
        <w:t>Berikutnya  di</w:t>
      </w:r>
      <w:proofErr w:type="gramEnd"/>
      <w:r w:rsidRPr="00D64FDE">
        <w:rPr>
          <w:rFonts w:ascii="Times New Roman" w:eastAsia="Calibri" w:hAnsi="Times New Roman" w:cs="Times New Roman"/>
          <w:bCs/>
          <w:sz w:val="24"/>
          <w:szCs w:val="24"/>
          <w:lang w:val="en-US"/>
        </w:rPr>
        <w:t xml:space="preserve"> </w:t>
      </w:r>
      <w:proofErr w:type="spellStart"/>
      <w:r w:rsidRPr="00D64FDE">
        <w:rPr>
          <w:rFonts w:ascii="Times New Roman" w:eastAsia="Calibri" w:hAnsi="Times New Roman" w:cs="Times New Roman"/>
          <w:bCs/>
          <w:sz w:val="24"/>
          <w:szCs w:val="24"/>
          <w:lang w:val="en-US"/>
        </w:rPr>
        <w:t>jelaskan</w:t>
      </w:r>
      <w:proofErr w:type="spellEnd"/>
      <w:r w:rsidRPr="00D64FDE">
        <w:rPr>
          <w:rFonts w:ascii="Times New Roman" w:eastAsia="Calibri" w:hAnsi="Times New Roman" w:cs="Times New Roman"/>
          <w:bCs/>
          <w:sz w:val="24"/>
          <w:szCs w:val="24"/>
          <w:lang w:val="en-US"/>
        </w:rPr>
        <w:t xml:space="preserve"> </w:t>
      </w:r>
      <w:r w:rsidRPr="00D64FDE">
        <w:rPr>
          <w:rFonts w:ascii="Times New Roman" w:eastAsia="Calibri" w:hAnsi="Times New Roman" w:cs="Times New Roman"/>
          <w:bCs/>
          <w:i/>
          <w:iCs/>
          <w:sz w:val="24"/>
          <w:szCs w:val="24"/>
          <w:lang w:val="en-US"/>
        </w:rPr>
        <w:t>State of  The Art  Itqon Brand Management</w:t>
      </w:r>
      <w:r w:rsidRPr="00D64FDE">
        <w:rPr>
          <w:rFonts w:ascii="Times New Roman" w:eastAsia="Calibri" w:hAnsi="Times New Roman" w:cs="Times New Roman"/>
          <w:bCs/>
          <w:sz w:val="24"/>
          <w:szCs w:val="24"/>
          <w:lang w:val="en-US"/>
        </w:rPr>
        <w:t xml:space="preserve"> </w:t>
      </w:r>
      <w:r w:rsidRPr="00D64FDE">
        <w:rPr>
          <w:rFonts w:ascii="Times New Roman" w:eastAsia="Calibri" w:hAnsi="Times New Roman" w:cs="Times New Roman"/>
          <w:bCs/>
          <w:i/>
          <w:iCs/>
          <w:sz w:val="24"/>
          <w:szCs w:val="24"/>
          <w:lang w:val="en-US"/>
        </w:rPr>
        <w:t>Capability</w:t>
      </w:r>
      <w:r w:rsidRPr="00D64FDE">
        <w:rPr>
          <w:rFonts w:ascii="Times New Roman" w:eastAsia="Calibri" w:hAnsi="Times New Roman" w:cs="Times New Roman"/>
          <w:bCs/>
          <w:sz w:val="24"/>
          <w:szCs w:val="24"/>
          <w:lang w:val="en-US"/>
        </w:rPr>
        <w:t xml:space="preserve"> </w:t>
      </w:r>
      <w:proofErr w:type="spellStart"/>
      <w:r w:rsidRPr="00D64FDE">
        <w:rPr>
          <w:rFonts w:ascii="Times New Roman" w:eastAsia="Calibri" w:hAnsi="Times New Roman" w:cs="Times New Roman"/>
          <w:bCs/>
          <w:sz w:val="24"/>
          <w:szCs w:val="24"/>
          <w:lang w:val="en-US"/>
        </w:rPr>
        <w:t>terhadap</w:t>
      </w:r>
      <w:proofErr w:type="spellEnd"/>
      <w:r w:rsidRPr="00D64FDE">
        <w:rPr>
          <w:rFonts w:ascii="Times New Roman" w:eastAsia="Calibri" w:hAnsi="Times New Roman" w:cs="Times New Roman"/>
          <w:bCs/>
          <w:sz w:val="24"/>
          <w:szCs w:val="24"/>
          <w:lang w:val="en-US"/>
        </w:rPr>
        <w:t xml:space="preserve"> </w:t>
      </w:r>
      <w:r w:rsidRPr="00D64FDE">
        <w:rPr>
          <w:rFonts w:ascii="Times New Roman" w:eastAsia="Calibri" w:hAnsi="Times New Roman" w:cs="Times New Roman"/>
          <w:bCs/>
          <w:i/>
          <w:iCs/>
          <w:sz w:val="24"/>
          <w:szCs w:val="24"/>
          <w:lang w:val="en-US"/>
        </w:rPr>
        <w:t>Marketing Performance</w:t>
      </w:r>
      <w:r w:rsidRPr="00D64FDE">
        <w:rPr>
          <w:rFonts w:ascii="Times New Roman" w:eastAsia="Calibri" w:hAnsi="Times New Roman" w:cs="Times New Roman"/>
          <w:bCs/>
          <w:sz w:val="24"/>
          <w:szCs w:val="24"/>
          <w:lang w:val="en-US"/>
        </w:rPr>
        <w:t xml:space="preserve">  seperti </w:t>
      </w:r>
      <w:proofErr w:type="spellStart"/>
      <w:r w:rsidRPr="00D64FDE">
        <w:rPr>
          <w:rFonts w:ascii="Times New Roman" w:eastAsia="Calibri" w:hAnsi="Times New Roman" w:cs="Times New Roman"/>
          <w:bCs/>
          <w:sz w:val="24"/>
          <w:szCs w:val="24"/>
          <w:lang w:val="en-US"/>
        </w:rPr>
        <w:t>disajikan</w:t>
      </w:r>
      <w:proofErr w:type="spellEnd"/>
      <w:r w:rsidRPr="00D64FDE">
        <w:rPr>
          <w:rFonts w:ascii="Times New Roman" w:eastAsia="Calibri" w:hAnsi="Times New Roman" w:cs="Times New Roman"/>
          <w:bCs/>
          <w:sz w:val="24"/>
          <w:szCs w:val="24"/>
          <w:lang w:val="en-US"/>
        </w:rPr>
        <w:t xml:space="preserve"> pada, di </w:t>
      </w:r>
      <w:proofErr w:type="spellStart"/>
      <w:r w:rsidRPr="00D64FDE">
        <w:rPr>
          <w:rFonts w:ascii="Times New Roman" w:eastAsia="Calibri" w:hAnsi="Times New Roman" w:cs="Times New Roman"/>
          <w:bCs/>
          <w:sz w:val="24"/>
          <w:szCs w:val="24"/>
          <w:lang w:val="en-US"/>
        </w:rPr>
        <w:t>jelaskan</w:t>
      </w:r>
      <w:proofErr w:type="spellEnd"/>
      <w:r w:rsidRPr="00D64FDE">
        <w:rPr>
          <w:rFonts w:ascii="Times New Roman" w:eastAsia="Calibri" w:hAnsi="Times New Roman" w:cs="Times New Roman"/>
          <w:bCs/>
          <w:sz w:val="24"/>
          <w:szCs w:val="24"/>
          <w:lang w:val="en-US"/>
        </w:rPr>
        <w:t xml:space="preserve"> dalam tabel 2.XX </w:t>
      </w:r>
      <w:proofErr w:type="spellStart"/>
      <w:r w:rsidRPr="00D64FDE">
        <w:rPr>
          <w:rFonts w:ascii="Times New Roman" w:eastAsia="Calibri" w:hAnsi="Times New Roman" w:cs="Times New Roman"/>
          <w:bCs/>
          <w:sz w:val="24"/>
          <w:szCs w:val="24"/>
          <w:lang w:val="en-US"/>
        </w:rPr>
        <w:t>sebagai</w:t>
      </w:r>
      <w:proofErr w:type="spellEnd"/>
      <w:r w:rsidRPr="00D64FDE">
        <w:rPr>
          <w:rFonts w:ascii="Times New Roman" w:eastAsia="Calibri" w:hAnsi="Times New Roman" w:cs="Times New Roman"/>
          <w:bCs/>
          <w:sz w:val="24"/>
          <w:szCs w:val="24"/>
          <w:lang w:val="en-US"/>
        </w:rPr>
        <w:t xml:space="preserve"> </w:t>
      </w:r>
      <w:proofErr w:type="spellStart"/>
      <w:r w:rsidRPr="00D64FDE">
        <w:rPr>
          <w:rFonts w:ascii="Times New Roman" w:eastAsia="Calibri" w:hAnsi="Times New Roman" w:cs="Times New Roman"/>
          <w:bCs/>
          <w:sz w:val="24"/>
          <w:szCs w:val="24"/>
          <w:lang w:val="en-US"/>
        </w:rPr>
        <w:t>berikut</w:t>
      </w:r>
      <w:proofErr w:type="spellEnd"/>
      <w:r w:rsidRPr="00D64FDE">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p>
    <w:p w14:paraId="2103D0D9" w14:textId="2B35E3A9" w:rsidR="00D64FDE" w:rsidRPr="00D64FDE" w:rsidRDefault="00D64FDE" w:rsidP="00E03CD8">
      <w:pPr>
        <w:spacing w:line="240" w:lineRule="auto"/>
        <w:contextualSpacing/>
        <w:jc w:val="center"/>
        <w:rPr>
          <w:rFonts w:ascii="Times New Roman" w:eastAsia="Calibri" w:hAnsi="Times New Roman" w:cs="Times New Roman"/>
          <w:b/>
          <w:sz w:val="24"/>
          <w:szCs w:val="24"/>
          <w:lang w:val="en-US"/>
        </w:rPr>
      </w:pPr>
      <w:r w:rsidRPr="00D64FDE">
        <w:rPr>
          <w:rFonts w:ascii="Times New Roman" w:eastAsia="Calibri" w:hAnsi="Times New Roman" w:cs="Times New Roman"/>
          <w:b/>
          <w:sz w:val="24"/>
          <w:szCs w:val="24"/>
          <w:lang w:val="en-US"/>
        </w:rPr>
        <w:lastRenderedPageBreak/>
        <w:t>Tabel 2.XX</w:t>
      </w:r>
    </w:p>
    <w:p w14:paraId="65D358E9" w14:textId="0A507701" w:rsidR="002A0671" w:rsidRDefault="00D64FDE" w:rsidP="00E03CD8">
      <w:pPr>
        <w:spacing w:line="240" w:lineRule="auto"/>
        <w:contextualSpacing/>
        <w:jc w:val="center"/>
        <w:rPr>
          <w:rFonts w:ascii="Times New Roman" w:eastAsia="Calibri" w:hAnsi="Times New Roman" w:cs="Times New Roman"/>
          <w:b/>
          <w:sz w:val="24"/>
          <w:szCs w:val="24"/>
          <w:lang w:val="en-US"/>
        </w:rPr>
      </w:pPr>
      <w:r w:rsidRPr="00114768">
        <w:rPr>
          <w:rFonts w:ascii="Times New Roman" w:eastAsia="Calibri" w:hAnsi="Times New Roman" w:cs="Times New Roman"/>
          <w:b/>
          <w:i/>
          <w:iCs/>
          <w:sz w:val="24"/>
          <w:szCs w:val="24"/>
          <w:lang w:val="en-US"/>
        </w:rPr>
        <w:t xml:space="preserve">State of the </w:t>
      </w:r>
      <w:proofErr w:type="gramStart"/>
      <w:r w:rsidRPr="00114768">
        <w:rPr>
          <w:rFonts w:ascii="Times New Roman" w:eastAsia="Calibri" w:hAnsi="Times New Roman" w:cs="Times New Roman"/>
          <w:b/>
          <w:i/>
          <w:iCs/>
          <w:sz w:val="24"/>
          <w:szCs w:val="24"/>
          <w:lang w:val="en-US"/>
        </w:rPr>
        <w:t>Art</w:t>
      </w:r>
      <w:r w:rsidRPr="00D64FDE">
        <w:rPr>
          <w:rFonts w:ascii="Times New Roman" w:eastAsia="Calibri" w:hAnsi="Times New Roman" w:cs="Times New Roman"/>
          <w:b/>
          <w:sz w:val="24"/>
          <w:szCs w:val="24"/>
          <w:lang w:val="en-US"/>
        </w:rPr>
        <w:t xml:space="preserve"> </w:t>
      </w:r>
      <w:r w:rsidR="00114768">
        <w:rPr>
          <w:rFonts w:ascii="Times New Roman" w:eastAsia="Calibri" w:hAnsi="Times New Roman" w:cs="Times New Roman"/>
          <w:b/>
          <w:sz w:val="24"/>
          <w:szCs w:val="24"/>
          <w:lang w:val="en-US"/>
        </w:rPr>
        <w:t xml:space="preserve"> </w:t>
      </w:r>
      <w:proofErr w:type="spellStart"/>
      <w:r w:rsidRPr="00D64FDE">
        <w:rPr>
          <w:rFonts w:ascii="Times New Roman" w:eastAsia="Calibri" w:hAnsi="Times New Roman" w:cs="Times New Roman"/>
          <w:b/>
          <w:sz w:val="24"/>
          <w:szCs w:val="24"/>
          <w:lang w:val="en-US"/>
        </w:rPr>
        <w:t>Hubungan</w:t>
      </w:r>
      <w:proofErr w:type="spellEnd"/>
      <w:proofErr w:type="gramEnd"/>
      <w:r w:rsidRPr="00D64FDE">
        <w:rPr>
          <w:rFonts w:ascii="Times New Roman" w:eastAsia="Calibri" w:hAnsi="Times New Roman" w:cs="Times New Roman"/>
          <w:b/>
          <w:sz w:val="24"/>
          <w:szCs w:val="24"/>
          <w:lang w:val="en-US"/>
        </w:rPr>
        <w:t xml:space="preserve"> </w:t>
      </w:r>
      <w:r w:rsidRPr="00114768">
        <w:rPr>
          <w:rFonts w:ascii="Times New Roman" w:eastAsia="Calibri" w:hAnsi="Times New Roman" w:cs="Times New Roman"/>
          <w:b/>
          <w:i/>
          <w:iCs/>
          <w:sz w:val="24"/>
          <w:szCs w:val="24"/>
          <w:lang w:val="en-US"/>
        </w:rPr>
        <w:t>Brand Management</w:t>
      </w:r>
      <w:r w:rsidRPr="00D64FDE">
        <w:rPr>
          <w:rFonts w:ascii="Times New Roman" w:eastAsia="Calibri" w:hAnsi="Times New Roman" w:cs="Times New Roman"/>
          <w:b/>
          <w:sz w:val="24"/>
          <w:szCs w:val="24"/>
          <w:lang w:val="en-US"/>
        </w:rPr>
        <w:t xml:space="preserve"> dan </w:t>
      </w:r>
      <w:r w:rsidRPr="00114768">
        <w:rPr>
          <w:rFonts w:ascii="Times New Roman" w:eastAsia="Calibri" w:hAnsi="Times New Roman" w:cs="Times New Roman"/>
          <w:b/>
          <w:i/>
          <w:iCs/>
          <w:sz w:val="24"/>
          <w:szCs w:val="24"/>
          <w:lang w:val="en-US"/>
        </w:rPr>
        <w:t>Marketing Performance</w:t>
      </w:r>
    </w:p>
    <w:tbl>
      <w:tblPr>
        <w:tblW w:w="0" w:type="auto"/>
        <w:tblCellSpacing w:w="15" w:type="dxa"/>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369"/>
        <w:gridCol w:w="1575"/>
        <w:gridCol w:w="5993"/>
      </w:tblGrid>
      <w:tr w:rsidR="00E03CD8" w:rsidRPr="00E03CD8" w14:paraId="5D221988" w14:textId="77777777" w:rsidTr="002514C8">
        <w:trPr>
          <w:tblHeader/>
          <w:tblCellSpacing w:w="15" w:type="dxa"/>
        </w:trPr>
        <w:tc>
          <w:tcPr>
            <w:tcW w:w="0" w:type="auto"/>
            <w:tcBorders>
              <w:top w:val="nil"/>
              <w:bottom w:val="single" w:sz="4" w:space="0" w:color="auto"/>
            </w:tcBorders>
            <w:vAlign w:val="center"/>
            <w:hideMark/>
          </w:tcPr>
          <w:p w14:paraId="3E949E5E" w14:textId="77777777" w:rsidR="00E03CD8" w:rsidRPr="00E03CD8" w:rsidRDefault="00E03CD8" w:rsidP="00E03CD8">
            <w:pPr>
              <w:spacing w:after="0" w:line="240" w:lineRule="auto"/>
              <w:jc w:val="center"/>
              <w:rPr>
                <w:rFonts w:ascii="Times New Roman" w:eastAsia="Times New Roman" w:hAnsi="Times New Roman" w:cs="Times New Roman"/>
                <w:b/>
                <w:bCs/>
                <w:kern w:val="0"/>
                <w:sz w:val="24"/>
                <w:szCs w:val="24"/>
                <w:lang w:val="en-ID" w:eastAsia="en-ID"/>
                <w14:ligatures w14:val="none"/>
              </w:rPr>
            </w:pPr>
            <w:r w:rsidRPr="00E03CD8">
              <w:rPr>
                <w:rFonts w:ascii="Times New Roman" w:eastAsia="Times New Roman" w:hAnsi="Times New Roman" w:cs="Times New Roman"/>
                <w:b/>
                <w:bCs/>
                <w:kern w:val="0"/>
                <w:sz w:val="24"/>
                <w:szCs w:val="24"/>
                <w:lang w:val="en-ID" w:eastAsia="en-ID"/>
                <w14:ligatures w14:val="none"/>
              </w:rPr>
              <w:t>No</w:t>
            </w:r>
          </w:p>
        </w:tc>
        <w:tc>
          <w:tcPr>
            <w:tcW w:w="0" w:type="auto"/>
            <w:tcBorders>
              <w:top w:val="nil"/>
              <w:bottom w:val="single" w:sz="4" w:space="0" w:color="auto"/>
            </w:tcBorders>
            <w:vAlign w:val="center"/>
            <w:hideMark/>
          </w:tcPr>
          <w:p w14:paraId="668C51DD" w14:textId="77777777" w:rsidR="00E03CD8" w:rsidRPr="00E03CD8" w:rsidRDefault="00E03CD8" w:rsidP="00E03CD8">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E03CD8">
              <w:rPr>
                <w:rFonts w:ascii="Times New Roman" w:eastAsia="Times New Roman" w:hAnsi="Times New Roman" w:cs="Times New Roman"/>
                <w:b/>
                <w:bCs/>
                <w:kern w:val="0"/>
                <w:sz w:val="24"/>
                <w:szCs w:val="24"/>
                <w:lang w:val="en-ID" w:eastAsia="en-ID"/>
                <w14:ligatures w14:val="none"/>
              </w:rPr>
              <w:t>Peneliti</w:t>
            </w:r>
            <w:proofErr w:type="spellEnd"/>
            <w:r w:rsidRPr="00E03CD8">
              <w:rPr>
                <w:rFonts w:ascii="Times New Roman" w:eastAsia="Times New Roman" w:hAnsi="Times New Roman" w:cs="Times New Roman"/>
                <w:b/>
                <w:bCs/>
                <w:kern w:val="0"/>
                <w:sz w:val="24"/>
                <w:szCs w:val="24"/>
                <w:lang w:val="en-ID" w:eastAsia="en-ID"/>
                <w14:ligatures w14:val="none"/>
              </w:rPr>
              <w:t xml:space="preserve"> &amp; </w:t>
            </w:r>
            <w:proofErr w:type="spellStart"/>
            <w:r w:rsidRPr="00E03CD8">
              <w:rPr>
                <w:rFonts w:ascii="Times New Roman" w:eastAsia="Times New Roman" w:hAnsi="Times New Roman" w:cs="Times New Roman"/>
                <w:b/>
                <w:bCs/>
                <w:kern w:val="0"/>
                <w:sz w:val="24"/>
                <w:szCs w:val="24"/>
                <w:lang w:val="en-ID" w:eastAsia="en-ID"/>
                <w14:ligatures w14:val="none"/>
              </w:rPr>
              <w:t>Tahun</w:t>
            </w:r>
            <w:proofErr w:type="spellEnd"/>
          </w:p>
        </w:tc>
        <w:tc>
          <w:tcPr>
            <w:tcW w:w="0" w:type="auto"/>
            <w:tcBorders>
              <w:top w:val="nil"/>
              <w:bottom w:val="single" w:sz="4" w:space="0" w:color="auto"/>
            </w:tcBorders>
            <w:vAlign w:val="center"/>
            <w:hideMark/>
          </w:tcPr>
          <w:p w14:paraId="302D83B2" w14:textId="3C62E677" w:rsidR="00E03CD8" w:rsidRPr="00E03CD8" w:rsidRDefault="00E03CD8" w:rsidP="00E03CD8">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E03CD8">
              <w:rPr>
                <w:rFonts w:ascii="Times New Roman" w:eastAsia="Times New Roman" w:hAnsi="Times New Roman" w:cs="Times New Roman"/>
                <w:b/>
                <w:bCs/>
                <w:kern w:val="0"/>
                <w:sz w:val="24"/>
                <w:szCs w:val="24"/>
                <w:lang w:val="en-ID" w:eastAsia="en-ID"/>
                <w14:ligatures w14:val="none"/>
              </w:rPr>
              <w:t>Temuan</w:t>
            </w:r>
            <w:proofErr w:type="spellEnd"/>
            <w:r w:rsidRPr="00E03CD8">
              <w:rPr>
                <w:rFonts w:ascii="Times New Roman" w:eastAsia="Times New Roman" w:hAnsi="Times New Roman" w:cs="Times New Roman"/>
                <w:b/>
                <w:bCs/>
                <w:kern w:val="0"/>
                <w:sz w:val="24"/>
                <w:szCs w:val="24"/>
                <w:lang w:val="en-ID" w:eastAsia="en-ID"/>
                <w14:ligatures w14:val="none"/>
              </w:rPr>
              <w:t xml:space="preserve"> </w:t>
            </w:r>
          </w:p>
        </w:tc>
      </w:tr>
      <w:tr w:rsidR="00E03CD8" w:rsidRPr="00E03CD8" w14:paraId="0C60C3D9" w14:textId="77777777" w:rsidTr="002514C8">
        <w:trPr>
          <w:tblCellSpacing w:w="15" w:type="dxa"/>
        </w:trPr>
        <w:tc>
          <w:tcPr>
            <w:tcW w:w="0" w:type="auto"/>
            <w:vAlign w:val="center"/>
            <w:hideMark/>
          </w:tcPr>
          <w:p w14:paraId="003A5665"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r w:rsidRPr="00E03CD8">
              <w:rPr>
                <w:rFonts w:ascii="Times New Roman" w:eastAsia="Times New Roman" w:hAnsi="Times New Roman" w:cs="Times New Roman"/>
                <w:kern w:val="0"/>
                <w:sz w:val="24"/>
                <w:szCs w:val="24"/>
                <w:lang w:val="en-ID" w:eastAsia="en-ID"/>
                <w14:ligatures w14:val="none"/>
              </w:rPr>
              <w:t>1</w:t>
            </w:r>
          </w:p>
        </w:tc>
        <w:tc>
          <w:tcPr>
            <w:tcW w:w="0" w:type="auto"/>
            <w:vAlign w:val="center"/>
            <w:hideMark/>
          </w:tcPr>
          <w:p w14:paraId="591107F4"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r w:rsidRPr="00E03CD8">
              <w:rPr>
                <w:rFonts w:ascii="Times New Roman" w:eastAsia="Times New Roman" w:hAnsi="Times New Roman" w:cs="Times New Roman"/>
                <w:kern w:val="0"/>
                <w:sz w:val="24"/>
                <w:szCs w:val="24"/>
                <w:lang w:val="en-ID" w:eastAsia="en-ID"/>
                <w14:ligatures w14:val="none"/>
              </w:rPr>
              <w:t>Aaker (2022)</w:t>
            </w:r>
          </w:p>
        </w:tc>
        <w:tc>
          <w:tcPr>
            <w:tcW w:w="0" w:type="auto"/>
            <w:vAlign w:val="center"/>
            <w:hideMark/>
          </w:tcPr>
          <w:p w14:paraId="7D6AFC5F"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r w:rsidRPr="00E03CD8">
              <w:rPr>
                <w:rFonts w:ascii="Times New Roman" w:eastAsia="Times New Roman" w:hAnsi="Times New Roman" w:cs="Times New Roman"/>
                <w:kern w:val="0"/>
                <w:sz w:val="24"/>
                <w:szCs w:val="24"/>
                <w:lang w:val="en-ID" w:eastAsia="en-ID"/>
                <w14:ligatures w14:val="none"/>
              </w:rPr>
              <w:t xml:space="preserve">Brand management yang </w:t>
            </w:r>
            <w:proofErr w:type="spellStart"/>
            <w:r w:rsidRPr="00E03CD8">
              <w:rPr>
                <w:rFonts w:ascii="Times New Roman" w:eastAsia="Times New Roman" w:hAnsi="Times New Roman" w:cs="Times New Roman"/>
                <w:kern w:val="0"/>
                <w:sz w:val="24"/>
                <w:szCs w:val="24"/>
                <w:lang w:val="en-ID" w:eastAsia="en-ID"/>
                <w14:ligatures w14:val="none"/>
              </w:rPr>
              <w:t>efektif</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meningkatkan</w:t>
            </w:r>
            <w:proofErr w:type="spellEnd"/>
            <w:r w:rsidRPr="00E03CD8">
              <w:rPr>
                <w:rFonts w:ascii="Times New Roman" w:eastAsia="Times New Roman" w:hAnsi="Times New Roman" w:cs="Times New Roman"/>
                <w:kern w:val="0"/>
                <w:sz w:val="24"/>
                <w:szCs w:val="24"/>
                <w:lang w:val="en-ID" w:eastAsia="en-ID"/>
                <w14:ligatures w14:val="none"/>
              </w:rPr>
              <w:t xml:space="preserve"> brand equity, </w:t>
            </w:r>
            <w:proofErr w:type="spellStart"/>
            <w:r w:rsidRPr="00E03CD8">
              <w:rPr>
                <w:rFonts w:ascii="Times New Roman" w:eastAsia="Times New Roman" w:hAnsi="Times New Roman" w:cs="Times New Roman"/>
                <w:kern w:val="0"/>
                <w:sz w:val="24"/>
                <w:szCs w:val="24"/>
                <w:lang w:val="en-ID" w:eastAsia="en-ID"/>
                <w14:ligatures w14:val="none"/>
              </w:rPr>
              <w:t>loyalitas</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pelanggan</w:t>
            </w:r>
            <w:proofErr w:type="spellEnd"/>
            <w:r w:rsidRPr="00E03CD8">
              <w:rPr>
                <w:rFonts w:ascii="Times New Roman" w:eastAsia="Times New Roman" w:hAnsi="Times New Roman" w:cs="Times New Roman"/>
                <w:kern w:val="0"/>
                <w:sz w:val="24"/>
                <w:szCs w:val="24"/>
                <w:lang w:val="en-ID" w:eastAsia="en-ID"/>
                <w14:ligatures w14:val="none"/>
              </w:rPr>
              <w:t xml:space="preserve">, dan </w:t>
            </w:r>
            <w:proofErr w:type="spellStart"/>
            <w:r w:rsidRPr="00E03CD8">
              <w:rPr>
                <w:rFonts w:ascii="Times New Roman" w:eastAsia="Times New Roman" w:hAnsi="Times New Roman" w:cs="Times New Roman"/>
                <w:kern w:val="0"/>
                <w:sz w:val="24"/>
                <w:szCs w:val="24"/>
                <w:lang w:val="en-ID" w:eastAsia="en-ID"/>
                <w14:ligatures w14:val="none"/>
              </w:rPr>
              <w:t>kinerja</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pemasaran</w:t>
            </w:r>
            <w:proofErr w:type="spellEnd"/>
            <w:r w:rsidRPr="00E03CD8">
              <w:rPr>
                <w:rFonts w:ascii="Times New Roman" w:eastAsia="Times New Roman" w:hAnsi="Times New Roman" w:cs="Times New Roman"/>
                <w:kern w:val="0"/>
                <w:sz w:val="24"/>
                <w:szCs w:val="24"/>
                <w:lang w:val="en-ID" w:eastAsia="en-ID"/>
                <w14:ligatures w14:val="none"/>
              </w:rPr>
              <w:t>.</w:t>
            </w:r>
          </w:p>
        </w:tc>
      </w:tr>
      <w:tr w:rsidR="00E03CD8" w:rsidRPr="00E03CD8" w14:paraId="1E417E44" w14:textId="77777777" w:rsidTr="002514C8">
        <w:trPr>
          <w:tblCellSpacing w:w="15" w:type="dxa"/>
        </w:trPr>
        <w:tc>
          <w:tcPr>
            <w:tcW w:w="0" w:type="auto"/>
            <w:vAlign w:val="center"/>
            <w:hideMark/>
          </w:tcPr>
          <w:p w14:paraId="77460EB5"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r w:rsidRPr="00E03CD8">
              <w:rPr>
                <w:rFonts w:ascii="Times New Roman" w:eastAsia="Times New Roman" w:hAnsi="Times New Roman" w:cs="Times New Roman"/>
                <w:kern w:val="0"/>
                <w:sz w:val="24"/>
                <w:szCs w:val="24"/>
                <w:lang w:val="en-ID" w:eastAsia="en-ID"/>
                <w14:ligatures w14:val="none"/>
              </w:rPr>
              <w:t>2</w:t>
            </w:r>
          </w:p>
        </w:tc>
        <w:tc>
          <w:tcPr>
            <w:tcW w:w="0" w:type="auto"/>
            <w:vAlign w:val="center"/>
            <w:hideMark/>
          </w:tcPr>
          <w:p w14:paraId="55AF1C68"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r w:rsidRPr="00E03CD8">
              <w:rPr>
                <w:rFonts w:ascii="Times New Roman" w:eastAsia="Times New Roman" w:hAnsi="Times New Roman" w:cs="Times New Roman"/>
                <w:kern w:val="0"/>
                <w:sz w:val="24"/>
                <w:szCs w:val="24"/>
                <w:lang w:val="en-ID" w:eastAsia="en-ID"/>
                <w14:ligatures w14:val="none"/>
              </w:rPr>
              <w:t>Kotler &amp; Keller (2022)</w:t>
            </w:r>
          </w:p>
        </w:tc>
        <w:tc>
          <w:tcPr>
            <w:tcW w:w="0" w:type="auto"/>
            <w:vAlign w:val="center"/>
            <w:hideMark/>
          </w:tcPr>
          <w:p w14:paraId="39E195ED"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E03CD8">
              <w:rPr>
                <w:rFonts w:ascii="Times New Roman" w:eastAsia="Times New Roman" w:hAnsi="Times New Roman" w:cs="Times New Roman"/>
                <w:kern w:val="0"/>
                <w:sz w:val="24"/>
                <w:szCs w:val="24"/>
                <w:lang w:val="en-ID" w:eastAsia="en-ID"/>
                <w14:ligatures w14:val="none"/>
              </w:rPr>
              <w:t>Diferensiasi</w:t>
            </w:r>
            <w:proofErr w:type="spellEnd"/>
            <w:r w:rsidRPr="00E03CD8">
              <w:rPr>
                <w:rFonts w:ascii="Times New Roman" w:eastAsia="Times New Roman" w:hAnsi="Times New Roman" w:cs="Times New Roman"/>
                <w:kern w:val="0"/>
                <w:sz w:val="24"/>
                <w:szCs w:val="24"/>
                <w:lang w:val="en-ID" w:eastAsia="en-ID"/>
                <w14:ligatures w14:val="none"/>
              </w:rPr>
              <w:t xml:space="preserve"> dan positioning </w:t>
            </w:r>
            <w:proofErr w:type="spellStart"/>
            <w:r w:rsidRPr="00E03CD8">
              <w:rPr>
                <w:rFonts w:ascii="Times New Roman" w:eastAsia="Times New Roman" w:hAnsi="Times New Roman" w:cs="Times New Roman"/>
                <w:kern w:val="0"/>
                <w:sz w:val="24"/>
                <w:szCs w:val="24"/>
                <w:lang w:val="en-ID" w:eastAsia="en-ID"/>
                <w14:ligatures w14:val="none"/>
              </w:rPr>
              <w:t>merek</w:t>
            </w:r>
            <w:proofErr w:type="spellEnd"/>
            <w:r w:rsidRPr="00E03CD8">
              <w:rPr>
                <w:rFonts w:ascii="Times New Roman" w:eastAsia="Times New Roman" w:hAnsi="Times New Roman" w:cs="Times New Roman"/>
                <w:kern w:val="0"/>
                <w:sz w:val="24"/>
                <w:szCs w:val="24"/>
                <w:lang w:val="en-ID" w:eastAsia="en-ID"/>
                <w14:ligatures w14:val="none"/>
              </w:rPr>
              <w:t xml:space="preserve"> yang </w:t>
            </w:r>
            <w:proofErr w:type="spellStart"/>
            <w:r w:rsidRPr="00E03CD8">
              <w:rPr>
                <w:rFonts w:ascii="Times New Roman" w:eastAsia="Times New Roman" w:hAnsi="Times New Roman" w:cs="Times New Roman"/>
                <w:kern w:val="0"/>
                <w:sz w:val="24"/>
                <w:szCs w:val="24"/>
                <w:lang w:val="en-ID" w:eastAsia="en-ID"/>
                <w14:ligatures w14:val="none"/>
              </w:rPr>
              <w:t>kuat</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berdampak</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langsung</w:t>
            </w:r>
            <w:proofErr w:type="spellEnd"/>
            <w:r w:rsidRPr="00E03CD8">
              <w:rPr>
                <w:rFonts w:ascii="Times New Roman" w:eastAsia="Times New Roman" w:hAnsi="Times New Roman" w:cs="Times New Roman"/>
                <w:kern w:val="0"/>
                <w:sz w:val="24"/>
                <w:szCs w:val="24"/>
                <w:lang w:val="en-ID" w:eastAsia="en-ID"/>
                <w14:ligatures w14:val="none"/>
              </w:rPr>
              <w:t xml:space="preserve"> pada </w:t>
            </w:r>
            <w:proofErr w:type="spellStart"/>
            <w:r w:rsidRPr="00E03CD8">
              <w:rPr>
                <w:rFonts w:ascii="Times New Roman" w:eastAsia="Times New Roman" w:hAnsi="Times New Roman" w:cs="Times New Roman"/>
                <w:kern w:val="0"/>
                <w:sz w:val="24"/>
                <w:szCs w:val="24"/>
                <w:lang w:val="en-ID" w:eastAsia="en-ID"/>
                <w14:ligatures w14:val="none"/>
              </w:rPr>
              <w:t>peningkatan</w:t>
            </w:r>
            <w:proofErr w:type="spellEnd"/>
            <w:r w:rsidRPr="00E03CD8">
              <w:rPr>
                <w:rFonts w:ascii="Times New Roman" w:eastAsia="Times New Roman" w:hAnsi="Times New Roman" w:cs="Times New Roman"/>
                <w:kern w:val="0"/>
                <w:sz w:val="24"/>
                <w:szCs w:val="24"/>
                <w:lang w:val="en-ID" w:eastAsia="en-ID"/>
                <w14:ligatures w14:val="none"/>
              </w:rPr>
              <w:t xml:space="preserve"> marketing performance.</w:t>
            </w:r>
          </w:p>
        </w:tc>
      </w:tr>
      <w:tr w:rsidR="00E03CD8" w:rsidRPr="00E03CD8" w14:paraId="4837EE64" w14:textId="77777777" w:rsidTr="002514C8">
        <w:trPr>
          <w:tblCellSpacing w:w="15" w:type="dxa"/>
        </w:trPr>
        <w:tc>
          <w:tcPr>
            <w:tcW w:w="0" w:type="auto"/>
            <w:vAlign w:val="center"/>
            <w:hideMark/>
          </w:tcPr>
          <w:p w14:paraId="5195B006"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r w:rsidRPr="00E03CD8">
              <w:rPr>
                <w:rFonts w:ascii="Times New Roman" w:eastAsia="Times New Roman" w:hAnsi="Times New Roman" w:cs="Times New Roman"/>
                <w:kern w:val="0"/>
                <w:sz w:val="24"/>
                <w:szCs w:val="24"/>
                <w:lang w:val="en-ID" w:eastAsia="en-ID"/>
                <w14:ligatures w14:val="none"/>
              </w:rPr>
              <w:t>3</w:t>
            </w:r>
          </w:p>
        </w:tc>
        <w:tc>
          <w:tcPr>
            <w:tcW w:w="0" w:type="auto"/>
            <w:vAlign w:val="center"/>
            <w:hideMark/>
          </w:tcPr>
          <w:p w14:paraId="768EAE4B"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r w:rsidRPr="00E03CD8">
              <w:rPr>
                <w:rFonts w:ascii="Times New Roman" w:eastAsia="Times New Roman" w:hAnsi="Times New Roman" w:cs="Times New Roman"/>
                <w:kern w:val="0"/>
                <w:sz w:val="24"/>
                <w:szCs w:val="24"/>
                <w:lang w:val="en-ID" w:eastAsia="en-ID"/>
                <w14:ligatures w14:val="none"/>
              </w:rPr>
              <w:t xml:space="preserve">Wahid &amp; </w:t>
            </w:r>
            <w:proofErr w:type="spellStart"/>
            <w:r w:rsidRPr="00E03CD8">
              <w:rPr>
                <w:rFonts w:ascii="Times New Roman" w:eastAsia="Times New Roman" w:hAnsi="Times New Roman" w:cs="Times New Roman"/>
                <w:kern w:val="0"/>
                <w:sz w:val="24"/>
                <w:szCs w:val="24"/>
                <w:lang w:val="en-ID" w:eastAsia="en-ID"/>
                <w14:ligatures w14:val="none"/>
              </w:rPr>
              <w:t>Syafei</w:t>
            </w:r>
            <w:proofErr w:type="spellEnd"/>
            <w:r w:rsidRPr="00E03CD8">
              <w:rPr>
                <w:rFonts w:ascii="Times New Roman" w:eastAsia="Times New Roman" w:hAnsi="Times New Roman" w:cs="Times New Roman"/>
                <w:kern w:val="0"/>
                <w:sz w:val="24"/>
                <w:szCs w:val="24"/>
                <w:lang w:val="en-ID" w:eastAsia="en-ID"/>
                <w14:ligatures w14:val="none"/>
              </w:rPr>
              <w:t xml:space="preserve"> (2023)</w:t>
            </w:r>
          </w:p>
        </w:tc>
        <w:tc>
          <w:tcPr>
            <w:tcW w:w="0" w:type="auto"/>
            <w:vAlign w:val="center"/>
            <w:hideMark/>
          </w:tcPr>
          <w:p w14:paraId="5AC16476"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r w:rsidRPr="00E03CD8">
              <w:rPr>
                <w:rFonts w:ascii="Times New Roman" w:eastAsia="Times New Roman" w:hAnsi="Times New Roman" w:cs="Times New Roman"/>
                <w:kern w:val="0"/>
                <w:sz w:val="24"/>
                <w:szCs w:val="24"/>
                <w:lang w:val="en-ID" w:eastAsia="en-ID"/>
                <w14:ligatures w14:val="none"/>
              </w:rPr>
              <w:t xml:space="preserve">Integrasi </w:t>
            </w:r>
            <w:proofErr w:type="spellStart"/>
            <w:r w:rsidRPr="00E03CD8">
              <w:rPr>
                <w:rFonts w:ascii="Times New Roman" w:eastAsia="Times New Roman" w:hAnsi="Times New Roman" w:cs="Times New Roman"/>
                <w:kern w:val="0"/>
                <w:sz w:val="24"/>
                <w:szCs w:val="24"/>
                <w:lang w:val="en-ID" w:eastAsia="en-ID"/>
                <w14:ligatures w14:val="none"/>
              </w:rPr>
              <w:t>nilai</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i/>
                <w:iCs/>
                <w:kern w:val="0"/>
                <w:sz w:val="24"/>
                <w:szCs w:val="24"/>
                <w:lang w:val="en-ID" w:eastAsia="en-ID"/>
                <w14:ligatures w14:val="none"/>
              </w:rPr>
              <w:t>itqon</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dalam</w:t>
            </w:r>
            <w:proofErr w:type="spellEnd"/>
            <w:r w:rsidRPr="00E03CD8">
              <w:rPr>
                <w:rFonts w:ascii="Times New Roman" w:eastAsia="Times New Roman" w:hAnsi="Times New Roman" w:cs="Times New Roman"/>
                <w:kern w:val="0"/>
                <w:sz w:val="24"/>
                <w:szCs w:val="24"/>
                <w:lang w:val="en-ID" w:eastAsia="en-ID"/>
                <w14:ligatures w14:val="none"/>
              </w:rPr>
              <w:t xml:space="preserve"> strategi </w:t>
            </w:r>
            <w:proofErr w:type="spellStart"/>
            <w:r w:rsidRPr="00E03CD8">
              <w:rPr>
                <w:rFonts w:ascii="Times New Roman" w:eastAsia="Times New Roman" w:hAnsi="Times New Roman" w:cs="Times New Roman"/>
                <w:kern w:val="0"/>
                <w:sz w:val="24"/>
                <w:szCs w:val="24"/>
                <w:lang w:val="en-ID" w:eastAsia="en-ID"/>
                <w14:ligatures w14:val="none"/>
              </w:rPr>
              <w:t>merek</w:t>
            </w:r>
            <w:proofErr w:type="spellEnd"/>
            <w:r w:rsidRPr="00E03CD8">
              <w:rPr>
                <w:rFonts w:ascii="Times New Roman" w:eastAsia="Times New Roman" w:hAnsi="Times New Roman" w:cs="Times New Roman"/>
                <w:kern w:val="0"/>
                <w:sz w:val="24"/>
                <w:szCs w:val="24"/>
                <w:lang w:val="en-ID" w:eastAsia="en-ID"/>
                <w14:ligatures w14:val="none"/>
              </w:rPr>
              <w:t xml:space="preserve"> UMKM </w:t>
            </w:r>
            <w:proofErr w:type="spellStart"/>
            <w:r w:rsidRPr="00E03CD8">
              <w:rPr>
                <w:rFonts w:ascii="Times New Roman" w:eastAsia="Times New Roman" w:hAnsi="Times New Roman" w:cs="Times New Roman"/>
                <w:kern w:val="0"/>
                <w:sz w:val="24"/>
                <w:szCs w:val="24"/>
                <w:lang w:val="en-ID" w:eastAsia="en-ID"/>
                <w14:ligatures w14:val="none"/>
              </w:rPr>
              <w:t>meningkatkan</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citra</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merek</w:t>
            </w:r>
            <w:proofErr w:type="spellEnd"/>
            <w:r w:rsidRPr="00E03CD8">
              <w:rPr>
                <w:rFonts w:ascii="Times New Roman" w:eastAsia="Times New Roman" w:hAnsi="Times New Roman" w:cs="Times New Roman"/>
                <w:kern w:val="0"/>
                <w:sz w:val="24"/>
                <w:szCs w:val="24"/>
                <w:lang w:val="en-ID" w:eastAsia="en-ID"/>
                <w14:ligatures w14:val="none"/>
              </w:rPr>
              <w:t xml:space="preserve"> dan </w:t>
            </w:r>
            <w:proofErr w:type="spellStart"/>
            <w:r w:rsidRPr="00E03CD8">
              <w:rPr>
                <w:rFonts w:ascii="Times New Roman" w:eastAsia="Times New Roman" w:hAnsi="Times New Roman" w:cs="Times New Roman"/>
                <w:kern w:val="0"/>
                <w:sz w:val="24"/>
                <w:szCs w:val="24"/>
                <w:lang w:val="en-ID" w:eastAsia="en-ID"/>
                <w14:ligatures w14:val="none"/>
              </w:rPr>
              <w:t>kepercayaan</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pelanggan</w:t>
            </w:r>
            <w:proofErr w:type="spellEnd"/>
            <w:r w:rsidRPr="00E03CD8">
              <w:rPr>
                <w:rFonts w:ascii="Times New Roman" w:eastAsia="Times New Roman" w:hAnsi="Times New Roman" w:cs="Times New Roman"/>
                <w:kern w:val="0"/>
                <w:sz w:val="24"/>
                <w:szCs w:val="24"/>
                <w:lang w:val="en-ID" w:eastAsia="en-ID"/>
                <w14:ligatures w14:val="none"/>
              </w:rPr>
              <w:t>.</w:t>
            </w:r>
          </w:p>
        </w:tc>
      </w:tr>
      <w:tr w:rsidR="00E03CD8" w:rsidRPr="00E03CD8" w14:paraId="1522DC8E" w14:textId="77777777" w:rsidTr="002514C8">
        <w:trPr>
          <w:tblCellSpacing w:w="15" w:type="dxa"/>
        </w:trPr>
        <w:tc>
          <w:tcPr>
            <w:tcW w:w="0" w:type="auto"/>
            <w:vAlign w:val="center"/>
            <w:hideMark/>
          </w:tcPr>
          <w:p w14:paraId="24C13EE8"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r w:rsidRPr="00E03CD8">
              <w:rPr>
                <w:rFonts w:ascii="Times New Roman" w:eastAsia="Times New Roman" w:hAnsi="Times New Roman" w:cs="Times New Roman"/>
                <w:kern w:val="0"/>
                <w:sz w:val="24"/>
                <w:szCs w:val="24"/>
                <w:lang w:val="en-ID" w:eastAsia="en-ID"/>
                <w14:ligatures w14:val="none"/>
              </w:rPr>
              <w:t>4</w:t>
            </w:r>
          </w:p>
        </w:tc>
        <w:tc>
          <w:tcPr>
            <w:tcW w:w="0" w:type="auto"/>
            <w:vAlign w:val="center"/>
            <w:hideMark/>
          </w:tcPr>
          <w:p w14:paraId="24971630"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r w:rsidRPr="00E03CD8">
              <w:rPr>
                <w:rFonts w:ascii="Times New Roman" w:eastAsia="Times New Roman" w:hAnsi="Times New Roman" w:cs="Times New Roman"/>
                <w:kern w:val="0"/>
                <w:sz w:val="24"/>
                <w:szCs w:val="24"/>
                <w:lang w:val="en-ID" w:eastAsia="en-ID"/>
                <w14:ligatures w14:val="none"/>
              </w:rPr>
              <w:t>Nugroho (2024)</w:t>
            </w:r>
          </w:p>
        </w:tc>
        <w:tc>
          <w:tcPr>
            <w:tcW w:w="0" w:type="auto"/>
            <w:vAlign w:val="center"/>
            <w:hideMark/>
          </w:tcPr>
          <w:p w14:paraId="533AE2FD"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r w:rsidRPr="00E03CD8">
              <w:rPr>
                <w:rFonts w:ascii="Times New Roman" w:eastAsia="Times New Roman" w:hAnsi="Times New Roman" w:cs="Times New Roman"/>
                <w:kern w:val="0"/>
                <w:sz w:val="24"/>
                <w:szCs w:val="24"/>
                <w:lang w:val="en-ID" w:eastAsia="en-ID"/>
                <w14:ligatures w14:val="none"/>
              </w:rPr>
              <w:t xml:space="preserve">Brand management capability </w:t>
            </w:r>
            <w:proofErr w:type="spellStart"/>
            <w:r w:rsidRPr="00E03CD8">
              <w:rPr>
                <w:rFonts w:ascii="Times New Roman" w:eastAsia="Times New Roman" w:hAnsi="Times New Roman" w:cs="Times New Roman"/>
                <w:kern w:val="0"/>
                <w:sz w:val="24"/>
                <w:szCs w:val="24"/>
                <w:lang w:val="en-ID" w:eastAsia="en-ID"/>
                <w14:ligatures w14:val="none"/>
              </w:rPr>
              <w:t>berbasis</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integritas</w:t>
            </w:r>
            <w:proofErr w:type="spellEnd"/>
            <w:r w:rsidRPr="00E03CD8">
              <w:rPr>
                <w:rFonts w:ascii="Times New Roman" w:eastAsia="Times New Roman" w:hAnsi="Times New Roman" w:cs="Times New Roman"/>
                <w:kern w:val="0"/>
                <w:sz w:val="24"/>
                <w:szCs w:val="24"/>
                <w:lang w:val="en-ID" w:eastAsia="en-ID"/>
                <w14:ligatures w14:val="none"/>
              </w:rPr>
              <w:t xml:space="preserve"> dan </w:t>
            </w:r>
            <w:proofErr w:type="spellStart"/>
            <w:r w:rsidRPr="00E03CD8">
              <w:rPr>
                <w:rFonts w:ascii="Times New Roman" w:eastAsia="Times New Roman" w:hAnsi="Times New Roman" w:cs="Times New Roman"/>
                <w:kern w:val="0"/>
                <w:sz w:val="24"/>
                <w:szCs w:val="24"/>
                <w:lang w:val="en-ID" w:eastAsia="en-ID"/>
                <w14:ligatures w14:val="none"/>
              </w:rPr>
              <w:t>kualitas</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mendukung</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diferensiasi</w:t>
            </w:r>
            <w:proofErr w:type="spellEnd"/>
            <w:r w:rsidRPr="00E03CD8">
              <w:rPr>
                <w:rFonts w:ascii="Times New Roman" w:eastAsia="Times New Roman" w:hAnsi="Times New Roman" w:cs="Times New Roman"/>
                <w:kern w:val="0"/>
                <w:sz w:val="24"/>
                <w:szCs w:val="24"/>
                <w:lang w:val="en-ID" w:eastAsia="en-ID"/>
                <w14:ligatures w14:val="none"/>
              </w:rPr>
              <w:t xml:space="preserve"> dan </w:t>
            </w:r>
            <w:proofErr w:type="spellStart"/>
            <w:r w:rsidRPr="00E03CD8">
              <w:rPr>
                <w:rFonts w:ascii="Times New Roman" w:eastAsia="Times New Roman" w:hAnsi="Times New Roman" w:cs="Times New Roman"/>
                <w:kern w:val="0"/>
                <w:sz w:val="24"/>
                <w:szCs w:val="24"/>
                <w:lang w:val="en-ID" w:eastAsia="en-ID"/>
                <w14:ligatures w14:val="none"/>
              </w:rPr>
              <w:t>hasil</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pemasaran</w:t>
            </w:r>
            <w:proofErr w:type="spellEnd"/>
            <w:r w:rsidRPr="00E03CD8">
              <w:rPr>
                <w:rFonts w:ascii="Times New Roman" w:eastAsia="Times New Roman" w:hAnsi="Times New Roman" w:cs="Times New Roman"/>
                <w:kern w:val="0"/>
                <w:sz w:val="24"/>
                <w:szCs w:val="24"/>
                <w:lang w:val="en-ID" w:eastAsia="en-ID"/>
                <w14:ligatures w14:val="none"/>
              </w:rPr>
              <w:t>.</w:t>
            </w:r>
          </w:p>
        </w:tc>
      </w:tr>
      <w:tr w:rsidR="00E03CD8" w:rsidRPr="00E03CD8" w14:paraId="16F9027E" w14:textId="77777777" w:rsidTr="002514C8">
        <w:trPr>
          <w:tblCellSpacing w:w="15" w:type="dxa"/>
        </w:trPr>
        <w:tc>
          <w:tcPr>
            <w:tcW w:w="0" w:type="auto"/>
            <w:vAlign w:val="center"/>
            <w:hideMark/>
          </w:tcPr>
          <w:p w14:paraId="7573E27D"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r w:rsidRPr="00E03CD8">
              <w:rPr>
                <w:rFonts w:ascii="Times New Roman" w:eastAsia="Times New Roman" w:hAnsi="Times New Roman" w:cs="Times New Roman"/>
                <w:kern w:val="0"/>
                <w:sz w:val="24"/>
                <w:szCs w:val="24"/>
                <w:lang w:val="en-ID" w:eastAsia="en-ID"/>
                <w14:ligatures w14:val="none"/>
              </w:rPr>
              <w:t>5</w:t>
            </w:r>
          </w:p>
        </w:tc>
        <w:tc>
          <w:tcPr>
            <w:tcW w:w="0" w:type="auto"/>
            <w:vAlign w:val="center"/>
            <w:hideMark/>
          </w:tcPr>
          <w:p w14:paraId="79C4CA5F"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E03CD8">
              <w:rPr>
                <w:rFonts w:ascii="Times New Roman" w:eastAsia="Times New Roman" w:hAnsi="Times New Roman" w:cs="Times New Roman"/>
                <w:kern w:val="0"/>
                <w:sz w:val="24"/>
                <w:szCs w:val="24"/>
                <w:lang w:val="en-ID" w:eastAsia="en-ID"/>
                <w14:ligatures w14:val="none"/>
              </w:rPr>
              <w:t>Hanaysha</w:t>
            </w:r>
            <w:proofErr w:type="spellEnd"/>
            <w:r w:rsidRPr="00E03CD8">
              <w:rPr>
                <w:rFonts w:ascii="Times New Roman" w:eastAsia="Times New Roman" w:hAnsi="Times New Roman" w:cs="Times New Roman"/>
                <w:kern w:val="0"/>
                <w:sz w:val="24"/>
                <w:szCs w:val="24"/>
                <w:lang w:val="en-ID" w:eastAsia="en-ID"/>
                <w14:ligatures w14:val="none"/>
              </w:rPr>
              <w:t xml:space="preserve"> (2023)</w:t>
            </w:r>
          </w:p>
        </w:tc>
        <w:tc>
          <w:tcPr>
            <w:tcW w:w="0" w:type="auto"/>
            <w:vAlign w:val="center"/>
            <w:hideMark/>
          </w:tcPr>
          <w:p w14:paraId="0D948D2F"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r w:rsidRPr="00E03CD8">
              <w:rPr>
                <w:rFonts w:ascii="Times New Roman" w:eastAsia="Times New Roman" w:hAnsi="Times New Roman" w:cs="Times New Roman"/>
                <w:kern w:val="0"/>
                <w:sz w:val="24"/>
                <w:szCs w:val="24"/>
                <w:lang w:val="en-ID" w:eastAsia="en-ID"/>
                <w14:ligatures w14:val="none"/>
              </w:rPr>
              <w:t xml:space="preserve">Brand image yang </w:t>
            </w:r>
            <w:proofErr w:type="spellStart"/>
            <w:r w:rsidRPr="00E03CD8">
              <w:rPr>
                <w:rFonts w:ascii="Times New Roman" w:eastAsia="Times New Roman" w:hAnsi="Times New Roman" w:cs="Times New Roman"/>
                <w:kern w:val="0"/>
                <w:sz w:val="24"/>
                <w:szCs w:val="24"/>
                <w:lang w:val="en-ID" w:eastAsia="en-ID"/>
                <w14:ligatures w14:val="none"/>
              </w:rPr>
              <w:t>kuat</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secara</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signifikan</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mempengaruhi</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loyalitas</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pelanggan</w:t>
            </w:r>
            <w:proofErr w:type="spellEnd"/>
            <w:r w:rsidRPr="00E03CD8">
              <w:rPr>
                <w:rFonts w:ascii="Times New Roman" w:eastAsia="Times New Roman" w:hAnsi="Times New Roman" w:cs="Times New Roman"/>
                <w:kern w:val="0"/>
                <w:sz w:val="24"/>
                <w:szCs w:val="24"/>
                <w:lang w:val="en-ID" w:eastAsia="en-ID"/>
                <w14:ligatures w14:val="none"/>
              </w:rPr>
              <w:t xml:space="preserve"> dan </w:t>
            </w:r>
            <w:proofErr w:type="spellStart"/>
            <w:r w:rsidRPr="00E03CD8">
              <w:rPr>
                <w:rFonts w:ascii="Times New Roman" w:eastAsia="Times New Roman" w:hAnsi="Times New Roman" w:cs="Times New Roman"/>
                <w:kern w:val="0"/>
                <w:sz w:val="24"/>
                <w:szCs w:val="24"/>
                <w:lang w:val="en-ID" w:eastAsia="en-ID"/>
                <w14:ligatures w14:val="none"/>
              </w:rPr>
              <w:t>niat</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beli</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ulang</w:t>
            </w:r>
            <w:proofErr w:type="spellEnd"/>
            <w:r w:rsidRPr="00E03CD8">
              <w:rPr>
                <w:rFonts w:ascii="Times New Roman" w:eastAsia="Times New Roman" w:hAnsi="Times New Roman" w:cs="Times New Roman"/>
                <w:kern w:val="0"/>
                <w:sz w:val="24"/>
                <w:szCs w:val="24"/>
                <w:lang w:val="en-ID" w:eastAsia="en-ID"/>
                <w14:ligatures w14:val="none"/>
              </w:rPr>
              <w:t>.</w:t>
            </w:r>
          </w:p>
        </w:tc>
      </w:tr>
      <w:tr w:rsidR="00E03CD8" w:rsidRPr="00E03CD8" w14:paraId="450AF7AF" w14:textId="77777777" w:rsidTr="002514C8">
        <w:trPr>
          <w:tblCellSpacing w:w="15" w:type="dxa"/>
        </w:trPr>
        <w:tc>
          <w:tcPr>
            <w:tcW w:w="0" w:type="auto"/>
            <w:vAlign w:val="center"/>
            <w:hideMark/>
          </w:tcPr>
          <w:p w14:paraId="69E15B03"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r w:rsidRPr="00E03CD8">
              <w:rPr>
                <w:rFonts w:ascii="Times New Roman" w:eastAsia="Times New Roman" w:hAnsi="Times New Roman" w:cs="Times New Roman"/>
                <w:kern w:val="0"/>
                <w:sz w:val="24"/>
                <w:szCs w:val="24"/>
                <w:lang w:val="en-ID" w:eastAsia="en-ID"/>
                <w14:ligatures w14:val="none"/>
              </w:rPr>
              <w:t>6</w:t>
            </w:r>
          </w:p>
        </w:tc>
        <w:tc>
          <w:tcPr>
            <w:tcW w:w="0" w:type="auto"/>
            <w:vAlign w:val="center"/>
            <w:hideMark/>
          </w:tcPr>
          <w:p w14:paraId="056D679F"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E03CD8">
              <w:rPr>
                <w:rFonts w:ascii="Times New Roman" w:eastAsia="Times New Roman" w:hAnsi="Times New Roman" w:cs="Times New Roman"/>
                <w:kern w:val="0"/>
                <w:sz w:val="24"/>
                <w:szCs w:val="24"/>
                <w:lang w:val="en-ID" w:eastAsia="en-ID"/>
                <w14:ligatures w14:val="none"/>
              </w:rPr>
              <w:t>Penelitian</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ini</w:t>
            </w:r>
            <w:proofErr w:type="spellEnd"/>
            <w:r w:rsidRPr="00E03CD8">
              <w:rPr>
                <w:rFonts w:ascii="Times New Roman" w:eastAsia="Times New Roman" w:hAnsi="Times New Roman" w:cs="Times New Roman"/>
                <w:kern w:val="0"/>
                <w:sz w:val="24"/>
                <w:szCs w:val="24"/>
                <w:lang w:val="en-ID" w:eastAsia="en-ID"/>
                <w14:ligatures w14:val="none"/>
              </w:rPr>
              <w:t xml:space="preserve"> (2025)</w:t>
            </w:r>
          </w:p>
        </w:tc>
        <w:tc>
          <w:tcPr>
            <w:tcW w:w="0" w:type="auto"/>
            <w:vAlign w:val="center"/>
            <w:hideMark/>
          </w:tcPr>
          <w:p w14:paraId="512CF6F5" w14:textId="77777777" w:rsidR="00E03CD8" w:rsidRPr="00E03CD8" w:rsidRDefault="00E03CD8" w:rsidP="002514C8">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E03CD8">
              <w:rPr>
                <w:rFonts w:ascii="Times New Roman" w:eastAsia="Times New Roman" w:hAnsi="Times New Roman" w:cs="Times New Roman"/>
                <w:kern w:val="0"/>
                <w:sz w:val="24"/>
                <w:szCs w:val="24"/>
                <w:lang w:val="en-ID" w:eastAsia="en-ID"/>
                <w14:ligatures w14:val="none"/>
              </w:rPr>
              <w:t>Menguji</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pengaruh</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i/>
                <w:iCs/>
                <w:kern w:val="0"/>
                <w:sz w:val="24"/>
                <w:szCs w:val="24"/>
                <w:lang w:val="en-ID" w:eastAsia="en-ID"/>
                <w14:ligatures w14:val="none"/>
              </w:rPr>
              <w:t>Itqon</w:t>
            </w:r>
            <w:proofErr w:type="spellEnd"/>
            <w:r w:rsidRPr="00E03CD8">
              <w:rPr>
                <w:rFonts w:ascii="Times New Roman" w:eastAsia="Times New Roman" w:hAnsi="Times New Roman" w:cs="Times New Roman"/>
                <w:i/>
                <w:iCs/>
                <w:kern w:val="0"/>
                <w:sz w:val="24"/>
                <w:szCs w:val="24"/>
                <w:lang w:val="en-ID" w:eastAsia="en-ID"/>
                <w14:ligatures w14:val="none"/>
              </w:rPr>
              <w:t xml:space="preserve"> Brand Management Capability</w:t>
            </w:r>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terhadap</w:t>
            </w:r>
            <w:proofErr w:type="spellEnd"/>
            <w:r w:rsidRPr="00E03CD8">
              <w:rPr>
                <w:rFonts w:ascii="Times New Roman" w:eastAsia="Times New Roman" w:hAnsi="Times New Roman" w:cs="Times New Roman"/>
                <w:kern w:val="0"/>
                <w:sz w:val="24"/>
                <w:szCs w:val="24"/>
                <w:lang w:val="en-ID" w:eastAsia="en-ID"/>
                <w14:ligatures w14:val="none"/>
              </w:rPr>
              <w:t xml:space="preserve"> </w:t>
            </w:r>
            <w:r w:rsidRPr="00E03CD8">
              <w:rPr>
                <w:rFonts w:ascii="Times New Roman" w:eastAsia="Times New Roman" w:hAnsi="Times New Roman" w:cs="Times New Roman"/>
                <w:i/>
                <w:iCs/>
                <w:kern w:val="0"/>
                <w:sz w:val="24"/>
                <w:szCs w:val="24"/>
                <w:lang w:val="en-ID" w:eastAsia="en-ID"/>
                <w14:ligatures w14:val="none"/>
              </w:rPr>
              <w:t>Marketing Performance</w:t>
            </w:r>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dalam</w:t>
            </w:r>
            <w:proofErr w:type="spellEnd"/>
            <w:r w:rsidRPr="00E03CD8">
              <w:rPr>
                <w:rFonts w:ascii="Times New Roman" w:eastAsia="Times New Roman" w:hAnsi="Times New Roman" w:cs="Times New Roman"/>
                <w:kern w:val="0"/>
                <w:sz w:val="24"/>
                <w:szCs w:val="24"/>
                <w:lang w:val="en-ID" w:eastAsia="en-ID"/>
                <w14:ligatures w14:val="none"/>
              </w:rPr>
              <w:t xml:space="preserve"> </w:t>
            </w:r>
            <w:proofErr w:type="spellStart"/>
            <w:r w:rsidRPr="00E03CD8">
              <w:rPr>
                <w:rFonts w:ascii="Times New Roman" w:eastAsia="Times New Roman" w:hAnsi="Times New Roman" w:cs="Times New Roman"/>
                <w:kern w:val="0"/>
                <w:sz w:val="24"/>
                <w:szCs w:val="24"/>
                <w:lang w:val="en-ID" w:eastAsia="en-ID"/>
                <w14:ligatures w14:val="none"/>
              </w:rPr>
              <w:t>konteks</w:t>
            </w:r>
            <w:proofErr w:type="spellEnd"/>
            <w:r w:rsidRPr="00E03CD8">
              <w:rPr>
                <w:rFonts w:ascii="Times New Roman" w:eastAsia="Times New Roman" w:hAnsi="Times New Roman" w:cs="Times New Roman"/>
                <w:kern w:val="0"/>
                <w:sz w:val="24"/>
                <w:szCs w:val="24"/>
                <w:lang w:val="en-ID" w:eastAsia="en-ID"/>
                <w14:ligatures w14:val="none"/>
              </w:rPr>
              <w:t xml:space="preserve"> UMKM franchise.</w:t>
            </w:r>
          </w:p>
        </w:tc>
      </w:tr>
    </w:tbl>
    <w:p w14:paraId="136392DE" w14:textId="77777777" w:rsidR="00E03CD8" w:rsidRDefault="00E03CD8" w:rsidP="00D64FDE">
      <w:pPr>
        <w:spacing w:line="360" w:lineRule="auto"/>
        <w:contextualSpacing/>
        <w:jc w:val="center"/>
        <w:rPr>
          <w:rFonts w:ascii="Times New Roman" w:eastAsia="Calibri" w:hAnsi="Times New Roman" w:cs="Times New Roman"/>
          <w:b/>
          <w:sz w:val="24"/>
          <w:szCs w:val="24"/>
          <w:lang w:val="en-US"/>
        </w:rPr>
      </w:pPr>
    </w:p>
    <w:p w14:paraId="6093714D" w14:textId="10286D63" w:rsidR="002A0671" w:rsidRDefault="002A0671" w:rsidP="002A0671">
      <w:pPr>
        <w:spacing w:line="360" w:lineRule="auto"/>
        <w:contextualSpacing/>
        <w:jc w:val="both"/>
        <w:rPr>
          <w:rFonts w:ascii="Times New Roman" w:eastAsia="Calibri" w:hAnsi="Times New Roman" w:cs="Times New Roman"/>
          <w:b/>
          <w:i/>
          <w:iCs/>
          <w:sz w:val="24"/>
          <w:szCs w:val="24"/>
          <w:lang w:val="en-US"/>
        </w:rPr>
      </w:pPr>
      <w:r w:rsidRPr="002A0671">
        <w:rPr>
          <w:rFonts w:ascii="Times New Roman" w:eastAsia="Calibri" w:hAnsi="Times New Roman" w:cs="Times New Roman"/>
          <w:b/>
          <w:sz w:val="24"/>
          <w:szCs w:val="24"/>
          <w:lang w:val="en-US"/>
        </w:rPr>
        <w:t>2.16</w:t>
      </w:r>
      <w:r>
        <w:rPr>
          <w:rFonts w:ascii="Times New Roman" w:eastAsia="Calibri" w:hAnsi="Times New Roman" w:cs="Times New Roman"/>
          <w:b/>
          <w:i/>
          <w:iCs/>
          <w:sz w:val="24"/>
          <w:szCs w:val="24"/>
          <w:lang w:val="en-US"/>
        </w:rPr>
        <w:t>. Marketing Performance</w:t>
      </w:r>
    </w:p>
    <w:p w14:paraId="0796F341" w14:textId="77777777" w:rsidR="007864C5" w:rsidRPr="008E41CF" w:rsidRDefault="0081034A" w:rsidP="007864C5">
      <w:pPr>
        <w:spacing w:line="360" w:lineRule="auto"/>
        <w:contextualSpacing/>
        <w:jc w:val="both"/>
        <w:rPr>
          <w:rFonts w:ascii="Times New Roman" w:eastAsia="Calibri" w:hAnsi="Times New Roman" w:cs="Times New Roman"/>
          <w:bCs/>
          <w:i/>
          <w:iCs/>
          <w:sz w:val="24"/>
          <w:szCs w:val="24"/>
          <w:lang w:val="en-US"/>
        </w:rPr>
      </w:pPr>
      <w:r>
        <w:rPr>
          <w:rFonts w:ascii="Times New Roman" w:eastAsia="Calibri" w:hAnsi="Times New Roman" w:cs="Times New Roman"/>
          <w:b/>
          <w:i/>
          <w:iCs/>
          <w:sz w:val="24"/>
          <w:szCs w:val="24"/>
          <w:lang w:val="en-US"/>
        </w:rPr>
        <w:tab/>
      </w:r>
      <w:r w:rsidRPr="0081034A">
        <w:rPr>
          <w:rFonts w:ascii="Times New Roman" w:eastAsia="Calibri" w:hAnsi="Times New Roman" w:cs="Times New Roman"/>
          <w:bCs/>
          <w:sz w:val="24"/>
          <w:szCs w:val="24"/>
          <w:lang w:val="en-US"/>
        </w:rPr>
        <w:t xml:space="preserve">Dalam dunia bisnis yang </w:t>
      </w:r>
      <w:proofErr w:type="spellStart"/>
      <w:r w:rsidRPr="0081034A">
        <w:rPr>
          <w:rFonts w:ascii="Times New Roman" w:eastAsia="Calibri" w:hAnsi="Times New Roman" w:cs="Times New Roman"/>
          <w:bCs/>
          <w:sz w:val="24"/>
          <w:szCs w:val="24"/>
          <w:lang w:val="en-US"/>
        </w:rPr>
        <w:t>kompetitif</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keberhasilan</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sebuah</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perusahaan</w:t>
      </w:r>
      <w:proofErr w:type="spellEnd"/>
      <w:r w:rsidRPr="0081034A">
        <w:rPr>
          <w:rFonts w:ascii="Times New Roman" w:eastAsia="Calibri" w:hAnsi="Times New Roman" w:cs="Times New Roman"/>
          <w:bCs/>
          <w:sz w:val="24"/>
          <w:szCs w:val="24"/>
          <w:lang w:val="en-US"/>
        </w:rPr>
        <w:t xml:space="preserve"> tidak hanya </w:t>
      </w:r>
      <w:proofErr w:type="spellStart"/>
      <w:r w:rsidRPr="0081034A">
        <w:rPr>
          <w:rFonts w:ascii="Times New Roman" w:eastAsia="Calibri" w:hAnsi="Times New Roman" w:cs="Times New Roman"/>
          <w:bCs/>
          <w:sz w:val="24"/>
          <w:szCs w:val="24"/>
          <w:lang w:val="en-US"/>
        </w:rPr>
        <w:t>ditentukan</w:t>
      </w:r>
      <w:proofErr w:type="spellEnd"/>
      <w:r w:rsidRPr="0081034A">
        <w:rPr>
          <w:rFonts w:ascii="Times New Roman" w:eastAsia="Calibri" w:hAnsi="Times New Roman" w:cs="Times New Roman"/>
          <w:bCs/>
          <w:sz w:val="24"/>
          <w:szCs w:val="24"/>
          <w:lang w:val="en-US"/>
        </w:rPr>
        <w:t xml:space="preserve"> oleh </w:t>
      </w:r>
      <w:proofErr w:type="spellStart"/>
      <w:r w:rsidRPr="0081034A">
        <w:rPr>
          <w:rFonts w:ascii="Times New Roman" w:eastAsia="Calibri" w:hAnsi="Times New Roman" w:cs="Times New Roman"/>
          <w:bCs/>
          <w:sz w:val="24"/>
          <w:szCs w:val="24"/>
          <w:lang w:val="en-US"/>
        </w:rPr>
        <w:t>kualitas</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produk</w:t>
      </w:r>
      <w:proofErr w:type="spellEnd"/>
      <w:r w:rsidRPr="0081034A">
        <w:rPr>
          <w:rFonts w:ascii="Times New Roman" w:eastAsia="Calibri" w:hAnsi="Times New Roman" w:cs="Times New Roman"/>
          <w:bCs/>
          <w:sz w:val="24"/>
          <w:szCs w:val="24"/>
          <w:lang w:val="en-US"/>
        </w:rPr>
        <w:t xml:space="preserve"> atau </w:t>
      </w:r>
      <w:proofErr w:type="spellStart"/>
      <w:r w:rsidRPr="0081034A">
        <w:rPr>
          <w:rFonts w:ascii="Times New Roman" w:eastAsia="Calibri" w:hAnsi="Times New Roman" w:cs="Times New Roman"/>
          <w:bCs/>
          <w:sz w:val="24"/>
          <w:szCs w:val="24"/>
          <w:lang w:val="en-US"/>
        </w:rPr>
        <w:t>jasa</w:t>
      </w:r>
      <w:proofErr w:type="spellEnd"/>
      <w:r w:rsidRPr="0081034A">
        <w:rPr>
          <w:rFonts w:ascii="Times New Roman" w:eastAsia="Calibri" w:hAnsi="Times New Roman" w:cs="Times New Roman"/>
          <w:bCs/>
          <w:sz w:val="24"/>
          <w:szCs w:val="24"/>
          <w:lang w:val="en-US"/>
        </w:rPr>
        <w:t xml:space="preserve"> yang </w:t>
      </w:r>
      <w:proofErr w:type="spellStart"/>
      <w:r w:rsidRPr="0081034A">
        <w:rPr>
          <w:rFonts w:ascii="Times New Roman" w:eastAsia="Calibri" w:hAnsi="Times New Roman" w:cs="Times New Roman"/>
          <w:bCs/>
          <w:sz w:val="24"/>
          <w:szCs w:val="24"/>
          <w:lang w:val="en-US"/>
        </w:rPr>
        <w:t>ditawarkan</w:t>
      </w:r>
      <w:proofErr w:type="spellEnd"/>
      <w:r w:rsidRPr="0081034A">
        <w:rPr>
          <w:rFonts w:ascii="Times New Roman" w:eastAsia="Calibri" w:hAnsi="Times New Roman" w:cs="Times New Roman"/>
          <w:bCs/>
          <w:sz w:val="24"/>
          <w:szCs w:val="24"/>
          <w:lang w:val="en-US"/>
        </w:rPr>
        <w:t xml:space="preserve">, tetapi juga oleh </w:t>
      </w:r>
      <w:proofErr w:type="spellStart"/>
      <w:r w:rsidRPr="0081034A">
        <w:rPr>
          <w:rFonts w:ascii="Times New Roman" w:eastAsia="Calibri" w:hAnsi="Times New Roman" w:cs="Times New Roman"/>
          <w:bCs/>
          <w:sz w:val="24"/>
          <w:szCs w:val="24"/>
          <w:lang w:val="en-US"/>
        </w:rPr>
        <w:t>seberapa</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efektif</w:t>
      </w:r>
      <w:proofErr w:type="spellEnd"/>
      <w:r w:rsidRPr="0081034A">
        <w:rPr>
          <w:rFonts w:ascii="Times New Roman" w:eastAsia="Calibri" w:hAnsi="Times New Roman" w:cs="Times New Roman"/>
          <w:bCs/>
          <w:sz w:val="24"/>
          <w:szCs w:val="24"/>
          <w:lang w:val="en-US"/>
        </w:rPr>
        <w:t xml:space="preserve"> strategi </w:t>
      </w:r>
      <w:proofErr w:type="spellStart"/>
      <w:r w:rsidRPr="0081034A">
        <w:rPr>
          <w:rFonts w:ascii="Times New Roman" w:eastAsia="Calibri" w:hAnsi="Times New Roman" w:cs="Times New Roman"/>
          <w:bCs/>
          <w:sz w:val="24"/>
          <w:szCs w:val="24"/>
          <w:lang w:val="en-US"/>
        </w:rPr>
        <w:t>pemasarannya</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dijalankan</w:t>
      </w:r>
      <w:proofErr w:type="spellEnd"/>
      <w:r w:rsidRPr="0081034A">
        <w:rPr>
          <w:rFonts w:ascii="Times New Roman" w:eastAsia="Calibri" w:hAnsi="Times New Roman" w:cs="Times New Roman"/>
          <w:bCs/>
          <w:sz w:val="24"/>
          <w:szCs w:val="24"/>
          <w:lang w:val="en-US"/>
        </w:rPr>
        <w:t xml:space="preserve">. Salah </w:t>
      </w:r>
      <w:proofErr w:type="spellStart"/>
      <w:r w:rsidRPr="0081034A">
        <w:rPr>
          <w:rFonts w:ascii="Times New Roman" w:eastAsia="Calibri" w:hAnsi="Times New Roman" w:cs="Times New Roman"/>
          <w:bCs/>
          <w:sz w:val="24"/>
          <w:szCs w:val="24"/>
          <w:lang w:val="en-US"/>
        </w:rPr>
        <w:t>satu</w:t>
      </w:r>
      <w:proofErr w:type="spellEnd"/>
      <w:r w:rsidRPr="0081034A">
        <w:rPr>
          <w:rFonts w:ascii="Times New Roman" w:eastAsia="Calibri" w:hAnsi="Times New Roman" w:cs="Times New Roman"/>
          <w:bCs/>
          <w:sz w:val="24"/>
          <w:szCs w:val="24"/>
          <w:lang w:val="en-US"/>
        </w:rPr>
        <w:t xml:space="preserve"> konsep penting yang </w:t>
      </w:r>
      <w:proofErr w:type="spellStart"/>
      <w:r w:rsidRPr="0081034A">
        <w:rPr>
          <w:rFonts w:ascii="Times New Roman" w:eastAsia="Calibri" w:hAnsi="Times New Roman" w:cs="Times New Roman"/>
          <w:bCs/>
          <w:sz w:val="24"/>
          <w:szCs w:val="24"/>
          <w:lang w:val="en-US"/>
        </w:rPr>
        <w:t>digunakan</w:t>
      </w:r>
      <w:proofErr w:type="spellEnd"/>
      <w:r w:rsidRPr="0081034A">
        <w:rPr>
          <w:rFonts w:ascii="Times New Roman" w:eastAsia="Calibri" w:hAnsi="Times New Roman" w:cs="Times New Roman"/>
          <w:bCs/>
          <w:sz w:val="24"/>
          <w:szCs w:val="24"/>
          <w:lang w:val="en-US"/>
        </w:rPr>
        <w:t xml:space="preserve"> untuk </w:t>
      </w:r>
      <w:proofErr w:type="spellStart"/>
      <w:r w:rsidRPr="0081034A">
        <w:rPr>
          <w:rFonts w:ascii="Times New Roman" w:eastAsia="Calibri" w:hAnsi="Times New Roman" w:cs="Times New Roman"/>
          <w:bCs/>
          <w:sz w:val="24"/>
          <w:szCs w:val="24"/>
          <w:lang w:val="en-US"/>
        </w:rPr>
        <w:t>mengevaluasi</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efektivitas</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tersebut</w:t>
      </w:r>
      <w:proofErr w:type="spellEnd"/>
      <w:r w:rsidRPr="0081034A">
        <w:rPr>
          <w:rFonts w:ascii="Times New Roman" w:eastAsia="Calibri" w:hAnsi="Times New Roman" w:cs="Times New Roman"/>
          <w:bCs/>
          <w:sz w:val="24"/>
          <w:szCs w:val="24"/>
          <w:lang w:val="en-US"/>
        </w:rPr>
        <w:t xml:space="preserve"> adalah </w:t>
      </w:r>
      <w:r w:rsidRPr="008E41CF">
        <w:rPr>
          <w:rFonts w:ascii="Times New Roman" w:eastAsia="Calibri" w:hAnsi="Times New Roman" w:cs="Times New Roman"/>
          <w:bCs/>
          <w:i/>
          <w:iCs/>
          <w:sz w:val="24"/>
          <w:szCs w:val="24"/>
          <w:lang w:val="en-US"/>
        </w:rPr>
        <w:t>Marketing Performance</w:t>
      </w:r>
      <w:r w:rsidRPr="0081034A">
        <w:rPr>
          <w:rFonts w:ascii="Times New Roman" w:eastAsia="Calibri" w:hAnsi="Times New Roman" w:cs="Times New Roman"/>
          <w:bCs/>
          <w:sz w:val="24"/>
          <w:szCs w:val="24"/>
          <w:lang w:val="en-US"/>
        </w:rPr>
        <w:t xml:space="preserve"> atau kinerja pemasaran.</w:t>
      </w:r>
      <w:r>
        <w:rPr>
          <w:rFonts w:ascii="Times New Roman" w:eastAsia="Calibri" w:hAnsi="Times New Roman" w:cs="Times New Roman"/>
          <w:bCs/>
          <w:sz w:val="24"/>
          <w:szCs w:val="24"/>
          <w:lang w:val="en-US"/>
        </w:rPr>
        <w:t xml:space="preserve"> </w:t>
      </w:r>
      <w:r w:rsidRPr="008E41CF">
        <w:rPr>
          <w:rFonts w:ascii="Times New Roman" w:eastAsia="Calibri" w:hAnsi="Times New Roman" w:cs="Times New Roman"/>
          <w:bCs/>
          <w:i/>
          <w:iCs/>
          <w:sz w:val="24"/>
          <w:szCs w:val="24"/>
          <w:lang w:val="en-US"/>
        </w:rPr>
        <w:t>Marketing Performance</w:t>
      </w:r>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merupakan</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indikator</w:t>
      </w:r>
      <w:proofErr w:type="spellEnd"/>
      <w:r w:rsidRPr="0081034A">
        <w:rPr>
          <w:rFonts w:ascii="Times New Roman" w:eastAsia="Calibri" w:hAnsi="Times New Roman" w:cs="Times New Roman"/>
          <w:bCs/>
          <w:sz w:val="24"/>
          <w:szCs w:val="24"/>
          <w:lang w:val="en-US"/>
        </w:rPr>
        <w:t xml:space="preserve"> yang </w:t>
      </w:r>
      <w:proofErr w:type="spellStart"/>
      <w:r w:rsidRPr="0081034A">
        <w:rPr>
          <w:rFonts w:ascii="Times New Roman" w:eastAsia="Calibri" w:hAnsi="Times New Roman" w:cs="Times New Roman"/>
          <w:bCs/>
          <w:sz w:val="24"/>
          <w:szCs w:val="24"/>
          <w:lang w:val="en-US"/>
        </w:rPr>
        <w:t>menunjukkan</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seberapa</w:t>
      </w:r>
      <w:proofErr w:type="spellEnd"/>
      <w:r w:rsidRPr="0081034A">
        <w:rPr>
          <w:rFonts w:ascii="Times New Roman" w:eastAsia="Calibri" w:hAnsi="Times New Roman" w:cs="Times New Roman"/>
          <w:bCs/>
          <w:sz w:val="24"/>
          <w:szCs w:val="24"/>
          <w:lang w:val="en-US"/>
        </w:rPr>
        <w:t xml:space="preserve"> baik </w:t>
      </w:r>
      <w:proofErr w:type="spellStart"/>
      <w:r w:rsidRPr="0081034A">
        <w:rPr>
          <w:rFonts w:ascii="Times New Roman" w:eastAsia="Calibri" w:hAnsi="Times New Roman" w:cs="Times New Roman"/>
          <w:bCs/>
          <w:sz w:val="24"/>
          <w:szCs w:val="24"/>
          <w:lang w:val="en-US"/>
        </w:rPr>
        <w:t>perusahaan</w:t>
      </w:r>
      <w:proofErr w:type="spellEnd"/>
      <w:r w:rsidRPr="0081034A">
        <w:rPr>
          <w:rFonts w:ascii="Times New Roman" w:eastAsia="Calibri" w:hAnsi="Times New Roman" w:cs="Times New Roman"/>
          <w:bCs/>
          <w:sz w:val="24"/>
          <w:szCs w:val="24"/>
          <w:lang w:val="en-US"/>
        </w:rPr>
        <w:t xml:space="preserve"> dalam </w:t>
      </w:r>
      <w:proofErr w:type="spellStart"/>
      <w:r w:rsidRPr="0081034A">
        <w:rPr>
          <w:rFonts w:ascii="Times New Roman" w:eastAsia="Calibri" w:hAnsi="Times New Roman" w:cs="Times New Roman"/>
          <w:bCs/>
          <w:sz w:val="24"/>
          <w:szCs w:val="24"/>
          <w:lang w:val="en-US"/>
        </w:rPr>
        <w:t>merancang</w:t>
      </w:r>
      <w:proofErr w:type="spellEnd"/>
      <w:r w:rsidRPr="0081034A">
        <w:rPr>
          <w:rFonts w:ascii="Times New Roman" w:eastAsia="Calibri" w:hAnsi="Times New Roman" w:cs="Times New Roman"/>
          <w:bCs/>
          <w:sz w:val="24"/>
          <w:szCs w:val="24"/>
          <w:lang w:val="en-US"/>
        </w:rPr>
        <w:t xml:space="preserve"> dan </w:t>
      </w:r>
      <w:proofErr w:type="spellStart"/>
      <w:r w:rsidRPr="0081034A">
        <w:rPr>
          <w:rFonts w:ascii="Times New Roman" w:eastAsia="Calibri" w:hAnsi="Times New Roman" w:cs="Times New Roman"/>
          <w:bCs/>
          <w:sz w:val="24"/>
          <w:szCs w:val="24"/>
          <w:lang w:val="en-US"/>
        </w:rPr>
        <w:t>melaksanakan</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aktivitas</w:t>
      </w:r>
      <w:proofErr w:type="spellEnd"/>
      <w:r w:rsidRPr="0081034A">
        <w:rPr>
          <w:rFonts w:ascii="Times New Roman" w:eastAsia="Calibri" w:hAnsi="Times New Roman" w:cs="Times New Roman"/>
          <w:bCs/>
          <w:sz w:val="24"/>
          <w:szCs w:val="24"/>
          <w:lang w:val="en-US"/>
        </w:rPr>
        <w:t xml:space="preserve"> pemasaran </w:t>
      </w:r>
      <w:proofErr w:type="spellStart"/>
      <w:r w:rsidRPr="0081034A">
        <w:rPr>
          <w:rFonts w:ascii="Times New Roman" w:eastAsia="Calibri" w:hAnsi="Times New Roman" w:cs="Times New Roman"/>
          <w:bCs/>
          <w:sz w:val="24"/>
          <w:szCs w:val="24"/>
          <w:lang w:val="en-US"/>
        </w:rPr>
        <w:t>guna</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mencapai</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tujuan</w:t>
      </w:r>
      <w:proofErr w:type="spellEnd"/>
      <w:r w:rsidRPr="0081034A">
        <w:rPr>
          <w:rFonts w:ascii="Times New Roman" w:eastAsia="Calibri" w:hAnsi="Times New Roman" w:cs="Times New Roman"/>
          <w:bCs/>
          <w:sz w:val="24"/>
          <w:szCs w:val="24"/>
          <w:lang w:val="en-US"/>
        </w:rPr>
        <w:t xml:space="preserve"> bisnis. </w:t>
      </w:r>
      <w:proofErr w:type="spellStart"/>
      <w:r w:rsidRPr="0081034A">
        <w:rPr>
          <w:rFonts w:ascii="Times New Roman" w:eastAsia="Calibri" w:hAnsi="Times New Roman" w:cs="Times New Roman"/>
          <w:bCs/>
          <w:sz w:val="24"/>
          <w:szCs w:val="24"/>
          <w:lang w:val="en-US"/>
        </w:rPr>
        <w:t>Menurut</w:t>
      </w:r>
      <w:proofErr w:type="spellEnd"/>
      <w:r w:rsidRPr="0081034A">
        <w:rPr>
          <w:rFonts w:ascii="Times New Roman" w:eastAsia="Calibri" w:hAnsi="Times New Roman" w:cs="Times New Roman"/>
          <w:bCs/>
          <w:sz w:val="24"/>
          <w:szCs w:val="24"/>
          <w:lang w:val="en-US"/>
        </w:rPr>
        <w:t xml:space="preserve"> Kotler dan Keller (2022), kinerja pemasaran </w:t>
      </w:r>
      <w:proofErr w:type="spellStart"/>
      <w:r w:rsidRPr="0081034A">
        <w:rPr>
          <w:rFonts w:ascii="Times New Roman" w:eastAsia="Calibri" w:hAnsi="Times New Roman" w:cs="Times New Roman"/>
          <w:bCs/>
          <w:sz w:val="24"/>
          <w:szCs w:val="24"/>
          <w:lang w:val="en-US"/>
        </w:rPr>
        <w:t>mencakup</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seluruh</w:t>
      </w:r>
      <w:proofErr w:type="spellEnd"/>
      <w:r w:rsidRPr="0081034A">
        <w:rPr>
          <w:rFonts w:ascii="Times New Roman" w:eastAsia="Calibri" w:hAnsi="Times New Roman" w:cs="Times New Roman"/>
          <w:bCs/>
          <w:sz w:val="24"/>
          <w:szCs w:val="24"/>
          <w:lang w:val="en-US"/>
        </w:rPr>
        <w:t xml:space="preserve"> hasil yang </w:t>
      </w:r>
      <w:proofErr w:type="spellStart"/>
      <w:r w:rsidRPr="0081034A">
        <w:rPr>
          <w:rFonts w:ascii="Times New Roman" w:eastAsia="Calibri" w:hAnsi="Times New Roman" w:cs="Times New Roman"/>
          <w:bCs/>
          <w:sz w:val="24"/>
          <w:szCs w:val="24"/>
          <w:lang w:val="en-US"/>
        </w:rPr>
        <w:t>diperoleh</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dari</w:t>
      </w:r>
      <w:proofErr w:type="spellEnd"/>
      <w:r w:rsidRPr="0081034A">
        <w:rPr>
          <w:rFonts w:ascii="Times New Roman" w:eastAsia="Calibri" w:hAnsi="Times New Roman" w:cs="Times New Roman"/>
          <w:bCs/>
          <w:sz w:val="24"/>
          <w:szCs w:val="24"/>
          <w:lang w:val="en-US"/>
        </w:rPr>
        <w:t xml:space="preserve"> strategi pemasaran, </w:t>
      </w:r>
      <w:proofErr w:type="spellStart"/>
      <w:r w:rsidRPr="0081034A">
        <w:rPr>
          <w:rFonts w:ascii="Times New Roman" w:eastAsia="Calibri" w:hAnsi="Times New Roman" w:cs="Times New Roman"/>
          <w:bCs/>
          <w:sz w:val="24"/>
          <w:szCs w:val="24"/>
          <w:lang w:val="en-US"/>
        </w:rPr>
        <w:t>termasuk</w:t>
      </w:r>
      <w:proofErr w:type="spellEnd"/>
      <w:r w:rsidRPr="0081034A">
        <w:rPr>
          <w:rFonts w:ascii="Times New Roman" w:eastAsia="Calibri" w:hAnsi="Times New Roman" w:cs="Times New Roman"/>
          <w:bCs/>
          <w:sz w:val="24"/>
          <w:szCs w:val="24"/>
          <w:lang w:val="en-US"/>
        </w:rPr>
        <w:t xml:space="preserve"> </w:t>
      </w:r>
      <w:proofErr w:type="spellStart"/>
      <w:r w:rsidRPr="00F86127">
        <w:rPr>
          <w:rFonts w:ascii="Times New Roman" w:eastAsia="Calibri" w:hAnsi="Times New Roman" w:cs="Times New Roman"/>
          <w:bCs/>
          <w:sz w:val="24"/>
          <w:szCs w:val="24"/>
          <w:lang w:val="en-US"/>
        </w:rPr>
        <w:t>pertumbuhan</w:t>
      </w:r>
      <w:proofErr w:type="spellEnd"/>
      <w:r w:rsidRPr="00F86127">
        <w:rPr>
          <w:rFonts w:ascii="Times New Roman" w:eastAsia="Calibri" w:hAnsi="Times New Roman" w:cs="Times New Roman"/>
          <w:bCs/>
          <w:sz w:val="24"/>
          <w:szCs w:val="24"/>
          <w:lang w:val="en-US"/>
        </w:rPr>
        <w:t xml:space="preserve"> </w:t>
      </w:r>
      <w:proofErr w:type="spellStart"/>
      <w:r w:rsidRPr="00F86127">
        <w:rPr>
          <w:rFonts w:ascii="Times New Roman" w:eastAsia="Calibri" w:hAnsi="Times New Roman" w:cs="Times New Roman"/>
          <w:bCs/>
          <w:sz w:val="24"/>
          <w:szCs w:val="24"/>
          <w:lang w:val="en-US"/>
        </w:rPr>
        <w:t>penjualan</w:t>
      </w:r>
      <w:proofErr w:type="spellEnd"/>
      <w:r w:rsidRPr="00F86127">
        <w:rPr>
          <w:rFonts w:ascii="Times New Roman" w:eastAsia="Calibri" w:hAnsi="Times New Roman" w:cs="Times New Roman"/>
          <w:bCs/>
          <w:sz w:val="24"/>
          <w:szCs w:val="24"/>
          <w:lang w:val="en-US"/>
        </w:rPr>
        <w:t xml:space="preserve">, </w:t>
      </w:r>
      <w:proofErr w:type="spellStart"/>
      <w:r w:rsidRPr="00F86127">
        <w:rPr>
          <w:rFonts w:ascii="Times New Roman" w:eastAsia="Calibri" w:hAnsi="Times New Roman" w:cs="Times New Roman"/>
          <w:bCs/>
          <w:sz w:val="24"/>
          <w:szCs w:val="24"/>
          <w:lang w:val="en-US"/>
        </w:rPr>
        <w:t>peningkatan</w:t>
      </w:r>
      <w:proofErr w:type="spellEnd"/>
      <w:r w:rsidRPr="00F86127">
        <w:rPr>
          <w:rFonts w:ascii="Times New Roman" w:eastAsia="Calibri" w:hAnsi="Times New Roman" w:cs="Times New Roman"/>
          <w:bCs/>
          <w:sz w:val="24"/>
          <w:szCs w:val="24"/>
          <w:lang w:val="en-US"/>
        </w:rPr>
        <w:t xml:space="preserve"> </w:t>
      </w:r>
      <w:proofErr w:type="spellStart"/>
      <w:r w:rsidRPr="00F86127">
        <w:rPr>
          <w:rFonts w:ascii="Times New Roman" w:eastAsia="Calibri" w:hAnsi="Times New Roman" w:cs="Times New Roman"/>
          <w:bCs/>
          <w:sz w:val="24"/>
          <w:szCs w:val="24"/>
          <w:lang w:val="en-US"/>
        </w:rPr>
        <w:t>pangsa</w:t>
      </w:r>
      <w:proofErr w:type="spellEnd"/>
      <w:r w:rsidRPr="00F86127">
        <w:rPr>
          <w:rFonts w:ascii="Times New Roman" w:eastAsia="Calibri" w:hAnsi="Times New Roman" w:cs="Times New Roman"/>
          <w:bCs/>
          <w:sz w:val="24"/>
          <w:szCs w:val="24"/>
          <w:lang w:val="en-US"/>
        </w:rPr>
        <w:t xml:space="preserve"> pasar, </w:t>
      </w:r>
      <w:proofErr w:type="spellStart"/>
      <w:r w:rsidRPr="00F86127">
        <w:rPr>
          <w:rFonts w:ascii="Times New Roman" w:eastAsia="Calibri" w:hAnsi="Times New Roman" w:cs="Times New Roman"/>
          <w:bCs/>
          <w:sz w:val="24"/>
          <w:szCs w:val="24"/>
          <w:lang w:val="en-US"/>
        </w:rPr>
        <w:t>loyalitas</w:t>
      </w:r>
      <w:proofErr w:type="spellEnd"/>
      <w:r w:rsidRPr="00F86127">
        <w:rPr>
          <w:rFonts w:ascii="Times New Roman" w:eastAsia="Calibri" w:hAnsi="Times New Roman" w:cs="Times New Roman"/>
          <w:bCs/>
          <w:sz w:val="24"/>
          <w:szCs w:val="24"/>
          <w:lang w:val="en-US"/>
        </w:rPr>
        <w:t xml:space="preserve"> </w:t>
      </w:r>
      <w:proofErr w:type="spellStart"/>
      <w:r w:rsidRPr="00F86127">
        <w:rPr>
          <w:rFonts w:ascii="Times New Roman" w:eastAsia="Calibri" w:hAnsi="Times New Roman" w:cs="Times New Roman"/>
          <w:bCs/>
          <w:sz w:val="24"/>
          <w:szCs w:val="24"/>
          <w:lang w:val="en-US"/>
        </w:rPr>
        <w:t>pelanggan</w:t>
      </w:r>
      <w:proofErr w:type="spellEnd"/>
      <w:r w:rsidRPr="00F86127">
        <w:rPr>
          <w:rFonts w:ascii="Times New Roman" w:eastAsia="Calibri" w:hAnsi="Times New Roman" w:cs="Times New Roman"/>
          <w:bCs/>
          <w:sz w:val="24"/>
          <w:szCs w:val="24"/>
          <w:lang w:val="en-US"/>
        </w:rPr>
        <w:t xml:space="preserve">, </w:t>
      </w:r>
      <w:proofErr w:type="spellStart"/>
      <w:r w:rsidRPr="00F86127">
        <w:rPr>
          <w:rFonts w:ascii="Times New Roman" w:eastAsia="Calibri" w:hAnsi="Times New Roman" w:cs="Times New Roman"/>
          <w:bCs/>
          <w:sz w:val="24"/>
          <w:szCs w:val="24"/>
          <w:lang w:val="en-US"/>
        </w:rPr>
        <w:t>hingga</w:t>
      </w:r>
      <w:proofErr w:type="spellEnd"/>
      <w:r w:rsidRPr="00F86127">
        <w:rPr>
          <w:rFonts w:ascii="Times New Roman" w:eastAsia="Calibri" w:hAnsi="Times New Roman" w:cs="Times New Roman"/>
          <w:bCs/>
          <w:sz w:val="24"/>
          <w:szCs w:val="24"/>
          <w:lang w:val="en-US"/>
        </w:rPr>
        <w:t xml:space="preserve"> </w:t>
      </w:r>
      <w:proofErr w:type="spellStart"/>
      <w:r w:rsidRPr="00F86127">
        <w:rPr>
          <w:rFonts w:ascii="Times New Roman" w:eastAsia="Calibri" w:hAnsi="Times New Roman" w:cs="Times New Roman"/>
          <w:bCs/>
          <w:sz w:val="24"/>
          <w:szCs w:val="24"/>
          <w:lang w:val="en-US"/>
        </w:rPr>
        <w:t>penguatan</w:t>
      </w:r>
      <w:proofErr w:type="spellEnd"/>
      <w:r w:rsidRPr="00F86127">
        <w:rPr>
          <w:rFonts w:ascii="Times New Roman" w:eastAsia="Calibri" w:hAnsi="Times New Roman" w:cs="Times New Roman"/>
          <w:bCs/>
          <w:sz w:val="24"/>
          <w:szCs w:val="24"/>
          <w:lang w:val="en-US"/>
        </w:rPr>
        <w:t xml:space="preserve"> </w:t>
      </w:r>
      <w:r w:rsidRPr="00F86127">
        <w:rPr>
          <w:rFonts w:ascii="Times New Roman" w:eastAsia="Calibri" w:hAnsi="Times New Roman" w:cs="Times New Roman"/>
          <w:bCs/>
          <w:i/>
          <w:iCs/>
          <w:sz w:val="24"/>
          <w:szCs w:val="24"/>
          <w:lang w:val="en-US"/>
        </w:rPr>
        <w:t>brand equity</w:t>
      </w:r>
      <w:r w:rsidRPr="008E41CF">
        <w:rPr>
          <w:rFonts w:ascii="Times New Roman" w:eastAsia="Calibri" w:hAnsi="Times New Roman" w:cs="Times New Roman"/>
          <w:bCs/>
          <w:i/>
          <w:iCs/>
          <w:sz w:val="24"/>
          <w:szCs w:val="24"/>
          <w:lang w:val="en-US"/>
        </w:rPr>
        <w:t>.</w:t>
      </w:r>
      <w:r>
        <w:rPr>
          <w:rFonts w:ascii="Times New Roman" w:eastAsia="Calibri" w:hAnsi="Times New Roman" w:cs="Times New Roman"/>
          <w:bCs/>
          <w:sz w:val="24"/>
          <w:szCs w:val="24"/>
          <w:lang w:val="en-US"/>
        </w:rPr>
        <w:t xml:space="preserve"> </w:t>
      </w:r>
      <w:r w:rsidRPr="0081034A">
        <w:rPr>
          <w:rFonts w:ascii="Times New Roman" w:eastAsia="Calibri" w:hAnsi="Times New Roman" w:cs="Times New Roman"/>
          <w:bCs/>
          <w:sz w:val="24"/>
          <w:szCs w:val="24"/>
          <w:lang w:val="en-US"/>
        </w:rPr>
        <w:t xml:space="preserve">Lebih lanjut, Farris et al. (2023) </w:t>
      </w:r>
      <w:proofErr w:type="spellStart"/>
      <w:r w:rsidRPr="0081034A">
        <w:rPr>
          <w:rFonts w:ascii="Times New Roman" w:eastAsia="Calibri" w:hAnsi="Times New Roman" w:cs="Times New Roman"/>
          <w:bCs/>
          <w:sz w:val="24"/>
          <w:szCs w:val="24"/>
          <w:lang w:val="en-US"/>
        </w:rPr>
        <w:t>menjelaskan</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bahwa</w:t>
      </w:r>
      <w:proofErr w:type="spellEnd"/>
      <w:r w:rsidRPr="0081034A">
        <w:rPr>
          <w:rFonts w:ascii="Times New Roman" w:eastAsia="Calibri" w:hAnsi="Times New Roman" w:cs="Times New Roman"/>
          <w:bCs/>
          <w:sz w:val="24"/>
          <w:szCs w:val="24"/>
          <w:lang w:val="en-US"/>
        </w:rPr>
        <w:t xml:space="preserve"> kinerja pemasaran dapat </w:t>
      </w:r>
      <w:proofErr w:type="spellStart"/>
      <w:r w:rsidRPr="0081034A">
        <w:rPr>
          <w:rFonts w:ascii="Times New Roman" w:eastAsia="Calibri" w:hAnsi="Times New Roman" w:cs="Times New Roman"/>
          <w:bCs/>
          <w:sz w:val="24"/>
          <w:szCs w:val="24"/>
          <w:lang w:val="en-US"/>
        </w:rPr>
        <w:t>diukur</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melalui</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berbagai</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metrik</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kuantitatif</w:t>
      </w:r>
      <w:proofErr w:type="spellEnd"/>
      <w:r w:rsidRPr="0081034A">
        <w:rPr>
          <w:rFonts w:ascii="Times New Roman" w:eastAsia="Calibri" w:hAnsi="Times New Roman" w:cs="Times New Roman"/>
          <w:bCs/>
          <w:sz w:val="24"/>
          <w:szCs w:val="24"/>
          <w:lang w:val="en-US"/>
        </w:rPr>
        <w:t xml:space="preserve"> seperti volume </w:t>
      </w:r>
      <w:proofErr w:type="spellStart"/>
      <w:r w:rsidRPr="0081034A">
        <w:rPr>
          <w:rFonts w:ascii="Times New Roman" w:eastAsia="Calibri" w:hAnsi="Times New Roman" w:cs="Times New Roman"/>
          <w:bCs/>
          <w:sz w:val="24"/>
          <w:szCs w:val="24"/>
          <w:lang w:val="en-US"/>
        </w:rPr>
        <w:t>penjualan</w:t>
      </w:r>
      <w:proofErr w:type="spellEnd"/>
      <w:r w:rsidRPr="0081034A">
        <w:rPr>
          <w:rFonts w:ascii="Times New Roman" w:eastAsia="Calibri" w:hAnsi="Times New Roman" w:cs="Times New Roman"/>
          <w:bCs/>
          <w:sz w:val="24"/>
          <w:szCs w:val="24"/>
          <w:lang w:val="en-US"/>
        </w:rPr>
        <w:t xml:space="preserve">, </w:t>
      </w:r>
      <w:r w:rsidRPr="008E41CF">
        <w:rPr>
          <w:rFonts w:ascii="Times New Roman" w:eastAsia="Calibri" w:hAnsi="Times New Roman" w:cs="Times New Roman"/>
          <w:bCs/>
          <w:i/>
          <w:iCs/>
          <w:sz w:val="24"/>
          <w:szCs w:val="24"/>
          <w:lang w:val="en-US"/>
        </w:rPr>
        <w:t>return on marketing investment</w:t>
      </w:r>
      <w:r w:rsidRPr="0081034A">
        <w:rPr>
          <w:rFonts w:ascii="Times New Roman" w:eastAsia="Calibri" w:hAnsi="Times New Roman" w:cs="Times New Roman"/>
          <w:bCs/>
          <w:sz w:val="24"/>
          <w:szCs w:val="24"/>
          <w:lang w:val="en-US"/>
        </w:rPr>
        <w:t xml:space="preserve"> (ROMI), </w:t>
      </w:r>
      <w:proofErr w:type="spellStart"/>
      <w:r w:rsidRPr="0081034A">
        <w:rPr>
          <w:rFonts w:ascii="Times New Roman" w:eastAsia="Calibri" w:hAnsi="Times New Roman" w:cs="Times New Roman"/>
          <w:bCs/>
          <w:sz w:val="24"/>
          <w:szCs w:val="24"/>
          <w:lang w:val="en-US"/>
        </w:rPr>
        <w:t>serta</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tingkat</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konversi</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pelanggan</w:t>
      </w:r>
      <w:proofErr w:type="spellEnd"/>
      <w:r w:rsidRPr="0081034A">
        <w:rPr>
          <w:rFonts w:ascii="Times New Roman" w:eastAsia="Calibri" w:hAnsi="Times New Roman" w:cs="Times New Roman"/>
          <w:bCs/>
          <w:sz w:val="24"/>
          <w:szCs w:val="24"/>
          <w:lang w:val="en-US"/>
        </w:rPr>
        <w:t xml:space="preserve">. Di </w:t>
      </w:r>
      <w:proofErr w:type="spellStart"/>
      <w:r w:rsidRPr="0081034A">
        <w:rPr>
          <w:rFonts w:ascii="Times New Roman" w:eastAsia="Calibri" w:hAnsi="Times New Roman" w:cs="Times New Roman"/>
          <w:bCs/>
          <w:sz w:val="24"/>
          <w:szCs w:val="24"/>
          <w:lang w:val="en-US"/>
        </w:rPr>
        <w:t>sisi</w:t>
      </w:r>
      <w:proofErr w:type="spellEnd"/>
      <w:r w:rsidRPr="0081034A">
        <w:rPr>
          <w:rFonts w:ascii="Times New Roman" w:eastAsia="Calibri" w:hAnsi="Times New Roman" w:cs="Times New Roman"/>
          <w:bCs/>
          <w:sz w:val="24"/>
          <w:szCs w:val="24"/>
          <w:lang w:val="en-US"/>
        </w:rPr>
        <w:t xml:space="preserve"> lain, </w:t>
      </w:r>
      <w:proofErr w:type="spellStart"/>
      <w:r w:rsidRPr="0081034A">
        <w:rPr>
          <w:rFonts w:ascii="Times New Roman" w:eastAsia="Calibri" w:hAnsi="Times New Roman" w:cs="Times New Roman"/>
          <w:bCs/>
          <w:sz w:val="24"/>
          <w:szCs w:val="24"/>
          <w:lang w:val="en-US"/>
        </w:rPr>
        <w:t>indikator</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kualitatif</w:t>
      </w:r>
      <w:proofErr w:type="spellEnd"/>
      <w:r w:rsidRPr="0081034A">
        <w:rPr>
          <w:rFonts w:ascii="Times New Roman" w:eastAsia="Calibri" w:hAnsi="Times New Roman" w:cs="Times New Roman"/>
          <w:bCs/>
          <w:sz w:val="24"/>
          <w:szCs w:val="24"/>
          <w:lang w:val="en-US"/>
        </w:rPr>
        <w:t xml:space="preserve"> seperti </w:t>
      </w:r>
      <w:proofErr w:type="spellStart"/>
      <w:r w:rsidRPr="0081034A">
        <w:rPr>
          <w:rFonts w:ascii="Times New Roman" w:eastAsia="Calibri" w:hAnsi="Times New Roman" w:cs="Times New Roman"/>
          <w:bCs/>
          <w:sz w:val="24"/>
          <w:szCs w:val="24"/>
          <w:lang w:val="en-US"/>
        </w:rPr>
        <w:t>kepuasan</w:t>
      </w:r>
      <w:proofErr w:type="spellEnd"/>
      <w:r w:rsidRPr="0081034A">
        <w:rPr>
          <w:rFonts w:ascii="Times New Roman" w:eastAsia="Calibri" w:hAnsi="Times New Roman" w:cs="Times New Roman"/>
          <w:b/>
          <w:i/>
          <w:iCs/>
          <w:sz w:val="24"/>
          <w:szCs w:val="24"/>
          <w:lang w:val="en-US"/>
        </w:rPr>
        <w:t xml:space="preserve"> </w:t>
      </w:r>
      <w:proofErr w:type="spellStart"/>
      <w:r w:rsidRPr="0081034A">
        <w:rPr>
          <w:rFonts w:ascii="Times New Roman" w:eastAsia="Calibri" w:hAnsi="Times New Roman" w:cs="Times New Roman"/>
          <w:bCs/>
          <w:sz w:val="24"/>
          <w:szCs w:val="24"/>
          <w:lang w:val="en-US"/>
        </w:rPr>
        <w:t>pelanggan</w:t>
      </w:r>
      <w:proofErr w:type="spellEnd"/>
      <w:r w:rsidRPr="0081034A">
        <w:rPr>
          <w:rFonts w:ascii="Times New Roman" w:eastAsia="Calibri" w:hAnsi="Times New Roman" w:cs="Times New Roman"/>
          <w:bCs/>
          <w:sz w:val="24"/>
          <w:szCs w:val="24"/>
          <w:lang w:val="en-US"/>
        </w:rPr>
        <w:t xml:space="preserve"> dan </w:t>
      </w:r>
      <w:proofErr w:type="spellStart"/>
      <w:r w:rsidRPr="0081034A">
        <w:rPr>
          <w:rFonts w:ascii="Times New Roman" w:eastAsia="Calibri" w:hAnsi="Times New Roman" w:cs="Times New Roman"/>
          <w:bCs/>
          <w:sz w:val="24"/>
          <w:szCs w:val="24"/>
          <w:lang w:val="en-US"/>
        </w:rPr>
        <w:t>persepsi</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merek</w:t>
      </w:r>
      <w:proofErr w:type="spellEnd"/>
      <w:r w:rsidRPr="0081034A">
        <w:rPr>
          <w:rFonts w:ascii="Times New Roman" w:eastAsia="Calibri" w:hAnsi="Times New Roman" w:cs="Times New Roman"/>
          <w:bCs/>
          <w:sz w:val="24"/>
          <w:szCs w:val="24"/>
          <w:lang w:val="en-US"/>
        </w:rPr>
        <w:t xml:space="preserve"> juga </w:t>
      </w:r>
      <w:proofErr w:type="spellStart"/>
      <w:r w:rsidRPr="0081034A">
        <w:rPr>
          <w:rFonts w:ascii="Times New Roman" w:eastAsia="Calibri" w:hAnsi="Times New Roman" w:cs="Times New Roman"/>
          <w:bCs/>
          <w:sz w:val="24"/>
          <w:szCs w:val="24"/>
          <w:lang w:val="en-US"/>
        </w:rPr>
        <w:t>memainkan</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peran</w:t>
      </w:r>
      <w:proofErr w:type="spellEnd"/>
      <w:r w:rsidRPr="0081034A">
        <w:rPr>
          <w:rFonts w:ascii="Times New Roman" w:eastAsia="Calibri" w:hAnsi="Times New Roman" w:cs="Times New Roman"/>
          <w:bCs/>
          <w:sz w:val="24"/>
          <w:szCs w:val="24"/>
          <w:lang w:val="en-US"/>
        </w:rPr>
        <w:t xml:space="preserve"> penting dalam </w:t>
      </w:r>
      <w:proofErr w:type="spellStart"/>
      <w:r w:rsidRPr="0081034A">
        <w:rPr>
          <w:rFonts w:ascii="Times New Roman" w:eastAsia="Calibri" w:hAnsi="Times New Roman" w:cs="Times New Roman"/>
          <w:bCs/>
          <w:sz w:val="24"/>
          <w:szCs w:val="24"/>
          <w:lang w:val="en-US"/>
        </w:rPr>
        <w:t>menilai</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keberhasilan</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aktivitas</w:t>
      </w:r>
      <w:proofErr w:type="spellEnd"/>
      <w:r w:rsidRPr="0081034A">
        <w:rPr>
          <w:rFonts w:ascii="Times New Roman" w:eastAsia="Calibri" w:hAnsi="Times New Roman" w:cs="Times New Roman"/>
          <w:bCs/>
          <w:sz w:val="24"/>
          <w:szCs w:val="24"/>
          <w:lang w:val="en-US"/>
        </w:rPr>
        <w:t xml:space="preserve"> pemasaran.</w:t>
      </w:r>
      <w:r>
        <w:rPr>
          <w:rFonts w:ascii="Times New Roman" w:eastAsia="Calibri" w:hAnsi="Times New Roman" w:cs="Times New Roman"/>
          <w:bCs/>
          <w:sz w:val="24"/>
          <w:szCs w:val="24"/>
          <w:lang w:val="en-US"/>
        </w:rPr>
        <w:t xml:space="preserve"> </w:t>
      </w:r>
      <w:r w:rsidRPr="0081034A">
        <w:rPr>
          <w:rFonts w:ascii="Times New Roman" w:eastAsia="Calibri" w:hAnsi="Times New Roman" w:cs="Times New Roman"/>
          <w:bCs/>
          <w:sz w:val="24"/>
          <w:szCs w:val="24"/>
          <w:lang w:val="en-US"/>
        </w:rPr>
        <w:t xml:space="preserve">Dalam </w:t>
      </w:r>
      <w:proofErr w:type="spellStart"/>
      <w:r w:rsidRPr="0081034A">
        <w:rPr>
          <w:rFonts w:ascii="Times New Roman" w:eastAsia="Calibri" w:hAnsi="Times New Roman" w:cs="Times New Roman"/>
          <w:bCs/>
          <w:sz w:val="24"/>
          <w:szCs w:val="24"/>
          <w:lang w:val="en-US"/>
        </w:rPr>
        <w:t>konteks</w:t>
      </w:r>
      <w:proofErr w:type="spellEnd"/>
      <w:r w:rsidRPr="0081034A">
        <w:rPr>
          <w:rFonts w:ascii="Times New Roman" w:eastAsia="Calibri" w:hAnsi="Times New Roman" w:cs="Times New Roman"/>
          <w:bCs/>
          <w:sz w:val="24"/>
          <w:szCs w:val="24"/>
          <w:lang w:val="en-US"/>
        </w:rPr>
        <w:t xml:space="preserve"> ini, </w:t>
      </w:r>
      <w:proofErr w:type="spellStart"/>
      <w:r w:rsidRPr="0081034A">
        <w:rPr>
          <w:rFonts w:ascii="Times New Roman" w:eastAsia="Calibri" w:hAnsi="Times New Roman" w:cs="Times New Roman"/>
          <w:bCs/>
          <w:sz w:val="24"/>
          <w:szCs w:val="24"/>
          <w:lang w:val="en-US"/>
        </w:rPr>
        <w:t>pemahaman</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terhadap</w:t>
      </w:r>
      <w:proofErr w:type="spellEnd"/>
      <w:r w:rsidRPr="0081034A">
        <w:rPr>
          <w:rFonts w:ascii="Times New Roman" w:eastAsia="Calibri" w:hAnsi="Times New Roman" w:cs="Times New Roman"/>
          <w:bCs/>
          <w:sz w:val="24"/>
          <w:szCs w:val="24"/>
          <w:lang w:val="en-US"/>
        </w:rPr>
        <w:t xml:space="preserve"> </w:t>
      </w:r>
      <w:r w:rsidRPr="008E41CF">
        <w:rPr>
          <w:rFonts w:ascii="Times New Roman" w:eastAsia="Calibri" w:hAnsi="Times New Roman" w:cs="Times New Roman"/>
          <w:bCs/>
          <w:i/>
          <w:iCs/>
          <w:sz w:val="24"/>
          <w:szCs w:val="24"/>
          <w:lang w:val="en-US"/>
        </w:rPr>
        <w:t>marketing performance</w:t>
      </w:r>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menjadi</w:t>
      </w:r>
      <w:proofErr w:type="spellEnd"/>
      <w:r w:rsidRPr="0081034A">
        <w:rPr>
          <w:rFonts w:ascii="Times New Roman" w:eastAsia="Calibri" w:hAnsi="Times New Roman" w:cs="Times New Roman"/>
          <w:bCs/>
          <w:sz w:val="24"/>
          <w:szCs w:val="24"/>
          <w:lang w:val="en-US"/>
        </w:rPr>
        <w:t xml:space="preserve"> sangat penting </w:t>
      </w:r>
      <w:proofErr w:type="spellStart"/>
      <w:r w:rsidRPr="0081034A">
        <w:rPr>
          <w:rFonts w:ascii="Times New Roman" w:eastAsia="Calibri" w:hAnsi="Times New Roman" w:cs="Times New Roman"/>
          <w:bCs/>
          <w:sz w:val="24"/>
          <w:szCs w:val="24"/>
          <w:lang w:val="en-US"/>
        </w:rPr>
        <w:t>bagi</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perusahaan</w:t>
      </w:r>
      <w:proofErr w:type="spellEnd"/>
      <w:r w:rsidRPr="0081034A">
        <w:rPr>
          <w:rFonts w:ascii="Times New Roman" w:eastAsia="Calibri" w:hAnsi="Times New Roman" w:cs="Times New Roman"/>
          <w:bCs/>
          <w:sz w:val="24"/>
          <w:szCs w:val="24"/>
          <w:lang w:val="en-US"/>
        </w:rPr>
        <w:t xml:space="preserve"> untuk dapat </w:t>
      </w:r>
      <w:proofErr w:type="spellStart"/>
      <w:r w:rsidRPr="0081034A">
        <w:rPr>
          <w:rFonts w:ascii="Times New Roman" w:eastAsia="Calibri" w:hAnsi="Times New Roman" w:cs="Times New Roman"/>
          <w:bCs/>
          <w:sz w:val="24"/>
          <w:szCs w:val="24"/>
          <w:lang w:val="en-US"/>
        </w:rPr>
        <w:lastRenderedPageBreak/>
        <w:t>menilai</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efektivitas</w:t>
      </w:r>
      <w:proofErr w:type="spellEnd"/>
      <w:r w:rsidRPr="0081034A">
        <w:rPr>
          <w:rFonts w:ascii="Times New Roman" w:eastAsia="Calibri" w:hAnsi="Times New Roman" w:cs="Times New Roman"/>
          <w:bCs/>
          <w:sz w:val="24"/>
          <w:szCs w:val="24"/>
          <w:lang w:val="en-US"/>
        </w:rPr>
        <w:t xml:space="preserve"> strategi yang </w:t>
      </w:r>
      <w:proofErr w:type="spellStart"/>
      <w:r w:rsidRPr="0081034A">
        <w:rPr>
          <w:rFonts w:ascii="Times New Roman" w:eastAsia="Calibri" w:hAnsi="Times New Roman" w:cs="Times New Roman"/>
          <w:bCs/>
          <w:sz w:val="24"/>
          <w:szCs w:val="24"/>
          <w:lang w:val="en-US"/>
        </w:rPr>
        <w:t>diterapkan</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sekaligus</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sebagai</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dasar</w:t>
      </w:r>
      <w:proofErr w:type="spellEnd"/>
      <w:r w:rsidRPr="0081034A">
        <w:rPr>
          <w:rFonts w:ascii="Times New Roman" w:eastAsia="Calibri" w:hAnsi="Times New Roman" w:cs="Times New Roman"/>
          <w:bCs/>
          <w:sz w:val="24"/>
          <w:szCs w:val="24"/>
          <w:lang w:val="en-US"/>
        </w:rPr>
        <w:t xml:space="preserve"> dalam </w:t>
      </w:r>
      <w:proofErr w:type="spellStart"/>
      <w:r w:rsidRPr="0081034A">
        <w:rPr>
          <w:rFonts w:ascii="Times New Roman" w:eastAsia="Calibri" w:hAnsi="Times New Roman" w:cs="Times New Roman"/>
          <w:bCs/>
          <w:sz w:val="24"/>
          <w:szCs w:val="24"/>
          <w:lang w:val="en-US"/>
        </w:rPr>
        <w:t>pengambilan</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keputusan</w:t>
      </w:r>
      <w:proofErr w:type="spellEnd"/>
      <w:r w:rsidRPr="0081034A">
        <w:rPr>
          <w:rFonts w:ascii="Times New Roman" w:eastAsia="Calibri" w:hAnsi="Times New Roman" w:cs="Times New Roman"/>
          <w:bCs/>
          <w:sz w:val="24"/>
          <w:szCs w:val="24"/>
          <w:lang w:val="en-US"/>
        </w:rPr>
        <w:t xml:space="preserve"> pemasaran di masa </w:t>
      </w:r>
      <w:proofErr w:type="spellStart"/>
      <w:r w:rsidRPr="0081034A">
        <w:rPr>
          <w:rFonts w:ascii="Times New Roman" w:eastAsia="Calibri" w:hAnsi="Times New Roman" w:cs="Times New Roman"/>
          <w:bCs/>
          <w:sz w:val="24"/>
          <w:szCs w:val="24"/>
          <w:lang w:val="en-US"/>
        </w:rPr>
        <w:t>mendatang</w:t>
      </w:r>
      <w:proofErr w:type="spellEnd"/>
      <w:r w:rsidRPr="0081034A">
        <w:rPr>
          <w:rFonts w:ascii="Times New Roman" w:eastAsia="Calibri" w:hAnsi="Times New Roman" w:cs="Times New Roman"/>
          <w:bCs/>
          <w:sz w:val="24"/>
          <w:szCs w:val="24"/>
          <w:lang w:val="en-US"/>
        </w:rPr>
        <w:t xml:space="preserve">. Dengan </w:t>
      </w:r>
      <w:proofErr w:type="spellStart"/>
      <w:r w:rsidRPr="0081034A">
        <w:rPr>
          <w:rFonts w:ascii="Times New Roman" w:eastAsia="Calibri" w:hAnsi="Times New Roman" w:cs="Times New Roman"/>
          <w:bCs/>
          <w:sz w:val="24"/>
          <w:szCs w:val="24"/>
          <w:lang w:val="en-US"/>
        </w:rPr>
        <w:t>mengevaluasi</w:t>
      </w:r>
      <w:proofErr w:type="spellEnd"/>
      <w:r w:rsidRPr="0081034A">
        <w:rPr>
          <w:rFonts w:ascii="Times New Roman" w:eastAsia="Calibri" w:hAnsi="Times New Roman" w:cs="Times New Roman"/>
          <w:bCs/>
          <w:sz w:val="24"/>
          <w:szCs w:val="24"/>
          <w:lang w:val="en-US"/>
        </w:rPr>
        <w:t xml:space="preserve"> kinerja pemasaran secara </w:t>
      </w:r>
      <w:proofErr w:type="spellStart"/>
      <w:r w:rsidRPr="0081034A">
        <w:rPr>
          <w:rFonts w:ascii="Times New Roman" w:eastAsia="Calibri" w:hAnsi="Times New Roman" w:cs="Times New Roman"/>
          <w:bCs/>
          <w:sz w:val="24"/>
          <w:szCs w:val="24"/>
          <w:lang w:val="en-US"/>
        </w:rPr>
        <w:t>sistematis</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perusahaan</w:t>
      </w:r>
      <w:proofErr w:type="spellEnd"/>
      <w:r w:rsidRPr="0081034A">
        <w:rPr>
          <w:rFonts w:ascii="Times New Roman" w:eastAsia="Calibri" w:hAnsi="Times New Roman" w:cs="Times New Roman"/>
          <w:bCs/>
          <w:sz w:val="24"/>
          <w:szCs w:val="24"/>
          <w:lang w:val="en-US"/>
        </w:rPr>
        <w:t xml:space="preserve"> dapat </w:t>
      </w:r>
      <w:proofErr w:type="spellStart"/>
      <w:r w:rsidRPr="0081034A">
        <w:rPr>
          <w:rFonts w:ascii="Times New Roman" w:eastAsia="Calibri" w:hAnsi="Times New Roman" w:cs="Times New Roman"/>
          <w:bCs/>
          <w:sz w:val="24"/>
          <w:szCs w:val="24"/>
          <w:lang w:val="en-US"/>
        </w:rPr>
        <w:t>mengidentifikasi</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kekuatan</w:t>
      </w:r>
      <w:proofErr w:type="spellEnd"/>
      <w:r w:rsidRPr="0081034A">
        <w:rPr>
          <w:rFonts w:ascii="Times New Roman" w:eastAsia="Calibri" w:hAnsi="Times New Roman" w:cs="Times New Roman"/>
          <w:bCs/>
          <w:sz w:val="24"/>
          <w:szCs w:val="24"/>
          <w:lang w:val="en-US"/>
        </w:rPr>
        <w:t xml:space="preserve"> dan </w:t>
      </w:r>
      <w:proofErr w:type="spellStart"/>
      <w:r w:rsidRPr="0081034A">
        <w:rPr>
          <w:rFonts w:ascii="Times New Roman" w:eastAsia="Calibri" w:hAnsi="Times New Roman" w:cs="Times New Roman"/>
          <w:bCs/>
          <w:sz w:val="24"/>
          <w:szCs w:val="24"/>
          <w:lang w:val="en-US"/>
        </w:rPr>
        <w:t>kelemahan</w:t>
      </w:r>
      <w:proofErr w:type="spellEnd"/>
      <w:r w:rsidRPr="0081034A">
        <w:rPr>
          <w:rFonts w:ascii="Times New Roman" w:eastAsia="Calibri" w:hAnsi="Times New Roman" w:cs="Times New Roman"/>
          <w:bCs/>
          <w:sz w:val="24"/>
          <w:szCs w:val="24"/>
          <w:lang w:val="en-US"/>
        </w:rPr>
        <w:t xml:space="preserve"> strategi yang </w:t>
      </w:r>
      <w:proofErr w:type="spellStart"/>
      <w:r w:rsidRPr="0081034A">
        <w:rPr>
          <w:rFonts w:ascii="Times New Roman" w:eastAsia="Calibri" w:hAnsi="Times New Roman" w:cs="Times New Roman"/>
          <w:bCs/>
          <w:sz w:val="24"/>
          <w:szCs w:val="24"/>
          <w:lang w:val="en-US"/>
        </w:rPr>
        <w:t>telah</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dilaksanakan</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serta</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melakukan</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penyesuaian</w:t>
      </w:r>
      <w:proofErr w:type="spellEnd"/>
      <w:r w:rsidRPr="0081034A">
        <w:rPr>
          <w:rFonts w:ascii="Times New Roman" w:eastAsia="Calibri" w:hAnsi="Times New Roman" w:cs="Times New Roman"/>
          <w:bCs/>
          <w:sz w:val="24"/>
          <w:szCs w:val="24"/>
          <w:lang w:val="en-US"/>
        </w:rPr>
        <w:t xml:space="preserve"> yang </w:t>
      </w:r>
      <w:proofErr w:type="spellStart"/>
      <w:r w:rsidRPr="0081034A">
        <w:rPr>
          <w:rFonts w:ascii="Times New Roman" w:eastAsia="Calibri" w:hAnsi="Times New Roman" w:cs="Times New Roman"/>
          <w:bCs/>
          <w:sz w:val="24"/>
          <w:szCs w:val="24"/>
          <w:lang w:val="en-US"/>
        </w:rPr>
        <w:t>diperlukan</w:t>
      </w:r>
      <w:proofErr w:type="spellEnd"/>
      <w:r w:rsidRPr="0081034A">
        <w:rPr>
          <w:rFonts w:ascii="Times New Roman" w:eastAsia="Calibri" w:hAnsi="Times New Roman" w:cs="Times New Roman"/>
          <w:bCs/>
          <w:sz w:val="24"/>
          <w:szCs w:val="24"/>
          <w:lang w:val="en-US"/>
        </w:rPr>
        <w:t xml:space="preserve"> untuk </w:t>
      </w:r>
      <w:proofErr w:type="spellStart"/>
      <w:r w:rsidRPr="0081034A">
        <w:rPr>
          <w:rFonts w:ascii="Times New Roman" w:eastAsia="Calibri" w:hAnsi="Times New Roman" w:cs="Times New Roman"/>
          <w:bCs/>
          <w:sz w:val="24"/>
          <w:szCs w:val="24"/>
          <w:lang w:val="en-US"/>
        </w:rPr>
        <w:t>mencapai</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keunggulan</w:t>
      </w:r>
      <w:proofErr w:type="spellEnd"/>
      <w:r w:rsidRPr="0081034A">
        <w:rPr>
          <w:rFonts w:ascii="Times New Roman" w:eastAsia="Calibri" w:hAnsi="Times New Roman" w:cs="Times New Roman"/>
          <w:bCs/>
          <w:sz w:val="24"/>
          <w:szCs w:val="24"/>
          <w:lang w:val="en-US"/>
        </w:rPr>
        <w:t xml:space="preserve"> </w:t>
      </w:r>
      <w:proofErr w:type="spellStart"/>
      <w:r w:rsidRPr="0081034A">
        <w:rPr>
          <w:rFonts w:ascii="Times New Roman" w:eastAsia="Calibri" w:hAnsi="Times New Roman" w:cs="Times New Roman"/>
          <w:bCs/>
          <w:sz w:val="24"/>
          <w:szCs w:val="24"/>
          <w:lang w:val="en-US"/>
        </w:rPr>
        <w:t>kompetitif</w:t>
      </w:r>
      <w:proofErr w:type="spellEnd"/>
      <w:r w:rsidRPr="0081034A">
        <w:rPr>
          <w:rFonts w:ascii="Times New Roman" w:eastAsia="Calibri" w:hAnsi="Times New Roman" w:cs="Times New Roman"/>
          <w:bCs/>
          <w:sz w:val="24"/>
          <w:szCs w:val="24"/>
          <w:lang w:val="en-US"/>
        </w:rPr>
        <w:t xml:space="preserve"> yang </w:t>
      </w:r>
      <w:proofErr w:type="spellStart"/>
      <w:r w:rsidRPr="0081034A">
        <w:rPr>
          <w:rFonts w:ascii="Times New Roman" w:eastAsia="Calibri" w:hAnsi="Times New Roman" w:cs="Times New Roman"/>
          <w:bCs/>
          <w:sz w:val="24"/>
          <w:szCs w:val="24"/>
          <w:lang w:val="en-US"/>
        </w:rPr>
        <w:t>berkelanjutan</w:t>
      </w:r>
      <w:proofErr w:type="spellEnd"/>
      <w:r w:rsidRPr="0081034A">
        <w:rPr>
          <w:rFonts w:ascii="Times New Roman" w:eastAsia="Calibri" w:hAnsi="Times New Roman" w:cs="Times New Roman"/>
          <w:bCs/>
          <w:sz w:val="24"/>
          <w:szCs w:val="24"/>
          <w:lang w:val="en-US"/>
        </w:rPr>
        <w:t>.</w:t>
      </w:r>
      <w:r w:rsidR="007864C5">
        <w:rPr>
          <w:rFonts w:ascii="Times New Roman" w:eastAsia="Calibri" w:hAnsi="Times New Roman" w:cs="Times New Roman"/>
          <w:bCs/>
          <w:sz w:val="24"/>
          <w:szCs w:val="24"/>
          <w:lang w:val="en-US"/>
        </w:rPr>
        <w:t xml:space="preserve"> </w:t>
      </w:r>
      <w:r w:rsidR="007864C5" w:rsidRPr="007864C5">
        <w:rPr>
          <w:rFonts w:ascii="Times New Roman" w:eastAsia="Calibri" w:hAnsi="Times New Roman" w:cs="Times New Roman"/>
          <w:bCs/>
          <w:sz w:val="24"/>
          <w:szCs w:val="24"/>
          <w:lang w:val="en-US"/>
        </w:rPr>
        <w:t xml:space="preserve">Dalam </w:t>
      </w:r>
      <w:proofErr w:type="spellStart"/>
      <w:r w:rsidR="007864C5" w:rsidRPr="007864C5">
        <w:rPr>
          <w:rFonts w:ascii="Times New Roman" w:eastAsia="Calibri" w:hAnsi="Times New Roman" w:cs="Times New Roman"/>
          <w:bCs/>
          <w:sz w:val="24"/>
          <w:szCs w:val="24"/>
          <w:lang w:val="en-US"/>
        </w:rPr>
        <w:t>lingkungan</w:t>
      </w:r>
      <w:proofErr w:type="spellEnd"/>
      <w:r w:rsidR="007864C5" w:rsidRPr="007864C5">
        <w:rPr>
          <w:rFonts w:ascii="Times New Roman" w:eastAsia="Calibri" w:hAnsi="Times New Roman" w:cs="Times New Roman"/>
          <w:bCs/>
          <w:sz w:val="24"/>
          <w:szCs w:val="24"/>
          <w:lang w:val="en-US"/>
        </w:rPr>
        <w:t xml:space="preserve"> bisnis modern yang </w:t>
      </w:r>
      <w:proofErr w:type="spellStart"/>
      <w:r w:rsidR="007864C5" w:rsidRPr="007864C5">
        <w:rPr>
          <w:rFonts w:ascii="Times New Roman" w:eastAsia="Calibri" w:hAnsi="Times New Roman" w:cs="Times New Roman"/>
          <w:bCs/>
          <w:sz w:val="24"/>
          <w:szCs w:val="24"/>
          <w:lang w:val="en-US"/>
        </w:rPr>
        <w:t>dinamis</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pengelolaan</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merek</w:t>
      </w:r>
      <w:proofErr w:type="spellEnd"/>
      <w:r w:rsidR="007864C5" w:rsidRPr="007864C5">
        <w:rPr>
          <w:rFonts w:ascii="Times New Roman" w:eastAsia="Calibri" w:hAnsi="Times New Roman" w:cs="Times New Roman"/>
          <w:bCs/>
          <w:sz w:val="24"/>
          <w:szCs w:val="24"/>
          <w:lang w:val="en-US"/>
        </w:rPr>
        <w:t xml:space="preserve"> </w:t>
      </w:r>
      <w:r w:rsidR="007864C5" w:rsidRPr="008E41CF">
        <w:rPr>
          <w:rFonts w:ascii="Times New Roman" w:eastAsia="Calibri" w:hAnsi="Times New Roman" w:cs="Times New Roman"/>
          <w:bCs/>
          <w:i/>
          <w:iCs/>
          <w:sz w:val="24"/>
          <w:szCs w:val="24"/>
          <w:lang w:val="en-US"/>
        </w:rPr>
        <w:t>(brand management</w:t>
      </w:r>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menjadi</w:t>
      </w:r>
      <w:proofErr w:type="spellEnd"/>
      <w:r w:rsidR="007864C5" w:rsidRPr="007864C5">
        <w:rPr>
          <w:rFonts w:ascii="Times New Roman" w:eastAsia="Calibri" w:hAnsi="Times New Roman" w:cs="Times New Roman"/>
          <w:bCs/>
          <w:sz w:val="24"/>
          <w:szCs w:val="24"/>
          <w:lang w:val="en-US"/>
        </w:rPr>
        <w:t xml:space="preserve"> salah </w:t>
      </w:r>
      <w:proofErr w:type="spellStart"/>
      <w:r w:rsidR="007864C5" w:rsidRPr="007864C5">
        <w:rPr>
          <w:rFonts w:ascii="Times New Roman" w:eastAsia="Calibri" w:hAnsi="Times New Roman" w:cs="Times New Roman"/>
          <w:bCs/>
          <w:sz w:val="24"/>
          <w:szCs w:val="24"/>
          <w:lang w:val="en-US"/>
        </w:rPr>
        <w:t>satu</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elemen</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strategis</w:t>
      </w:r>
      <w:proofErr w:type="spellEnd"/>
      <w:r w:rsidR="007864C5" w:rsidRPr="007864C5">
        <w:rPr>
          <w:rFonts w:ascii="Times New Roman" w:eastAsia="Calibri" w:hAnsi="Times New Roman" w:cs="Times New Roman"/>
          <w:bCs/>
          <w:sz w:val="24"/>
          <w:szCs w:val="24"/>
          <w:lang w:val="en-US"/>
        </w:rPr>
        <w:t xml:space="preserve"> yang </w:t>
      </w:r>
      <w:proofErr w:type="spellStart"/>
      <w:r w:rsidR="007864C5" w:rsidRPr="007864C5">
        <w:rPr>
          <w:rFonts w:ascii="Times New Roman" w:eastAsia="Calibri" w:hAnsi="Times New Roman" w:cs="Times New Roman"/>
          <w:bCs/>
          <w:sz w:val="24"/>
          <w:szCs w:val="24"/>
          <w:lang w:val="en-US"/>
        </w:rPr>
        <w:t>menentukan</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daya</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saing</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suatu</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perusahaan</w:t>
      </w:r>
      <w:proofErr w:type="spellEnd"/>
      <w:r w:rsidR="007864C5" w:rsidRPr="007864C5">
        <w:rPr>
          <w:rFonts w:ascii="Times New Roman" w:eastAsia="Calibri" w:hAnsi="Times New Roman" w:cs="Times New Roman"/>
          <w:bCs/>
          <w:sz w:val="24"/>
          <w:szCs w:val="24"/>
          <w:lang w:val="en-US"/>
        </w:rPr>
        <w:t xml:space="preserve">. Salah </w:t>
      </w:r>
      <w:proofErr w:type="spellStart"/>
      <w:r w:rsidR="007864C5" w:rsidRPr="007864C5">
        <w:rPr>
          <w:rFonts w:ascii="Times New Roman" w:eastAsia="Calibri" w:hAnsi="Times New Roman" w:cs="Times New Roman"/>
          <w:bCs/>
          <w:sz w:val="24"/>
          <w:szCs w:val="24"/>
          <w:lang w:val="en-US"/>
        </w:rPr>
        <w:t>satu</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pendekatan</w:t>
      </w:r>
      <w:proofErr w:type="spellEnd"/>
      <w:r w:rsidR="007864C5" w:rsidRPr="007864C5">
        <w:rPr>
          <w:rFonts w:ascii="Times New Roman" w:eastAsia="Calibri" w:hAnsi="Times New Roman" w:cs="Times New Roman"/>
          <w:bCs/>
          <w:sz w:val="24"/>
          <w:szCs w:val="24"/>
          <w:lang w:val="en-US"/>
        </w:rPr>
        <w:t xml:space="preserve"> baru yang </w:t>
      </w:r>
      <w:proofErr w:type="spellStart"/>
      <w:r w:rsidR="007864C5" w:rsidRPr="007864C5">
        <w:rPr>
          <w:rFonts w:ascii="Times New Roman" w:eastAsia="Calibri" w:hAnsi="Times New Roman" w:cs="Times New Roman"/>
          <w:bCs/>
          <w:sz w:val="24"/>
          <w:szCs w:val="24"/>
          <w:lang w:val="en-US"/>
        </w:rPr>
        <w:t>berkembang</w:t>
      </w:r>
      <w:proofErr w:type="spellEnd"/>
      <w:r w:rsidR="007864C5" w:rsidRPr="007864C5">
        <w:rPr>
          <w:rFonts w:ascii="Times New Roman" w:eastAsia="Calibri" w:hAnsi="Times New Roman" w:cs="Times New Roman"/>
          <w:bCs/>
          <w:sz w:val="24"/>
          <w:szCs w:val="24"/>
          <w:lang w:val="en-US"/>
        </w:rPr>
        <w:t xml:space="preserve"> dalam </w:t>
      </w:r>
      <w:proofErr w:type="spellStart"/>
      <w:r w:rsidR="007864C5" w:rsidRPr="007864C5">
        <w:rPr>
          <w:rFonts w:ascii="Times New Roman" w:eastAsia="Calibri" w:hAnsi="Times New Roman" w:cs="Times New Roman"/>
          <w:bCs/>
          <w:sz w:val="24"/>
          <w:szCs w:val="24"/>
          <w:lang w:val="en-US"/>
        </w:rPr>
        <w:t>konteks</w:t>
      </w:r>
      <w:proofErr w:type="spellEnd"/>
      <w:r w:rsidR="007864C5" w:rsidRPr="007864C5">
        <w:rPr>
          <w:rFonts w:ascii="Times New Roman" w:eastAsia="Calibri" w:hAnsi="Times New Roman" w:cs="Times New Roman"/>
          <w:bCs/>
          <w:sz w:val="24"/>
          <w:szCs w:val="24"/>
          <w:lang w:val="en-US"/>
        </w:rPr>
        <w:t xml:space="preserve"> ini adalah konsep </w:t>
      </w:r>
      <w:r w:rsidR="007864C5" w:rsidRPr="008E41CF">
        <w:rPr>
          <w:rFonts w:ascii="Times New Roman" w:eastAsia="Calibri" w:hAnsi="Times New Roman" w:cs="Times New Roman"/>
          <w:bCs/>
          <w:i/>
          <w:iCs/>
          <w:sz w:val="24"/>
          <w:szCs w:val="24"/>
          <w:lang w:val="en-US"/>
        </w:rPr>
        <w:t>Itqon Brand Management Capability</w:t>
      </w:r>
      <w:r w:rsidR="007864C5" w:rsidRPr="007864C5">
        <w:rPr>
          <w:rFonts w:ascii="Times New Roman" w:eastAsia="Calibri" w:hAnsi="Times New Roman" w:cs="Times New Roman"/>
          <w:bCs/>
          <w:sz w:val="24"/>
          <w:szCs w:val="24"/>
          <w:lang w:val="en-US"/>
        </w:rPr>
        <w:t xml:space="preserve">. Konsep ini </w:t>
      </w:r>
      <w:proofErr w:type="spellStart"/>
      <w:r w:rsidR="007864C5" w:rsidRPr="007864C5">
        <w:rPr>
          <w:rFonts w:ascii="Times New Roman" w:eastAsia="Calibri" w:hAnsi="Times New Roman" w:cs="Times New Roman"/>
          <w:bCs/>
          <w:sz w:val="24"/>
          <w:szCs w:val="24"/>
          <w:lang w:val="en-US"/>
        </w:rPr>
        <w:t>memadukan</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prinsip-prinsip</w:t>
      </w:r>
      <w:proofErr w:type="spellEnd"/>
      <w:r w:rsidR="007864C5" w:rsidRPr="007864C5">
        <w:rPr>
          <w:rFonts w:ascii="Times New Roman" w:eastAsia="Calibri" w:hAnsi="Times New Roman" w:cs="Times New Roman"/>
          <w:bCs/>
          <w:sz w:val="24"/>
          <w:szCs w:val="24"/>
          <w:lang w:val="en-US"/>
        </w:rPr>
        <w:t xml:space="preserve"> manajemen </w:t>
      </w:r>
      <w:proofErr w:type="spellStart"/>
      <w:r w:rsidR="007864C5" w:rsidRPr="007864C5">
        <w:rPr>
          <w:rFonts w:ascii="Times New Roman" w:eastAsia="Calibri" w:hAnsi="Times New Roman" w:cs="Times New Roman"/>
          <w:bCs/>
          <w:sz w:val="24"/>
          <w:szCs w:val="24"/>
          <w:lang w:val="en-US"/>
        </w:rPr>
        <w:t>merek</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konvensional</w:t>
      </w:r>
      <w:proofErr w:type="spellEnd"/>
      <w:r w:rsidR="007864C5" w:rsidRPr="007864C5">
        <w:rPr>
          <w:rFonts w:ascii="Times New Roman" w:eastAsia="Calibri" w:hAnsi="Times New Roman" w:cs="Times New Roman"/>
          <w:bCs/>
          <w:sz w:val="24"/>
          <w:szCs w:val="24"/>
          <w:lang w:val="en-US"/>
        </w:rPr>
        <w:t xml:space="preserve"> dengan </w:t>
      </w:r>
      <w:proofErr w:type="spellStart"/>
      <w:r w:rsidR="007864C5" w:rsidRPr="007864C5">
        <w:rPr>
          <w:rFonts w:ascii="Times New Roman" w:eastAsia="Calibri" w:hAnsi="Times New Roman" w:cs="Times New Roman"/>
          <w:bCs/>
          <w:sz w:val="24"/>
          <w:szCs w:val="24"/>
          <w:lang w:val="en-US"/>
        </w:rPr>
        <w:t>nilai-nilai</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8E41CF">
        <w:rPr>
          <w:rFonts w:ascii="Times New Roman" w:eastAsia="Calibri" w:hAnsi="Times New Roman" w:cs="Times New Roman"/>
          <w:bCs/>
          <w:i/>
          <w:iCs/>
          <w:sz w:val="24"/>
          <w:szCs w:val="24"/>
          <w:lang w:val="en-US"/>
        </w:rPr>
        <w:t>itqon</w:t>
      </w:r>
      <w:proofErr w:type="spellEnd"/>
      <w:r w:rsidR="007864C5" w:rsidRPr="008E41CF">
        <w:rPr>
          <w:rFonts w:ascii="Times New Roman" w:eastAsia="Calibri" w:hAnsi="Times New Roman" w:cs="Times New Roman"/>
          <w:bCs/>
          <w:i/>
          <w:iCs/>
          <w:sz w:val="24"/>
          <w:szCs w:val="24"/>
          <w:lang w:val="en-US"/>
        </w:rPr>
        <w:t>,</w:t>
      </w:r>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yaitu</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nilai</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keunggulan</w:t>
      </w:r>
      <w:proofErr w:type="spellEnd"/>
      <w:r w:rsidR="007864C5" w:rsidRPr="007864C5">
        <w:rPr>
          <w:rFonts w:ascii="Times New Roman" w:eastAsia="Calibri" w:hAnsi="Times New Roman" w:cs="Times New Roman"/>
          <w:bCs/>
          <w:sz w:val="24"/>
          <w:szCs w:val="24"/>
          <w:lang w:val="en-US"/>
        </w:rPr>
        <w:t xml:space="preserve"> yang </w:t>
      </w:r>
      <w:proofErr w:type="spellStart"/>
      <w:r w:rsidR="007864C5" w:rsidRPr="007864C5">
        <w:rPr>
          <w:rFonts w:ascii="Times New Roman" w:eastAsia="Calibri" w:hAnsi="Times New Roman" w:cs="Times New Roman"/>
          <w:bCs/>
          <w:sz w:val="24"/>
          <w:szCs w:val="24"/>
          <w:lang w:val="en-US"/>
        </w:rPr>
        <w:t>menekankan</w:t>
      </w:r>
      <w:proofErr w:type="spellEnd"/>
      <w:r w:rsidR="007864C5" w:rsidRPr="007864C5">
        <w:rPr>
          <w:rFonts w:ascii="Times New Roman" w:eastAsia="Calibri" w:hAnsi="Times New Roman" w:cs="Times New Roman"/>
          <w:bCs/>
          <w:sz w:val="24"/>
          <w:szCs w:val="24"/>
          <w:lang w:val="en-US"/>
        </w:rPr>
        <w:t xml:space="preserve"> pada </w:t>
      </w:r>
      <w:proofErr w:type="spellStart"/>
      <w:r w:rsidR="007864C5" w:rsidRPr="007864C5">
        <w:rPr>
          <w:rFonts w:ascii="Times New Roman" w:eastAsia="Calibri" w:hAnsi="Times New Roman" w:cs="Times New Roman"/>
          <w:bCs/>
          <w:sz w:val="24"/>
          <w:szCs w:val="24"/>
          <w:lang w:val="en-US"/>
        </w:rPr>
        <w:t>kesempurnaan</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presisi</w:t>
      </w:r>
      <w:proofErr w:type="spellEnd"/>
      <w:r w:rsidR="007864C5" w:rsidRPr="007864C5">
        <w:rPr>
          <w:rFonts w:ascii="Times New Roman" w:eastAsia="Calibri" w:hAnsi="Times New Roman" w:cs="Times New Roman"/>
          <w:bCs/>
          <w:sz w:val="24"/>
          <w:szCs w:val="24"/>
          <w:lang w:val="en-US"/>
        </w:rPr>
        <w:t xml:space="preserve">, dan </w:t>
      </w:r>
      <w:proofErr w:type="spellStart"/>
      <w:r w:rsidR="007864C5" w:rsidRPr="007864C5">
        <w:rPr>
          <w:rFonts w:ascii="Times New Roman" w:eastAsia="Calibri" w:hAnsi="Times New Roman" w:cs="Times New Roman"/>
          <w:bCs/>
          <w:sz w:val="24"/>
          <w:szCs w:val="24"/>
          <w:lang w:val="en-US"/>
        </w:rPr>
        <w:t>profesionalisme</w:t>
      </w:r>
      <w:proofErr w:type="spellEnd"/>
      <w:r w:rsidR="007864C5" w:rsidRPr="007864C5">
        <w:rPr>
          <w:rFonts w:ascii="Times New Roman" w:eastAsia="Calibri" w:hAnsi="Times New Roman" w:cs="Times New Roman"/>
          <w:bCs/>
          <w:sz w:val="24"/>
          <w:szCs w:val="24"/>
          <w:lang w:val="en-US"/>
        </w:rPr>
        <w:t xml:space="preserve"> dalam </w:t>
      </w:r>
      <w:proofErr w:type="spellStart"/>
      <w:r w:rsidR="007864C5" w:rsidRPr="007864C5">
        <w:rPr>
          <w:rFonts w:ascii="Times New Roman" w:eastAsia="Calibri" w:hAnsi="Times New Roman" w:cs="Times New Roman"/>
          <w:bCs/>
          <w:sz w:val="24"/>
          <w:szCs w:val="24"/>
          <w:lang w:val="en-US"/>
        </w:rPr>
        <w:t>setiap</w:t>
      </w:r>
      <w:proofErr w:type="spellEnd"/>
      <w:r w:rsidR="007864C5" w:rsidRPr="007864C5">
        <w:rPr>
          <w:rFonts w:ascii="Times New Roman" w:eastAsia="Calibri" w:hAnsi="Times New Roman" w:cs="Times New Roman"/>
          <w:bCs/>
          <w:sz w:val="24"/>
          <w:szCs w:val="24"/>
          <w:lang w:val="en-US"/>
        </w:rPr>
        <w:t xml:space="preserve"> </w:t>
      </w:r>
      <w:proofErr w:type="spellStart"/>
      <w:r w:rsidR="007864C5" w:rsidRPr="007864C5">
        <w:rPr>
          <w:rFonts w:ascii="Times New Roman" w:eastAsia="Calibri" w:hAnsi="Times New Roman" w:cs="Times New Roman"/>
          <w:bCs/>
          <w:sz w:val="24"/>
          <w:szCs w:val="24"/>
          <w:lang w:val="en-US"/>
        </w:rPr>
        <w:t>aktivitas</w:t>
      </w:r>
      <w:proofErr w:type="spellEnd"/>
      <w:r w:rsidR="007864C5" w:rsidRPr="007864C5">
        <w:rPr>
          <w:rFonts w:ascii="Times New Roman" w:eastAsia="Calibri" w:hAnsi="Times New Roman" w:cs="Times New Roman"/>
          <w:bCs/>
          <w:sz w:val="24"/>
          <w:szCs w:val="24"/>
          <w:lang w:val="en-US"/>
        </w:rPr>
        <w:t xml:space="preserve"> </w:t>
      </w:r>
      <w:r w:rsidR="007864C5" w:rsidRPr="008E41CF">
        <w:rPr>
          <w:rFonts w:ascii="Times New Roman" w:eastAsia="Calibri" w:hAnsi="Times New Roman" w:cs="Times New Roman"/>
          <w:bCs/>
          <w:i/>
          <w:iCs/>
          <w:sz w:val="24"/>
          <w:szCs w:val="24"/>
          <w:lang w:val="en-US"/>
        </w:rPr>
        <w:t>branding.</w:t>
      </w:r>
    </w:p>
    <w:p w14:paraId="6D8116C3" w14:textId="756568E3" w:rsidR="00CE4F46" w:rsidRPr="00CE4F46" w:rsidRDefault="007864C5" w:rsidP="00CE4F46">
      <w:pPr>
        <w:spacing w:line="360" w:lineRule="auto"/>
        <w:ind w:firstLine="720"/>
        <w:contextualSpacing/>
        <w:jc w:val="both"/>
        <w:rPr>
          <w:rFonts w:ascii="Times New Roman" w:eastAsia="Calibri" w:hAnsi="Times New Roman" w:cs="Times New Roman"/>
          <w:bCs/>
          <w:sz w:val="24"/>
          <w:szCs w:val="24"/>
          <w:lang w:val="en-US"/>
        </w:rPr>
      </w:pPr>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Penerapan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kemampuan</w:t>
      </w:r>
      <w:proofErr w:type="spellEnd"/>
      <w:r w:rsidRPr="007864C5">
        <w:rPr>
          <w:rFonts w:ascii="Times New Roman" w:eastAsia="Calibri" w:hAnsi="Times New Roman" w:cs="Times New Roman"/>
          <w:bCs/>
          <w:sz w:val="24"/>
          <w:szCs w:val="24"/>
          <w:lang w:val="en-US"/>
        </w:rPr>
        <w:t xml:space="preserve"> ini </w:t>
      </w:r>
      <w:proofErr w:type="spellStart"/>
      <w:r w:rsidRPr="007864C5">
        <w:rPr>
          <w:rFonts w:ascii="Times New Roman" w:eastAsia="Calibri" w:hAnsi="Times New Roman" w:cs="Times New Roman"/>
          <w:bCs/>
          <w:sz w:val="24"/>
          <w:szCs w:val="24"/>
          <w:lang w:val="en-US"/>
        </w:rPr>
        <w:t>diharapkan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mampu</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meningkatkan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persepsi</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positif</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konsumen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memperkuat</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loyalitas</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pelanggan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serta</w:t>
      </w:r>
      <w:proofErr w:type="spellEnd"/>
      <w:r w:rsidRPr="007864C5">
        <w:rPr>
          <w:rFonts w:ascii="Times New Roman" w:eastAsia="Calibri" w:hAnsi="Times New Roman" w:cs="Times New Roman"/>
          <w:bCs/>
          <w:sz w:val="24"/>
          <w:szCs w:val="24"/>
          <w:lang w:val="en-US"/>
        </w:rPr>
        <w:t xml:space="preserve"> pada </w:t>
      </w:r>
      <w:proofErr w:type="spellStart"/>
      <w:r w:rsidRPr="007864C5">
        <w:rPr>
          <w:rFonts w:ascii="Times New Roman" w:eastAsia="Calibri" w:hAnsi="Times New Roman" w:cs="Times New Roman"/>
          <w:bCs/>
          <w:sz w:val="24"/>
          <w:szCs w:val="24"/>
          <w:lang w:val="en-US"/>
        </w:rPr>
        <w:t>akhirnya</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mendorong</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peningkatan</w:t>
      </w:r>
      <w:proofErr w:type="spellEnd"/>
      <w:r w:rsidRPr="007864C5">
        <w:rPr>
          <w:rFonts w:ascii="Times New Roman" w:eastAsia="Calibri" w:hAnsi="Times New Roman" w:cs="Times New Roman"/>
          <w:bCs/>
          <w:sz w:val="24"/>
          <w:szCs w:val="24"/>
          <w:lang w:val="en-US"/>
        </w:rPr>
        <w:t xml:space="preserve"> </w:t>
      </w:r>
      <w:r w:rsidRPr="00CE4F46">
        <w:rPr>
          <w:rFonts w:ascii="Times New Roman" w:eastAsia="Calibri" w:hAnsi="Times New Roman" w:cs="Times New Roman"/>
          <w:bCs/>
          <w:i/>
          <w:iCs/>
          <w:sz w:val="24"/>
          <w:szCs w:val="24"/>
          <w:lang w:val="en-US"/>
        </w:rPr>
        <w:t>marketing performance</w:t>
      </w:r>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perusahaan</w:t>
      </w:r>
      <w:proofErr w:type="spellEnd"/>
      <w:r w:rsidRPr="007864C5">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r w:rsidRPr="007864C5">
        <w:rPr>
          <w:rFonts w:ascii="Times New Roman" w:eastAsia="Calibri" w:hAnsi="Times New Roman" w:cs="Times New Roman"/>
          <w:bCs/>
          <w:sz w:val="24"/>
          <w:szCs w:val="24"/>
          <w:lang w:val="en-US"/>
        </w:rPr>
        <w:t xml:space="preserve">Dalam dunia pemasaran modern, </w:t>
      </w:r>
      <w:r w:rsidRPr="00CE4F46">
        <w:rPr>
          <w:rFonts w:ascii="Times New Roman" w:eastAsia="Calibri" w:hAnsi="Times New Roman" w:cs="Times New Roman"/>
          <w:bCs/>
          <w:i/>
          <w:iCs/>
          <w:sz w:val="24"/>
          <w:szCs w:val="24"/>
          <w:lang w:val="en-US"/>
        </w:rPr>
        <w:t>brand image</w:t>
      </w:r>
      <w:r w:rsidRPr="007864C5">
        <w:rPr>
          <w:rFonts w:ascii="Times New Roman" w:eastAsia="Calibri" w:hAnsi="Times New Roman" w:cs="Times New Roman"/>
          <w:bCs/>
          <w:sz w:val="24"/>
          <w:szCs w:val="24"/>
          <w:lang w:val="en-US"/>
        </w:rPr>
        <w:t xml:space="preserve"> atau </w:t>
      </w:r>
      <w:proofErr w:type="spellStart"/>
      <w:r w:rsidRPr="007864C5">
        <w:rPr>
          <w:rFonts w:ascii="Times New Roman" w:eastAsia="Calibri" w:hAnsi="Times New Roman" w:cs="Times New Roman"/>
          <w:bCs/>
          <w:sz w:val="24"/>
          <w:szCs w:val="24"/>
          <w:lang w:val="en-US"/>
        </w:rPr>
        <w:t>citra</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merek</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memegang</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peranan</w:t>
      </w:r>
      <w:proofErr w:type="spellEnd"/>
      <w:r w:rsidRPr="007864C5">
        <w:rPr>
          <w:rFonts w:ascii="Times New Roman" w:eastAsia="Calibri" w:hAnsi="Times New Roman" w:cs="Times New Roman"/>
          <w:bCs/>
          <w:sz w:val="24"/>
          <w:szCs w:val="24"/>
          <w:lang w:val="en-US"/>
        </w:rPr>
        <w:t xml:space="preserve"> penting dalam </w:t>
      </w:r>
      <w:proofErr w:type="spellStart"/>
      <w:r w:rsidRPr="007864C5">
        <w:rPr>
          <w:rFonts w:ascii="Times New Roman" w:eastAsia="Calibri" w:hAnsi="Times New Roman" w:cs="Times New Roman"/>
          <w:bCs/>
          <w:sz w:val="24"/>
          <w:szCs w:val="24"/>
          <w:lang w:val="en-US"/>
        </w:rPr>
        <w:t>memengaruhi</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keputusan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konsumen</w:t>
      </w:r>
      <w:proofErr w:type="spellEnd"/>
      <w:r w:rsidRPr="007864C5">
        <w:rPr>
          <w:rFonts w:ascii="Times New Roman" w:eastAsia="Calibri" w:hAnsi="Times New Roman" w:cs="Times New Roman"/>
          <w:bCs/>
          <w:sz w:val="24"/>
          <w:szCs w:val="24"/>
          <w:lang w:val="en-US"/>
        </w:rPr>
        <w:t xml:space="preserve"> dan </w:t>
      </w:r>
      <w:proofErr w:type="spellStart"/>
      <w:r w:rsidRPr="007864C5">
        <w:rPr>
          <w:rFonts w:ascii="Times New Roman" w:eastAsia="Calibri" w:hAnsi="Times New Roman" w:cs="Times New Roman"/>
          <w:bCs/>
          <w:sz w:val="24"/>
          <w:szCs w:val="24"/>
          <w:lang w:val="en-US"/>
        </w:rPr>
        <w:t>membentuk</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persepsi</w:t>
      </w:r>
      <w:proofErr w:type="spellEnd"/>
      <w:r w:rsidRPr="007864C5">
        <w:rPr>
          <w:rFonts w:ascii="Times New Roman" w:eastAsia="Calibri" w:hAnsi="Times New Roman" w:cs="Times New Roman"/>
          <w:bCs/>
          <w:sz w:val="24"/>
          <w:szCs w:val="24"/>
          <w:lang w:val="en-US"/>
        </w:rPr>
        <w:t xml:space="preserve"> pasar </w:t>
      </w:r>
      <w:proofErr w:type="spellStart"/>
      <w:r w:rsidRPr="007864C5">
        <w:rPr>
          <w:rFonts w:ascii="Times New Roman" w:eastAsia="Calibri" w:hAnsi="Times New Roman" w:cs="Times New Roman"/>
          <w:bCs/>
          <w:sz w:val="24"/>
          <w:szCs w:val="24"/>
          <w:lang w:val="en-US"/>
        </w:rPr>
        <w:t>terhadap</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suatu</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produk</w:t>
      </w:r>
      <w:proofErr w:type="spellEnd"/>
      <w:r w:rsidRPr="007864C5">
        <w:rPr>
          <w:rFonts w:ascii="Times New Roman" w:eastAsia="Calibri" w:hAnsi="Times New Roman" w:cs="Times New Roman"/>
          <w:bCs/>
          <w:sz w:val="24"/>
          <w:szCs w:val="24"/>
          <w:lang w:val="en-US"/>
        </w:rPr>
        <w:t xml:space="preserve"> atau </w:t>
      </w:r>
      <w:proofErr w:type="spellStart"/>
      <w:r w:rsidRPr="007864C5">
        <w:rPr>
          <w:rFonts w:ascii="Times New Roman" w:eastAsia="Calibri" w:hAnsi="Times New Roman" w:cs="Times New Roman"/>
          <w:bCs/>
          <w:sz w:val="24"/>
          <w:szCs w:val="24"/>
          <w:lang w:val="en-US"/>
        </w:rPr>
        <w:t>perusahaan</w:t>
      </w:r>
      <w:proofErr w:type="spellEnd"/>
      <w:r w:rsidRPr="007864C5">
        <w:rPr>
          <w:rFonts w:ascii="Times New Roman" w:eastAsia="Calibri" w:hAnsi="Times New Roman" w:cs="Times New Roman"/>
          <w:bCs/>
          <w:sz w:val="24"/>
          <w:szCs w:val="24"/>
          <w:lang w:val="en-US"/>
        </w:rPr>
        <w:t xml:space="preserve">. </w:t>
      </w:r>
      <w:r w:rsidRPr="008E41CF">
        <w:rPr>
          <w:rFonts w:ascii="Times New Roman" w:eastAsia="Calibri" w:hAnsi="Times New Roman" w:cs="Times New Roman"/>
          <w:bCs/>
          <w:i/>
          <w:iCs/>
          <w:sz w:val="24"/>
          <w:szCs w:val="24"/>
          <w:lang w:val="en-US"/>
        </w:rPr>
        <w:t>Brand Image</w:t>
      </w:r>
      <w:r w:rsidRPr="007864C5">
        <w:rPr>
          <w:rFonts w:ascii="Times New Roman" w:eastAsia="Calibri" w:hAnsi="Times New Roman" w:cs="Times New Roman"/>
          <w:bCs/>
          <w:sz w:val="24"/>
          <w:szCs w:val="24"/>
          <w:lang w:val="en-US"/>
        </w:rPr>
        <w:t xml:space="preserve"> </w:t>
      </w:r>
      <w:r w:rsidRPr="008E41CF">
        <w:rPr>
          <w:rFonts w:ascii="Times New Roman" w:eastAsia="Calibri" w:hAnsi="Times New Roman" w:cs="Times New Roman"/>
          <w:bCs/>
          <w:i/>
          <w:iCs/>
          <w:sz w:val="24"/>
          <w:szCs w:val="24"/>
          <w:lang w:val="en-US"/>
        </w:rPr>
        <w:t>Advantage</w:t>
      </w:r>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merujuk</w:t>
      </w:r>
      <w:proofErr w:type="spellEnd"/>
      <w:r w:rsidRPr="007864C5">
        <w:rPr>
          <w:rFonts w:ascii="Times New Roman" w:eastAsia="Calibri" w:hAnsi="Times New Roman" w:cs="Times New Roman"/>
          <w:bCs/>
          <w:sz w:val="24"/>
          <w:szCs w:val="24"/>
          <w:lang w:val="en-US"/>
        </w:rPr>
        <w:t xml:space="preserve"> pada </w:t>
      </w:r>
      <w:proofErr w:type="spellStart"/>
      <w:r w:rsidRPr="007864C5">
        <w:rPr>
          <w:rFonts w:ascii="Times New Roman" w:eastAsia="Calibri" w:hAnsi="Times New Roman" w:cs="Times New Roman"/>
          <w:bCs/>
          <w:sz w:val="24"/>
          <w:szCs w:val="24"/>
          <w:lang w:val="en-US"/>
        </w:rPr>
        <w:t>keunggulan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kompetitif</w:t>
      </w:r>
      <w:proofErr w:type="spellEnd"/>
      <w:r w:rsidRPr="007864C5">
        <w:rPr>
          <w:rFonts w:ascii="Times New Roman" w:eastAsia="Calibri" w:hAnsi="Times New Roman" w:cs="Times New Roman"/>
          <w:bCs/>
          <w:sz w:val="24"/>
          <w:szCs w:val="24"/>
          <w:lang w:val="en-US"/>
        </w:rPr>
        <w:t xml:space="preserve"> yang </w:t>
      </w:r>
      <w:proofErr w:type="spellStart"/>
      <w:r w:rsidRPr="007864C5">
        <w:rPr>
          <w:rFonts w:ascii="Times New Roman" w:eastAsia="Calibri" w:hAnsi="Times New Roman" w:cs="Times New Roman"/>
          <w:bCs/>
          <w:sz w:val="24"/>
          <w:szCs w:val="24"/>
          <w:lang w:val="en-US"/>
        </w:rPr>
        <w:t>dimiliki</w:t>
      </w:r>
      <w:proofErr w:type="spellEnd"/>
      <w:r w:rsidRPr="007864C5">
        <w:rPr>
          <w:rFonts w:ascii="Times New Roman" w:eastAsia="Calibri" w:hAnsi="Times New Roman" w:cs="Times New Roman"/>
          <w:bCs/>
          <w:sz w:val="24"/>
          <w:szCs w:val="24"/>
          <w:lang w:val="en-US"/>
        </w:rPr>
        <w:t xml:space="preserve"> oleh </w:t>
      </w:r>
      <w:proofErr w:type="spellStart"/>
      <w:r w:rsidRPr="007864C5">
        <w:rPr>
          <w:rFonts w:ascii="Times New Roman" w:eastAsia="Calibri" w:hAnsi="Times New Roman" w:cs="Times New Roman"/>
          <w:bCs/>
          <w:sz w:val="24"/>
          <w:szCs w:val="24"/>
          <w:lang w:val="en-US"/>
        </w:rPr>
        <w:t>sebuah</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merek</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karena</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citra</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positif</w:t>
      </w:r>
      <w:proofErr w:type="spellEnd"/>
      <w:r w:rsidRPr="007864C5">
        <w:rPr>
          <w:rFonts w:ascii="Times New Roman" w:eastAsia="Calibri" w:hAnsi="Times New Roman" w:cs="Times New Roman"/>
          <w:bCs/>
          <w:sz w:val="24"/>
          <w:szCs w:val="24"/>
          <w:lang w:val="en-US"/>
        </w:rPr>
        <w:t xml:space="preserve"> yang </w:t>
      </w:r>
      <w:proofErr w:type="spellStart"/>
      <w:r w:rsidRPr="007864C5">
        <w:rPr>
          <w:rFonts w:ascii="Times New Roman" w:eastAsia="Calibri" w:hAnsi="Times New Roman" w:cs="Times New Roman"/>
          <w:bCs/>
          <w:sz w:val="24"/>
          <w:szCs w:val="24"/>
          <w:lang w:val="en-US"/>
        </w:rPr>
        <w:t>melekat</w:t>
      </w:r>
      <w:proofErr w:type="spellEnd"/>
      <w:r w:rsidRPr="007864C5">
        <w:rPr>
          <w:rFonts w:ascii="Times New Roman" w:eastAsia="Calibri" w:hAnsi="Times New Roman" w:cs="Times New Roman"/>
          <w:bCs/>
          <w:sz w:val="24"/>
          <w:szCs w:val="24"/>
          <w:lang w:val="en-US"/>
        </w:rPr>
        <w:t xml:space="preserve"> dalam </w:t>
      </w:r>
      <w:proofErr w:type="spellStart"/>
      <w:r w:rsidRPr="007864C5">
        <w:rPr>
          <w:rFonts w:ascii="Times New Roman" w:eastAsia="Calibri" w:hAnsi="Times New Roman" w:cs="Times New Roman"/>
          <w:bCs/>
          <w:sz w:val="24"/>
          <w:szCs w:val="24"/>
          <w:lang w:val="en-US"/>
        </w:rPr>
        <w:t>benak</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konsumen</w:t>
      </w:r>
      <w:proofErr w:type="spellEnd"/>
      <w:r w:rsidRPr="007864C5">
        <w:rPr>
          <w:rFonts w:ascii="Times New Roman" w:eastAsia="Calibri" w:hAnsi="Times New Roman" w:cs="Times New Roman"/>
          <w:bCs/>
          <w:sz w:val="24"/>
          <w:szCs w:val="24"/>
          <w:lang w:val="en-US"/>
        </w:rPr>
        <w:t>.</w:t>
      </w:r>
      <w:r w:rsidR="00AB308D">
        <w:rPr>
          <w:rFonts w:ascii="Times New Roman" w:eastAsia="Calibri" w:hAnsi="Times New Roman" w:cs="Times New Roman"/>
          <w:bCs/>
          <w:sz w:val="24"/>
          <w:szCs w:val="24"/>
          <w:lang w:val="en-US"/>
        </w:rPr>
        <w:t xml:space="preserve"> </w:t>
      </w:r>
      <w:r w:rsidRPr="007864C5">
        <w:rPr>
          <w:rFonts w:ascii="Times New Roman" w:eastAsia="Calibri" w:hAnsi="Times New Roman" w:cs="Times New Roman"/>
          <w:bCs/>
          <w:sz w:val="24"/>
          <w:szCs w:val="24"/>
          <w:lang w:val="en-US"/>
        </w:rPr>
        <w:t xml:space="preserve">Citra </w:t>
      </w:r>
      <w:proofErr w:type="spellStart"/>
      <w:r w:rsidRPr="007864C5">
        <w:rPr>
          <w:rFonts w:ascii="Times New Roman" w:eastAsia="Calibri" w:hAnsi="Times New Roman" w:cs="Times New Roman"/>
          <w:bCs/>
          <w:sz w:val="24"/>
          <w:szCs w:val="24"/>
          <w:lang w:val="en-US"/>
        </w:rPr>
        <w:t>merek</w:t>
      </w:r>
      <w:proofErr w:type="spellEnd"/>
      <w:r w:rsidRPr="007864C5">
        <w:rPr>
          <w:rFonts w:ascii="Times New Roman" w:eastAsia="Calibri" w:hAnsi="Times New Roman" w:cs="Times New Roman"/>
          <w:bCs/>
          <w:sz w:val="24"/>
          <w:szCs w:val="24"/>
          <w:lang w:val="en-US"/>
        </w:rPr>
        <w:t xml:space="preserve"> adalah </w:t>
      </w:r>
      <w:proofErr w:type="spellStart"/>
      <w:r w:rsidRPr="007864C5">
        <w:rPr>
          <w:rFonts w:ascii="Times New Roman" w:eastAsia="Calibri" w:hAnsi="Times New Roman" w:cs="Times New Roman"/>
          <w:bCs/>
          <w:sz w:val="24"/>
          <w:szCs w:val="24"/>
          <w:lang w:val="en-US"/>
        </w:rPr>
        <w:t>persepsi</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keseluruhan</w:t>
      </w:r>
      <w:proofErr w:type="spellEnd"/>
      <w:r w:rsidRPr="007864C5">
        <w:rPr>
          <w:rFonts w:ascii="Times New Roman" w:eastAsia="Calibri" w:hAnsi="Times New Roman" w:cs="Times New Roman"/>
          <w:bCs/>
          <w:sz w:val="24"/>
          <w:szCs w:val="24"/>
          <w:lang w:val="en-US"/>
        </w:rPr>
        <w:t xml:space="preserve"> yang </w:t>
      </w:r>
      <w:proofErr w:type="spellStart"/>
      <w:r w:rsidRPr="007864C5">
        <w:rPr>
          <w:rFonts w:ascii="Times New Roman" w:eastAsia="Calibri" w:hAnsi="Times New Roman" w:cs="Times New Roman"/>
          <w:bCs/>
          <w:sz w:val="24"/>
          <w:szCs w:val="24"/>
          <w:lang w:val="en-US"/>
        </w:rPr>
        <w:t>terbentuk</w:t>
      </w:r>
      <w:proofErr w:type="spellEnd"/>
      <w:r w:rsidRPr="007864C5">
        <w:rPr>
          <w:rFonts w:ascii="Times New Roman" w:eastAsia="Calibri" w:hAnsi="Times New Roman" w:cs="Times New Roman"/>
          <w:bCs/>
          <w:sz w:val="24"/>
          <w:szCs w:val="24"/>
          <w:lang w:val="en-US"/>
        </w:rPr>
        <w:t xml:space="preserve"> di </w:t>
      </w:r>
      <w:proofErr w:type="spellStart"/>
      <w:r w:rsidRPr="007864C5">
        <w:rPr>
          <w:rFonts w:ascii="Times New Roman" w:eastAsia="Calibri" w:hAnsi="Times New Roman" w:cs="Times New Roman"/>
          <w:bCs/>
          <w:sz w:val="24"/>
          <w:szCs w:val="24"/>
          <w:lang w:val="en-US"/>
        </w:rPr>
        <w:t>benak</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konsumen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berdasarkan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pengalaman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komunikasi</w:t>
      </w:r>
      <w:proofErr w:type="spellEnd"/>
      <w:r w:rsidRPr="007864C5">
        <w:rPr>
          <w:rFonts w:ascii="Times New Roman" w:eastAsia="Calibri" w:hAnsi="Times New Roman" w:cs="Times New Roman"/>
          <w:bCs/>
          <w:sz w:val="24"/>
          <w:szCs w:val="24"/>
          <w:lang w:val="en-US"/>
        </w:rPr>
        <w:t xml:space="preserve">, dan </w:t>
      </w:r>
      <w:proofErr w:type="spellStart"/>
      <w:r w:rsidRPr="007864C5">
        <w:rPr>
          <w:rFonts w:ascii="Times New Roman" w:eastAsia="Calibri" w:hAnsi="Times New Roman" w:cs="Times New Roman"/>
          <w:bCs/>
          <w:sz w:val="24"/>
          <w:szCs w:val="24"/>
          <w:lang w:val="en-US"/>
        </w:rPr>
        <w:t>interaksi</w:t>
      </w:r>
      <w:proofErr w:type="spellEnd"/>
      <w:r w:rsidRPr="007864C5">
        <w:rPr>
          <w:rFonts w:ascii="Times New Roman" w:eastAsia="Calibri" w:hAnsi="Times New Roman" w:cs="Times New Roman"/>
          <w:bCs/>
          <w:sz w:val="24"/>
          <w:szCs w:val="24"/>
          <w:lang w:val="en-US"/>
        </w:rPr>
        <w:t xml:space="preserve"> mereka dengan </w:t>
      </w:r>
      <w:proofErr w:type="spellStart"/>
      <w:r w:rsidRPr="007864C5">
        <w:rPr>
          <w:rFonts w:ascii="Times New Roman" w:eastAsia="Calibri" w:hAnsi="Times New Roman" w:cs="Times New Roman"/>
          <w:bCs/>
          <w:sz w:val="24"/>
          <w:szCs w:val="24"/>
          <w:lang w:val="en-US"/>
        </w:rPr>
        <w:t>suatu</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merek</w:t>
      </w:r>
      <w:proofErr w:type="spellEnd"/>
      <w:r w:rsidRPr="007864C5">
        <w:rPr>
          <w:rFonts w:ascii="Times New Roman" w:eastAsia="Calibri" w:hAnsi="Times New Roman" w:cs="Times New Roman"/>
          <w:bCs/>
          <w:sz w:val="24"/>
          <w:szCs w:val="24"/>
          <w:lang w:val="en-US"/>
        </w:rPr>
        <w:t xml:space="preserve">. Ketika </w:t>
      </w:r>
      <w:proofErr w:type="spellStart"/>
      <w:r w:rsidRPr="007864C5">
        <w:rPr>
          <w:rFonts w:ascii="Times New Roman" w:eastAsia="Calibri" w:hAnsi="Times New Roman" w:cs="Times New Roman"/>
          <w:bCs/>
          <w:sz w:val="24"/>
          <w:szCs w:val="24"/>
          <w:lang w:val="en-US"/>
        </w:rPr>
        <w:t>sebuah</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merek</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memiliki</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citra</w:t>
      </w:r>
      <w:proofErr w:type="spellEnd"/>
      <w:r w:rsidRPr="007864C5">
        <w:rPr>
          <w:rFonts w:ascii="Times New Roman" w:eastAsia="Calibri" w:hAnsi="Times New Roman" w:cs="Times New Roman"/>
          <w:bCs/>
          <w:sz w:val="24"/>
          <w:szCs w:val="24"/>
          <w:lang w:val="en-US"/>
        </w:rPr>
        <w:t xml:space="preserve"> yang kuat, </w:t>
      </w:r>
      <w:proofErr w:type="spellStart"/>
      <w:r w:rsidRPr="007864C5">
        <w:rPr>
          <w:rFonts w:ascii="Times New Roman" w:eastAsia="Calibri" w:hAnsi="Times New Roman" w:cs="Times New Roman"/>
          <w:bCs/>
          <w:sz w:val="24"/>
          <w:szCs w:val="24"/>
          <w:lang w:val="en-US"/>
        </w:rPr>
        <w:t>positif</w:t>
      </w:r>
      <w:proofErr w:type="spellEnd"/>
      <w:r w:rsidRPr="007864C5">
        <w:rPr>
          <w:rFonts w:ascii="Times New Roman" w:eastAsia="Calibri" w:hAnsi="Times New Roman" w:cs="Times New Roman"/>
          <w:bCs/>
          <w:sz w:val="24"/>
          <w:szCs w:val="24"/>
          <w:lang w:val="en-US"/>
        </w:rPr>
        <w:t xml:space="preserve">, dan </w:t>
      </w:r>
      <w:proofErr w:type="spellStart"/>
      <w:r w:rsidRPr="007864C5">
        <w:rPr>
          <w:rFonts w:ascii="Times New Roman" w:eastAsia="Calibri" w:hAnsi="Times New Roman" w:cs="Times New Roman"/>
          <w:bCs/>
          <w:sz w:val="24"/>
          <w:szCs w:val="24"/>
          <w:lang w:val="en-US"/>
        </w:rPr>
        <w:t>konsisten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maka</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merek</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tersebut</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memiliki</w:t>
      </w:r>
      <w:proofErr w:type="spellEnd"/>
      <w:r w:rsidRPr="007864C5">
        <w:rPr>
          <w:rFonts w:ascii="Times New Roman" w:eastAsia="Calibri" w:hAnsi="Times New Roman" w:cs="Times New Roman"/>
          <w:bCs/>
          <w:sz w:val="24"/>
          <w:szCs w:val="24"/>
          <w:lang w:val="en-US"/>
        </w:rPr>
        <w:t xml:space="preserve"> </w:t>
      </w:r>
      <w:r w:rsidRPr="00CE4F46">
        <w:rPr>
          <w:rFonts w:ascii="Times New Roman" w:eastAsia="Calibri" w:hAnsi="Times New Roman" w:cs="Times New Roman"/>
          <w:bCs/>
          <w:i/>
          <w:iCs/>
          <w:sz w:val="24"/>
          <w:szCs w:val="24"/>
          <w:lang w:val="en-US"/>
        </w:rPr>
        <w:t>brand image advantage</w:t>
      </w:r>
      <w:r w:rsidRPr="007864C5">
        <w:rPr>
          <w:rFonts w:ascii="Times New Roman" w:eastAsia="Calibri" w:hAnsi="Times New Roman" w:cs="Times New Roman"/>
          <w:bCs/>
          <w:sz w:val="24"/>
          <w:szCs w:val="24"/>
          <w:lang w:val="en-US"/>
        </w:rPr>
        <w:t xml:space="preserve"> yang secara langsung </w:t>
      </w:r>
      <w:proofErr w:type="spellStart"/>
      <w:r w:rsidRPr="007864C5">
        <w:rPr>
          <w:rFonts w:ascii="Times New Roman" w:eastAsia="Calibri" w:hAnsi="Times New Roman" w:cs="Times New Roman"/>
          <w:bCs/>
          <w:sz w:val="24"/>
          <w:szCs w:val="24"/>
          <w:lang w:val="en-US"/>
        </w:rPr>
        <w:t>maupun</w:t>
      </w:r>
      <w:proofErr w:type="spellEnd"/>
      <w:r w:rsidRPr="007864C5">
        <w:rPr>
          <w:rFonts w:ascii="Times New Roman" w:eastAsia="Calibri" w:hAnsi="Times New Roman" w:cs="Times New Roman"/>
          <w:bCs/>
          <w:sz w:val="24"/>
          <w:szCs w:val="24"/>
          <w:lang w:val="en-US"/>
        </w:rPr>
        <w:t xml:space="preserve"> tidak langsung dapat </w:t>
      </w:r>
      <w:proofErr w:type="spellStart"/>
      <w:r w:rsidRPr="007864C5">
        <w:rPr>
          <w:rFonts w:ascii="Times New Roman" w:eastAsia="Calibri" w:hAnsi="Times New Roman" w:cs="Times New Roman"/>
          <w:bCs/>
          <w:sz w:val="24"/>
          <w:szCs w:val="24"/>
          <w:lang w:val="en-US"/>
        </w:rPr>
        <w:t>meningkatkan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performa</w:t>
      </w:r>
      <w:proofErr w:type="spellEnd"/>
      <w:r w:rsidRPr="007864C5">
        <w:rPr>
          <w:rFonts w:ascii="Times New Roman" w:eastAsia="Calibri" w:hAnsi="Times New Roman" w:cs="Times New Roman"/>
          <w:bCs/>
          <w:sz w:val="24"/>
          <w:szCs w:val="24"/>
          <w:lang w:val="en-US"/>
        </w:rPr>
        <w:t xml:space="preserve"> bisnis.</w:t>
      </w:r>
      <w:r w:rsidR="00AB308D">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Menurut</w:t>
      </w:r>
      <w:proofErr w:type="spellEnd"/>
      <w:r w:rsidRPr="007864C5">
        <w:rPr>
          <w:rFonts w:ascii="Times New Roman" w:eastAsia="Calibri" w:hAnsi="Times New Roman" w:cs="Times New Roman"/>
          <w:bCs/>
          <w:sz w:val="24"/>
          <w:szCs w:val="24"/>
          <w:lang w:val="en-US"/>
        </w:rPr>
        <w:t xml:space="preserve"> Keller (2022), </w:t>
      </w:r>
      <w:proofErr w:type="spellStart"/>
      <w:r w:rsidRPr="007864C5">
        <w:rPr>
          <w:rFonts w:ascii="Times New Roman" w:eastAsia="Calibri" w:hAnsi="Times New Roman" w:cs="Times New Roman"/>
          <w:bCs/>
          <w:sz w:val="24"/>
          <w:szCs w:val="24"/>
          <w:lang w:val="en-US"/>
        </w:rPr>
        <w:t>citra</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merek</w:t>
      </w:r>
      <w:proofErr w:type="spellEnd"/>
      <w:r w:rsidRPr="007864C5">
        <w:rPr>
          <w:rFonts w:ascii="Times New Roman" w:eastAsia="Calibri" w:hAnsi="Times New Roman" w:cs="Times New Roman"/>
          <w:bCs/>
          <w:sz w:val="24"/>
          <w:szCs w:val="24"/>
          <w:lang w:val="en-US"/>
        </w:rPr>
        <w:t xml:space="preserve"> yang kuat dapat </w:t>
      </w:r>
      <w:proofErr w:type="spellStart"/>
      <w:r w:rsidRPr="007864C5">
        <w:rPr>
          <w:rFonts w:ascii="Times New Roman" w:eastAsia="Calibri" w:hAnsi="Times New Roman" w:cs="Times New Roman"/>
          <w:bCs/>
          <w:sz w:val="24"/>
          <w:szCs w:val="24"/>
          <w:lang w:val="en-US"/>
        </w:rPr>
        <w:t>meningkatkan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nilai</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persepsi</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konsumen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memperkuat</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loyalitas</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pelanggan</w:t>
      </w:r>
      <w:proofErr w:type="spellEnd"/>
      <w:r w:rsidRPr="007864C5">
        <w:rPr>
          <w:rFonts w:ascii="Times New Roman" w:eastAsia="Calibri" w:hAnsi="Times New Roman" w:cs="Times New Roman"/>
          <w:bCs/>
          <w:sz w:val="24"/>
          <w:szCs w:val="24"/>
          <w:lang w:val="en-US"/>
        </w:rPr>
        <w:t xml:space="preserve">, dan </w:t>
      </w:r>
      <w:proofErr w:type="spellStart"/>
      <w:r w:rsidRPr="007864C5">
        <w:rPr>
          <w:rFonts w:ascii="Times New Roman" w:eastAsia="Calibri" w:hAnsi="Times New Roman" w:cs="Times New Roman"/>
          <w:bCs/>
          <w:sz w:val="24"/>
          <w:szCs w:val="24"/>
          <w:lang w:val="en-US"/>
        </w:rPr>
        <w:t>mengurangi</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sensitivitas</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terhadap</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harga</w:t>
      </w:r>
      <w:proofErr w:type="spellEnd"/>
      <w:r w:rsidRPr="007864C5">
        <w:rPr>
          <w:rFonts w:ascii="Times New Roman" w:eastAsia="Calibri" w:hAnsi="Times New Roman" w:cs="Times New Roman"/>
          <w:bCs/>
          <w:sz w:val="24"/>
          <w:szCs w:val="24"/>
          <w:lang w:val="en-US"/>
        </w:rPr>
        <w:t xml:space="preserve">. Dalam </w:t>
      </w:r>
      <w:proofErr w:type="spellStart"/>
      <w:r w:rsidRPr="007864C5">
        <w:rPr>
          <w:rFonts w:ascii="Times New Roman" w:eastAsia="Calibri" w:hAnsi="Times New Roman" w:cs="Times New Roman"/>
          <w:bCs/>
          <w:sz w:val="24"/>
          <w:szCs w:val="24"/>
          <w:lang w:val="en-US"/>
        </w:rPr>
        <w:t>jangka</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panjang</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hal</w:t>
      </w:r>
      <w:proofErr w:type="spellEnd"/>
      <w:r w:rsidRPr="007864C5">
        <w:rPr>
          <w:rFonts w:ascii="Times New Roman" w:eastAsia="Calibri" w:hAnsi="Times New Roman" w:cs="Times New Roman"/>
          <w:bCs/>
          <w:sz w:val="24"/>
          <w:szCs w:val="24"/>
          <w:lang w:val="en-US"/>
        </w:rPr>
        <w:t xml:space="preserve"> ini </w:t>
      </w:r>
      <w:proofErr w:type="spellStart"/>
      <w:r w:rsidRPr="007864C5">
        <w:rPr>
          <w:rFonts w:ascii="Times New Roman" w:eastAsia="Calibri" w:hAnsi="Times New Roman" w:cs="Times New Roman"/>
          <w:bCs/>
          <w:sz w:val="24"/>
          <w:szCs w:val="24"/>
          <w:lang w:val="en-US"/>
        </w:rPr>
        <w:t>menjadikan</w:t>
      </w:r>
      <w:proofErr w:type="spellEnd"/>
      <w:r w:rsidRPr="007864C5">
        <w:rPr>
          <w:rFonts w:ascii="Times New Roman" w:eastAsia="Calibri" w:hAnsi="Times New Roman" w:cs="Times New Roman"/>
          <w:bCs/>
          <w:sz w:val="24"/>
          <w:szCs w:val="24"/>
          <w:lang w:val="en-US"/>
        </w:rPr>
        <w:t xml:space="preserve"> brand image </w:t>
      </w:r>
      <w:proofErr w:type="spellStart"/>
      <w:r w:rsidRPr="007864C5">
        <w:rPr>
          <w:rFonts w:ascii="Times New Roman" w:eastAsia="Calibri" w:hAnsi="Times New Roman" w:cs="Times New Roman"/>
          <w:bCs/>
          <w:sz w:val="24"/>
          <w:szCs w:val="24"/>
          <w:lang w:val="en-US"/>
        </w:rPr>
        <w:t>sebagai</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aset</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strategis</w:t>
      </w:r>
      <w:proofErr w:type="spellEnd"/>
      <w:r w:rsidRPr="007864C5">
        <w:rPr>
          <w:rFonts w:ascii="Times New Roman" w:eastAsia="Calibri" w:hAnsi="Times New Roman" w:cs="Times New Roman"/>
          <w:bCs/>
          <w:sz w:val="24"/>
          <w:szCs w:val="24"/>
          <w:lang w:val="en-US"/>
        </w:rPr>
        <w:t xml:space="preserve"> yang </w:t>
      </w:r>
      <w:proofErr w:type="spellStart"/>
      <w:r w:rsidRPr="007864C5">
        <w:rPr>
          <w:rFonts w:ascii="Times New Roman" w:eastAsia="Calibri" w:hAnsi="Times New Roman" w:cs="Times New Roman"/>
          <w:bCs/>
          <w:sz w:val="24"/>
          <w:szCs w:val="24"/>
          <w:lang w:val="en-US"/>
        </w:rPr>
        <w:t>membedakan</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merek</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tersebut</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dari</w:t>
      </w:r>
      <w:proofErr w:type="spellEnd"/>
      <w:r w:rsidRPr="007864C5">
        <w:rPr>
          <w:rFonts w:ascii="Times New Roman" w:eastAsia="Calibri" w:hAnsi="Times New Roman" w:cs="Times New Roman"/>
          <w:bCs/>
          <w:sz w:val="24"/>
          <w:szCs w:val="24"/>
          <w:lang w:val="en-US"/>
        </w:rPr>
        <w:t xml:space="preserve"> </w:t>
      </w:r>
      <w:proofErr w:type="spellStart"/>
      <w:r w:rsidRPr="007864C5">
        <w:rPr>
          <w:rFonts w:ascii="Times New Roman" w:eastAsia="Calibri" w:hAnsi="Times New Roman" w:cs="Times New Roman"/>
          <w:bCs/>
          <w:sz w:val="24"/>
          <w:szCs w:val="24"/>
          <w:lang w:val="en-US"/>
        </w:rPr>
        <w:t>pesaing</w:t>
      </w:r>
      <w:proofErr w:type="spellEnd"/>
      <w:r w:rsidRPr="007864C5">
        <w:rPr>
          <w:rFonts w:ascii="Times New Roman" w:eastAsia="Calibri" w:hAnsi="Times New Roman" w:cs="Times New Roman"/>
          <w:bCs/>
          <w:sz w:val="24"/>
          <w:szCs w:val="24"/>
          <w:lang w:val="en-US"/>
        </w:rPr>
        <w:t xml:space="preserve"> di pasar.</w:t>
      </w:r>
      <w:r w:rsidR="00AB308D">
        <w:rPr>
          <w:rFonts w:ascii="Times New Roman" w:eastAsia="Calibri" w:hAnsi="Times New Roman" w:cs="Times New Roman"/>
          <w:bCs/>
          <w:sz w:val="24"/>
          <w:szCs w:val="24"/>
          <w:lang w:val="en-US"/>
        </w:rPr>
        <w:t xml:space="preserve"> </w:t>
      </w:r>
      <w:r w:rsidR="00CE4F46">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Kemampuan</w:t>
      </w:r>
      <w:proofErr w:type="spellEnd"/>
      <w:r w:rsidR="00AB308D" w:rsidRPr="00AB308D">
        <w:rPr>
          <w:rFonts w:ascii="Times New Roman" w:eastAsia="Calibri" w:hAnsi="Times New Roman" w:cs="Times New Roman"/>
          <w:bCs/>
          <w:sz w:val="24"/>
          <w:szCs w:val="24"/>
          <w:lang w:val="en-US"/>
        </w:rPr>
        <w:t xml:space="preserve"> ini kemudian </w:t>
      </w:r>
      <w:proofErr w:type="spellStart"/>
      <w:r w:rsidR="00AB308D" w:rsidRPr="00AB308D">
        <w:rPr>
          <w:rFonts w:ascii="Times New Roman" w:eastAsia="Calibri" w:hAnsi="Times New Roman" w:cs="Times New Roman"/>
          <w:bCs/>
          <w:sz w:val="24"/>
          <w:szCs w:val="24"/>
          <w:lang w:val="en-US"/>
        </w:rPr>
        <w:t>mendorong</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terbentuknya</w:t>
      </w:r>
      <w:proofErr w:type="spellEnd"/>
      <w:r w:rsidR="00AB308D" w:rsidRPr="00AB308D">
        <w:rPr>
          <w:rFonts w:ascii="Times New Roman" w:eastAsia="Calibri" w:hAnsi="Times New Roman" w:cs="Times New Roman"/>
          <w:bCs/>
          <w:sz w:val="24"/>
          <w:szCs w:val="24"/>
          <w:lang w:val="en-US"/>
        </w:rPr>
        <w:t xml:space="preserve"> </w:t>
      </w:r>
      <w:r w:rsidR="00AB308D" w:rsidRPr="00D3478A">
        <w:rPr>
          <w:rFonts w:ascii="Times New Roman" w:eastAsia="Calibri" w:hAnsi="Times New Roman" w:cs="Times New Roman"/>
          <w:bCs/>
          <w:i/>
          <w:iCs/>
          <w:sz w:val="24"/>
          <w:szCs w:val="24"/>
          <w:lang w:val="en-US"/>
        </w:rPr>
        <w:t>brand image</w:t>
      </w:r>
      <w:r w:rsidR="00AB308D" w:rsidRPr="00AB308D">
        <w:rPr>
          <w:rFonts w:ascii="Times New Roman" w:eastAsia="Calibri" w:hAnsi="Times New Roman" w:cs="Times New Roman"/>
          <w:bCs/>
          <w:sz w:val="24"/>
          <w:szCs w:val="24"/>
          <w:lang w:val="en-US"/>
        </w:rPr>
        <w:t xml:space="preserve"> yang kuat</w:t>
      </w:r>
      <w:r w:rsidR="00AB308D" w:rsidRPr="00D3478A">
        <w:rPr>
          <w:rFonts w:ascii="Times New Roman" w:eastAsia="Calibri" w:hAnsi="Times New Roman" w:cs="Times New Roman"/>
          <w:bCs/>
          <w:i/>
          <w:iCs/>
          <w:sz w:val="24"/>
          <w:szCs w:val="24"/>
          <w:lang w:val="en-US"/>
        </w:rPr>
        <w:t>, brand</w:t>
      </w:r>
      <w:r w:rsidR="00AB308D" w:rsidRPr="00AB308D">
        <w:rPr>
          <w:rFonts w:ascii="Times New Roman" w:eastAsia="Calibri" w:hAnsi="Times New Roman" w:cs="Times New Roman"/>
          <w:bCs/>
          <w:sz w:val="24"/>
          <w:szCs w:val="24"/>
          <w:lang w:val="en-US"/>
        </w:rPr>
        <w:t xml:space="preserve"> </w:t>
      </w:r>
      <w:r w:rsidR="00AB308D" w:rsidRPr="00D3478A">
        <w:rPr>
          <w:rFonts w:ascii="Times New Roman" w:eastAsia="Calibri" w:hAnsi="Times New Roman" w:cs="Times New Roman"/>
          <w:bCs/>
          <w:i/>
          <w:iCs/>
          <w:sz w:val="24"/>
          <w:szCs w:val="24"/>
          <w:lang w:val="en-US"/>
        </w:rPr>
        <w:t>equity</w:t>
      </w:r>
      <w:r w:rsidR="00AB308D" w:rsidRPr="00AB308D">
        <w:rPr>
          <w:rFonts w:ascii="Times New Roman" w:eastAsia="Calibri" w:hAnsi="Times New Roman" w:cs="Times New Roman"/>
          <w:bCs/>
          <w:sz w:val="24"/>
          <w:szCs w:val="24"/>
          <w:lang w:val="en-US"/>
        </w:rPr>
        <w:t xml:space="preserve"> yang </w:t>
      </w:r>
      <w:proofErr w:type="spellStart"/>
      <w:r w:rsidR="00AB308D" w:rsidRPr="00AB308D">
        <w:rPr>
          <w:rFonts w:ascii="Times New Roman" w:eastAsia="Calibri" w:hAnsi="Times New Roman" w:cs="Times New Roman"/>
          <w:bCs/>
          <w:sz w:val="24"/>
          <w:szCs w:val="24"/>
          <w:lang w:val="en-US"/>
        </w:rPr>
        <w:t>tinggi</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serta</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diferensiasi</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merek</w:t>
      </w:r>
      <w:proofErr w:type="spellEnd"/>
      <w:r w:rsidR="00AB308D" w:rsidRPr="00AB308D">
        <w:rPr>
          <w:rFonts w:ascii="Times New Roman" w:eastAsia="Calibri" w:hAnsi="Times New Roman" w:cs="Times New Roman"/>
          <w:bCs/>
          <w:sz w:val="24"/>
          <w:szCs w:val="24"/>
          <w:lang w:val="en-US"/>
        </w:rPr>
        <w:t xml:space="preserve"> yang jelas di </w:t>
      </w:r>
      <w:proofErr w:type="spellStart"/>
      <w:r w:rsidR="00AB308D" w:rsidRPr="00AB308D">
        <w:rPr>
          <w:rFonts w:ascii="Times New Roman" w:eastAsia="Calibri" w:hAnsi="Times New Roman" w:cs="Times New Roman"/>
          <w:bCs/>
          <w:sz w:val="24"/>
          <w:szCs w:val="24"/>
          <w:lang w:val="en-US"/>
        </w:rPr>
        <w:t>benak</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konsumen</w:t>
      </w:r>
      <w:proofErr w:type="spellEnd"/>
      <w:r w:rsidR="00AB308D" w:rsidRPr="00AB308D">
        <w:rPr>
          <w:rFonts w:ascii="Times New Roman" w:eastAsia="Calibri" w:hAnsi="Times New Roman" w:cs="Times New Roman"/>
          <w:bCs/>
          <w:sz w:val="24"/>
          <w:szCs w:val="24"/>
          <w:lang w:val="en-US"/>
        </w:rPr>
        <w:t xml:space="preserve">. Merek yang </w:t>
      </w:r>
      <w:proofErr w:type="spellStart"/>
      <w:r w:rsidR="00AB308D" w:rsidRPr="00AB308D">
        <w:rPr>
          <w:rFonts w:ascii="Times New Roman" w:eastAsia="Calibri" w:hAnsi="Times New Roman" w:cs="Times New Roman"/>
          <w:bCs/>
          <w:sz w:val="24"/>
          <w:szCs w:val="24"/>
          <w:lang w:val="en-US"/>
        </w:rPr>
        <w:t>dikelola</w:t>
      </w:r>
      <w:proofErr w:type="spellEnd"/>
      <w:r w:rsidR="00AB308D" w:rsidRPr="00AB308D">
        <w:rPr>
          <w:rFonts w:ascii="Times New Roman" w:eastAsia="Calibri" w:hAnsi="Times New Roman" w:cs="Times New Roman"/>
          <w:bCs/>
          <w:sz w:val="24"/>
          <w:szCs w:val="24"/>
          <w:lang w:val="en-US"/>
        </w:rPr>
        <w:t xml:space="preserve"> secara baik </w:t>
      </w:r>
      <w:proofErr w:type="spellStart"/>
      <w:r w:rsidR="00AB308D" w:rsidRPr="00AB308D">
        <w:rPr>
          <w:rFonts w:ascii="Times New Roman" w:eastAsia="Calibri" w:hAnsi="Times New Roman" w:cs="Times New Roman"/>
          <w:bCs/>
          <w:sz w:val="24"/>
          <w:szCs w:val="24"/>
          <w:lang w:val="en-US"/>
        </w:rPr>
        <w:t>akan</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memberikan</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kepercayaan</w:t>
      </w:r>
      <w:proofErr w:type="spellEnd"/>
      <w:r w:rsidR="00AB308D" w:rsidRPr="00AB308D">
        <w:rPr>
          <w:rFonts w:ascii="Times New Roman" w:eastAsia="Calibri" w:hAnsi="Times New Roman" w:cs="Times New Roman"/>
          <w:bCs/>
          <w:sz w:val="24"/>
          <w:szCs w:val="24"/>
          <w:lang w:val="en-US"/>
        </w:rPr>
        <w:t xml:space="preserve"> lebih </w:t>
      </w:r>
      <w:proofErr w:type="spellStart"/>
      <w:r w:rsidR="00AB308D" w:rsidRPr="00AB308D">
        <w:rPr>
          <w:rFonts w:ascii="Times New Roman" w:eastAsia="Calibri" w:hAnsi="Times New Roman" w:cs="Times New Roman"/>
          <w:bCs/>
          <w:sz w:val="24"/>
          <w:szCs w:val="24"/>
          <w:lang w:val="en-US"/>
        </w:rPr>
        <w:t>kepada</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konsumen</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meningkatkan</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persepsi</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lastRenderedPageBreak/>
        <w:t>positif</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terhadap</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kualitas</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produk</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serta</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memperkuat</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loyalitas</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pelanggan</w:t>
      </w:r>
      <w:proofErr w:type="spellEnd"/>
      <w:r w:rsidR="00AB308D" w:rsidRPr="00AB308D">
        <w:rPr>
          <w:rFonts w:ascii="Times New Roman" w:eastAsia="Calibri" w:hAnsi="Times New Roman" w:cs="Times New Roman"/>
          <w:bCs/>
          <w:sz w:val="24"/>
          <w:szCs w:val="24"/>
          <w:lang w:val="en-US"/>
        </w:rPr>
        <w:t>.</w:t>
      </w:r>
      <w:r w:rsidR="00D3478A">
        <w:rPr>
          <w:rFonts w:ascii="Times New Roman" w:eastAsia="Calibri" w:hAnsi="Times New Roman" w:cs="Times New Roman"/>
          <w:bCs/>
          <w:sz w:val="24"/>
          <w:szCs w:val="24"/>
          <w:lang w:val="en-US"/>
        </w:rPr>
        <w:t xml:space="preserve"> </w:t>
      </w:r>
      <w:r w:rsidR="00AB308D" w:rsidRPr="00AB308D">
        <w:rPr>
          <w:rFonts w:ascii="Times New Roman" w:eastAsia="Calibri" w:hAnsi="Times New Roman" w:cs="Times New Roman"/>
          <w:bCs/>
          <w:sz w:val="24"/>
          <w:szCs w:val="24"/>
          <w:lang w:val="en-US"/>
        </w:rPr>
        <w:t xml:space="preserve">Dari </w:t>
      </w:r>
      <w:proofErr w:type="spellStart"/>
      <w:r w:rsidR="00AB308D" w:rsidRPr="00AB308D">
        <w:rPr>
          <w:rFonts w:ascii="Times New Roman" w:eastAsia="Calibri" w:hAnsi="Times New Roman" w:cs="Times New Roman"/>
          <w:bCs/>
          <w:sz w:val="24"/>
          <w:szCs w:val="24"/>
          <w:lang w:val="en-US"/>
        </w:rPr>
        <w:t>sisi</w:t>
      </w:r>
      <w:proofErr w:type="spellEnd"/>
      <w:r w:rsidR="00AB308D" w:rsidRPr="00AB308D">
        <w:rPr>
          <w:rFonts w:ascii="Times New Roman" w:eastAsia="Calibri" w:hAnsi="Times New Roman" w:cs="Times New Roman"/>
          <w:bCs/>
          <w:sz w:val="24"/>
          <w:szCs w:val="24"/>
          <w:lang w:val="en-US"/>
        </w:rPr>
        <w:t xml:space="preserve"> pemasaran, </w:t>
      </w:r>
      <w:proofErr w:type="spellStart"/>
      <w:r w:rsidR="00AB308D" w:rsidRPr="00AB308D">
        <w:rPr>
          <w:rFonts w:ascii="Times New Roman" w:eastAsia="Calibri" w:hAnsi="Times New Roman" w:cs="Times New Roman"/>
          <w:bCs/>
          <w:sz w:val="24"/>
          <w:szCs w:val="24"/>
          <w:lang w:val="en-US"/>
        </w:rPr>
        <w:t>kondisi</w:t>
      </w:r>
      <w:proofErr w:type="spellEnd"/>
      <w:r w:rsidR="00AB308D" w:rsidRPr="00AB308D">
        <w:rPr>
          <w:rFonts w:ascii="Times New Roman" w:eastAsia="Calibri" w:hAnsi="Times New Roman" w:cs="Times New Roman"/>
          <w:bCs/>
          <w:sz w:val="24"/>
          <w:szCs w:val="24"/>
          <w:lang w:val="en-US"/>
        </w:rPr>
        <w:t xml:space="preserve"> ini </w:t>
      </w:r>
      <w:proofErr w:type="spellStart"/>
      <w:r w:rsidR="00AB308D" w:rsidRPr="00AB308D">
        <w:rPr>
          <w:rFonts w:ascii="Times New Roman" w:eastAsia="Calibri" w:hAnsi="Times New Roman" w:cs="Times New Roman"/>
          <w:bCs/>
          <w:sz w:val="24"/>
          <w:szCs w:val="24"/>
          <w:lang w:val="en-US"/>
        </w:rPr>
        <w:t>akan</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mempermudah</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perusahaan</w:t>
      </w:r>
      <w:proofErr w:type="spellEnd"/>
      <w:r w:rsidR="00AB308D" w:rsidRPr="00AB308D">
        <w:rPr>
          <w:rFonts w:ascii="Times New Roman" w:eastAsia="Calibri" w:hAnsi="Times New Roman" w:cs="Times New Roman"/>
          <w:bCs/>
          <w:sz w:val="24"/>
          <w:szCs w:val="24"/>
          <w:lang w:val="en-US"/>
        </w:rPr>
        <w:t xml:space="preserve"> dalam </w:t>
      </w:r>
      <w:proofErr w:type="spellStart"/>
      <w:r w:rsidR="00AB308D" w:rsidRPr="00AB308D">
        <w:rPr>
          <w:rFonts w:ascii="Times New Roman" w:eastAsia="Calibri" w:hAnsi="Times New Roman" w:cs="Times New Roman"/>
          <w:bCs/>
          <w:sz w:val="24"/>
          <w:szCs w:val="24"/>
          <w:lang w:val="en-US"/>
        </w:rPr>
        <w:t>mencapai</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tujuan</w:t>
      </w:r>
      <w:proofErr w:type="spellEnd"/>
      <w:r w:rsidR="00AB308D" w:rsidRPr="00AB308D">
        <w:rPr>
          <w:rFonts w:ascii="Times New Roman" w:eastAsia="Calibri" w:hAnsi="Times New Roman" w:cs="Times New Roman"/>
          <w:bCs/>
          <w:sz w:val="24"/>
          <w:szCs w:val="24"/>
          <w:lang w:val="en-US"/>
        </w:rPr>
        <w:t xml:space="preserve"> pemasaran </w:t>
      </w:r>
      <w:proofErr w:type="spellStart"/>
      <w:r w:rsidR="00D3478A">
        <w:rPr>
          <w:rFonts w:ascii="Times New Roman" w:eastAsia="Calibri" w:hAnsi="Times New Roman" w:cs="Times New Roman"/>
          <w:bCs/>
          <w:sz w:val="24"/>
          <w:szCs w:val="24"/>
          <w:lang w:val="en-US"/>
        </w:rPr>
        <w:t>yaitu</w:t>
      </w:r>
      <w:proofErr w:type="spellEnd"/>
      <w:r w:rsidR="00D3478A">
        <w:rPr>
          <w:rFonts w:ascii="Times New Roman" w:eastAsia="Calibri" w:hAnsi="Times New Roman" w:cs="Times New Roman"/>
          <w:bCs/>
          <w:sz w:val="24"/>
          <w:szCs w:val="24"/>
          <w:lang w:val="en-US"/>
        </w:rPr>
        <w:t xml:space="preserve"> </w:t>
      </w:r>
      <w:proofErr w:type="spellStart"/>
      <w:r w:rsidR="00D3478A">
        <w:rPr>
          <w:rFonts w:ascii="Times New Roman" w:eastAsia="Calibri" w:hAnsi="Times New Roman" w:cs="Times New Roman"/>
          <w:bCs/>
          <w:sz w:val="24"/>
          <w:szCs w:val="24"/>
          <w:lang w:val="en-US"/>
        </w:rPr>
        <w:t>m</w:t>
      </w:r>
      <w:r w:rsidR="00AB308D" w:rsidRPr="00AB308D">
        <w:rPr>
          <w:rFonts w:ascii="Times New Roman" w:eastAsia="Calibri" w:hAnsi="Times New Roman" w:cs="Times New Roman"/>
          <w:bCs/>
          <w:sz w:val="24"/>
          <w:szCs w:val="24"/>
          <w:lang w:val="en-US"/>
        </w:rPr>
        <w:t>eningkatkan</w:t>
      </w:r>
      <w:proofErr w:type="spellEnd"/>
      <w:r w:rsidR="00AB308D" w:rsidRPr="00AB308D">
        <w:rPr>
          <w:rFonts w:ascii="Times New Roman" w:eastAsia="Calibri" w:hAnsi="Times New Roman" w:cs="Times New Roman"/>
          <w:bCs/>
          <w:sz w:val="24"/>
          <w:szCs w:val="24"/>
          <w:lang w:val="en-US"/>
        </w:rPr>
        <w:t xml:space="preserve"> volume dan </w:t>
      </w:r>
      <w:proofErr w:type="spellStart"/>
      <w:r w:rsidR="00AB308D" w:rsidRPr="00AB308D">
        <w:rPr>
          <w:rFonts w:ascii="Times New Roman" w:eastAsia="Calibri" w:hAnsi="Times New Roman" w:cs="Times New Roman"/>
          <w:bCs/>
          <w:sz w:val="24"/>
          <w:szCs w:val="24"/>
          <w:lang w:val="en-US"/>
        </w:rPr>
        <w:t>frekuensi</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pembelian</w:t>
      </w:r>
      <w:proofErr w:type="spellEnd"/>
      <w:r w:rsidR="00D3478A">
        <w:rPr>
          <w:rFonts w:ascii="Times New Roman" w:eastAsia="Calibri" w:hAnsi="Times New Roman" w:cs="Times New Roman"/>
          <w:bCs/>
          <w:sz w:val="24"/>
          <w:szCs w:val="24"/>
          <w:lang w:val="en-US"/>
        </w:rPr>
        <w:t xml:space="preserve"> </w:t>
      </w:r>
      <w:proofErr w:type="spellStart"/>
      <w:r w:rsidR="00D3478A">
        <w:rPr>
          <w:rFonts w:ascii="Times New Roman" w:eastAsia="Calibri" w:hAnsi="Times New Roman" w:cs="Times New Roman"/>
          <w:bCs/>
          <w:sz w:val="24"/>
          <w:szCs w:val="24"/>
          <w:lang w:val="en-US"/>
        </w:rPr>
        <w:t>memperluas</w:t>
      </w:r>
      <w:proofErr w:type="spellEnd"/>
      <w:r w:rsidR="00D3478A">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pangsa</w:t>
      </w:r>
      <w:proofErr w:type="spellEnd"/>
      <w:r w:rsidR="00AB308D" w:rsidRPr="00AB308D">
        <w:rPr>
          <w:rFonts w:ascii="Times New Roman" w:eastAsia="Calibri" w:hAnsi="Times New Roman" w:cs="Times New Roman"/>
          <w:bCs/>
          <w:sz w:val="24"/>
          <w:szCs w:val="24"/>
          <w:lang w:val="en-US"/>
        </w:rPr>
        <w:t xml:space="preserve"> pasar</w:t>
      </w:r>
      <w:r w:rsidR="00D3478A">
        <w:rPr>
          <w:rFonts w:ascii="Times New Roman" w:eastAsia="Calibri" w:hAnsi="Times New Roman" w:cs="Times New Roman"/>
          <w:bCs/>
          <w:sz w:val="24"/>
          <w:szCs w:val="24"/>
          <w:lang w:val="en-US"/>
        </w:rPr>
        <w:t xml:space="preserve">, </w:t>
      </w:r>
      <w:proofErr w:type="spellStart"/>
      <w:r w:rsidR="00D3478A">
        <w:rPr>
          <w:rFonts w:ascii="Times New Roman" w:eastAsia="Calibri" w:hAnsi="Times New Roman" w:cs="Times New Roman"/>
          <w:bCs/>
          <w:sz w:val="24"/>
          <w:szCs w:val="24"/>
          <w:lang w:val="en-US"/>
        </w:rPr>
        <w:t>m</w:t>
      </w:r>
      <w:r w:rsidR="00AB308D" w:rsidRPr="00AB308D">
        <w:rPr>
          <w:rFonts w:ascii="Times New Roman" w:eastAsia="Calibri" w:hAnsi="Times New Roman" w:cs="Times New Roman"/>
          <w:bCs/>
          <w:sz w:val="24"/>
          <w:szCs w:val="24"/>
          <w:lang w:val="en-US"/>
        </w:rPr>
        <w:t>eningkatkan</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kepuasan</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pelangga</w:t>
      </w:r>
      <w:r w:rsidR="00D3478A">
        <w:rPr>
          <w:rFonts w:ascii="Times New Roman" w:eastAsia="Calibri" w:hAnsi="Times New Roman" w:cs="Times New Roman"/>
          <w:bCs/>
          <w:sz w:val="24"/>
          <w:szCs w:val="24"/>
          <w:lang w:val="en-US"/>
        </w:rPr>
        <w:t>n</w:t>
      </w:r>
      <w:proofErr w:type="spellEnd"/>
      <w:r w:rsidR="00D3478A">
        <w:rPr>
          <w:rFonts w:ascii="Times New Roman" w:eastAsia="Calibri" w:hAnsi="Times New Roman" w:cs="Times New Roman"/>
          <w:bCs/>
          <w:sz w:val="24"/>
          <w:szCs w:val="24"/>
          <w:lang w:val="en-US"/>
        </w:rPr>
        <w:t xml:space="preserve">, </w:t>
      </w:r>
      <w:proofErr w:type="spellStart"/>
      <w:r w:rsidR="00D3478A">
        <w:rPr>
          <w:rFonts w:ascii="Times New Roman" w:eastAsia="Calibri" w:hAnsi="Times New Roman" w:cs="Times New Roman"/>
          <w:bCs/>
          <w:sz w:val="24"/>
          <w:szCs w:val="24"/>
          <w:lang w:val="en-US"/>
        </w:rPr>
        <w:t>m</w:t>
      </w:r>
      <w:r w:rsidR="00AB308D" w:rsidRPr="00AB308D">
        <w:rPr>
          <w:rFonts w:ascii="Times New Roman" w:eastAsia="Calibri" w:hAnsi="Times New Roman" w:cs="Times New Roman"/>
          <w:bCs/>
          <w:sz w:val="24"/>
          <w:szCs w:val="24"/>
          <w:lang w:val="en-US"/>
        </w:rPr>
        <w:t>enciptakan</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preferensi</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merek</w:t>
      </w:r>
      <w:proofErr w:type="spellEnd"/>
      <w:r w:rsidR="00D3478A">
        <w:rPr>
          <w:rFonts w:ascii="Times New Roman" w:eastAsia="Calibri" w:hAnsi="Times New Roman" w:cs="Times New Roman"/>
          <w:bCs/>
          <w:sz w:val="24"/>
          <w:szCs w:val="24"/>
          <w:lang w:val="en-US"/>
        </w:rPr>
        <w:t xml:space="preserve">. </w:t>
      </w:r>
      <w:proofErr w:type="spellStart"/>
      <w:r w:rsidR="00D3478A">
        <w:rPr>
          <w:rFonts w:ascii="Times New Roman" w:eastAsia="Calibri" w:hAnsi="Times New Roman" w:cs="Times New Roman"/>
          <w:bCs/>
          <w:sz w:val="24"/>
          <w:szCs w:val="24"/>
          <w:lang w:val="en-US"/>
        </w:rPr>
        <w:t>m</w:t>
      </w:r>
      <w:r w:rsidR="00AB308D" w:rsidRPr="00AB308D">
        <w:rPr>
          <w:rFonts w:ascii="Times New Roman" w:eastAsia="Calibri" w:hAnsi="Times New Roman" w:cs="Times New Roman"/>
          <w:bCs/>
          <w:sz w:val="24"/>
          <w:szCs w:val="24"/>
          <w:lang w:val="en-US"/>
        </w:rPr>
        <w:t>engurangi</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ketergantungan</w:t>
      </w:r>
      <w:proofErr w:type="spellEnd"/>
      <w:r w:rsidR="00AB308D" w:rsidRPr="00AB308D">
        <w:rPr>
          <w:rFonts w:ascii="Times New Roman" w:eastAsia="Calibri" w:hAnsi="Times New Roman" w:cs="Times New Roman"/>
          <w:bCs/>
          <w:sz w:val="24"/>
          <w:szCs w:val="24"/>
          <w:lang w:val="en-US"/>
        </w:rPr>
        <w:t xml:space="preserve"> pada </w:t>
      </w:r>
      <w:proofErr w:type="spellStart"/>
      <w:r w:rsidR="00AB308D" w:rsidRPr="00AB308D">
        <w:rPr>
          <w:rFonts w:ascii="Times New Roman" w:eastAsia="Calibri" w:hAnsi="Times New Roman" w:cs="Times New Roman"/>
          <w:bCs/>
          <w:sz w:val="24"/>
          <w:szCs w:val="24"/>
          <w:lang w:val="en-US"/>
        </w:rPr>
        <w:t>promosi</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diskon</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karena</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kekuatan</w:t>
      </w:r>
      <w:proofErr w:type="spellEnd"/>
      <w:r w:rsidR="00AB308D" w:rsidRPr="00AB308D">
        <w:rPr>
          <w:rFonts w:ascii="Times New Roman" w:eastAsia="Calibri" w:hAnsi="Times New Roman" w:cs="Times New Roman"/>
          <w:bCs/>
          <w:sz w:val="24"/>
          <w:szCs w:val="24"/>
          <w:lang w:val="en-US"/>
        </w:rPr>
        <w:t xml:space="preserve"> </w:t>
      </w:r>
      <w:proofErr w:type="spellStart"/>
      <w:r w:rsidR="00AB308D" w:rsidRPr="00AB308D">
        <w:rPr>
          <w:rFonts w:ascii="Times New Roman" w:eastAsia="Calibri" w:hAnsi="Times New Roman" w:cs="Times New Roman"/>
          <w:bCs/>
          <w:sz w:val="24"/>
          <w:szCs w:val="24"/>
          <w:lang w:val="en-US"/>
        </w:rPr>
        <w:t>merek</w:t>
      </w:r>
      <w:proofErr w:type="spellEnd"/>
      <w:r w:rsidR="00AB308D" w:rsidRPr="00AB308D">
        <w:rPr>
          <w:rFonts w:ascii="Times New Roman" w:eastAsia="Calibri" w:hAnsi="Times New Roman" w:cs="Times New Roman"/>
          <w:bCs/>
          <w:sz w:val="24"/>
          <w:szCs w:val="24"/>
          <w:lang w:val="en-US"/>
        </w:rPr>
        <w:t>)</w:t>
      </w:r>
      <w:r w:rsidR="00D3478A">
        <w:rPr>
          <w:rFonts w:ascii="Times New Roman" w:eastAsia="Calibri" w:hAnsi="Times New Roman" w:cs="Times New Roman"/>
          <w:bCs/>
          <w:sz w:val="24"/>
          <w:szCs w:val="24"/>
          <w:lang w:val="en-US"/>
        </w:rPr>
        <w:t xml:space="preserve">. </w:t>
      </w:r>
      <w:r w:rsidR="00CE4F46" w:rsidRPr="00CE4F46">
        <w:rPr>
          <w:rFonts w:ascii="Times New Roman" w:eastAsia="Calibri" w:hAnsi="Times New Roman" w:cs="Times New Roman"/>
          <w:bCs/>
          <w:sz w:val="24"/>
          <w:szCs w:val="24"/>
          <w:lang w:val="en-US"/>
        </w:rPr>
        <w:t xml:space="preserve">Dengan </w:t>
      </w:r>
      <w:proofErr w:type="spellStart"/>
      <w:r w:rsidR="00CE4F46" w:rsidRPr="00CE4F46">
        <w:rPr>
          <w:rFonts w:ascii="Times New Roman" w:eastAsia="Calibri" w:hAnsi="Times New Roman" w:cs="Times New Roman"/>
          <w:bCs/>
          <w:sz w:val="24"/>
          <w:szCs w:val="24"/>
          <w:lang w:val="en-US"/>
        </w:rPr>
        <w:t>demikian</w:t>
      </w:r>
      <w:proofErr w:type="spellEnd"/>
      <w:r w:rsidR="00CE4F46" w:rsidRPr="00CE4F46">
        <w:rPr>
          <w:rFonts w:ascii="Times New Roman" w:eastAsia="Calibri" w:hAnsi="Times New Roman" w:cs="Times New Roman"/>
          <w:bCs/>
          <w:sz w:val="24"/>
          <w:szCs w:val="24"/>
          <w:lang w:val="en-US"/>
        </w:rPr>
        <w:t xml:space="preserve">, secara </w:t>
      </w:r>
      <w:proofErr w:type="spellStart"/>
      <w:r w:rsidR="00CE4F46" w:rsidRPr="00CE4F46">
        <w:rPr>
          <w:rFonts w:ascii="Times New Roman" w:eastAsia="Calibri" w:hAnsi="Times New Roman" w:cs="Times New Roman"/>
          <w:bCs/>
          <w:sz w:val="24"/>
          <w:szCs w:val="24"/>
          <w:lang w:val="en-US"/>
        </w:rPr>
        <w:t>logis</w:t>
      </w:r>
      <w:proofErr w:type="spellEnd"/>
      <w:r w:rsidR="00CE4F46" w:rsidRPr="00CE4F46">
        <w:rPr>
          <w:rFonts w:ascii="Times New Roman" w:eastAsia="Calibri" w:hAnsi="Times New Roman" w:cs="Times New Roman"/>
          <w:bCs/>
          <w:sz w:val="24"/>
          <w:szCs w:val="24"/>
          <w:lang w:val="en-US"/>
        </w:rPr>
        <w:t xml:space="preserve"> dapat </w:t>
      </w:r>
      <w:proofErr w:type="spellStart"/>
      <w:r w:rsidR="00CE4F46" w:rsidRPr="00CE4F46">
        <w:rPr>
          <w:rFonts w:ascii="Times New Roman" w:eastAsia="Calibri" w:hAnsi="Times New Roman" w:cs="Times New Roman"/>
          <w:bCs/>
          <w:sz w:val="24"/>
          <w:szCs w:val="24"/>
          <w:lang w:val="en-US"/>
        </w:rPr>
        <w:t>dijelaskan</w:t>
      </w:r>
      <w:proofErr w:type="spellEnd"/>
      <w:r w:rsidR="00CE4F46" w:rsidRPr="00CE4F46">
        <w:rPr>
          <w:rFonts w:ascii="Times New Roman" w:eastAsia="Calibri" w:hAnsi="Times New Roman" w:cs="Times New Roman"/>
          <w:bCs/>
          <w:sz w:val="24"/>
          <w:szCs w:val="24"/>
          <w:lang w:val="en-US"/>
        </w:rPr>
        <w:t xml:space="preserve"> </w:t>
      </w:r>
      <w:proofErr w:type="spellStart"/>
      <w:r w:rsidR="00CE4F46" w:rsidRPr="00CE4F46">
        <w:rPr>
          <w:rFonts w:ascii="Times New Roman" w:eastAsia="Calibri" w:hAnsi="Times New Roman" w:cs="Times New Roman"/>
          <w:bCs/>
          <w:sz w:val="24"/>
          <w:szCs w:val="24"/>
          <w:lang w:val="en-US"/>
        </w:rPr>
        <w:t>bahwa</w:t>
      </w:r>
      <w:proofErr w:type="spellEnd"/>
      <w:r w:rsidR="00CE4F46" w:rsidRPr="00CE4F46">
        <w:rPr>
          <w:rFonts w:ascii="Times New Roman" w:eastAsia="Calibri" w:hAnsi="Times New Roman" w:cs="Times New Roman"/>
          <w:bCs/>
          <w:sz w:val="24"/>
          <w:szCs w:val="24"/>
          <w:lang w:val="en-US"/>
        </w:rPr>
        <w:t xml:space="preserve"> </w:t>
      </w:r>
      <w:proofErr w:type="spellStart"/>
      <w:r w:rsidR="00CE4F46" w:rsidRPr="00CE4F46">
        <w:rPr>
          <w:rFonts w:ascii="Times New Roman" w:eastAsia="Calibri" w:hAnsi="Times New Roman" w:cs="Times New Roman"/>
          <w:bCs/>
          <w:sz w:val="24"/>
          <w:szCs w:val="24"/>
          <w:lang w:val="en-US"/>
        </w:rPr>
        <w:t>semakin</w:t>
      </w:r>
      <w:proofErr w:type="spellEnd"/>
      <w:r w:rsidR="00CE4F46" w:rsidRPr="00CE4F46">
        <w:rPr>
          <w:rFonts w:ascii="Times New Roman" w:eastAsia="Calibri" w:hAnsi="Times New Roman" w:cs="Times New Roman"/>
          <w:bCs/>
          <w:sz w:val="24"/>
          <w:szCs w:val="24"/>
          <w:lang w:val="en-US"/>
        </w:rPr>
        <w:t xml:space="preserve"> </w:t>
      </w:r>
      <w:proofErr w:type="spellStart"/>
      <w:r w:rsidR="00CE4F46" w:rsidRPr="00CE4F46">
        <w:rPr>
          <w:rFonts w:ascii="Times New Roman" w:eastAsia="Calibri" w:hAnsi="Times New Roman" w:cs="Times New Roman"/>
          <w:bCs/>
          <w:sz w:val="24"/>
          <w:szCs w:val="24"/>
          <w:lang w:val="en-US"/>
        </w:rPr>
        <w:t>tinggi</w:t>
      </w:r>
      <w:proofErr w:type="spellEnd"/>
      <w:r w:rsidR="00CE4F46" w:rsidRPr="00CE4F46">
        <w:rPr>
          <w:rFonts w:ascii="Times New Roman" w:eastAsia="Calibri" w:hAnsi="Times New Roman" w:cs="Times New Roman"/>
          <w:bCs/>
          <w:sz w:val="24"/>
          <w:szCs w:val="24"/>
          <w:lang w:val="en-US"/>
        </w:rPr>
        <w:t xml:space="preserve"> </w:t>
      </w:r>
      <w:proofErr w:type="spellStart"/>
      <w:r w:rsidR="00CE4F46" w:rsidRPr="00CE4F46">
        <w:rPr>
          <w:rFonts w:ascii="Times New Roman" w:eastAsia="Calibri" w:hAnsi="Times New Roman" w:cs="Times New Roman"/>
          <w:bCs/>
          <w:sz w:val="24"/>
          <w:szCs w:val="24"/>
          <w:lang w:val="en-US"/>
        </w:rPr>
        <w:t>tingkat</w:t>
      </w:r>
      <w:proofErr w:type="spellEnd"/>
      <w:r w:rsidR="00CE4F46" w:rsidRPr="00CE4F46">
        <w:rPr>
          <w:rFonts w:ascii="Times New Roman" w:eastAsia="Calibri" w:hAnsi="Times New Roman" w:cs="Times New Roman"/>
          <w:bCs/>
          <w:sz w:val="24"/>
          <w:szCs w:val="24"/>
          <w:lang w:val="en-US"/>
        </w:rPr>
        <w:t xml:space="preserve"> </w:t>
      </w:r>
      <w:proofErr w:type="spellStart"/>
      <w:r w:rsidR="00CE4F46" w:rsidRPr="00CE4F46">
        <w:rPr>
          <w:rFonts w:ascii="Times New Roman" w:eastAsia="Calibri" w:hAnsi="Times New Roman" w:cs="Times New Roman"/>
          <w:bCs/>
          <w:sz w:val="24"/>
          <w:szCs w:val="24"/>
          <w:lang w:val="en-US"/>
        </w:rPr>
        <w:t>keunggulan</w:t>
      </w:r>
      <w:proofErr w:type="spellEnd"/>
      <w:r w:rsidR="00CE4F46" w:rsidRPr="00CE4F46">
        <w:rPr>
          <w:rFonts w:ascii="Times New Roman" w:eastAsia="Calibri" w:hAnsi="Times New Roman" w:cs="Times New Roman"/>
          <w:bCs/>
          <w:sz w:val="24"/>
          <w:szCs w:val="24"/>
          <w:lang w:val="en-US"/>
        </w:rPr>
        <w:t xml:space="preserve"> </w:t>
      </w:r>
      <w:proofErr w:type="spellStart"/>
      <w:r w:rsidR="00CE4F46" w:rsidRPr="00CE4F46">
        <w:rPr>
          <w:rFonts w:ascii="Times New Roman" w:eastAsia="Calibri" w:hAnsi="Times New Roman" w:cs="Times New Roman"/>
          <w:bCs/>
          <w:sz w:val="24"/>
          <w:szCs w:val="24"/>
          <w:lang w:val="en-US"/>
        </w:rPr>
        <w:t>citra</w:t>
      </w:r>
      <w:proofErr w:type="spellEnd"/>
      <w:r w:rsidR="00CE4F46" w:rsidRPr="00CE4F46">
        <w:rPr>
          <w:rFonts w:ascii="Times New Roman" w:eastAsia="Calibri" w:hAnsi="Times New Roman" w:cs="Times New Roman"/>
          <w:bCs/>
          <w:sz w:val="24"/>
          <w:szCs w:val="24"/>
          <w:lang w:val="en-US"/>
        </w:rPr>
        <w:t xml:space="preserve"> </w:t>
      </w:r>
      <w:proofErr w:type="spellStart"/>
      <w:r w:rsidR="00CE4F46" w:rsidRPr="00CE4F46">
        <w:rPr>
          <w:rFonts w:ascii="Times New Roman" w:eastAsia="Calibri" w:hAnsi="Times New Roman" w:cs="Times New Roman"/>
          <w:bCs/>
          <w:sz w:val="24"/>
          <w:szCs w:val="24"/>
          <w:lang w:val="en-US"/>
        </w:rPr>
        <w:t>merek</w:t>
      </w:r>
      <w:proofErr w:type="spellEnd"/>
      <w:r w:rsidR="00CE4F46" w:rsidRPr="00CE4F46">
        <w:rPr>
          <w:rFonts w:ascii="Times New Roman" w:eastAsia="Calibri" w:hAnsi="Times New Roman" w:cs="Times New Roman"/>
          <w:bCs/>
          <w:sz w:val="24"/>
          <w:szCs w:val="24"/>
          <w:lang w:val="en-US"/>
        </w:rPr>
        <w:t xml:space="preserve"> (</w:t>
      </w:r>
      <w:r w:rsidR="00CE4F46" w:rsidRPr="00CE4F46">
        <w:rPr>
          <w:rFonts w:ascii="Times New Roman" w:eastAsia="Calibri" w:hAnsi="Times New Roman" w:cs="Times New Roman"/>
          <w:bCs/>
          <w:i/>
          <w:iCs/>
          <w:sz w:val="24"/>
          <w:szCs w:val="24"/>
          <w:lang w:val="en-US"/>
        </w:rPr>
        <w:t>brand image advantage</w:t>
      </w:r>
      <w:r w:rsidR="00CE4F46" w:rsidRPr="00CE4F46">
        <w:rPr>
          <w:rFonts w:ascii="Times New Roman" w:eastAsia="Calibri" w:hAnsi="Times New Roman" w:cs="Times New Roman"/>
          <w:bCs/>
          <w:sz w:val="24"/>
          <w:szCs w:val="24"/>
          <w:lang w:val="en-US"/>
        </w:rPr>
        <w:t xml:space="preserve">) yang </w:t>
      </w:r>
      <w:proofErr w:type="spellStart"/>
      <w:r w:rsidR="00CE4F46" w:rsidRPr="00CE4F46">
        <w:rPr>
          <w:rFonts w:ascii="Times New Roman" w:eastAsia="Calibri" w:hAnsi="Times New Roman" w:cs="Times New Roman"/>
          <w:bCs/>
          <w:sz w:val="24"/>
          <w:szCs w:val="24"/>
          <w:lang w:val="en-US"/>
        </w:rPr>
        <w:t>dimiliki</w:t>
      </w:r>
      <w:proofErr w:type="spellEnd"/>
      <w:r w:rsidR="00CE4F46" w:rsidRPr="00CE4F46">
        <w:rPr>
          <w:rFonts w:ascii="Times New Roman" w:eastAsia="Calibri" w:hAnsi="Times New Roman" w:cs="Times New Roman"/>
          <w:bCs/>
          <w:sz w:val="24"/>
          <w:szCs w:val="24"/>
          <w:lang w:val="en-US"/>
        </w:rPr>
        <w:t xml:space="preserve"> oleh UMKM </w:t>
      </w:r>
      <w:r w:rsidR="00F86127" w:rsidRPr="00F86127">
        <w:rPr>
          <w:rFonts w:ascii="Times New Roman" w:eastAsia="Calibri" w:hAnsi="Times New Roman" w:cs="Times New Roman"/>
          <w:bCs/>
          <w:i/>
          <w:iCs/>
          <w:sz w:val="24"/>
          <w:szCs w:val="24"/>
          <w:lang w:val="en-US"/>
        </w:rPr>
        <w:t>F</w:t>
      </w:r>
      <w:r w:rsidR="00CE4F46" w:rsidRPr="00F86127">
        <w:rPr>
          <w:rFonts w:ascii="Times New Roman" w:eastAsia="Calibri" w:hAnsi="Times New Roman" w:cs="Times New Roman"/>
          <w:bCs/>
          <w:i/>
          <w:iCs/>
          <w:sz w:val="24"/>
          <w:szCs w:val="24"/>
          <w:lang w:val="en-US"/>
        </w:rPr>
        <w:t>ranchise</w:t>
      </w:r>
      <w:r w:rsidR="00CE4F46" w:rsidRPr="00CE4F46">
        <w:rPr>
          <w:rFonts w:ascii="Times New Roman" w:eastAsia="Calibri" w:hAnsi="Times New Roman" w:cs="Times New Roman"/>
          <w:bCs/>
          <w:sz w:val="24"/>
          <w:szCs w:val="24"/>
          <w:lang w:val="en-US"/>
        </w:rPr>
        <w:t xml:space="preserve">, </w:t>
      </w:r>
      <w:proofErr w:type="spellStart"/>
      <w:r w:rsidR="00CE4F46" w:rsidRPr="00CE4F46">
        <w:rPr>
          <w:rFonts w:ascii="Times New Roman" w:eastAsia="Calibri" w:hAnsi="Times New Roman" w:cs="Times New Roman"/>
          <w:bCs/>
          <w:sz w:val="24"/>
          <w:szCs w:val="24"/>
          <w:lang w:val="en-US"/>
        </w:rPr>
        <w:t>maka</w:t>
      </w:r>
      <w:proofErr w:type="spellEnd"/>
      <w:r w:rsidR="00CE4F46" w:rsidRPr="00CE4F46">
        <w:rPr>
          <w:rFonts w:ascii="Times New Roman" w:eastAsia="Calibri" w:hAnsi="Times New Roman" w:cs="Times New Roman"/>
          <w:bCs/>
          <w:sz w:val="24"/>
          <w:szCs w:val="24"/>
          <w:lang w:val="en-US"/>
        </w:rPr>
        <w:t xml:space="preserve"> </w:t>
      </w:r>
      <w:proofErr w:type="spellStart"/>
      <w:r w:rsidR="00CE4F46" w:rsidRPr="00CE4F46">
        <w:rPr>
          <w:rFonts w:ascii="Times New Roman" w:eastAsia="Calibri" w:hAnsi="Times New Roman" w:cs="Times New Roman"/>
          <w:bCs/>
          <w:sz w:val="24"/>
          <w:szCs w:val="24"/>
          <w:lang w:val="en-US"/>
        </w:rPr>
        <w:t>semakin</w:t>
      </w:r>
      <w:proofErr w:type="spellEnd"/>
      <w:r w:rsidR="00CE4F46" w:rsidRPr="00CE4F46">
        <w:rPr>
          <w:rFonts w:ascii="Times New Roman" w:eastAsia="Calibri" w:hAnsi="Times New Roman" w:cs="Times New Roman"/>
          <w:bCs/>
          <w:sz w:val="24"/>
          <w:szCs w:val="24"/>
          <w:lang w:val="en-US"/>
        </w:rPr>
        <w:t xml:space="preserve"> baik pula kinerja pemasaran </w:t>
      </w:r>
      <w:r w:rsidR="00CE4F46" w:rsidRPr="00F86127">
        <w:rPr>
          <w:rFonts w:ascii="Times New Roman" w:eastAsia="Calibri" w:hAnsi="Times New Roman" w:cs="Times New Roman"/>
          <w:bCs/>
          <w:i/>
          <w:iCs/>
          <w:sz w:val="24"/>
          <w:szCs w:val="24"/>
          <w:lang w:val="en-US"/>
        </w:rPr>
        <w:t>(marketing performance</w:t>
      </w:r>
      <w:r w:rsidR="00CE4F46" w:rsidRPr="00CE4F46">
        <w:rPr>
          <w:rFonts w:ascii="Times New Roman" w:eastAsia="Calibri" w:hAnsi="Times New Roman" w:cs="Times New Roman"/>
          <w:bCs/>
          <w:sz w:val="24"/>
          <w:szCs w:val="24"/>
          <w:lang w:val="en-US"/>
        </w:rPr>
        <w:t xml:space="preserve">) yang dapat </w:t>
      </w:r>
      <w:proofErr w:type="spellStart"/>
      <w:r w:rsidR="00CE4F46" w:rsidRPr="00CE4F46">
        <w:rPr>
          <w:rFonts w:ascii="Times New Roman" w:eastAsia="Calibri" w:hAnsi="Times New Roman" w:cs="Times New Roman"/>
          <w:bCs/>
          <w:sz w:val="24"/>
          <w:szCs w:val="24"/>
          <w:lang w:val="en-US"/>
        </w:rPr>
        <w:t>dicapai</w:t>
      </w:r>
      <w:proofErr w:type="spellEnd"/>
      <w:r w:rsidR="00CE4F46" w:rsidRPr="00CE4F46">
        <w:rPr>
          <w:rFonts w:ascii="Times New Roman" w:eastAsia="Calibri" w:hAnsi="Times New Roman" w:cs="Times New Roman"/>
          <w:bCs/>
          <w:sz w:val="24"/>
          <w:szCs w:val="24"/>
          <w:lang w:val="en-US"/>
        </w:rPr>
        <w:t>.</w:t>
      </w:r>
    </w:p>
    <w:p w14:paraId="4768CC16" w14:textId="6DA632DF" w:rsidR="00AB308D" w:rsidRDefault="00CE4F46" w:rsidP="00CE4F46">
      <w:pPr>
        <w:spacing w:line="360" w:lineRule="auto"/>
        <w:contextualSpacing/>
        <w:jc w:val="both"/>
        <w:rPr>
          <w:rFonts w:ascii="Times New Roman" w:eastAsia="Calibri" w:hAnsi="Times New Roman" w:cs="Times New Roman"/>
          <w:bCs/>
          <w:sz w:val="24"/>
          <w:szCs w:val="24"/>
          <w:lang w:val="en-US"/>
        </w:rPr>
      </w:pPr>
      <w:r w:rsidRPr="00CE4F46">
        <w:rPr>
          <w:rFonts w:ascii="Times New Roman" w:eastAsia="Calibri" w:hAnsi="Times New Roman" w:cs="Times New Roman"/>
          <w:bCs/>
          <w:sz w:val="24"/>
          <w:szCs w:val="24"/>
          <w:lang w:val="en-US"/>
        </w:rPr>
        <w:t xml:space="preserve">Hal ini </w:t>
      </w:r>
      <w:proofErr w:type="spellStart"/>
      <w:r w:rsidRPr="00CE4F46">
        <w:rPr>
          <w:rFonts w:ascii="Times New Roman" w:eastAsia="Calibri" w:hAnsi="Times New Roman" w:cs="Times New Roman"/>
          <w:bCs/>
          <w:sz w:val="24"/>
          <w:szCs w:val="24"/>
          <w:lang w:val="en-US"/>
        </w:rPr>
        <w:t>disebabkan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karena</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citra</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merek</w:t>
      </w:r>
      <w:proofErr w:type="spellEnd"/>
      <w:r w:rsidRPr="00CE4F46">
        <w:rPr>
          <w:rFonts w:ascii="Times New Roman" w:eastAsia="Calibri" w:hAnsi="Times New Roman" w:cs="Times New Roman"/>
          <w:bCs/>
          <w:sz w:val="24"/>
          <w:szCs w:val="24"/>
          <w:lang w:val="en-US"/>
        </w:rPr>
        <w:t xml:space="preserve"> yang </w:t>
      </w:r>
      <w:proofErr w:type="spellStart"/>
      <w:r w:rsidRPr="00CE4F46">
        <w:rPr>
          <w:rFonts w:ascii="Times New Roman" w:eastAsia="Calibri" w:hAnsi="Times New Roman" w:cs="Times New Roman"/>
          <w:bCs/>
          <w:sz w:val="24"/>
          <w:szCs w:val="24"/>
          <w:lang w:val="en-US"/>
        </w:rPr>
        <w:t>positif</w:t>
      </w:r>
      <w:proofErr w:type="spellEnd"/>
      <w:r w:rsidRPr="00CE4F46">
        <w:rPr>
          <w:rFonts w:ascii="Times New Roman" w:eastAsia="Calibri" w:hAnsi="Times New Roman" w:cs="Times New Roman"/>
          <w:bCs/>
          <w:sz w:val="24"/>
          <w:szCs w:val="24"/>
          <w:lang w:val="en-US"/>
        </w:rPr>
        <w:t xml:space="preserve"> dan </w:t>
      </w:r>
      <w:proofErr w:type="spellStart"/>
      <w:r w:rsidRPr="00CE4F46">
        <w:rPr>
          <w:rFonts w:ascii="Times New Roman" w:eastAsia="Calibri" w:hAnsi="Times New Roman" w:cs="Times New Roman"/>
          <w:bCs/>
          <w:sz w:val="24"/>
          <w:szCs w:val="24"/>
          <w:lang w:val="en-US"/>
        </w:rPr>
        <w:t>unggul</w:t>
      </w:r>
      <w:proofErr w:type="spellEnd"/>
      <w:r w:rsidRPr="00CE4F46">
        <w:rPr>
          <w:rFonts w:ascii="Times New Roman" w:eastAsia="Calibri" w:hAnsi="Times New Roman" w:cs="Times New Roman"/>
          <w:bCs/>
          <w:sz w:val="24"/>
          <w:szCs w:val="24"/>
          <w:lang w:val="en-US"/>
        </w:rPr>
        <w:t xml:space="preserve"> di </w:t>
      </w:r>
      <w:proofErr w:type="spellStart"/>
      <w:r w:rsidRPr="00CE4F46">
        <w:rPr>
          <w:rFonts w:ascii="Times New Roman" w:eastAsia="Calibri" w:hAnsi="Times New Roman" w:cs="Times New Roman"/>
          <w:bCs/>
          <w:sz w:val="24"/>
          <w:szCs w:val="24"/>
          <w:lang w:val="en-US"/>
        </w:rPr>
        <w:t>benak</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konsumen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menjadi</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dasar</w:t>
      </w:r>
      <w:proofErr w:type="spellEnd"/>
      <w:r w:rsidRPr="00CE4F46">
        <w:rPr>
          <w:rFonts w:ascii="Times New Roman" w:eastAsia="Calibri" w:hAnsi="Times New Roman" w:cs="Times New Roman"/>
          <w:bCs/>
          <w:sz w:val="24"/>
          <w:szCs w:val="24"/>
          <w:lang w:val="en-US"/>
        </w:rPr>
        <w:t xml:space="preserve"> penting dalam </w:t>
      </w:r>
      <w:proofErr w:type="spellStart"/>
      <w:r w:rsidRPr="00CE4F46">
        <w:rPr>
          <w:rFonts w:ascii="Times New Roman" w:eastAsia="Calibri" w:hAnsi="Times New Roman" w:cs="Times New Roman"/>
          <w:bCs/>
          <w:sz w:val="24"/>
          <w:szCs w:val="24"/>
          <w:lang w:val="en-US"/>
        </w:rPr>
        <w:t>membangun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kepercayaan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loyalitas</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serta</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persepsi</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nilai</w:t>
      </w:r>
      <w:proofErr w:type="spellEnd"/>
      <w:r w:rsidRPr="00CE4F46">
        <w:rPr>
          <w:rFonts w:ascii="Times New Roman" w:eastAsia="Calibri" w:hAnsi="Times New Roman" w:cs="Times New Roman"/>
          <w:bCs/>
          <w:sz w:val="24"/>
          <w:szCs w:val="24"/>
          <w:lang w:val="en-US"/>
        </w:rPr>
        <w:t xml:space="preserve"> yang lebih </w:t>
      </w:r>
      <w:proofErr w:type="spellStart"/>
      <w:r w:rsidRPr="00CE4F46">
        <w:rPr>
          <w:rFonts w:ascii="Times New Roman" w:eastAsia="Calibri" w:hAnsi="Times New Roman" w:cs="Times New Roman"/>
          <w:bCs/>
          <w:sz w:val="24"/>
          <w:szCs w:val="24"/>
          <w:lang w:val="en-US"/>
        </w:rPr>
        <w:t>tinggi</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terhadap</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produk</w:t>
      </w:r>
      <w:proofErr w:type="spellEnd"/>
      <w:r w:rsidRPr="00CE4F46">
        <w:rPr>
          <w:rFonts w:ascii="Times New Roman" w:eastAsia="Calibri" w:hAnsi="Times New Roman" w:cs="Times New Roman"/>
          <w:bCs/>
          <w:sz w:val="24"/>
          <w:szCs w:val="24"/>
          <w:lang w:val="en-US"/>
        </w:rPr>
        <w:t xml:space="preserve"> atau </w:t>
      </w:r>
      <w:proofErr w:type="spellStart"/>
      <w:r w:rsidRPr="00CE4F46">
        <w:rPr>
          <w:rFonts w:ascii="Times New Roman" w:eastAsia="Calibri" w:hAnsi="Times New Roman" w:cs="Times New Roman"/>
          <w:bCs/>
          <w:sz w:val="24"/>
          <w:szCs w:val="24"/>
          <w:lang w:val="en-US"/>
        </w:rPr>
        <w:t>layanan</w:t>
      </w:r>
      <w:proofErr w:type="spellEnd"/>
      <w:r w:rsidRPr="00CE4F46">
        <w:rPr>
          <w:rFonts w:ascii="Times New Roman" w:eastAsia="Calibri" w:hAnsi="Times New Roman" w:cs="Times New Roman"/>
          <w:bCs/>
          <w:sz w:val="24"/>
          <w:szCs w:val="24"/>
          <w:lang w:val="en-US"/>
        </w:rPr>
        <w:t xml:space="preserve"> yang </w:t>
      </w:r>
      <w:proofErr w:type="spellStart"/>
      <w:r w:rsidRPr="00CE4F46">
        <w:rPr>
          <w:rFonts w:ascii="Times New Roman" w:eastAsia="Calibri" w:hAnsi="Times New Roman" w:cs="Times New Roman"/>
          <w:bCs/>
          <w:sz w:val="24"/>
          <w:szCs w:val="24"/>
          <w:lang w:val="en-US"/>
        </w:rPr>
        <w:t>ditawarkan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Keunggulan</w:t>
      </w:r>
      <w:proofErr w:type="spellEnd"/>
      <w:r w:rsidRPr="00CE4F46">
        <w:rPr>
          <w:rFonts w:ascii="Times New Roman" w:eastAsia="Calibri" w:hAnsi="Times New Roman" w:cs="Times New Roman"/>
          <w:bCs/>
          <w:sz w:val="24"/>
          <w:szCs w:val="24"/>
          <w:lang w:val="en-US"/>
        </w:rPr>
        <w:t xml:space="preserve"> dalam </w:t>
      </w:r>
      <w:proofErr w:type="spellStart"/>
      <w:r w:rsidRPr="00CE4F46">
        <w:rPr>
          <w:rFonts w:ascii="Times New Roman" w:eastAsia="Calibri" w:hAnsi="Times New Roman" w:cs="Times New Roman"/>
          <w:bCs/>
          <w:sz w:val="24"/>
          <w:szCs w:val="24"/>
          <w:lang w:val="en-US"/>
        </w:rPr>
        <w:t>citra</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merek</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memungkinkan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perusahaan</w:t>
      </w:r>
      <w:proofErr w:type="spellEnd"/>
      <w:r w:rsidRPr="00CE4F46">
        <w:rPr>
          <w:rFonts w:ascii="Times New Roman" w:eastAsia="Calibri" w:hAnsi="Times New Roman" w:cs="Times New Roman"/>
          <w:bCs/>
          <w:sz w:val="24"/>
          <w:szCs w:val="24"/>
          <w:lang w:val="en-US"/>
        </w:rPr>
        <w:t xml:space="preserve"> untuk </w:t>
      </w:r>
      <w:proofErr w:type="spellStart"/>
      <w:r w:rsidRPr="00CE4F46">
        <w:rPr>
          <w:rFonts w:ascii="Times New Roman" w:eastAsia="Calibri" w:hAnsi="Times New Roman" w:cs="Times New Roman"/>
          <w:bCs/>
          <w:sz w:val="24"/>
          <w:szCs w:val="24"/>
          <w:lang w:val="en-US"/>
        </w:rPr>
        <w:t>menonjol</w:t>
      </w:r>
      <w:proofErr w:type="spellEnd"/>
      <w:r w:rsidRPr="00CE4F46">
        <w:rPr>
          <w:rFonts w:ascii="Times New Roman" w:eastAsia="Calibri" w:hAnsi="Times New Roman" w:cs="Times New Roman"/>
          <w:bCs/>
          <w:sz w:val="24"/>
          <w:szCs w:val="24"/>
          <w:lang w:val="en-US"/>
        </w:rPr>
        <w:t xml:space="preserve"> di </w:t>
      </w:r>
      <w:proofErr w:type="spellStart"/>
      <w:r w:rsidRPr="00CE4F46">
        <w:rPr>
          <w:rFonts w:ascii="Times New Roman" w:eastAsia="Calibri" w:hAnsi="Times New Roman" w:cs="Times New Roman"/>
          <w:bCs/>
          <w:sz w:val="24"/>
          <w:szCs w:val="24"/>
          <w:lang w:val="en-US"/>
        </w:rPr>
        <w:t>tengah</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persaingan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menarik</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minat</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konsumen</w:t>
      </w:r>
      <w:proofErr w:type="spellEnd"/>
      <w:r w:rsidRPr="00CE4F46">
        <w:rPr>
          <w:rFonts w:ascii="Times New Roman" w:eastAsia="Calibri" w:hAnsi="Times New Roman" w:cs="Times New Roman"/>
          <w:bCs/>
          <w:sz w:val="24"/>
          <w:szCs w:val="24"/>
          <w:lang w:val="en-US"/>
        </w:rPr>
        <w:t xml:space="preserve"> secara lebih </w:t>
      </w:r>
      <w:proofErr w:type="spellStart"/>
      <w:r w:rsidRPr="00CE4F46">
        <w:rPr>
          <w:rFonts w:ascii="Times New Roman" w:eastAsia="Calibri" w:hAnsi="Times New Roman" w:cs="Times New Roman"/>
          <w:bCs/>
          <w:sz w:val="24"/>
          <w:szCs w:val="24"/>
          <w:lang w:val="en-US"/>
        </w:rPr>
        <w:t>efektif</w:t>
      </w:r>
      <w:proofErr w:type="spellEnd"/>
      <w:r w:rsidRPr="00CE4F46">
        <w:rPr>
          <w:rFonts w:ascii="Times New Roman" w:eastAsia="Calibri" w:hAnsi="Times New Roman" w:cs="Times New Roman"/>
          <w:bCs/>
          <w:sz w:val="24"/>
          <w:szCs w:val="24"/>
          <w:lang w:val="en-US"/>
        </w:rPr>
        <w:t xml:space="preserve">, dan </w:t>
      </w:r>
      <w:proofErr w:type="spellStart"/>
      <w:r w:rsidRPr="00CE4F46">
        <w:rPr>
          <w:rFonts w:ascii="Times New Roman" w:eastAsia="Calibri" w:hAnsi="Times New Roman" w:cs="Times New Roman"/>
          <w:bCs/>
          <w:sz w:val="24"/>
          <w:szCs w:val="24"/>
          <w:lang w:val="en-US"/>
        </w:rPr>
        <w:t>memfasilitasi</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keputusan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pembelian</w:t>
      </w:r>
      <w:proofErr w:type="spellEnd"/>
      <w:r w:rsidRPr="00CE4F46">
        <w:rPr>
          <w:rFonts w:ascii="Times New Roman" w:eastAsia="Calibri" w:hAnsi="Times New Roman" w:cs="Times New Roman"/>
          <w:bCs/>
          <w:sz w:val="24"/>
          <w:szCs w:val="24"/>
          <w:lang w:val="en-US"/>
        </w:rPr>
        <w:t xml:space="preserve"> yang </w:t>
      </w:r>
      <w:proofErr w:type="spellStart"/>
      <w:r w:rsidRPr="00CE4F46">
        <w:rPr>
          <w:rFonts w:ascii="Times New Roman" w:eastAsia="Calibri" w:hAnsi="Times New Roman" w:cs="Times New Roman"/>
          <w:bCs/>
          <w:sz w:val="24"/>
          <w:szCs w:val="24"/>
          <w:lang w:val="en-US"/>
        </w:rPr>
        <w:t>menguntungkan</w:t>
      </w:r>
      <w:proofErr w:type="spellEnd"/>
      <w:r w:rsidRPr="00CE4F46">
        <w:rPr>
          <w:rFonts w:ascii="Times New Roman" w:eastAsia="Calibri" w:hAnsi="Times New Roman" w:cs="Times New Roman"/>
          <w:bCs/>
          <w:sz w:val="24"/>
          <w:szCs w:val="24"/>
          <w:lang w:val="en-US"/>
        </w:rPr>
        <w:t>.</w:t>
      </w:r>
      <w:r>
        <w:rPr>
          <w:rFonts w:ascii="Times New Roman" w:eastAsia="Calibri" w:hAnsi="Times New Roman" w:cs="Times New Roman"/>
          <w:bCs/>
          <w:sz w:val="24"/>
          <w:szCs w:val="24"/>
          <w:lang w:val="en-US"/>
        </w:rPr>
        <w:t xml:space="preserve"> </w:t>
      </w:r>
      <w:r w:rsidRPr="00CE4F46">
        <w:rPr>
          <w:rFonts w:ascii="Times New Roman" w:eastAsia="Calibri" w:hAnsi="Times New Roman" w:cs="Times New Roman"/>
          <w:bCs/>
          <w:sz w:val="24"/>
          <w:szCs w:val="24"/>
          <w:lang w:val="en-US"/>
        </w:rPr>
        <w:t xml:space="preserve">Dengan </w:t>
      </w:r>
      <w:r w:rsidRPr="00CE4F46">
        <w:rPr>
          <w:rFonts w:ascii="Times New Roman" w:eastAsia="Calibri" w:hAnsi="Times New Roman" w:cs="Times New Roman"/>
          <w:bCs/>
          <w:i/>
          <w:iCs/>
          <w:sz w:val="24"/>
          <w:szCs w:val="24"/>
          <w:lang w:val="en-US"/>
        </w:rPr>
        <w:t>brand image advantage</w:t>
      </w:r>
      <w:r w:rsidRPr="00CE4F46">
        <w:rPr>
          <w:rFonts w:ascii="Times New Roman" w:eastAsia="Calibri" w:hAnsi="Times New Roman" w:cs="Times New Roman"/>
          <w:bCs/>
          <w:sz w:val="24"/>
          <w:szCs w:val="24"/>
          <w:lang w:val="en-US"/>
        </w:rPr>
        <w:t xml:space="preserve"> yang kuat, </w:t>
      </w:r>
      <w:proofErr w:type="spellStart"/>
      <w:r w:rsidRPr="00CE4F46">
        <w:rPr>
          <w:rFonts w:ascii="Times New Roman" w:eastAsia="Calibri" w:hAnsi="Times New Roman" w:cs="Times New Roman"/>
          <w:bCs/>
          <w:sz w:val="24"/>
          <w:szCs w:val="24"/>
          <w:lang w:val="en-US"/>
        </w:rPr>
        <w:t>perusahaan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mampu</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menciptakan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diferensiasi</w:t>
      </w:r>
      <w:proofErr w:type="spellEnd"/>
      <w:r w:rsidRPr="00CE4F46">
        <w:rPr>
          <w:rFonts w:ascii="Times New Roman" w:eastAsia="Calibri" w:hAnsi="Times New Roman" w:cs="Times New Roman"/>
          <w:bCs/>
          <w:sz w:val="24"/>
          <w:szCs w:val="24"/>
          <w:lang w:val="en-US"/>
        </w:rPr>
        <w:t xml:space="preserve"> yang jelas, </w:t>
      </w:r>
      <w:proofErr w:type="spellStart"/>
      <w:r w:rsidRPr="00CE4F46">
        <w:rPr>
          <w:rFonts w:ascii="Times New Roman" w:eastAsia="Calibri" w:hAnsi="Times New Roman" w:cs="Times New Roman"/>
          <w:bCs/>
          <w:sz w:val="24"/>
          <w:szCs w:val="24"/>
          <w:lang w:val="en-US"/>
        </w:rPr>
        <w:t>memperkuat</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keterikatan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emosional</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pelanggan</w:t>
      </w:r>
      <w:proofErr w:type="spellEnd"/>
      <w:r w:rsidRPr="00CE4F46">
        <w:rPr>
          <w:rFonts w:ascii="Times New Roman" w:eastAsia="Calibri" w:hAnsi="Times New Roman" w:cs="Times New Roman"/>
          <w:bCs/>
          <w:sz w:val="24"/>
          <w:szCs w:val="24"/>
          <w:lang w:val="en-US"/>
        </w:rPr>
        <w:t xml:space="preserve">, dan </w:t>
      </w:r>
      <w:proofErr w:type="spellStart"/>
      <w:r w:rsidRPr="00CE4F46">
        <w:rPr>
          <w:rFonts w:ascii="Times New Roman" w:eastAsia="Calibri" w:hAnsi="Times New Roman" w:cs="Times New Roman"/>
          <w:bCs/>
          <w:sz w:val="24"/>
          <w:szCs w:val="24"/>
          <w:lang w:val="en-US"/>
        </w:rPr>
        <w:t>mengurangi</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sensitivitas</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terhadap</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harga</w:t>
      </w:r>
      <w:proofErr w:type="spellEnd"/>
      <w:r w:rsidRPr="00CE4F46">
        <w:rPr>
          <w:rFonts w:ascii="Times New Roman" w:eastAsia="Calibri" w:hAnsi="Times New Roman" w:cs="Times New Roman"/>
          <w:bCs/>
          <w:sz w:val="24"/>
          <w:szCs w:val="24"/>
          <w:lang w:val="en-US"/>
        </w:rPr>
        <w:t xml:space="preserve">, yang secara </w:t>
      </w:r>
      <w:proofErr w:type="spellStart"/>
      <w:r w:rsidRPr="00CE4F46">
        <w:rPr>
          <w:rFonts w:ascii="Times New Roman" w:eastAsia="Calibri" w:hAnsi="Times New Roman" w:cs="Times New Roman"/>
          <w:bCs/>
          <w:sz w:val="24"/>
          <w:szCs w:val="24"/>
          <w:lang w:val="en-US"/>
        </w:rPr>
        <w:t>keseluruhan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berdampak</w:t>
      </w:r>
      <w:proofErr w:type="spellEnd"/>
      <w:r w:rsidRPr="00CE4F46">
        <w:rPr>
          <w:rFonts w:ascii="Times New Roman" w:eastAsia="Calibri" w:hAnsi="Times New Roman" w:cs="Times New Roman"/>
          <w:bCs/>
          <w:sz w:val="24"/>
          <w:szCs w:val="24"/>
          <w:lang w:val="en-US"/>
        </w:rPr>
        <w:t xml:space="preserve"> langsung pada </w:t>
      </w:r>
      <w:proofErr w:type="spellStart"/>
      <w:r w:rsidRPr="00CE4F46">
        <w:rPr>
          <w:rFonts w:ascii="Times New Roman" w:eastAsia="Calibri" w:hAnsi="Times New Roman" w:cs="Times New Roman"/>
          <w:bCs/>
          <w:sz w:val="24"/>
          <w:szCs w:val="24"/>
          <w:lang w:val="en-US"/>
        </w:rPr>
        <w:t>pencapaian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tujuan-tujuan</w:t>
      </w:r>
      <w:proofErr w:type="spellEnd"/>
      <w:r w:rsidRPr="00CE4F46">
        <w:rPr>
          <w:rFonts w:ascii="Times New Roman" w:eastAsia="Calibri" w:hAnsi="Times New Roman" w:cs="Times New Roman"/>
          <w:bCs/>
          <w:sz w:val="24"/>
          <w:szCs w:val="24"/>
          <w:lang w:val="en-US"/>
        </w:rPr>
        <w:t xml:space="preserve"> pemasaran seperti </w:t>
      </w:r>
      <w:proofErr w:type="spellStart"/>
      <w:r w:rsidRPr="00CE4F46">
        <w:rPr>
          <w:rFonts w:ascii="Times New Roman" w:eastAsia="Calibri" w:hAnsi="Times New Roman" w:cs="Times New Roman"/>
          <w:bCs/>
          <w:sz w:val="24"/>
          <w:szCs w:val="24"/>
          <w:lang w:val="en-US"/>
        </w:rPr>
        <w:t>peningkatan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penjualan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loyalitas</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pelanggan</w:t>
      </w:r>
      <w:proofErr w:type="spellEnd"/>
      <w:r w:rsidRPr="00CE4F46">
        <w:rPr>
          <w:rFonts w:ascii="Times New Roman" w:eastAsia="Calibri" w:hAnsi="Times New Roman" w:cs="Times New Roman"/>
          <w:bCs/>
          <w:sz w:val="24"/>
          <w:szCs w:val="24"/>
          <w:lang w:val="en-US"/>
        </w:rPr>
        <w:t xml:space="preserve">, dan </w:t>
      </w:r>
      <w:proofErr w:type="spellStart"/>
      <w:r w:rsidRPr="00CE4F46">
        <w:rPr>
          <w:rFonts w:ascii="Times New Roman" w:eastAsia="Calibri" w:hAnsi="Times New Roman" w:cs="Times New Roman"/>
          <w:bCs/>
          <w:sz w:val="24"/>
          <w:szCs w:val="24"/>
          <w:lang w:val="en-US"/>
        </w:rPr>
        <w:t>pertumbuhan</w:t>
      </w:r>
      <w:proofErr w:type="spellEnd"/>
      <w:r w:rsidRPr="00CE4F46">
        <w:rPr>
          <w:rFonts w:ascii="Times New Roman" w:eastAsia="Calibri" w:hAnsi="Times New Roman" w:cs="Times New Roman"/>
          <w:bCs/>
          <w:sz w:val="24"/>
          <w:szCs w:val="24"/>
          <w:lang w:val="en-US"/>
        </w:rPr>
        <w:t xml:space="preserve"> </w:t>
      </w:r>
      <w:proofErr w:type="spellStart"/>
      <w:r w:rsidRPr="00CE4F46">
        <w:rPr>
          <w:rFonts w:ascii="Times New Roman" w:eastAsia="Calibri" w:hAnsi="Times New Roman" w:cs="Times New Roman"/>
          <w:bCs/>
          <w:sz w:val="24"/>
          <w:szCs w:val="24"/>
          <w:lang w:val="en-US"/>
        </w:rPr>
        <w:t>pangsa</w:t>
      </w:r>
      <w:proofErr w:type="spellEnd"/>
      <w:r w:rsidRPr="00CE4F46">
        <w:rPr>
          <w:rFonts w:ascii="Times New Roman" w:eastAsia="Calibri" w:hAnsi="Times New Roman" w:cs="Times New Roman"/>
          <w:bCs/>
          <w:sz w:val="24"/>
          <w:szCs w:val="24"/>
          <w:lang w:val="en-US"/>
        </w:rPr>
        <w:t xml:space="preserve"> pasar.</w:t>
      </w:r>
    </w:p>
    <w:p w14:paraId="0288F417" w14:textId="5DC3AF47" w:rsidR="00AB308D" w:rsidRDefault="00DF7B5C" w:rsidP="00AB308D">
      <w:pPr>
        <w:spacing w:line="360" w:lineRule="auto"/>
        <w:contextualSpacing/>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ab/>
      </w:r>
      <w:r w:rsidRPr="00DF7B5C">
        <w:rPr>
          <w:rFonts w:ascii="Times New Roman" w:eastAsia="Calibri" w:hAnsi="Times New Roman" w:cs="Times New Roman"/>
          <w:bCs/>
          <w:sz w:val="24"/>
          <w:szCs w:val="24"/>
          <w:lang w:val="en-US"/>
        </w:rPr>
        <w:t xml:space="preserve">Oleh </w:t>
      </w:r>
      <w:proofErr w:type="spellStart"/>
      <w:r w:rsidRPr="00DF7B5C">
        <w:rPr>
          <w:rFonts w:ascii="Times New Roman" w:eastAsia="Calibri" w:hAnsi="Times New Roman" w:cs="Times New Roman"/>
          <w:bCs/>
          <w:sz w:val="24"/>
          <w:szCs w:val="24"/>
          <w:lang w:val="en-US"/>
        </w:rPr>
        <w:t>karena</w:t>
      </w:r>
      <w:proofErr w:type="spellEnd"/>
      <w:r w:rsidRPr="00DF7B5C">
        <w:rPr>
          <w:rFonts w:ascii="Times New Roman" w:eastAsia="Calibri" w:hAnsi="Times New Roman" w:cs="Times New Roman"/>
          <w:bCs/>
          <w:sz w:val="24"/>
          <w:szCs w:val="24"/>
          <w:lang w:val="en-US"/>
        </w:rPr>
        <w:t xml:space="preserve"> itu </w:t>
      </w:r>
      <w:proofErr w:type="spellStart"/>
      <w:r w:rsidRPr="00DF7B5C">
        <w:rPr>
          <w:rFonts w:ascii="Times New Roman" w:eastAsia="Calibri" w:hAnsi="Times New Roman" w:cs="Times New Roman"/>
          <w:bCs/>
          <w:sz w:val="24"/>
          <w:szCs w:val="24"/>
          <w:lang w:val="en-US"/>
        </w:rPr>
        <w:t>hipotesis</w:t>
      </w:r>
      <w:proofErr w:type="spellEnd"/>
      <w:r w:rsidRPr="00DF7B5C">
        <w:rPr>
          <w:rFonts w:ascii="Times New Roman" w:eastAsia="Calibri" w:hAnsi="Times New Roman" w:cs="Times New Roman"/>
          <w:bCs/>
          <w:sz w:val="24"/>
          <w:szCs w:val="24"/>
          <w:lang w:val="en-US"/>
        </w:rPr>
        <w:t xml:space="preserve"> yang di </w:t>
      </w:r>
      <w:proofErr w:type="spellStart"/>
      <w:r w:rsidRPr="00DF7B5C">
        <w:rPr>
          <w:rFonts w:ascii="Times New Roman" w:eastAsia="Calibri" w:hAnsi="Times New Roman" w:cs="Times New Roman"/>
          <w:bCs/>
          <w:sz w:val="24"/>
          <w:szCs w:val="24"/>
          <w:lang w:val="en-US"/>
        </w:rPr>
        <w:t>rekomendasikan</w:t>
      </w:r>
      <w:proofErr w:type="spellEnd"/>
      <w:r w:rsidRPr="00DF7B5C">
        <w:rPr>
          <w:rFonts w:ascii="Times New Roman" w:eastAsia="Calibri" w:hAnsi="Times New Roman" w:cs="Times New Roman"/>
          <w:bCs/>
          <w:sz w:val="24"/>
          <w:szCs w:val="24"/>
          <w:lang w:val="en-US"/>
        </w:rPr>
        <w:t xml:space="preserve"> dalam </w:t>
      </w:r>
      <w:proofErr w:type="spellStart"/>
      <w:r w:rsidRPr="00DF7B5C">
        <w:rPr>
          <w:rFonts w:ascii="Times New Roman" w:eastAsia="Calibri" w:hAnsi="Times New Roman" w:cs="Times New Roman"/>
          <w:bCs/>
          <w:sz w:val="24"/>
          <w:szCs w:val="24"/>
          <w:lang w:val="en-US"/>
        </w:rPr>
        <w:t>telaah</w:t>
      </w:r>
      <w:proofErr w:type="spellEnd"/>
      <w:r w:rsidRPr="00DF7B5C">
        <w:rPr>
          <w:rFonts w:ascii="Times New Roman" w:eastAsia="Calibri" w:hAnsi="Times New Roman" w:cs="Times New Roman"/>
          <w:bCs/>
          <w:sz w:val="24"/>
          <w:szCs w:val="24"/>
          <w:lang w:val="en-US"/>
        </w:rPr>
        <w:t xml:space="preserve"> </w:t>
      </w:r>
      <w:proofErr w:type="spellStart"/>
      <w:r w:rsidRPr="00DF7B5C">
        <w:rPr>
          <w:rFonts w:ascii="Times New Roman" w:eastAsia="Calibri" w:hAnsi="Times New Roman" w:cs="Times New Roman"/>
          <w:bCs/>
          <w:sz w:val="24"/>
          <w:szCs w:val="24"/>
          <w:lang w:val="en-US"/>
        </w:rPr>
        <w:t>kajian</w:t>
      </w:r>
      <w:proofErr w:type="spellEnd"/>
      <w:r w:rsidRPr="00DF7B5C">
        <w:rPr>
          <w:rFonts w:ascii="Times New Roman" w:eastAsia="Calibri" w:hAnsi="Times New Roman" w:cs="Times New Roman"/>
          <w:bCs/>
          <w:sz w:val="24"/>
          <w:szCs w:val="24"/>
          <w:lang w:val="en-US"/>
        </w:rPr>
        <w:t xml:space="preserve"> ini </w:t>
      </w:r>
      <w:proofErr w:type="gramStart"/>
      <w:r w:rsidRPr="00DF7B5C">
        <w:rPr>
          <w:rFonts w:ascii="Times New Roman" w:eastAsia="Calibri" w:hAnsi="Times New Roman" w:cs="Times New Roman"/>
          <w:bCs/>
          <w:sz w:val="24"/>
          <w:szCs w:val="24"/>
          <w:lang w:val="en-US"/>
        </w:rPr>
        <w:t>adalah :</w:t>
      </w:r>
      <w:proofErr w:type="gramEnd"/>
    </w:p>
    <w:p w14:paraId="43A070A0" w14:textId="7576781E" w:rsidR="0081034A" w:rsidRDefault="00AB308D" w:rsidP="0081034A">
      <w:pPr>
        <w:spacing w:line="360" w:lineRule="auto"/>
        <w:contextualSpacing/>
        <w:jc w:val="both"/>
        <w:rPr>
          <w:rFonts w:ascii="Times New Roman" w:eastAsia="Calibri" w:hAnsi="Times New Roman" w:cs="Times New Roman"/>
          <w:b/>
          <w:i/>
          <w:iCs/>
          <w:sz w:val="24"/>
          <w:szCs w:val="24"/>
          <w:lang w:val="en-US"/>
        </w:rPr>
      </w:pPr>
      <w:r w:rsidRPr="00DF7B5C">
        <w:rPr>
          <w:rFonts w:ascii="Times New Roman" w:eastAsia="Calibri" w:hAnsi="Times New Roman" w:cs="Times New Roman"/>
          <w:b/>
          <w:sz w:val="24"/>
          <w:szCs w:val="24"/>
          <w:lang w:val="en-US"/>
        </w:rPr>
        <w:t>H</w:t>
      </w:r>
      <w:r w:rsidR="00DF7B5C" w:rsidRPr="00DF7B5C">
        <w:rPr>
          <w:rFonts w:ascii="Times New Roman" w:eastAsia="Calibri" w:hAnsi="Times New Roman" w:cs="Times New Roman"/>
          <w:b/>
          <w:sz w:val="24"/>
          <w:szCs w:val="24"/>
          <w:lang w:val="en-US"/>
        </w:rPr>
        <w:t>5</w:t>
      </w:r>
      <w:r w:rsidRPr="00DF7B5C">
        <w:rPr>
          <w:rFonts w:ascii="Times New Roman" w:eastAsia="Calibri" w:hAnsi="Times New Roman" w:cs="Times New Roman"/>
          <w:b/>
          <w:i/>
          <w:iCs/>
          <w:sz w:val="24"/>
          <w:szCs w:val="24"/>
          <w:lang w:val="en-US"/>
        </w:rPr>
        <w:t xml:space="preserve">: </w:t>
      </w:r>
      <w:r w:rsidR="0081034A" w:rsidRPr="00DF7B5C">
        <w:rPr>
          <w:rFonts w:ascii="Times New Roman" w:eastAsia="Calibri" w:hAnsi="Times New Roman" w:cs="Times New Roman"/>
          <w:b/>
          <w:i/>
          <w:iCs/>
          <w:sz w:val="24"/>
          <w:szCs w:val="24"/>
          <w:lang w:val="en-US"/>
        </w:rPr>
        <w:tab/>
      </w:r>
      <w:r w:rsidR="00DF7B5C" w:rsidRPr="00DF7B5C">
        <w:rPr>
          <w:rFonts w:ascii="Times New Roman" w:eastAsia="Calibri" w:hAnsi="Times New Roman" w:cs="Times New Roman"/>
          <w:b/>
          <w:i/>
          <w:iCs/>
          <w:sz w:val="24"/>
          <w:szCs w:val="24"/>
          <w:lang w:val="en-US"/>
        </w:rPr>
        <w:t xml:space="preserve">Brand Image Advantage </w:t>
      </w:r>
      <w:proofErr w:type="spellStart"/>
      <w:r w:rsidR="00DF7B5C" w:rsidRPr="00DF7B5C">
        <w:rPr>
          <w:rFonts w:ascii="Times New Roman" w:eastAsia="Calibri" w:hAnsi="Times New Roman" w:cs="Times New Roman"/>
          <w:b/>
          <w:i/>
          <w:iCs/>
          <w:sz w:val="24"/>
          <w:szCs w:val="24"/>
          <w:lang w:val="en-US"/>
        </w:rPr>
        <w:t>berpengaruh</w:t>
      </w:r>
      <w:proofErr w:type="spellEnd"/>
      <w:r w:rsidR="00DF7B5C" w:rsidRPr="00DF7B5C">
        <w:rPr>
          <w:rFonts w:ascii="Times New Roman" w:eastAsia="Calibri" w:hAnsi="Times New Roman" w:cs="Times New Roman"/>
          <w:b/>
          <w:i/>
          <w:iCs/>
          <w:sz w:val="24"/>
          <w:szCs w:val="24"/>
          <w:lang w:val="en-US"/>
        </w:rPr>
        <w:t xml:space="preserve"> </w:t>
      </w:r>
      <w:proofErr w:type="spellStart"/>
      <w:r w:rsidR="00DF7B5C" w:rsidRPr="00DF7B5C">
        <w:rPr>
          <w:rFonts w:ascii="Times New Roman" w:eastAsia="Calibri" w:hAnsi="Times New Roman" w:cs="Times New Roman"/>
          <w:b/>
          <w:i/>
          <w:iCs/>
          <w:sz w:val="24"/>
          <w:szCs w:val="24"/>
          <w:lang w:val="en-US"/>
        </w:rPr>
        <w:t>signifikan</w:t>
      </w:r>
      <w:proofErr w:type="spellEnd"/>
      <w:r w:rsidR="00DF7B5C" w:rsidRPr="00DF7B5C">
        <w:rPr>
          <w:rFonts w:ascii="Times New Roman" w:eastAsia="Calibri" w:hAnsi="Times New Roman" w:cs="Times New Roman"/>
          <w:b/>
          <w:i/>
          <w:iCs/>
          <w:sz w:val="24"/>
          <w:szCs w:val="24"/>
          <w:lang w:val="en-US"/>
        </w:rPr>
        <w:t xml:space="preserve"> </w:t>
      </w:r>
      <w:proofErr w:type="spellStart"/>
      <w:r w:rsidR="00DF7B5C" w:rsidRPr="00DF7B5C">
        <w:rPr>
          <w:rFonts w:ascii="Times New Roman" w:eastAsia="Calibri" w:hAnsi="Times New Roman" w:cs="Times New Roman"/>
          <w:b/>
          <w:i/>
          <w:iCs/>
          <w:sz w:val="24"/>
          <w:szCs w:val="24"/>
          <w:lang w:val="en-US"/>
        </w:rPr>
        <w:t>t</w:t>
      </w:r>
      <w:r w:rsidR="00DF7B5C" w:rsidRPr="00DF7B5C">
        <w:rPr>
          <w:rFonts w:ascii="Times New Roman" w:eastAsia="Calibri" w:hAnsi="Times New Roman" w:cs="Times New Roman"/>
          <w:b/>
          <w:sz w:val="24"/>
          <w:szCs w:val="24"/>
          <w:lang w:val="en-US"/>
        </w:rPr>
        <w:t>erhadap</w:t>
      </w:r>
      <w:proofErr w:type="spellEnd"/>
      <w:r w:rsidR="00DF7B5C" w:rsidRPr="00DF7B5C">
        <w:rPr>
          <w:rFonts w:ascii="Times New Roman" w:eastAsia="Calibri" w:hAnsi="Times New Roman" w:cs="Times New Roman"/>
          <w:b/>
          <w:i/>
          <w:iCs/>
          <w:sz w:val="24"/>
          <w:szCs w:val="24"/>
          <w:lang w:val="en-US"/>
        </w:rPr>
        <w:t xml:space="preserve"> Marketing Performance</w:t>
      </w:r>
      <w:r w:rsidR="00E3467C">
        <w:rPr>
          <w:rFonts w:ascii="Times New Roman" w:eastAsia="Calibri" w:hAnsi="Times New Roman" w:cs="Times New Roman"/>
          <w:b/>
          <w:i/>
          <w:iCs/>
          <w:sz w:val="24"/>
          <w:szCs w:val="24"/>
          <w:lang w:val="en-US"/>
        </w:rPr>
        <w:t>.</w:t>
      </w:r>
    </w:p>
    <w:p w14:paraId="7C2C9258" w14:textId="0268B005" w:rsidR="004663C8" w:rsidRDefault="00E3467C" w:rsidP="00025E90">
      <w:pPr>
        <w:spacing w:line="360" w:lineRule="auto"/>
        <w:ind w:firstLine="720"/>
        <w:jc w:val="both"/>
        <w:rPr>
          <w:rFonts w:ascii="Times New Roman" w:eastAsia="Calibri" w:hAnsi="Times New Roman" w:cs="Times New Roman"/>
          <w:bCs/>
          <w:sz w:val="24"/>
          <w:szCs w:val="24"/>
          <w:lang w:val="en-US"/>
        </w:rPr>
      </w:pPr>
      <w:proofErr w:type="gramStart"/>
      <w:r w:rsidRPr="00E3467C">
        <w:rPr>
          <w:rFonts w:ascii="Times New Roman" w:eastAsia="Calibri" w:hAnsi="Times New Roman" w:cs="Times New Roman"/>
          <w:bCs/>
          <w:sz w:val="24"/>
          <w:szCs w:val="24"/>
          <w:lang w:val="en-US"/>
        </w:rPr>
        <w:t>Berikutnya  di</w:t>
      </w:r>
      <w:proofErr w:type="gramEnd"/>
      <w:r w:rsidRPr="00E3467C">
        <w:rPr>
          <w:rFonts w:ascii="Times New Roman" w:eastAsia="Calibri" w:hAnsi="Times New Roman" w:cs="Times New Roman"/>
          <w:bCs/>
          <w:sz w:val="24"/>
          <w:szCs w:val="24"/>
          <w:lang w:val="en-US"/>
        </w:rPr>
        <w:t xml:space="preserve"> </w:t>
      </w:r>
      <w:proofErr w:type="spellStart"/>
      <w:r w:rsidRPr="00E3467C">
        <w:rPr>
          <w:rFonts w:ascii="Times New Roman" w:eastAsia="Calibri" w:hAnsi="Times New Roman" w:cs="Times New Roman"/>
          <w:bCs/>
          <w:sz w:val="24"/>
          <w:szCs w:val="24"/>
          <w:lang w:val="en-US"/>
        </w:rPr>
        <w:t>jelaskan</w:t>
      </w:r>
      <w:proofErr w:type="spellEnd"/>
      <w:r w:rsidRPr="00E3467C">
        <w:rPr>
          <w:rFonts w:ascii="Times New Roman" w:eastAsia="Calibri" w:hAnsi="Times New Roman" w:cs="Times New Roman"/>
          <w:bCs/>
          <w:sz w:val="24"/>
          <w:szCs w:val="24"/>
          <w:lang w:val="en-US"/>
        </w:rPr>
        <w:t xml:space="preserve"> </w:t>
      </w:r>
      <w:r w:rsidRPr="00E3467C">
        <w:rPr>
          <w:rFonts w:ascii="Times New Roman" w:eastAsia="Calibri" w:hAnsi="Times New Roman" w:cs="Times New Roman"/>
          <w:bCs/>
          <w:i/>
          <w:iCs/>
          <w:sz w:val="24"/>
          <w:szCs w:val="24"/>
          <w:lang w:val="en-US"/>
        </w:rPr>
        <w:t>State of  The Art</w:t>
      </w:r>
      <w:r w:rsidRPr="00E3467C">
        <w:rPr>
          <w:rFonts w:ascii="Times New Roman" w:eastAsia="Calibri" w:hAnsi="Times New Roman" w:cs="Times New Roman"/>
          <w:bCs/>
          <w:sz w:val="24"/>
          <w:szCs w:val="24"/>
          <w:lang w:val="en-US"/>
        </w:rPr>
        <w:t xml:space="preserve">  </w:t>
      </w:r>
      <w:r w:rsidR="00B65A9F" w:rsidRPr="00B65A9F">
        <w:rPr>
          <w:rFonts w:ascii="Times New Roman" w:eastAsia="Calibri" w:hAnsi="Times New Roman" w:cs="Times New Roman"/>
          <w:bCs/>
          <w:i/>
          <w:iCs/>
          <w:sz w:val="24"/>
          <w:szCs w:val="24"/>
          <w:lang w:val="en-US"/>
        </w:rPr>
        <w:t>B</w:t>
      </w:r>
      <w:r w:rsidRPr="00B65A9F">
        <w:rPr>
          <w:rFonts w:ascii="Times New Roman" w:eastAsia="Calibri" w:hAnsi="Times New Roman" w:cs="Times New Roman"/>
          <w:bCs/>
          <w:i/>
          <w:iCs/>
          <w:sz w:val="24"/>
          <w:szCs w:val="24"/>
          <w:lang w:val="en-US"/>
        </w:rPr>
        <w:t>rand Image Advantage</w:t>
      </w:r>
      <w:r>
        <w:rPr>
          <w:rFonts w:ascii="Times New Roman" w:eastAsia="Calibri" w:hAnsi="Times New Roman" w:cs="Times New Roman"/>
          <w:bCs/>
          <w:sz w:val="24"/>
          <w:szCs w:val="24"/>
          <w:lang w:val="en-US"/>
        </w:rPr>
        <w:t xml:space="preserve"> </w:t>
      </w:r>
      <w:r w:rsidRPr="00E3467C">
        <w:rPr>
          <w:rFonts w:ascii="Times New Roman" w:eastAsia="Calibri" w:hAnsi="Times New Roman" w:cs="Times New Roman"/>
          <w:bCs/>
          <w:sz w:val="24"/>
          <w:szCs w:val="24"/>
          <w:lang w:val="en-US"/>
        </w:rPr>
        <w:t xml:space="preserve"> </w:t>
      </w:r>
      <w:proofErr w:type="spellStart"/>
      <w:r w:rsidRPr="00E3467C">
        <w:rPr>
          <w:rFonts w:ascii="Times New Roman" w:eastAsia="Calibri" w:hAnsi="Times New Roman" w:cs="Times New Roman"/>
          <w:bCs/>
          <w:sz w:val="24"/>
          <w:szCs w:val="24"/>
          <w:lang w:val="en-US"/>
        </w:rPr>
        <w:t>terhadap</w:t>
      </w:r>
      <w:proofErr w:type="spellEnd"/>
      <w:r w:rsidRPr="00E3467C">
        <w:rPr>
          <w:rFonts w:ascii="Times New Roman" w:eastAsia="Calibri" w:hAnsi="Times New Roman" w:cs="Times New Roman"/>
          <w:bCs/>
          <w:sz w:val="24"/>
          <w:szCs w:val="24"/>
          <w:lang w:val="en-US"/>
        </w:rPr>
        <w:t xml:space="preserve"> Marketing Performance  seperti </w:t>
      </w:r>
      <w:proofErr w:type="spellStart"/>
      <w:r w:rsidRPr="00E3467C">
        <w:rPr>
          <w:rFonts w:ascii="Times New Roman" w:eastAsia="Calibri" w:hAnsi="Times New Roman" w:cs="Times New Roman"/>
          <w:bCs/>
          <w:sz w:val="24"/>
          <w:szCs w:val="24"/>
          <w:lang w:val="en-US"/>
        </w:rPr>
        <w:t>disajikan</w:t>
      </w:r>
      <w:proofErr w:type="spellEnd"/>
      <w:r w:rsidRPr="00E3467C">
        <w:rPr>
          <w:rFonts w:ascii="Times New Roman" w:eastAsia="Calibri" w:hAnsi="Times New Roman" w:cs="Times New Roman"/>
          <w:bCs/>
          <w:sz w:val="24"/>
          <w:szCs w:val="24"/>
          <w:lang w:val="en-US"/>
        </w:rPr>
        <w:t xml:space="preserve"> pada, di </w:t>
      </w:r>
      <w:proofErr w:type="spellStart"/>
      <w:r w:rsidRPr="00E3467C">
        <w:rPr>
          <w:rFonts w:ascii="Times New Roman" w:eastAsia="Calibri" w:hAnsi="Times New Roman" w:cs="Times New Roman"/>
          <w:bCs/>
          <w:sz w:val="24"/>
          <w:szCs w:val="24"/>
          <w:lang w:val="en-US"/>
        </w:rPr>
        <w:t>jelaskan</w:t>
      </w:r>
      <w:proofErr w:type="spellEnd"/>
      <w:r w:rsidRPr="00E3467C">
        <w:rPr>
          <w:rFonts w:ascii="Times New Roman" w:eastAsia="Calibri" w:hAnsi="Times New Roman" w:cs="Times New Roman"/>
          <w:bCs/>
          <w:sz w:val="24"/>
          <w:szCs w:val="24"/>
          <w:lang w:val="en-US"/>
        </w:rPr>
        <w:t xml:space="preserve"> dalam tabel 2.XX </w:t>
      </w:r>
      <w:proofErr w:type="spellStart"/>
      <w:r w:rsidRPr="00E3467C">
        <w:rPr>
          <w:rFonts w:ascii="Times New Roman" w:eastAsia="Calibri" w:hAnsi="Times New Roman" w:cs="Times New Roman"/>
          <w:bCs/>
          <w:sz w:val="24"/>
          <w:szCs w:val="24"/>
          <w:lang w:val="en-US"/>
        </w:rPr>
        <w:t>sebagai</w:t>
      </w:r>
      <w:proofErr w:type="spellEnd"/>
      <w:r w:rsidRPr="00E3467C">
        <w:rPr>
          <w:rFonts w:ascii="Times New Roman" w:eastAsia="Calibri" w:hAnsi="Times New Roman" w:cs="Times New Roman"/>
          <w:bCs/>
          <w:sz w:val="24"/>
          <w:szCs w:val="24"/>
          <w:lang w:val="en-US"/>
        </w:rPr>
        <w:t xml:space="preserve"> </w:t>
      </w:r>
      <w:proofErr w:type="spellStart"/>
      <w:r w:rsidRPr="00E3467C">
        <w:rPr>
          <w:rFonts w:ascii="Times New Roman" w:eastAsia="Calibri" w:hAnsi="Times New Roman" w:cs="Times New Roman"/>
          <w:bCs/>
          <w:sz w:val="24"/>
          <w:szCs w:val="24"/>
          <w:lang w:val="en-US"/>
        </w:rPr>
        <w:t>berikut</w:t>
      </w:r>
      <w:proofErr w:type="spellEnd"/>
      <w:r w:rsidRPr="00E3467C">
        <w:rPr>
          <w:rFonts w:ascii="Times New Roman" w:eastAsia="Calibri" w:hAnsi="Times New Roman" w:cs="Times New Roman"/>
          <w:bCs/>
          <w:sz w:val="24"/>
          <w:szCs w:val="24"/>
          <w:lang w:val="en-US"/>
        </w:rPr>
        <w:t xml:space="preserve">: </w:t>
      </w:r>
    </w:p>
    <w:p w14:paraId="0F9B4ABD" w14:textId="77777777" w:rsidR="00DE74FA" w:rsidRDefault="00DE74FA" w:rsidP="00025E90">
      <w:pPr>
        <w:spacing w:line="360" w:lineRule="auto"/>
        <w:ind w:firstLine="720"/>
        <w:jc w:val="both"/>
        <w:rPr>
          <w:rFonts w:ascii="Times New Roman" w:eastAsia="Calibri" w:hAnsi="Times New Roman" w:cs="Times New Roman"/>
          <w:bCs/>
          <w:sz w:val="24"/>
          <w:szCs w:val="24"/>
          <w:lang w:val="en-US"/>
        </w:rPr>
      </w:pPr>
    </w:p>
    <w:p w14:paraId="2EDC1C53" w14:textId="77777777" w:rsidR="00DE74FA" w:rsidRDefault="00DE74FA" w:rsidP="00025E90">
      <w:pPr>
        <w:spacing w:line="360" w:lineRule="auto"/>
        <w:ind w:firstLine="720"/>
        <w:jc w:val="both"/>
        <w:rPr>
          <w:rFonts w:ascii="Times New Roman" w:eastAsia="Calibri" w:hAnsi="Times New Roman" w:cs="Times New Roman"/>
          <w:bCs/>
          <w:sz w:val="24"/>
          <w:szCs w:val="24"/>
          <w:lang w:val="en-US"/>
        </w:rPr>
      </w:pPr>
    </w:p>
    <w:p w14:paraId="61DC1848" w14:textId="77777777" w:rsidR="00DE74FA" w:rsidRDefault="00DE74FA" w:rsidP="00025E90">
      <w:pPr>
        <w:spacing w:line="360" w:lineRule="auto"/>
        <w:ind w:firstLine="720"/>
        <w:jc w:val="both"/>
        <w:rPr>
          <w:rFonts w:ascii="Times New Roman" w:eastAsia="Calibri" w:hAnsi="Times New Roman" w:cs="Times New Roman"/>
          <w:bCs/>
          <w:sz w:val="24"/>
          <w:szCs w:val="24"/>
          <w:lang w:val="en-US"/>
        </w:rPr>
      </w:pPr>
    </w:p>
    <w:p w14:paraId="49C796A8" w14:textId="77777777" w:rsidR="00DE74FA" w:rsidRDefault="00DE74FA" w:rsidP="00025E90">
      <w:pPr>
        <w:spacing w:line="360" w:lineRule="auto"/>
        <w:ind w:firstLine="720"/>
        <w:jc w:val="both"/>
        <w:rPr>
          <w:rFonts w:ascii="Times New Roman" w:eastAsia="Calibri" w:hAnsi="Times New Roman" w:cs="Times New Roman"/>
          <w:bCs/>
          <w:sz w:val="24"/>
          <w:szCs w:val="24"/>
          <w:lang w:val="en-US"/>
        </w:rPr>
      </w:pPr>
    </w:p>
    <w:p w14:paraId="1EC1F0F2" w14:textId="4DA3B8EE" w:rsidR="004663C8" w:rsidRPr="004663C8" w:rsidRDefault="004663C8" w:rsidP="00025E90">
      <w:pPr>
        <w:spacing w:line="240" w:lineRule="auto"/>
        <w:ind w:firstLine="720"/>
        <w:jc w:val="center"/>
        <w:rPr>
          <w:rFonts w:ascii="Times New Roman" w:eastAsia="Calibri" w:hAnsi="Times New Roman" w:cs="Times New Roman"/>
          <w:b/>
          <w:sz w:val="24"/>
          <w:szCs w:val="24"/>
          <w:lang w:val="en-US"/>
        </w:rPr>
      </w:pPr>
      <w:r w:rsidRPr="004663C8">
        <w:rPr>
          <w:rFonts w:ascii="Times New Roman" w:eastAsia="Calibri" w:hAnsi="Times New Roman" w:cs="Times New Roman"/>
          <w:b/>
          <w:sz w:val="24"/>
          <w:szCs w:val="24"/>
          <w:lang w:val="en-US"/>
        </w:rPr>
        <w:lastRenderedPageBreak/>
        <w:t xml:space="preserve">Tabel 2.XX </w:t>
      </w:r>
      <w:r w:rsidRPr="004663C8">
        <w:rPr>
          <w:rFonts w:ascii="Times New Roman" w:eastAsia="Calibri" w:hAnsi="Times New Roman" w:cs="Times New Roman"/>
          <w:b/>
          <w:i/>
          <w:iCs/>
          <w:sz w:val="24"/>
          <w:szCs w:val="24"/>
          <w:lang w:val="en-US"/>
        </w:rPr>
        <w:t xml:space="preserve">State of the </w:t>
      </w:r>
      <w:proofErr w:type="gramStart"/>
      <w:r w:rsidRPr="004663C8">
        <w:rPr>
          <w:rFonts w:ascii="Times New Roman" w:eastAsia="Calibri" w:hAnsi="Times New Roman" w:cs="Times New Roman"/>
          <w:b/>
          <w:i/>
          <w:iCs/>
          <w:sz w:val="24"/>
          <w:szCs w:val="24"/>
          <w:lang w:val="en-US"/>
        </w:rPr>
        <w:t xml:space="preserve">Art </w:t>
      </w:r>
      <w:r w:rsidRPr="004663C8">
        <w:rPr>
          <w:rFonts w:ascii="Times New Roman" w:eastAsia="Calibri" w:hAnsi="Times New Roman" w:cs="Times New Roman"/>
          <w:b/>
          <w:sz w:val="24"/>
          <w:szCs w:val="24"/>
          <w:lang w:val="en-US"/>
        </w:rPr>
        <w:t xml:space="preserve"> </w:t>
      </w:r>
      <w:proofErr w:type="spellStart"/>
      <w:r w:rsidRPr="004663C8">
        <w:rPr>
          <w:rFonts w:ascii="Times New Roman" w:eastAsia="Calibri" w:hAnsi="Times New Roman" w:cs="Times New Roman"/>
          <w:b/>
          <w:sz w:val="24"/>
          <w:szCs w:val="24"/>
          <w:lang w:val="en-US"/>
        </w:rPr>
        <w:t>Mengenai</w:t>
      </w:r>
      <w:proofErr w:type="spellEnd"/>
      <w:proofErr w:type="gramEnd"/>
      <w:r w:rsidRPr="004663C8">
        <w:rPr>
          <w:rFonts w:ascii="Times New Roman" w:eastAsia="Calibri" w:hAnsi="Times New Roman" w:cs="Times New Roman"/>
          <w:b/>
          <w:sz w:val="24"/>
          <w:szCs w:val="24"/>
          <w:lang w:val="en-US"/>
        </w:rPr>
        <w:t xml:space="preserve"> </w:t>
      </w:r>
      <w:r w:rsidRPr="004663C8">
        <w:rPr>
          <w:rFonts w:ascii="Times New Roman" w:eastAsia="Calibri" w:hAnsi="Times New Roman" w:cs="Times New Roman"/>
          <w:b/>
          <w:i/>
          <w:iCs/>
          <w:sz w:val="24"/>
          <w:szCs w:val="24"/>
          <w:lang w:val="en-US"/>
        </w:rPr>
        <w:t>Brand Image Advantage</w:t>
      </w:r>
      <w:r w:rsidRPr="004663C8">
        <w:rPr>
          <w:rFonts w:ascii="Times New Roman" w:eastAsia="Calibri" w:hAnsi="Times New Roman" w:cs="Times New Roman"/>
          <w:b/>
          <w:sz w:val="24"/>
          <w:szCs w:val="24"/>
          <w:lang w:val="en-US"/>
        </w:rPr>
        <w:t xml:space="preserve"> </w:t>
      </w:r>
      <w:proofErr w:type="spellStart"/>
      <w:r w:rsidRPr="004663C8">
        <w:rPr>
          <w:rFonts w:ascii="Times New Roman" w:eastAsia="Calibri" w:hAnsi="Times New Roman" w:cs="Times New Roman"/>
          <w:b/>
          <w:sz w:val="24"/>
          <w:szCs w:val="24"/>
          <w:lang w:val="en-US"/>
        </w:rPr>
        <w:t>terhadap</w:t>
      </w:r>
      <w:proofErr w:type="spellEnd"/>
      <w:r w:rsidRPr="004663C8">
        <w:rPr>
          <w:rFonts w:ascii="Times New Roman" w:eastAsia="Calibri" w:hAnsi="Times New Roman" w:cs="Times New Roman"/>
          <w:b/>
          <w:sz w:val="24"/>
          <w:szCs w:val="24"/>
          <w:lang w:val="en-US"/>
        </w:rPr>
        <w:t xml:space="preserve"> </w:t>
      </w:r>
      <w:r w:rsidRPr="00025E90">
        <w:rPr>
          <w:rFonts w:ascii="Times New Roman" w:eastAsia="Calibri" w:hAnsi="Times New Roman" w:cs="Times New Roman"/>
          <w:b/>
          <w:i/>
          <w:iCs/>
          <w:sz w:val="24"/>
          <w:szCs w:val="24"/>
          <w:lang w:val="en-US"/>
        </w:rPr>
        <w:t>Marketing Performance.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
        <w:gridCol w:w="1685"/>
        <w:gridCol w:w="5883"/>
      </w:tblGrid>
      <w:tr w:rsidR="004663C8" w:rsidRPr="004663C8" w14:paraId="4165E545" w14:textId="77777777" w:rsidTr="004663C8">
        <w:trPr>
          <w:tblHeader/>
          <w:tblCellSpacing w:w="15" w:type="dxa"/>
        </w:trPr>
        <w:tc>
          <w:tcPr>
            <w:tcW w:w="0" w:type="auto"/>
            <w:tcBorders>
              <w:top w:val="single" w:sz="4" w:space="0" w:color="auto"/>
            </w:tcBorders>
            <w:vAlign w:val="center"/>
            <w:hideMark/>
          </w:tcPr>
          <w:p w14:paraId="740BAC18" w14:textId="77777777" w:rsidR="004663C8" w:rsidRPr="004663C8" w:rsidRDefault="004663C8" w:rsidP="004663C8">
            <w:pPr>
              <w:spacing w:after="0" w:line="240" w:lineRule="auto"/>
              <w:jc w:val="center"/>
              <w:rPr>
                <w:rFonts w:ascii="Times New Roman" w:eastAsia="Times New Roman" w:hAnsi="Times New Roman" w:cs="Times New Roman"/>
                <w:b/>
                <w:bCs/>
                <w:kern w:val="0"/>
                <w:sz w:val="24"/>
                <w:szCs w:val="24"/>
                <w:lang w:val="en-ID" w:eastAsia="en-ID"/>
                <w14:ligatures w14:val="none"/>
              </w:rPr>
            </w:pPr>
            <w:r w:rsidRPr="004663C8">
              <w:rPr>
                <w:rFonts w:ascii="Times New Roman" w:eastAsia="Times New Roman" w:hAnsi="Times New Roman" w:cs="Times New Roman"/>
                <w:b/>
                <w:bCs/>
                <w:kern w:val="0"/>
                <w:sz w:val="24"/>
                <w:szCs w:val="24"/>
                <w:lang w:val="en-ID" w:eastAsia="en-ID"/>
                <w14:ligatures w14:val="none"/>
              </w:rPr>
              <w:t>No</w:t>
            </w:r>
          </w:p>
        </w:tc>
        <w:tc>
          <w:tcPr>
            <w:tcW w:w="0" w:type="auto"/>
            <w:tcBorders>
              <w:top w:val="single" w:sz="4" w:space="0" w:color="auto"/>
            </w:tcBorders>
            <w:vAlign w:val="center"/>
            <w:hideMark/>
          </w:tcPr>
          <w:p w14:paraId="7ED60D46" w14:textId="77777777" w:rsidR="004663C8" w:rsidRPr="004663C8" w:rsidRDefault="004663C8" w:rsidP="004663C8">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4663C8">
              <w:rPr>
                <w:rFonts w:ascii="Times New Roman" w:eastAsia="Times New Roman" w:hAnsi="Times New Roman" w:cs="Times New Roman"/>
                <w:b/>
                <w:bCs/>
                <w:kern w:val="0"/>
                <w:sz w:val="24"/>
                <w:szCs w:val="24"/>
                <w:lang w:val="en-ID" w:eastAsia="en-ID"/>
                <w14:ligatures w14:val="none"/>
              </w:rPr>
              <w:t>Peneliti</w:t>
            </w:r>
            <w:proofErr w:type="spellEnd"/>
            <w:r w:rsidRPr="004663C8">
              <w:rPr>
                <w:rFonts w:ascii="Times New Roman" w:eastAsia="Times New Roman" w:hAnsi="Times New Roman" w:cs="Times New Roman"/>
                <w:b/>
                <w:bCs/>
                <w:kern w:val="0"/>
                <w:sz w:val="24"/>
                <w:szCs w:val="24"/>
                <w:lang w:val="en-ID" w:eastAsia="en-ID"/>
                <w14:ligatures w14:val="none"/>
              </w:rPr>
              <w:t xml:space="preserve"> &amp; </w:t>
            </w:r>
            <w:proofErr w:type="spellStart"/>
            <w:r w:rsidRPr="004663C8">
              <w:rPr>
                <w:rFonts w:ascii="Times New Roman" w:eastAsia="Times New Roman" w:hAnsi="Times New Roman" w:cs="Times New Roman"/>
                <w:b/>
                <w:bCs/>
                <w:kern w:val="0"/>
                <w:sz w:val="24"/>
                <w:szCs w:val="24"/>
                <w:lang w:val="en-ID" w:eastAsia="en-ID"/>
                <w14:ligatures w14:val="none"/>
              </w:rPr>
              <w:t>Tahun</w:t>
            </w:r>
            <w:proofErr w:type="spellEnd"/>
          </w:p>
        </w:tc>
        <w:tc>
          <w:tcPr>
            <w:tcW w:w="0" w:type="auto"/>
            <w:tcBorders>
              <w:top w:val="single" w:sz="4" w:space="0" w:color="auto"/>
            </w:tcBorders>
            <w:vAlign w:val="center"/>
            <w:hideMark/>
          </w:tcPr>
          <w:p w14:paraId="74C840AB" w14:textId="67A4C7FF" w:rsidR="004663C8" w:rsidRPr="004663C8" w:rsidRDefault="004663C8" w:rsidP="004663C8">
            <w:pPr>
              <w:spacing w:after="0" w:line="240" w:lineRule="auto"/>
              <w:jc w:val="center"/>
              <w:rPr>
                <w:rFonts w:ascii="Times New Roman" w:eastAsia="Times New Roman" w:hAnsi="Times New Roman" w:cs="Times New Roman"/>
                <w:b/>
                <w:bCs/>
                <w:kern w:val="0"/>
                <w:sz w:val="24"/>
                <w:szCs w:val="24"/>
                <w:lang w:val="en-ID" w:eastAsia="en-ID"/>
                <w14:ligatures w14:val="none"/>
              </w:rPr>
            </w:pPr>
            <w:proofErr w:type="spellStart"/>
            <w:r w:rsidRPr="004663C8">
              <w:rPr>
                <w:rFonts w:ascii="Times New Roman" w:eastAsia="Times New Roman" w:hAnsi="Times New Roman" w:cs="Times New Roman"/>
                <w:b/>
                <w:bCs/>
                <w:kern w:val="0"/>
                <w:sz w:val="24"/>
                <w:szCs w:val="24"/>
                <w:lang w:val="en-ID" w:eastAsia="en-ID"/>
                <w14:ligatures w14:val="none"/>
              </w:rPr>
              <w:t>Temuan</w:t>
            </w:r>
            <w:proofErr w:type="spellEnd"/>
            <w:r w:rsidRPr="004663C8">
              <w:rPr>
                <w:rFonts w:ascii="Times New Roman" w:eastAsia="Times New Roman" w:hAnsi="Times New Roman" w:cs="Times New Roman"/>
                <w:b/>
                <w:bCs/>
                <w:kern w:val="0"/>
                <w:sz w:val="24"/>
                <w:szCs w:val="24"/>
                <w:lang w:val="en-ID" w:eastAsia="en-ID"/>
                <w14:ligatures w14:val="none"/>
              </w:rPr>
              <w:t xml:space="preserve"> </w:t>
            </w:r>
          </w:p>
        </w:tc>
      </w:tr>
      <w:tr w:rsidR="004663C8" w:rsidRPr="004663C8" w14:paraId="3665AE04" w14:textId="77777777" w:rsidTr="004663C8">
        <w:trPr>
          <w:tblCellSpacing w:w="15" w:type="dxa"/>
        </w:trPr>
        <w:tc>
          <w:tcPr>
            <w:tcW w:w="0" w:type="auto"/>
            <w:tcBorders>
              <w:top w:val="single" w:sz="4" w:space="0" w:color="auto"/>
            </w:tcBorders>
            <w:vAlign w:val="center"/>
            <w:hideMark/>
          </w:tcPr>
          <w:p w14:paraId="7D19595C" w14:textId="77777777" w:rsidR="004663C8" w:rsidRPr="004663C8" w:rsidRDefault="004663C8" w:rsidP="004663C8">
            <w:pPr>
              <w:spacing w:after="0" w:line="240" w:lineRule="auto"/>
              <w:rPr>
                <w:rFonts w:ascii="Times New Roman" w:eastAsia="Times New Roman" w:hAnsi="Times New Roman" w:cs="Times New Roman"/>
                <w:kern w:val="0"/>
                <w:sz w:val="24"/>
                <w:szCs w:val="24"/>
                <w:lang w:val="en-ID" w:eastAsia="en-ID"/>
                <w14:ligatures w14:val="none"/>
              </w:rPr>
            </w:pPr>
            <w:r w:rsidRPr="004663C8">
              <w:rPr>
                <w:rFonts w:ascii="Times New Roman" w:eastAsia="Times New Roman" w:hAnsi="Times New Roman" w:cs="Times New Roman"/>
                <w:kern w:val="0"/>
                <w:sz w:val="24"/>
                <w:szCs w:val="24"/>
                <w:lang w:val="en-ID" w:eastAsia="en-ID"/>
                <w14:ligatures w14:val="none"/>
              </w:rPr>
              <w:t>1</w:t>
            </w:r>
          </w:p>
        </w:tc>
        <w:tc>
          <w:tcPr>
            <w:tcW w:w="0" w:type="auto"/>
            <w:tcBorders>
              <w:top w:val="single" w:sz="4" w:space="0" w:color="auto"/>
            </w:tcBorders>
            <w:vAlign w:val="center"/>
            <w:hideMark/>
          </w:tcPr>
          <w:p w14:paraId="508621B2" w14:textId="77777777" w:rsidR="004663C8" w:rsidRPr="004663C8" w:rsidRDefault="004663C8" w:rsidP="004663C8">
            <w:pPr>
              <w:spacing w:after="0" w:line="240" w:lineRule="auto"/>
              <w:rPr>
                <w:rFonts w:ascii="Times New Roman" w:eastAsia="Times New Roman" w:hAnsi="Times New Roman" w:cs="Times New Roman"/>
                <w:kern w:val="0"/>
                <w:sz w:val="24"/>
                <w:szCs w:val="24"/>
                <w:lang w:val="en-ID" w:eastAsia="en-ID"/>
                <w14:ligatures w14:val="none"/>
              </w:rPr>
            </w:pPr>
            <w:r w:rsidRPr="004663C8">
              <w:rPr>
                <w:rFonts w:ascii="Times New Roman" w:eastAsia="Times New Roman" w:hAnsi="Times New Roman" w:cs="Times New Roman"/>
                <w:kern w:val="0"/>
                <w:sz w:val="24"/>
                <w:szCs w:val="24"/>
                <w:lang w:val="en-ID" w:eastAsia="en-ID"/>
                <w14:ligatures w14:val="none"/>
              </w:rPr>
              <w:t>Keller (2022)</w:t>
            </w:r>
          </w:p>
        </w:tc>
        <w:tc>
          <w:tcPr>
            <w:tcW w:w="0" w:type="auto"/>
            <w:tcBorders>
              <w:top w:val="single" w:sz="4" w:space="0" w:color="auto"/>
            </w:tcBorders>
            <w:vAlign w:val="center"/>
            <w:hideMark/>
          </w:tcPr>
          <w:p w14:paraId="44C78C7F" w14:textId="77777777" w:rsidR="004663C8" w:rsidRPr="004663C8" w:rsidRDefault="004663C8" w:rsidP="004663C8">
            <w:pPr>
              <w:spacing w:after="0" w:line="240" w:lineRule="auto"/>
              <w:jc w:val="both"/>
              <w:rPr>
                <w:rFonts w:ascii="Times New Roman" w:eastAsia="Times New Roman" w:hAnsi="Times New Roman" w:cs="Times New Roman"/>
                <w:kern w:val="0"/>
                <w:sz w:val="24"/>
                <w:szCs w:val="24"/>
                <w:lang w:val="en-ID" w:eastAsia="en-ID"/>
                <w14:ligatures w14:val="none"/>
              </w:rPr>
            </w:pPr>
            <w:r w:rsidRPr="004663C8">
              <w:rPr>
                <w:rFonts w:ascii="Times New Roman" w:eastAsia="Times New Roman" w:hAnsi="Times New Roman" w:cs="Times New Roman"/>
                <w:i/>
                <w:iCs/>
                <w:kern w:val="0"/>
                <w:sz w:val="24"/>
                <w:szCs w:val="24"/>
                <w:lang w:val="en-ID" w:eastAsia="en-ID"/>
                <w14:ligatures w14:val="none"/>
              </w:rPr>
              <w:t>Brand image</w:t>
            </w:r>
            <w:r w:rsidRPr="004663C8">
              <w:rPr>
                <w:rFonts w:ascii="Times New Roman" w:eastAsia="Times New Roman" w:hAnsi="Times New Roman" w:cs="Times New Roman"/>
                <w:kern w:val="0"/>
                <w:sz w:val="24"/>
                <w:szCs w:val="24"/>
                <w:lang w:val="en-ID" w:eastAsia="en-ID"/>
                <w14:ligatures w14:val="none"/>
              </w:rPr>
              <w:t xml:space="preserve"> yang </w:t>
            </w:r>
            <w:proofErr w:type="spellStart"/>
            <w:r w:rsidRPr="004663C8">
              <w:rPr>
                <w:rFonts w:ascii="Times New Roman" w:eastAsia="Times New Roman" w:hAnsi="Times New Roman" w:cs="Times New Roman"/>
                <w:kern w:val="0"/>
                <w:sz w:val="24"/>
                <w:szCs w:val="24"/>
                <w:lang w:val="en-ID" w:eastAsia="en-ID"/>
                <w14:ligatures w14:val="none"/>
              </w:rPr>
              <w:t>kuat</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meningkatkan</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asosiasi</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positif</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konsumen</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mendorong</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loyalitas</w:t>
            </w:r>
            <w:proofErr w:type="spellEnd"/>
            <w:r w:rsidRPr="004663C8">
              <w:rPr>
                <w:rFonts w:ascii="Times New Roman" w:eastAsia="Times New Roman" w:hAnsi="Times New Roman" w:cs="Times New Roman"/>
                <w:kern w:val="0"/>
                <w:sz w:val="24"/>
                <w:szCs w:val="24"/>
                <w:lang w:val="en-ID" w:eastAsia="en-ID"/>
                <w14:ligatures w14:val="none"/>
              </w:rPr>
              <w:t xml:space="preserve">, dan </w:t>
            </w:r>
            <w:proofErr w:type="spellStart"/>
            <w:r w:rsidRPr="004663C8">
              <w:rPr>
                <w:rFonts w:ascii="Times New Roman" w:eastAsia="Times New Roman" w:hAnsi="Times New Roman" w:cs="Times New Roman"/>
                <w:kern w:val="0"/>
                <w:sz w:val="24"/>
                <w:szCs w:val="24"/>
                <w:lang w:val="en-ID" w:eastAsia="en-ID"/>
                <w14:ligatures w14:val="none"/>
              </w:rPr>
              <w:t>memperkuat</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hasil</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pemasaran</w:t>
            </w:r>
            <w:proofErr w:type="spellEnd"/>
            <w:r w:rsidRPr="004663C8">
              <w:rPr>
                <w:rFonts w:ascii="Times New Roman" w:eastAsia="Times New Roman" w:hAnsi="Times New Roman" w:cs="Times New Roman"/>
                <w:kern w:val="0"/>
                <w:sz w:val="24"/>
                <w:szCs w:val="24"/>
                <w:lang w:val="en-ID" w:eastAsia="en-ID"/>
                <w14:ligatures w14:val="none"/>
              </w:rPr>
              <w:t>.</w:t>
            </w:r>
          </w:p>
        </w:tc>
      </w:tr>
      <w:tr w:rsidR="004663C8" w:rsidRPr="004663C8" w14:paraId="2140CC35" w14:textId="77777777" w:rsidTr="004663C8">
        <w:trPr>
          <w:tblCellSpacing w:w="15" w:type="dxa"/>
        </w:trPr>
        <w:tc>
          <w:tcPr>
            <w:tcW w:w="0" w:type="auto"/>
            <w:vAlign w:val="center"/>
            <w:hideMark/>
          </w:tcPr>
          <w:p w14:paraId="75D1AD09" w14:textId="77777777" w:rsidR="004663C8" w:rsidRPr="004663C8" w:rsidRDefault="004663C8" w:rsidP="004663C8">
            <w:pPr>
              <w:spacing w:after="0" w:line="240" w:lineRule="auto"/>
              <w:rPr>
                <w:rFonts w:ascii="Times New Roman" w:eastAsia="Times New Roman" w:hAnsi="Times New Roman" w:cs="Times New Roman"/>
                <w:kern w:val="0"/>
                <w:sz w:val="24"/>
                <w:szCs w:val="24"/>
                <w:lang w:val="en-ID" w:eastAsia="en-ID"/>
                <w14:ligatures w14:val="none"/>
              </w:rPr>
            </w:pPr>
            <w:r w:rsidRPr="004663C8">
              <w:rPr>
                <w:rFonts w:ascii="Times New Roman" w:eastAsia="Times New Roman" w:hAnsi="Times New Roman" w:cs="Times New Roman"/>
                <w:kern w:val="0"/>
                <w:sz w:val="24"/>
                <w:szCs w:val="24"/>
                <w:lang w:val="en-ID" w:eastAsia="en-ID"/>
                <w14:ligatures w14:val="none"/>
              </w:rPr>
              <w:t>2</w:t>
            </w:r>
          </w:p>
        </w:tc>
        <w:tc>
          <w:tcPr>
            <w:tcW w:w="0" w:type="auto"/>
            <w:vAlign w:val="center"/>
            <w:hideMark/>
          </w:tcPr>
          <w:p w14:paraId="07E82D75" w14:textId="77777777" w:rsidR="004663C8" w:rsidRPr="004663C8" w:rsidRDefault="004663C8" w:rsidP="004663C8">
            <w:pPr>
              <w:spacing w:after="0" w:line="240" w:lineRule="auto"/>
              <w:rPr>
                <w:rFonts w:ascii="Times New Roman" w:eastAsia="Times New Roman" w:hAnsi="Times New Roman" w:cs="Times New Roman"/>
                <w:kern w:val="0"/>
                <w:sz w:val="24"/>
                <w:szCs w:val="24"/>
                <w:lang w:val="en-ID" w:eastAsia="en-ID"/>
                <w14:ligatures w14:val="none"/>
              </w:rPr>
            </w:pPr>
            <w:r w:rsidRPr="004663C8">
              <w:rPr>
                <w:rFonts w:ascii="Times New Roman" w:eastAsia="Times New Roman" w:hAnsi="Times New Roman" w:cs="Times New Roman"/>
                <w:kern w:val="0"/>
                <w:sz w:val="24"/>
                <w:szCs w:val="24"/>
                <w:lang w:val="en-ID" w:eastAsia="en-ID"/>
                <w14:ligatures w14:val="none"/>
              </w:rPr>
              <w:t>Aaker (2022)</w:t>
            </w:r>
          </w:p>
        </w:tc>
        <w:tc>
          <w:tcPr>
            <w:tcW w:w="0" w:type="auto"/>
            <w:vAlign w:val="center"/>
            <w:hideMark/>
          </w:tcPr>
          <w:p w14:paraId="7124864B" w14:textId="77777777" w:rsidR="004663C8" w:rsidRPr="004663C8" w:rsidRDefault="004663C8" w:rsidP="004663C8">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4663C8">
              <w:rPr>
                <w:rFonts w:ascii="Times New Roman" w:eastAsia="Times New Roman" w:hAnsi="Times New Roman" w:cs="Times New Roman"/>
                <w:kern w:val="0"/>
                <w:sz w:val="24"/>
                <w:szCs w:val="24"/>
                <w:lang w:val="en-ID" w:eastAsia="en-ID"/>
                <w14:ligatures w14:val="none"/>
              </w:rPr>
              <w:t>Keunggulan</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citra</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merek</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meningkatkan</w:t>
            </w:r>
            <w:proofErr w:type="spellEnd"/>
            <w:r w:rsidRPr="004663C8">
              <w:rPr>
                <w:rFonts w:ascii="Times New Roman" w:eastAsia="Times New Roman" w:hAnsi="Times New Roman" w:cs="Times New Roman"/>
                <w:kern w:val="0"/>
                <w:sz w:val="24"/>
                <w:szCs w:val="24"/>
                <w:lang w:val="en-ID" w:eastAsia="en-ID"/>
                <w14:ligatures w14:val="none"/>
              </w:rPr>
              <w:t xml:space="preserve"> </w:t>
            </w:r>
            <w:r w:rsidRPr="004663C8">
              <w:rPr>
                <w:rFonts w:ascii="Times New Roman" w:eastAsia="Times New Roman" w:hAnsi="Times New Roman" w:cs="Times New Roman"/>
                <w:i/>
                <w:iCs/>
                <w:kern w:val="0"/>
                <w:sz w:val="24"/>
                <w:szCs w:val="24"/>
                <w:lang w:val="en-ID" w:eastAsia="en-ID"/>
                <w14:ligatures w14:val="none"/>
              </w:rPr>
              <w:t>brand equity</w:t>
            </w:r>
            <w:r w:rsidRPr="004663C8">
              <w:rPr>
                <w:rFonts w:ascii="Times New Roman" w:eastAsia="Times New Roman" w:hAnsi="Times New Roman" w:cs="Times New Roman"/>
                <w:kern w:val="0"/>
                <w:sz w:val="24"/>
                <w:szCs w:val="24"/>
                <w:lang w:val="en-ID" w:eastAsia="en-ID"/>
                <w14:ligatures w14:val="none"/>
              </w:rPr>
              <w:t xml:space="preserve"> yang </w:t>
            </w:r>
            <w:proofErr w:type="spellStart"/>
            <w:r w:rsidRPr="004663C8">
              <w:rPr>
                <w:rFonts w:ascii="Times New Roman" w:eastAsia="Times New Roman" w:hAnsi="Times New Roman" w:cs="Times New Roman"/>
                <w:kern w:val="0"/>
                <w:sz w:val="24"/>
                <w:szCs w:val="24"/>
                <w:lang w:val="en-ID" w:eastAsia="en-ID"/>
                <w14:ligatures w14:val="none"/>
              </w:rPr>
              <w:t>berdampak</w:t>
            </w:r>
            <w:proofErr w:type="spellEnd"/>
            <w:r w:rsidRPr="004663C8">
              <w:rPr>
                <w:rFonts w:ascii="Times New Roman" w:eastAsia="Times New Roman" w:hAnsi="Times New Roman" w:cs="Times New Roman"/>
                <w:kern w:val="0"/>
                <w:sz w:val="24"/>
                <w:szCs w:val="24"/>
                <w:lang w:val="en-ID" w:eastAsia="en-ID"/>
                <w14:ligatures w14:val="none"/>
              </w:rPr>
              <w:t xml:space="preserve"> pada </w:t>
            </w:r>
            <w:proofErr w:type="spellStart"/>
            <w:r w:rsidRPr="004663C8">
              <w:rPr>
                <w:rFonts w:ascii="Times New Roman" w:eastAsia="Times New Roman" w:hAnsi="Times New Roman" w:cs="Times New Roman"/>
                <w:kern w:val="0"/>
                <w:sz w:val="24"/>
                <w:szCs w:val="24"/>
                <w:lang w:val="en-ID" w:eastAsia="en-ID"/>
                <w14:ligatures w14:val="none"/>
              </w:rPr>
              <w:t>efektivitas</w:t>
            </w:r>
            <w:proofErr w:type="spellEnd"/>
            <w:r w:rsidRPr="004663C8">
              <w:rPr>
                <w:rFonts w:ascii="Times New Roman" w:eastAsia="Times New Roman" w:hAnsi="Times New Roman" w:cs="Times New Roman"/>
                <w:kern w:val="0"/>
                <w:sz w:val="24"/>
                <w:szCs w:val="24"/>
                <w:lang w:val="en-ID" w:eastAsia="en-ID"/>
                <w14:ligatures w14:val="none"/>
              </w:rPr>
              <w:t xml:space="preserve"> strategi </w:t>
            </w:r>
            <w:proofErr w:type="spellStart"/>
            <w:r w:rsidRPr="004663C8">
              <w:rPr>
                <w:rFonts w:ascii="Times New Roman" w:eastAsia="Times New Roman" w:hAnsi="Times New Roman" w:cs="Times New Roman"/>
                <w:kern w:val="0"/>
                <w:sz w:val="24"/>
                <w:szCs w:val="24"/>
                <w:lang w:val="en-ID" w:eastAsia="en-ID"/>
                <w14:ligatures w14:val="none"/>
              </w:rPr>
              <w:t>pemasaran</w:t>
            </w:r>
            <w:proofErr w:type="spellEnd"/>
            <w:r w:rsidRPr="004663C8">
              <w:rPr>
                <w:rFonts w:ascii="Times New Roman" w:eastAsia="Times New Roman" w:hAnsi="Times New Roman" w:cs="Times New Roman"/>
                <w:kern w:val="0"/>
                <w:sz w:val="24"/>
                <w:szCs w:val="24"/>
                <w:lang w:val="en-ID" w:eastAsia="en-ID"/>
                <w14:ligatures w14:val="none"/>
              </w:rPr>
              <w:t>.</w:t>
            </w:r>
          </w:p>
        </w:tc>
      </w:tr>
      <w:tr w:rsidR="004663C8" w:rsidRPr="004663C8" w14:paraId="0F899C1F" w14:textId="77777777" w:rsidTr="004663C8">
        <w:trPr>
          <w:tblCellSpacing w:w="15" w:type="dxa"/>
        </w:trPr>
        <w:tc>
          <w:tcPr>
            <w:tcW w:w="0" w:type="auto"/>
            <w:vAlign w:val="center"/>
            <w:hideMark/>
          </w:tcPr>
          <w:p w14:paraId="4DE6C287" w14:textId="77777777" w:rsidR="004663C8" w:rsidRPr="004663C8" w:rsidRDefault="004663C8" w:rsidP="004663C8">
            <w:pPr>
              <w:spacing w:after="0" w:line="240" w:lineRule="auto"/>
              <w:rPr>
                <w:rFonts w:ascii="Times New Roman" w:eastAsia="Times New Roman" w:hAnsi="Times New Roman" w:cs="Times New Roman"/>
                <w:kern w:val="0"/>
                <w:sz w:val="24"/>
                <w:szCs w:val="24"/>
                <w:lang w:val="en-ID" w:eastAsia="en-ID"/>
                <w14:ligatures w14:val="none"/>
              </w:rPr>
            </w:pPr>
            <w:r w:rsidRPr="004663C8">
              <w:rPr>
                <w:rFonts w:ascii="Times New Roman" w:eastAsia="Times New Roman" w:hAnsi="Times New Roman" w:cs="Times New Roman"/>
                <w:kern w:val="0"/>
                <w:sz w:val="24"/>
                <w:szCs w:val="24"/>
                <w:lang w:val="en-ID" w:eastAsia="en-ID"/>
                <w14:ligatures w14:val="none"/>
              </w:rPr>
              <w:t>3</w:t>
            </w:r>
          </w:p>
        </w:tc>
        <w:tc>
          <w:tcPr>
            <w:tcW w:w="0" w:type="auto"/>
            <w:vAlign w:val="center"/>
            <w:hideMark/>
          </w:tcPr>
          <w:p w14:paraId="28C19481" w14:textId="77777777" w:rsidR="004663C8" w:rsidRPr="004663C8" w:rsidRDefault="004663C8" w:rsidP="004663C8">
            <w:pPr>
              <w:spacing w:after="0" w:line="240" w:lineRule="auto"/>
              <w:rPr>
                <w:rFonts w:ascii="Times New Roman" w:eastAsia="Times New Roman" w:hAnsi="Times New Roman" w:cs="Times New Roman"/>
                <w:kern w:val="0"/>
                <w:sz w:val="24"/>
                <w:szCs w:val="24"/>
                <w:lang w:val="en-ID" w:eastAsia="en-ID"/>
                <w14:ligatures w14:val="none"/>
              </w:rPr>
            </w:pPr>
            <w:proofErr w:type="spellStart"/>
            <w:r w:rsidRPr="004663C8">
              <w:rPr>
                <w:rFonts w:ascii="Times New Roman" w:eastAsia="Times New Roman" w:hAnsi="Times New Roman" w:cs="Times New Roman"/>
                <w:kern w:val="0"/>
                <w:sz w:val="24"/>
                <w:szCs w:val="24"/>
                <w:lang w:val="en-ID" w:eastAsia="en-ID"/>
                <w14:ligatures w14:val="none"/>
              </w:rPr>
              <w:t>Hanaysha</w:t>
            </w:r>
            <w:proofErr w:type="spellEnd"/>
            <w:r w:rsidRPr="004663C8">
              <w:rPr>
                <w:rFonts w:ascii="Times New Roman" w:eastAsia="Times New Roman" w:hAnsi="Times New Roman" w:cs="Times New Roman"/>
                <w:kern w:val="0"/>
                <w:sz w:val="24"/>
                <w:szCs w:val="24"/>
                <w:lang w:val="en-ID" w:eastAsia="en-ID"/>
                <w14:ligatures w14:val="none"/>
              </w:rPr>
              <w:t xml:space="preserve"> (2023)</w:t>
            </w:r>
          </w:p>
        </w:tc>
        <w:tc>
          <w:tcPr>
            <w:tcW w:w="0" w:type="auto"/>
            <w:vAlign w:val="center"/>
            <w:hideMark/>
          </w:tcPr>
          <w:p w14:paraId="256ADC13" w14:textId="77777777" w:rsidR="004663C8" w:rsidRPr="004663C8" w:rsidRDefault="004663C8" w:rsidP="004663C8">
            <w:pPr>
              <w:spacing w:after="0" w:line="240" w:lineRule="auto"/>
              <w:jc w:val="both"/>
              <w:rPr>
                <w:rFonts w:ascii="Times New Roman" w:eastAsia="Times New Roman" w:hAnsi="Times New Roman" w:cs="Times New Roman"/>
                <w:kern w:val="0"/>
                <w:sz w:val="24"/>
                <w:szCs w:val="24"/>
                <w:lang w:val="en-ID" w:eastAsia="en-ID"/>
                <w14:ligatures w14:val="none"/>
              </w:rPr>
            </w:pPr>
            <w:r w:rsidRPr="004663C8">
              <w:rPr>
                <w:rFonts w:ascii="Times New Roman" w:eastAsia="Times New Roman" w:hAnsi="Times New Roman" w:cs="Times New Roman"/>
                <w:i/>
                <w:iCs/>
                <w:kern w:val="0"/>
                <w:sz w:val="24"/>
                <w:szCs w:val="24"/>
                <w:lang w:val="en-ID" w:eastAsia="en-ID"/>
                <w14:ligatures w14:val="none"/>
              </w:rPr>
              <w:t>Brand image</w:t>
            </w:r>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berpengaruh</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signifikan</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terhadap</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kepuasan</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pelanggan</w:t>
            </w:r>
            <w:proofErr w:type="spellEnd"/>
            <w:r w:rsidRPr="004663C8">
              <w:rPr>
                <w:rFonts w:ascii="Times New Roman" w:eastAsia="Times New Roman" w:hAnsi="Times New Roman" w:cs="Times New Roman"/>
                <w:kern w:val="0"/>
                <w:sz w:val="24"/>
                <w:szCs w:val="24"/>
                <w:lang w:val="en-ID" w:eastAsia="en-ID"/>
                <w14:ligatures w14:val="none"/>
              </w:rPr>
              <w:t xml:space="preserve"> dan </w:t>
            </w:r>
            <w:proofErr w:type="spellStart"/>
            <w:r w:rsidRPr="004663C8">
              <w:rPr>
                <w:rFonts w:ascii="Times New Roman" w:eastAsia="Times New Roman" w:hAnsi="Times New Roman" w:cs="Times New Roman"/>
                <w:kern w:val="0"/>
                <w:sz w:val="24"/>
                <w:szCs w:val="24"/>
                <w:lang w:val="en-ID" w:eastAsia="en-ID"/>
                <w14:ligatures w14:val="none"/>
              </w:rPr>
              <w:t>niat</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beli</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ulang</w:t>
            </w:r>
            <w:proofErr w:type="spellEnd"/>
            <w:r w:rsidRPr="004663C8">
              <w:rPr>
                <w:rFonts w:ascii="Times New Roman" w:eastAsia="Times New Roman" w:hAnsi="Times New Roman" w:cs="Times New Roman"/>
                <w:kern w:val="0"/>
                <w:sz w:val="24"/>
                <w:szCs w:val="24"/>
                <w:lang w:val="en-ID" w:eastAsia="en-ID"/>
                <w14:ligatures w14:val="none"/>
              </w:rPr>
              <w:t>.</w:t>
            </w:r>
          </w:p>
        </w:tc>
      </w:tr>
      <w:tr w:rsidR="004663C8" w:rsidRPr="004663C8" w14:paraId="4D4FE7E6" w14:textId="77777777" w:rsidTr="004663C8">
        <w:trPr>
          <w:tblCellSpacing w:w="15" w:type="dxa"/>
        </w:trPr>
        <w:tc>
          <w:tcPr>
            <w:tcW w:w="0" w:type="auto"/>
            <w:vAlign w:val="center"/>
            <w:hideMark/>
          </w:tcPr>
          <w:p w14:paraId="2D371539" w14:textId="77777777" w:rsidR="004663C8" w:rsidRPr="004663C8" w:rsidRDefault="004663C8" w:rsidP="004663C8">
            <w:pPr>
              <w:spacing w:after="0" w:line="240" w:lineRule="auto"/>
              <w:rPr>
                <w:rFonts w:ascii="Times New Roman" w:eastAsia="Times New Roman" w:hAnsi="Times New Roman" w:cs="Times New Roman"/>
                <w:kern w:val="0"/>
                <w:sz w:val="24"/>
                <w:szCs w:val="24"/>
                <w:lang w:val="en-ID" w:eastAsia="en-ID"/>
                <w14:ligatures w14:val="none"/>
              </w:rPr>
            </w:pPr>
            <w:r w:rsidRPr="004663C8">
              <w:rPr>
                <w:rFonts w:ascii="Times New Roman" w:eastAsia="Times New Roman" w:hAnsi="Times New Roman" w:cs="Times New Roman"/>
                <w:kern w:val="0"/>
                <w:sz w:val="24"/>
                <w:szCs w:val="24"/>
                <w:lang w:val="en-ID" w:eastAsia="en-ID"/>
                <w14:ligatures w14:val="none"/>
              </w:rPr>
              <w:t>4</w:t>
            </w:r>
          </w:p>
        </w:tc>
        <w:tc>
          <w:tcPr>
            <w:tcW w:w="0" w:type="auto"/>
            <w:vAlign w:val="center"/>
            <w:hideMark/>
          </w:tcPr>
          <w:p w14:paraId="3535FBE2" w14:textId="77777777" w:rsidR="004663C8" w:rsidRPr="004663C8" w:rsidRDefault="004663C8" w:rsidP="004663C8">
            <w:pPr>
              <w:spacing w:after="0" w:line="240" w:lineRule="auto"/>
              <w:rPr>
                <w:rFonts w:ascii="Times New Roman" w:eastAsia="Times New Roman" w:hAnsi="Times New Roman" w:cs="Times New Roman"/>
                <w:kern w:val="0"/>
                <w:sz w:val="24"/>
                <w:szCs w:val="24"/>
                <w:lang w:val="en-ID" w:eastAsia="en-ID"/>
                <w14:ligatures w14:val="none"/>
              </w:rPr>
            </w:pPr>
            <w:r w:rsidRPr="004663C8">
              <w:rPr>
                <w:rFonts w:ascii="Times New Roman" w:eastAsia="Times New Roman" w:hAnsi="Times New Roman" w:cs="Times New Roman"/>
                <w:kern w:val="0"/>
                <w:sz w:val="24"/>
                <w:szCs w:val="24"/>
                <w:lang w:val="en-ID" w:eastAsia="en-ID"/>
                <w14:ligatures w14:val="none"/>
              </w:rPr>
              <w:t>Nugroho (2024)</w:t>
            </w:r>
          </w:p>
        </w:tc>
        <w:tc>
          <w:tcPr>
            <w:tcW w:w="0" w:type="auto"/>
            <w:vAlign w:val="center"/>
            <w:hideMark/>
          </w:tcPr>
          <w:p w14:paraId="730CCE36" w14:textId="77777777" w:rsidR="004663C8" w:rsidRPr="004663C8" w:rsidRDefault="004663C8" w:rsidP="004663C8">
            <w:pPr>
              <w:spacing w:after="0" w:line="240" w:lineRule="auto"/>
              <w:jc w:val="both"/>
              <w:rPr>
                <w:rFonts w:ascii="Times New Roman" w:eastAsia="Times New Roman" w:hAnsi="Times New Roman" w:cs="Times New Roman"/>
                <w:kern w:val="0"/>
                <w:sz w:val="24"/>
                <w:szCs w:val="24"/>
                <w:lang w:val="en-ID" w:eastAsia="en-ID"/>
                <w14:ligatures w14:val="none"/>
              </w:rPr>
            </w:pPr>
            <w:r w:rsidRPr="004663C8">
              <w:rPr>
                <w:rFonts w:ascii="Times New Roman" w:eastAsia="Times New Roman" w:hAnsi="Times New Roman" w:cs="Times New Roman"/>
                <w:i/>
                <w:iCs/>
                <w:kern w:val="0"/>
                <w:sz w:val="24"/>
                <w:szCs w:val="24"/>
                <w:lang w:val="en-ID" w:eastAsia="en-ID"/>
                <w14:ligatures w14:val="none"/>
              </w:rPr>
              <w:t>Brand image advantage</w:t>
            </w:r>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memperkuat</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diferensiasi</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merek</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lokal</w:t>
            </w:r>
            <w:proofErr w:type="spellEnd"/>
            <w:r w:rsidRPr="004663C8">
              <w:rPr>
                <w:rFonts w:ascii="Times New Roman" w:eastAsia="Times New Roman" w:hAnsi="Times New Roman" w:cs="Times New Roman"/>
                <w:kern w:val="0"/>
                <w:sz w:val="24"/>
                <w:szCs w:val="24"/>
                <w:lang w:val="en-ID" w:eastAsia="en-ID"/>
                <w14:ligatures w14:val="none"/>
              </w:rPr>
              <w:t xml:space="preserve"> dan </w:t>
            </w:r>
            <w:proofErr w:type="spellStart"/>
            <w:r w:rsidRPr="004663C8">
              <w:rPr>
                <w:rFonts w:ascii="Times New Roman" w:eastAsia="Times New Roman" w:hAnsi="Times New Roman" w:cs="Times New Roman"/>
                <w:kern w:val="0"/>
                <w:sz w:val="24"/>
                <w:szCs w:val="24"/>
                <w:lang w:val="en-ID" w:eastAsia="en-ID"/>
                <w14:ligatures w14:val="none"/>
              </w:rPr>
              <w:t>meningkatkan</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preferensi</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konsumen</w:t>
            </w:r>
            <w:proofErr w:type="spellEnd"/>
            <w:r w:rsidRPr="004663C8">
              <w:rPr>
                <w:rFonts w:ascii="Times New Roman" w:eastAsia="Times New Roman" w:hAnsi="Times New Roman" w:cs="Times New Roman"/>
                <w:kern w:val="0"/>
                <w:sz w:val="24"/>
                <w:szCs w:val="24"/>
                <w:lang w:val="en-ID" w:eastAsia="en-ID"/>
                <w14:ligatures w14:val="none"/>
              </w:rPr>
              <w:t>.</w:t>
            </w:r>
          </w:p>
        </w:tc>
      </w:tr>
      <w:tr w:rsidR="004663C8" w:rsidRPr="004663C8" w14:paraId="2EE27EFE" w14:textId="77777777" w:rsidTr="004663C8">
        <w:trPr>
          <w:tblCellSpacing w:w="15" w:type="dxa"/>
        </w:trPr>
        <w:tc>
          <w:tcPr>
            <w:tcW w:w="0" w:type="auto"/>
            <w:vAlign w:val="center"/>
            <w:hideMark/>
          </w:tcPr>
          <w:p w14:paraId="0D804D2E" w14:textId="77777777" w:rsidR="004663C8" w:rsidRPr="004663C8" w:rsidRDefault="004663C8" w:rsidP="004663C8">
            <w:pPr>
              <w:spacing w:after="0" w:line="240" w:lineRule="auto"/>
              <w:rPr>
                <w:rFonts w:ascii="Times New Roman" w:eastAsia="Times New Roman" w:hAnsi="Times New Roman" w:cs="Times New Roman"/>
                <w:kern w:val="0"/>
                <w:sz w:val="24"/>
                <w:szCs w:val="24"/>
                <w:lang w:val="en-ID" w:eastAsia="en-ID"/>
                <w14:ligatures w14:val="none"/>
              </w:rPr>
            </w:pPr>
            <w:r w:rsidRPr="004663C8">
              <w:rPr>
                <w:rFonts w:ascii="Times New Roman" w:eastAsia="Times New Roman" w:hAnsi="Times New Roman" w:cs="Times New Roman"/>
                <w:kern w:val="0"/>
                <w:sz w:val="24"/>
                <w:szCs w:val="24"/>
                <w:lang w:val="en-ID" w:eastAsia="en-ID"/>
                <w14:ligatures w14:val="none"/>
              </w:rPr>
              <w:t>5</w:t>
            </w:r>
          </w:p>
        </w:tc>
        <w:tc>
          <w:tcPr>
            <w:tcW w:w="0" w:type="auto"/>
            <w:vAlign w:val="center"/>
            <w:hideMark/>
          </w:tcPr>
          <w:p w14:paraId="0E1DA366" w14:textId="77777777" w:rsidR="004663C8" w:rsidRPr="004663C8" w:rsidRDefault="004663C8" w:rsidP="004663C8">
            <w:pPr>
              <w:spacing w:after="0" w:line="240" w:lineRule="auto"/>
              <w:rPr>
                <w:rFonts w:ascii="Times New Roman" w:eastAsia="Times New Roman" w:hAnsi="Times New Roman" w:cs="Times New Roman"/>
                <w:kern w:val="0"/>
                <w:sz w:val="24"/>
                <w:szCs w:val="24"/>
                <w:lang w:val="en-ID" w:eastAsia="en-ID"/>
                <w14:ligatures w14:val="none"/>
              </w:rPr>
            </w:pPr>
            <w:r w:rsidRPr="004663C8">
              <w:rPr>
                <w:rFonts w:ascii="Times New Roman" w:eastAsia="Times New Roman" w:hAnsi="Times New Roman" w:cs="Times New Roman"/>
                <w:kern w:val="0"/>
                <w:sz w:val="24"/>
                <w:szCs w:val="24"/>
                <w:lang w:val="en-ID" w:eastAsia="en-ID"/>
                <w14:ligatures w14:val="none"/>
              </w:rPr>
              <w:t xml:space="preserve">Amelia &amp; </w:t>
            </w:r>
            <w:proofErr w:type="spellStart"/>
            <w:r w:rsidRPr="004663C8">
              <w:rPr>
                <w:rFonts w:ascii="Times New Roman" w:eastAsia="Times New Roman" w:hAnsi="Times New Roman" w:cs="Times New Roman"/>
                <w:kern w:val="0"/>
                <w:sz w:val="24"/>
                <w:szCs w:val="24"/>
                <w:lang w:val="en-ID" w:eastAsia="en-ID"/>
                <w14:ligatures w14:val="none"/>
              </w:rPr>
              <w:t>Pratama</w:t>
            </w:r>
            <w:proofErr w:type="spellEnd"/>
            <w:r w:rsidRPr="004663C8">
              <w:rPr>
                <w:rFonts w:ascii="Times New Roman" w:eastAsia="Times New Roman" w:hAnsi="Times New Roman" w:cs="Times New Roman"/>
                <w:kern w:val="0"/>
                <w:sz w:val="24"/>
                <w:szCs w:val="24"/>
                <w:lang w:val="en-ID" w:eastAsia="en-ID"/>
                <w14:ligatures w14:val="none"/>
              </w:rPr>
              <w:t xml:space="preserve"> (2023)</w:t>
            </w:r>
          </w:p>
        </w:tc>
        <w:tc>
          <w:tcPr>
            <w:tcW w:w="0" w:type="auto"/>
            <w:vAlign w:val="center"/>
            <w:hideMark/>
          </w:tcPr>
          <w:p w14:paraId="221230AF" w14:textId="77777777" w:rsidR="004663C8" w:rsidRPr="004663C8" w:rsidRDefault="004663C8" w:rsidP="004663C8">
            <w:pPr>
              <w:spacing w:after="0" w:line="240" w:lineRule="auto"/>
              <w:jc w:val="both"/>
              <w:rPr>
                <w:rFonts w:ascii="Times New Roman" w:eastAsia="Times New Roman" w:hAnsi="Times New Roman" w:cs="Times New Roman"/>
                <w:kern w:val="0"/>
                <w:sz w:val="24"/>
                <w:szCs w:val="24"/>
                <w:lang w:val="en-ID" w:eastAsia="en-ID"/>
                <w14:ligatures w14:val="none"/>
              </w:rPr>
            </w:pPr>
            <w:r w:rsidRPr="004663C8">
              <w:rPr>
                <w:rFonts w:ascii="Times New Roman" w:eastAsia="Times New Roman" w:hAnsi="Times New Roman" w:cs="Times New Roman"/>
                <w:kern w:val="0"/>
                <w:sz w:val="24"/>
                <w:szCs w:val="24"/>
                <w:lang w:val="en-ID" w:eastAsia="en-ID"/>
                <w14:ligatures w14:val="none"/>
              </w:rPr>
              <w:t xml:space="preserve">UMKM </w:t>
            </w:r>
            <w:proofErr w:type="spellStart"/>
            <w:r w:rsidRPr="004663C8">
              <w:rPr>
                <w:rFonts w:ascii="Times New Roman" w:eastAsia="Times New Roman" w:hAnsi="Times New Roman" w:cs="Times New Roman"/>
                <w:kern w:val="0"/>
                <w:sz w:val="24"/>
                <w:szCs w:val="24"/>
                <w:lang w:val="en-ID" w:eastAsia="en-ID"/>
                <w14:ligatures w14:val="none"/>
              </w:rPr>
              <w:t>dengan</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citra</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merek</w:t>
            </w:r>
            <w:proofErr w:type="spellEnd"/>
            <w:r w:rsidRPr="004663C8">
              <w:rPr>
                <w:rFonts w:ascii="Times New Roman" w:eastAsia="Times New Roman" w:hAnsi="Times New Roman" w:cs="Times New Roman"/>
                <w:kern w:val="0"/>
                <w:sz w:val="24"/>
                <w:szCs w:val="24"/>
                <w:lang w:val="en-ID" w:eastAsia="en-ID"/>
                <w14:ligatures w14:val="none"/>
              </w:rPr>
              <w:t xml:space="preserve"> yang </w:t>
            </w:r>
            <w:proofErr w:type="spellStart"/>
            <w:r w:rsidRPr="004663C8">
              <w:rPr>
                <w:rFonts w:ascii="Times New Roman" w:eastAsia="Times New Roman" w:hAnsi="Times New Roman" w:cs="Times New Roman"/>
                <w:kern w:val="0"/>
                <w:sz w:val="24"/>
                <w:szCs w:val="24"/>
                <w:lang w:val="en-ID" w:eastAsia="en-ID"/>
                <w14:ligatures w14:val="none"/>
              </w:rPr>
              <w:t>unggul</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menunjukkan</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peningkatan</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penjualan</w:t>
            </w:r>
            <w:proofErr w:type="spellEnd"/>
            <w:r w:rsidRPr="004663C8">
              <w:rPr>
                <w:rFonts w:ascii="Times New Roman" w:eastAsia="Times New Roman" w:hAnsi="Times New Roman" w:cs="Times New Roman"/>
                <w:kern w:val="0"/>
                <w:sz w:val="24"/>
                <w:szCs w:val="24"/>
                <w:lang w:val="en-ID" w:eastAsia="en-ID"/>
                <w14:ligatures w14:val="none"/>
              </w:rPr>
              <w:t xml:space="preserve"> dan </w:t>
            </w:r>
            <w:proofErr w:type="spellStart"/>
            <w:r w:rsidRPr="004663C8">
              <w:rPr>
                <w:rFonts w:ascii="Times New Roman" w:eastAsia="Times New Roman" w:hAnsi="Times New Roman" w:cs="Times New Roman"/>
                <w:kern w:val="0"/>
                <w:sz w:val="24"/>
                <w:szCs w:val="24"/>
                <w:lang w:val="en-ID" w:eastAsia="en-ID"/>
                <w14:ligatures w14:val="none"/>
              </w:rPr>
              <w:t>loyalitas</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konsumen</w:t>
            </w:r>
            <w:proofErr w:type="spellEnd"/>
            <w:r w:rsidRPr="004663C8">
              <w:rPr>
                <w:rFonts w:ascii="Times New Roman" w:eastAsia="Times New Roman" w:hAnsi="Times New Roman" w:cs="Times New Roman"/>
                <w:kern w:val="0"/>
                <w:sz w:val="24"/>
                <w:szCs w:val="24"/>
                <w:lang w:val="en-ID" w:eastAsia="en-ID"/>
                <w14:ligatures w14:val="none"/>
              </w:rPr>
              <w:t xml:space="preserve"> yang </w:t>
            </w:r>
            <w:proofErr w:type="spellStart"/>
            <w:r w:rsidRPr="004663C8">
              <w:rPr>
                <w:rFonts w:ascii="Times New Roman" w:eastAsia="Times New Roman" w:hAnsi="Times New Roman" w:cs="Times New Roman"/>
                <w:kern w:val="0"/>
                <w:sz w:val="24"/>
                <w:szCs w:val="24"/>
                <w:lang w:val="en-ID" w:eastAsia="en-ID"/>
                <w14:ligatures w14:val="none"/>
              </w:rPr>
              <w:t>signifikan</w:t>
            </w:r>
            <w:proofErr w:type="spellEnd"/>
            <w:r w:rsidRPr="004663C8">
              <w:rPr>
                <w:rFonts w:ascii="Times New Roman" w:eastAsia="Times New Roman" w:hAnsi="Times New Roman" w:cs="Times New Roman"/>
                <w:kern w:val="0"/>
                <w:sz w:val="24"/>
                <w:szCs w:val="24"/>
                <w:lang w:val="en-ID" w:eastAsia="en-ID"/>
                <w14:ligatures w14:val="none"/>
              </w:rPr>
              <w:t>.</w:t>
            </w:r>
          </w:p>
        </w:tc>
      </w:tr>
      <w:tr w:rsidR="004663C8" w:rsidRPr="004663C8" w14:paraId="154F9B78" w14:textId="77777777" w:rsidTr="004663C8">
        <w:trPr>
          <w:tblCellSpacing w:w="15" w:type="dxa"/>
        </w:trPr>
        <w:tc>
          <w:tcPr>
            <w:tcW w:w="0" w:type="auto"/>
            <w:tcBorders>
              <w:bottom w:val="single" w:sz="4" w:space="0" w:color="auto"/>
            </w:tcBorders>
            <w:vAlign w:val="center"/>
            <w:hideMark/>
          </w:tcPr>
          <w:p w14:paraId="422EB2CF" w14:textId="77777777" w:rsidR="004663C8" w:rsidRPr="004663C8" w:rsidRDefault="004663C8" w:rsidP="004663C8">
            <w:pPr>
              <w:spacing w:after="0" w:line="240" w:lineRule="auto"/>
              <w:rPr>
                <w:rFonts w:ascii="Times New Roman" w:eastAsia="Times New Roman" w:hAnsi="Times New Roman" w:cs="Times New Roman"/>
                <w:kern w:val="0"/>
                <w:sz w:val="24"/>
                <w:szCs w:val="24"/>
                <w:lang w:val="en-ID" w:eastAsia="en-ID"/>
                <w14:ligatures w14:val="none"/>
              </w:rPr>
            </w:pPr>
            <w:r w:rsidRPr="004663C8">
              <w:rPr>
                <w:rFonts w:ascii="Times New Roman" w:eastAsia="Times New Roman" w:hAnsi="Times New Roman" w:cs="Times New Roman"/>
                <w:kern w:val="0"/>
                <w:sz w:val="24"/>
                <w:szCs w:val="24"/>
                <w:lang w:val="en-ID" w:eastAsia="en-ID"/>
                <w14:ligatures w14:val="none"/>
              </w:rPr>
              <w:t>6</w:t>
            </w:r>
          </w:p>
        </w:tc>
        <w:tc>
          <w:tcPr>
            <w:tcW w:w="0" w:type="auto"/>
            <w:tcBorders>
              <w:bottom w:val="single" w:sz="4" w:space="0" w:color="auto"/>
            </w:tcBorders>
            <w:vAlign w:val="center"/>
            <w:hideMark/>
          </w:tcPr>
          <w:p w14:paraId="148E958E" w14:textId="77777777" w:rsidR="004663C8" w:rsidRPr="004663C8" w:rsidRDefault="004663C8" w:rsidP="004663C8">
            <w:pPr>
              <w:spacing w:after="0" w:line="240" w:lineRule="auto"/>
              <w:rPr>
                <w:rFonts w:ascii="Times New Roman" w:eastAsia="Times New Roman" w:hAnsi="Times New Roman" w:cs="Times New Roman"/>
                <w:kern w:val="0"/>
                <w:sz w:val="24"/>
                <w:szCs w:val="24"/>
                <w:lang w:val="en-ID" w:eastAsia="en-ID"/>
                <w14:ligatures w14:val="none"/>
              </w:rPr>
            </w:pPr>
            <w:proofErr w:type="spellStart"/>
            <w:r w:rsidRPr="004663C8">
              <w:rPr>
                <w:rFonts w:ascii="Times New Roman" w:eastAsia="Times New Roman" w:hAnsi="Times New Roman" w:cs="Times New Roman"/>
                <w:kern w:val="0"/>
                <w:sz w:val="24"/>
                <w:szCs w:val="24"/>
                <w:lang w:val="en-ID" w:eastAsia="en-ID"/>
                <w14:ligatures w14:val="none"/>
              </w:rPr>
              <w:t>Penelitian</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ini</w:t>
            </w:r>
            <w:proofErr w:type="spellEnd"/>
            <w:r w:rsidRPr="004663C8">
              <w:rPr>
                <w:rFonts w:ascii="Times New Roman" w:eastAsia="Times New Roman" w:hAnsi="Times New Roman" w:cs="Times New Roman"/>
                <w:kern w:val="0"/>
                <w:sz w:val="24"/>
                <w:szCs w:val="24"/>
                <w:lang w:val="en-ID" w:eastAsia="en-ID"/>
                <w14:ligatures w14:val="none"/>
              </w:rPr>
              <w:t xml:space="preserve"> (2025)</w:t>
            </w:r>
          </w:p>
        </w:tc>
        <w:tc>
          <w:tcPr>
            <w:tcW w:w="0" w:type="auto"/>
            <w:tcBorders>
              <w:bottom w:val="single" w:sz="4" w:space="0" w:color="auto"/>
            </w:tcBorders>
            <w:vAlign w:val="center"/>
            <w:hideMark/>
          </w:tcPr>
          <w:p w14:paraId="3D0C20B5" w14:textId="3734B5FA" w:rsidR="004663C8" w:rsidRPr="004663C8" w:rsidRDefault="004663C8" w:rsidP="004663C8">
            <w:pPr>
              <w:spacing w:after="0" w:line="240" w:lineRule="auto"/>
              <w:jc w:val="both"/>
              <w:rPr>
                <w:rFonts w:ascii="Times New Roman" w:eastAsia="Times New Roman" w:hAnsi="Times New Roman" w:cs="Times New Roman"/>
                <w:kern w:val="0"/>
                <w:sz w:val="24"/>
                <w:szCs w:val="24"/>
                <w:lang w:val="en-ID" w:eastAsia="en-ID"/>
                <w14:ligatures w14:val="none"/>
              </w:rPr>
            </w:pPr>
            <w:proofErr w:type="spellStart"/>
            <w:r w:rsidRPr="004663C8">
              <w:rPr>
                <w:rFonts w:ascii="Times New Roman" w:eastAsia="Times New Roman" w:hAnsi="Times New Roman" w:cs="Times New Roman"/>
                <w:kern w:val="0"/>
                <w:sz w:val="24"/>
                <w:szCs w:val="24"/>
                <w:lang w:val="en-ID" w:eastAsia="en-ID"/>
                <w14:ligatures w14:val="none"/>
              </w:rPr>
              <w:t>Mengkaji</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secara</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khusus</w:t>
            </w:r>
            <w:proofErr w:type="spellEnd"/>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pengaruh</w:t>
            </w:r>
            <w:proofErr w:type="spellEnd"/>
            <w:r w:rsidRPr="004663C8">
              <w:rPr>
                <w:rFonts w:ascii="Times New Roman" w:eastAsia="Times New Roman" w:hAnsi="Times New Roman" w:cs="Times New Roman"/>
                <w:kern w:val="0"/>
                <w:sz w:val="24"/>
                <w:szCs w:val="24"/>
                <w:lang w:val="en-ID" w:eastAsia="en-ID"/>
                <w14:ligatures w14:val="none"/>
              </w:rPr>
              <w:t xml:space="preserve"> </w:t>
            </w:r>
            <w:r w:rsidRPr="004663C8">
              <w:rPr>
                <w:rFonts w:ascii="Times New Roman" w:eastAsia="Times New Roman" w:hAnsi="Times New Roman" w:cs="Times New Roman"/>
                <w:i/>
                <w:iCs/>
                <w:kern w:val="0"/>
                <w:sz w:val="24"/>
                <w:szCs w:val="24"/>
                <w:lang w:val="en-ID" w:eastAsia="en-ID"/>
                <w14:ligatures w14:val="none"/>
              </w:rPr>
              <w:t>brand image advantage</w:t>
            </w:r>
            <w:r w:rsidRPr="004663C8">
              <w:rPr>
                <w:rFonts w:ascii="Times New Roman" w:eastAsia="Times New Roman" w:hAnsi="Times New Roman" w:cs="Times New Roman"/>
                <w:kern w:val="0"/>
                <w:sz w:val="24"/>
                <w:szCs w:val="24"/>
                <w:lang w:val="en-ID" w:eastAsia="en-ID"/>
                <w14:ligatures w14:val="none"/>
              </w:rPr>
              <w:t xml:space="preserve"> </w:t>
            </w:r>
            <w:proofErr w:type="spellStart"/>
            <w:r w:rsidRPr="004663C8">
              <w:rPr>
                <w:rFonts w:ascii="Times New Roman" w:eastAsia="Times New Roman" w:hAnsi="Times New Roman" w:cs="Times New Roman"/>
                <w:kern w:val="0"/>
                <w:sz w:val="24"/>
                <w:szCs w:val="24"/>
                <w:lang w:val="en-ID" w:eastAsia="en-ID"/>
                <w14:ligatures w14:val="none"/>
              </w:rPr>
              <w:t>terhadap</w:t>
            </w:r>
            <w:proofErr w:type="spellEnd"/>
            <w:r w:rsidRPr="004663C8">
              <w:rPr>
                <w:rFonts w:ascii="Times New Roman" w:eastAsia="Times New Roman" w:hAnsi="Times New Roman" w:cs="Times New Roman"/>
                <w:kern w:val="0"/>
                <w:sz w:val="24"/>
                <w:szCs w:val="24"/>
                <w:lang w:val="en-ID" w:eastAsia="en-ID"/>
                <w14:ligatures w14:val="none"/>
              </w:rPr>
              <w:t xml:space="preserve"> </w:t>
            </w:r>
            <w:r w:rsidRPr="004663C8">
              <w:rPr>
                <w:rFonts w:ascii="Times New Roman" w:eastAsia="Times New Roman" w:hAnsi="Times New Roman" w:cs="Times New Roman"/>
                <w:i/>
                <w:iCs/>
                <w:kern w:val="0"/>
                <w:sz w:val="24"/>
                <w:szCs w:val="24"/>
                <w:lang w:val="en-ID" w:eastAsia="en-ID"/>
                <w14:ligatures w14:val="none"/>
              </w:rPr>
              <w:t>marketing performance</w:t>
            </w:r>
            <w:r w:rsidRPr="004663C8">
              <w:rPr>
                <w:rFonts w:ascii="Times New Roman" w:eastAsia="Times New Roman" w:hAnsi="Times New Roman" w:cs="Times New Roman"/>
                <w:kern w:val="0"/>
                <w:sz w:val="24"/>
                <w:szCs w:val="24"/>
                <w:lang w:val="en-ID" w:eastAsia="en-ID"/>
                <w14:ligatures w14:val="none"/>
              </w:rPr>
              <w:t xml:space="preserve"> pada UMKM </w:t>
            </w:r>
            <w:r w:rsidRPr="004663C8">
              <w:rPr>
                <w:rFonts w:ascii="Times New Roman" w:eastAsia="Times New Roman" w:hAnsi="Times New Roman" w:cs="Times New Roman"/>
                <w:i/>
                <w:iCs/>
                <w:kern w:val="0"/>
                <w:sz w:val="24"/>
                <w:szCs w:val="24"/>
                <w:lang w:val="en-ID" w:eastAsia="en-ID"/>
                <w14:ligatures w14:val="none"/>
              </w:rPr>
              <w:t>Franchise.</w:t>
            </w:r>
          </w:p>
        </w:tc>
      </w:tr>
    </w:tbl>
    <w:p w14:paraId="4B212E3D" w14:textId="77777777" w:rsidR="004663C8" w:rsidRPr="00E3467C" w:rsidRDefault="004663C8" w:rsidP="004663C8">
      <w:pPr>
        <w:spacing w:line="360" w:lineRule="auto"/>
        <w:ind w:firstLine="720"/>
        <w:jc w:val="both"/>
        <w:rPr>
          <w:rFonts w:ascii="Times New Roman" w:eastAsia="Calibri" w:hAnsi="Times New Roman" w:cs="Times New Roman"/>
          <w:bCs/>
          <w:sz w:val="24"/>
          <w:szCs w:val="24"/>
          <w:lang w:val="en-US"/>
        </w:rPr>
      </w:pPr>
    </w:p>
    <w:p w14:paraId="68D221D7" w14:textId="77777777" w:rsidR="000814BA" w:rsidRDefault="0011667E" w:rsidP="005946DE">
      <w:pPr>
        <w:spacing w:line="360" w:lineRule="auto"/>
        <w:ind w:firstLine="720"/>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Berdasarkan kajian pustaka yang lengkap dan detail, model empiric penelitian di gambarkan sebagai berikut:</w:t>
      </w:r>
    </w:p>
    <w:p w14:paraId="60692472" w14:textId="77777777" w:rsidR="000814BA" w:rsidRDefault="0011667E">
      <w:pPr>
        <w:spacing w:line="360" w:lineRule="auto"/>
        <w:ind w:left="1224" w:firstLine="216"/>
        <w:contextualSpacing/>
        <w:jc w:val="center"/>
        <w:rPr>
          <w:rFonts w:ascii="Times New Roman" w:eastAsia="Calibri" w:hAnsi="Times New Roman" w:cs="Times New Roman"/>
          <w:b/>
          <w:sz w:val="24"/>
          <w:szCs w:val="24"/>
          <w:lang w:val="en-US"/>
        </w:rPr>
      </w:pPr>
      <w:r>
        <w:rPr>
          <w:rFonts w:ascii="Times New Roman" w:eastAsia="Calibri" w:hAnsi="Times New Roman" w:cs="Times New Roman"/>
          <w:b/>
          <w:sz w:val="24"/>
          <w:szCs w:val="24"/>
          <w:lang w:val="en-US"/>
        </w:rPr>
        <w:t xml:space="preserve">Gambar 2.8: Model </w:t>
      </w:r>
      <w:proofErr w:type="spellStart"/>
      <w:r>
        <w:rPr>
          <w:rFonts w:ascii="Times New Roman" w:eastAsia="Calibri" w:hAnsi="Times New Roman" w:cs="Times New Roman"/>
          <w:b/>
          <w:sz w:val="24"/>
          <w:szCs w:val="24"/>
          <w:lang w:val="en-US"/>
        </w:rPr>
        <w:t>Empirik</w:t>
      </w:r>
      <w:proofErr w:type="spellEnd"/>
      <w:r>
        <w:rPr>
          <w:rFonts w:ascii="Times New Roman" w:eastAsia="Calibri" w:hAnsi="Times New Roman" w:cs="Times New Roman"/>
          <w:b/>
          <w:sz w:val="24"/>
          <w:szCs w:val="24"/>
          <w:lang w:val="en-US"/>
        </w:rPr>
        <w:t xml:space="preserve"> Penelitian</w:t>
      </w:r>
    </w:p>
    <w:p w14:paraId="3CA82678" w14:textId="2A4403EC" w:rsidR="000814BA" w:rsidRDefault="005946DE">
      <w:pPr>
        <w:spacing w:line="360" w:lineRule="auto"/>
        <w:ind w:left="1224" w:firstLine="216"/>
        <w:contextualSpacing/>
        <w:jc w:val="both"/>
        <w:rPr>
          <w:rFonts w:ascii="Times New Roman" w:eastAsia="Calibri" w:hAnsi="Times New Roman" w:cs="Times New Roman"/>
        </w:rPr>
      </w:pPr>
      <w:r>
        <w:rPr>
          <w:rFonts w:ascii="Times New Roman" w:eastAsia="Calibri" w:hAnsi="Times New Roman" w:cs="Times New Roman"/>
          <w:noProof/>
        </w:rPr>
        <mc:AlternateContent>
          <mc:Choice Requires="wps">
            <w:drawing>
              <wp:anchor distT="0" distB="0" distL="114300" distR="114300" simplePos="0" relativeHeight="251755520" behindDoc="0" locked="0" layoutInCell="1" allowOverlap="1" wp14:anchorId="536C6F21" wp14:editId="036355AE">
                <wp:simplePos x="0" y="0"/>
                <wp:positionH relativeFrom="column">
                  <wp:posOffset>274320</wp:posOffset>
                </wp:positionH>
                <wp:positionV relativeFrom="paragraph">
                  <wp:posOffset>161290</wp:posOffset>
                </wp:positionV>
                <wp:extent cx="1143000" cy="742950"/>
                <wp:effectExtent l="0" t="0" r="19050" b="19050"/>
                <wp:wrapNone/>
                <wp:docPr id="1083933060" name="Oval 2"/>
                <wp:cNvGraphicFramePr/>
                <a:graphic xmlns:a="http://schemas.openxmlformats.org/drawingml/2006/main">
                  <a:graphicData uri="http://schemas.microsoft.com/office/word/2010/wordprocessingShape">
                    <wps:wsp>
                      <wps:cNvSpPr/>
                      <wps:spPr>
                        <a:xfrm>
                          <a:off x="0" y="0"/>
                          <a:ext cx="1143000" cy="742950"/>
                        </a:xfrm>
                        <a:prstGeom prst="ellipse">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A086F35" w14:textId="2F6DB70A" w:rsidR="000814BA" w:rsidRDefault="0011667E">
                            <w:pPr>
                              <w:jc w:val="center"/>
                              <w:rPr>
                                <w:rFonts w:ascii="Times New Roman" w:hAnsi="Times New Roman" w:cs="Times New Roman"/>
                                <w:sz w:val="16"/>
                                <w:szCs w:val="16"/>
                              </w:rPr>
                            </w:pPr>
                            <w:r>
                              <w:rPr>
                                <w:rFonts w:ascii="Times New Roman" w:hAnsi="Times New Roman" w:cs="Times New Roman"/>
                                <w:sz w:val="16"/>
                                <w:szCs w:val="16"/>
                              </w:rPr>
                              <w:t>C</w:t>
                            </w:r>
                            <w:r w:rsidR="005946DE">
                              <w:rPr>
                                <w:rFonts w:ascii="Times New Roman" w:hAnsi="Times New Roman" w:cs="Times New Roman"/>
                                <w:sz w:val="16"/>
                                <w:szCs w:val="16"/>
                                <w:lang w:val="en-US"/>
                              </w:rPr>
                              <w:t>u</w:t>
                            </w:r>
                            <w:r>
                              <w:rPr>
                                <w:rFonts w:ascii="Times New Roman" w:hAnsi="Times New Roman" w:cs="Times New Roman"/>
                                <w:sz w:val="16"/>
                                <w:szCs w:val="16"/>
                              </w:rPr>
                              <w:t>stomer Learning Capabilities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oval w14:anchorId="536C6F21" id="Oval 2" o:spid="_x0000_s1086" style="position:absolute;left:0;text-align:left;margin-left:21.6pt;margin-top:12.7pt;width:90pt;height:58.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" fillcolor="white [3201]" strokecolor="black [3213]" strokeweight="1.5pt">
                <v:stroke joinstyle="miter"/>
                <v:textbox>
                  <w:txbxContent>
                    <w:p w14:paraId="2A086F35" w14:textId="2F6DB70A" w:rsidR="000814BA" w:rsidRDefault="0011667E">
                      <w:pPr>
                        <w:jc w:val="center"/>
                        <w:rPr>
                          <w:rFonts w:ascii="Times New Roman" w:hAnsi="Times New Roman" w:cs="Times New Roman"/>
                          <w:sz w:val="16"/>
                          <w:szCs w:val="16"/>
                        </w:rPr>
                      </w:pPr>
                      <w:r>
                        <w:rPr>
                          <w:rFonts w:ascii="Times New Roman" w:hAnsi="Times New Roman" w:cs="Times New Roman"/>
                          <w:sz w:val="16"/>
                          <w:szCs w:val="16"/>
                        </w:rPr>
                        <w:t>C</w:t>
                      </w:r>
                      <w:r w:rsidR="005946DE">
                        <w:rPr>
                          <w:rFonts w:ascii="Times New Roman" w:hAnsi="Times New Roman" w:cs="Times New Roman"/>
                          <w:sz w:val="16"/>
                          <w:szCs w:val="16"/>
                          <w:lang w:val="en-US"/>
                        </w:rPr>
                        <w:t>u</w:t>
                      </w:r>
                      <w:r>
                        <w:rPr>
                          <w:rFonts w:ascii="Times New Roman" w:hAnsi="Times New Roman" w:cs="Times New Roman"/>
                          <w:sz w:val="16"/>
                          <w:szCs w:val="16"/>
                        </w:rPr>
                        <w:t>stomer Learning Capabilities</w:t>
                      </w:r>
                    </w:p>
                  </w:txbxContent>
                </v:textbox>
              </v:oval>
            </w:pict>
          </mc:Fallback>
        </mc:AlternateContent>
      </w:r>
      <w:r w:rsidR="0011667E">
        <w:rPr>
          <w:rFonts w:ascii="Times New Roman" w:eastAsia="Calibri" w:hAnsi="Times New Roman" w:cs="Times New Roman"/>
          <w:noProof/>
        </w:rPr>
        <mc:AlternateContent>
          <mc:Choice Requires="wps">
            <w:drawing>
              <wp:anchor distT="0" distB="0" distL="114300" distR="114300" simplePos="0" relativeHeight="251754496" behindDoc="0" locked="0" layoutInCell="1" allowOverlap="1" wp14:anchorId="0292F5B3" wp14:editId="47B6AE5F">
                <wp:simplePos x="0" y="0"/>
                <wp:positionH relativeFrom="column">
                  <wp:posOffset>74295</wp:posOffset>
                </wp:positionH>
                <wp:positionV relativeFrom="paragraph">
                  <wp:posOffset>94615</wp:posOffset>
                </wp:positionV>
                <wp:extent cx="5029200" cy="2543175"/>
                <wp:effectExtent l="0" t="0" r="19050" b="28575"/>
                <wp:wrapNone/>
                <wp:docPr id="1081738970" name="Text Box 1"/>
                <wp:cNvGraphicFramePr/>
                <a:graphic xmlns:a="http://schemas.openxmlformats.org/drawingml/2006/main">
                  <a:graphicData uri="http://schemas.microsoft.com/office/word/2010/wordprocessingShape">
                    <wps:wsp>
                      <wps:cNvSpPr txBox="1"/>
                      <wps:spPr>
                        <a:xfrm>
                          <a:off x="0" y="0"/>
                          <a:ext cx="5029200" cy="2543175"/>
                        </a:xfrm>
                        <a:prstGeom prst="rect">
                          <a:avLst/>
                        </a:prstGeom>
                        <a:solidFill>
                          <a:schemeClr val="lt1"/>
                        </a:solidFill>
                        <a:ln w="19050">
                          <a:solidFill>
                            <a:schemeClr val="tx1"/>
                          </a:solidFill>
                        </a:ln>
                      </wps:spPr>
                      <wps:txbx>
                        <w:txbxContent>
                          <w:p w14:paraId="7771F958" w14:textId="33E55270" w:rsidR="000814BA" w:rsidRDefault="0011667E" w:rsidP="003D3860">
                            <w:pPr>
                              <w:ind w:left="1440" w:firstLine="720"/>
                              <w:rPr>
                                <w:lang w:eastAsia="zh-CN"/>
                              </w:rPr>
                            </w:pPr>
                            <w:r>
                              <w:t xml:space="preserve">                                                                      </w:t>
                            </w:r>
                          </w:p>
                          <w:p w14:paraId="6A779AAE" w14:textId="170F8290" w:rsidR="000814BA" w:rsidRDefault="0011667E">
                            <w:r>
                              <w:t xml:space="preserve">   </w:t>
                            </w:r>
                            <w:r>
                              <w:tab/>
                            </w:r>
                            <w:r>
                              <w:tab/>
                            </w:r>
                            <w:r>
                              <w:tab/>
                            </w:r>
                            <w:r>
                              <w:tab/>
                            </w:r>
                            <w:r>
                              <w:tab/>
                            </w:r>
                            <w:r>
                              <w:tab/>
                            </w:r>
                            <w:r>
                              <w:tab/>
                            </w:r>
                            <w:r>
                              <w:tab/>
                              <w:t xml:space="preserve">  </w:t>
                            </w:r>
                            <w:r w:rsidR="005946DE">
                              <w:rPr>
                                <w:lang w:val="en-US"/>
                              </w:rPr>
                              <w:t xml:space="preserve">              </w:t>
                            </w:r>
                            <w:r>
                              <w:t xml:space="preserve"> H5</w:t>
                            </w:r>
                          </w:p>
                          <w:p w14:paraId="157FA91B" w14:textId="17D59FB2" w:rsidR="003D3860" w:rsidRPr="003D3860" w:rsidRDefault="0011667E">
                            <w:pPr>
                              <w:rPr>
                                <w:lang w:val="en-US" w:eastAsia="zh-CN"/>
                              </w:rPr>
                            </w:pPr>
                            <w:r>
                              <w:tab/>
                            </w:r>
                            <w:r>
                              <w:tab/>
                              <w:t xml:space="preserve">      </w:t>
                            </w:r>
                            <w:r w:rsidR="003D3860">
                              <w:rPr>
                                <w:lang w:eastAsia="zh-CN"/>
                              </w:rPr>
                              <w:tab/>
                            </w:r>
                            <w:r w:rsidR="003D3860">
                              <w:rPr>
                                <w:lang w:eastAsia="zh-CN"/>
                              </w:rPr>
                              <w:tab/>
                            </w:r>
                            <w:r w:rsidR="003D3860">
                              <w:rPr>
                                <w:lang w:eastAsia="zh-CN"/>
                              </w:rPr>
                              <w:tab/>
                            </w:r>
                            <w:r w:rsidR="003D3860">
                              <w:rPr>
                                <w:lang w:eastAsia="zh-CN"/>
                              </w:rPr>
                              <w:tab/>
                            </w:r>
                            <w:r w:rsidR="003D3860">
                              <w:rPr>
                                <w:lang w:eastAsia="zh-CN"/>
                              </w:rPr>
                              <w:tab/>
                            </w:r>
                            <w:r w:rsidR="003D3860">
                              <w:rPr>
                                <w:lang w:val="en-US" w:eastAsia="zh-CN"/>
                              </w:rPr>
                              <w:t>H3</w:t>
                            </w:r>
                          </w:p>
                          <w:p w14:paraId="624E7533" w14:textId="4E512E75" w:rsidR="003D3860" w:rsidRDefault="0011667E" w:rsidP="003D3860">
                            <w:pPr>
                              <w:ind w:left="1440" w:firstLine="720"/>
                              <w:rPr>
                                <w:lang w:val="en-US"/>
                              </w:rPr>
                            </w:pPr>
                            <w:r>
                              <w:t xml:space="preserve"> H</w:t>
                            </w:r>
                            <w:r w:rsidR="003D3860">
                              <w:rPr>
                                <w:lang w:val="en-US"/>
                              </w:rPr>
                              <w:t>1</w:t>
                            </w:r>
                            <w:r w:rsidR="003D3860">
                              <w:rPr>
                                <w:lang w:val="en-US"/>
                              </w:rPr>
                              <w:tab/>
                            </w:r>
                            <w:r w:rsidR="003D3860">
                              <w:rPr>
                                <w:lang w:val="en-US"/>
                              </w:rPr>
                              <w:tab/>
                            </w:r>
                            <w:r w:rsidR="003D3860">
                              <w:rPr>
                                <w:lang w:val="en-US"/>
                              </w:rPr>
                              <w:tab/>
                            </w:r>
                            <w:r w:rsidR="003D3860">
                              <w:rPr>
                                <w:lang w:val="en-US"/>
                              </w:rPr>
                              <w:tab/>
                            </w:r>
                            <w:r w:rsidR="003D3860">
                              <w:rPr>
                                <w:lang w:val="en-US"/>
                              </w:rPr>
                              <w:tab/>
                            </w:r>
                            <w:r w:rsidR="003D3860">
                              <w:rPr>
                                <w:lang w:val="en-US"/>
                              </w:rPr>
                              <w:tab/>
                            </w:r>
                          </w:p>
                          <w:p w14:paraId="33C77C3C" w14:textId="232ADD02" w:rsidR="003D3860" w:rsidRDefault="003D3860" w:rsidP="003D3860">
                            <w:pPr>
                              <w:ind w:left="1440" w:firstLine="720"/>
                              <w:rPr>
                                <w:lang w:val="en-US"/>
                              </w:rPr>
                            </w:pPr>
                            <w:r>
                              <w:rPr>
                                <w:lang w:val="en-US"/>
                              </w:rPr>
                              <w:tab/>
                            </w:r>
                            <w:r>
                              <w:rPr>
                                <w:lang w:val="en-US"/>
                              </w:rPr>
                              <w:tab/>
                            </w:r>
                            <w:r>
                              <w:rPr>
                                <w:lang w:val="en-US"/>
                              </w:rPr>
                              <w:tab/>
                            </w:r>
                            <w:r>
                              <w:rPr>
                                <w:lang w:val="en-US"/>
                              </w:rPr>
                              <w:tab/>
                            </w:r>
                            <w:r>
                              <w:rPr>
                                <w:lang w:val="en-US"/>
                              </w:rPr>
                              <w:tab/>
                              <w:t xml:space="preserve">         H5</w:t>
                            </w:r>
                          </w:p>
                          <w:p w14:paraId="20DD44E4" w14:textId="2F2FEBC8" w:rsidR="003D3860" w:rsidRDefault="003D3860" w:rsidP="003D3860">
                            <w:pPr>
                              <w:ind w:left="720" w:firstLine="720"/>
                              <w:rPr>
                                <w:lang w:val="en-US"/>
                              </w:rPr>
                            </w:pPr>
                            <w:r>
                              <w:rPr>
                                <w:lang w:val="en-US"/>
                              </w:rPr>
                              <w:t xml:space="preserve">      H2</w:t>
                            </w:r>
                            <w:r>
                              <w:rPr>
                                <w:lang w:val="en-US"/>
                              </w:rPr>
                              <w:tab/>
                            </w:r>
                            <w:r>
                              <w:rPr>
                                <w:lang w:val="en-US"/>
                              </w:rPr>
                              <w:tab/>
                            </w:r>
                            <w:r>
                              <w:rPr>
                                <w:lang w:val="en-US"/>
                              </w:rPr>
                              <w:tab/>
                            </w:r>
                            <w:r>
                              <w:rPr>
                                <w:lang w:val="en-US"/>
                              </w:rPr>
                              <w:tab/>
                            </w:r>
                            <w:r>
                              <w:rPr>
                                <w:lang w:val="en-US"/>
                              </w:rPr>
                              <w:tab/>
                              <w:t>H4</w:t>
                            </w:r>
                          </w:p>
                          <w:p w14:paraId="0975ECD7" w14:textId="06F5DAF3" w:rsidR="000814BA" w:rsidRDefault="0011667E" w:rsidP="003D3860">
                            <w:pPr>
                              <w:ind w:left="1440" w:firstLine="720"/>
                            </w:pPr>
                            <w:r>
                              <w:tab/>
                            </w:r>
                            <w:r>
                              <w:tab/>
                            </w:r>
                            <w:r>
                              <w:tab/>
                              <w:t xml:space="preserve">     </w:t>
                            </w:r>
                            <w:r w:rsidR="005946DE">
                              <w:rPr>
                                <w:lang w:val="en-US"/>
                              </w:rPr>
                              <w:t xml:space="preserve">                  </w:t>
                            </w:r>
                            <w:r w:rsidR="003D3860">
                              <w:rPr>
                                <w:lang w:val="en-US"/>
                              </w:rPr>
                              <w:t xml:space="preserve">         </w:t>
                            </w:r>
                            <w:r w:rsidR="005946DE">
                              <w:rPr>
                                <w:lang w:val="en-US"/>
                              </w:rPr>
                              <w:t xml:space="preserve"> </w:t>
                            </w:r>
                            <w:r>
                              <w:t>H</w:t>
                            </w:r>
                            <w:r w:rsidR="003D3860">
                              <w:rPr>
                                <w:lang w:val="en-US"/>
                              </w:rPr>
                              <w:t xml:space="preserve">5 </w:t>
                            </w:r>
                            <w:r>
                              <w:tab/>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anchor>
            </w:drawing>
          </mc:Choice>
          <mc:Fallback>
            <w:pict>
              <v:shape w14:anchorId="0292F5B3" id="_x0000_s1087" type="#_x0000_t202" style="position:absolute;left:0;text-align:left;margin-left:5.85pt;margin-top:7.45pt;width:396pt;height:200.25pt;z-index:251754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" fillcolor="white [3201]" strokecolor="black [3213]" strokeweight="1.5pt">
                <v:textbox>
                  <w:txbxContent>
                    <w:p w14:paraId="7771F958" w14:textId="33E55270" w:rsidR="000814BA" w:rsidRDefault="0011667E" w:rsidP="003D3860">
                      <w:pPr>
                        <w:ind w:left="1440" w:firstLine="720"/>
                        <w:rPr>
                          <w:lang w:eastAsia="zh-CN"/>
                        </w:rPr>
                      </w:pPr>
                      <w:r>
                        <w:t xml:space="preserve">                                                                      </w:t>
                      </w:r>
                    </w:p>
                    <w:p w14:paraId="6A779AAE" w14:textId="170F8290" w:rsidR="000814BA" w:rsidRDefault="0011667E">
                      <w:r>
                        <w:t xml:space="preserve">   </w:t>
                      </w:r>
                      <w:r>
                        <w:tab/>
                      </w:r>
                      <w:r>
                        <w:tab/>
                      </w:r>
                      <w:r>
                        <w:tab/>
                      </w:r>
                      <w:r>
                        <w:tab/>
                      </w:r>
                      <w:r>
                        <w:tab/>
                      </w:r>
                      <w:r>
                        <w:tab/>
                      </w:r>
                      <w:r>
                        <w:tab/>
                      </w:r>
                      <w:r>
                        <w:tab/>
                        <w:t xml:space="preserve">  </w:t>
                      </w:r>
                      <w:r w:rsidR="005946DE">
                        <w:rPr>
                          <w:lang w:val="en-US"/>
                        </w:rPr>
                        <w:t xml:space="preserve">              </w:t>
                      </w:r>
                      <w:r>
                        <w:t xml:space="preserve"> H5</w:t>
                      </w:r>
                    </w:p>
                    <w:p w14:paraId="157FA91B" w14:textId="17D59FB2" w:rsidR="003D3860" w:rsidRPr="003D3860" w:rsidRDefault="0011667E">
                      <w:pPr>
                        <w:rPr>
                          <w:lang w:val="en-US" w:eastAsia="zh-CN"/>
                        </w:rPr>
                      </w:pPr>
                      <w:r>
                        <w:tab/>
                      </w:r>
                      <w:r>
                        <w:tab/>
                        <w:t xml:space="preserve">      </w:t>
                      </w:r>
                      <w:r w:rsidR="003D3860">
                        <w:rPr>
                          <w:lang w:eastAsia="zh-CN"/>
                        </w:rPr>
                        <w:tab/>
                      </w:r>
                      <w:r w:rsidR="003D3860">
                        <w:rPr>
                          <w:lang w:eastAsia="zh-CN"/>
                        </w:rPr>
                        <w:tab/>
                      </w:r>
                      <w:r w:rsidR="003D3860">
                        <w:rPr>
                          <w:lang w:eastAsia="zh-CN"/>
                        </w:rPr>
                        <w:tab/>
                      </w:r>
                      <w:r w:rsidR="003D3860">
                        <w:rPr>
                          <w:lang w:eastAsia="zh-CN"/>
                        </w:rPr>
                        <w:tab/>
                      </w:r>
                      <w:r w:rsidR="003D3860">
                        <w:rPr>
                          <w:lang w:eastAsia="zh-CN"/>
                        </w:rPr>
                        <w:tab/>
                      </w:r>
                      <w:r w:rsidR="003D3860">
                        <w:rPr>
                          <w:lang w:val="en-US" w:eastAsia="zh-CN"/>
                        </w:rPr>
                        <w:t>H3</w:t>
                      </w:r>
                    </w:p>
                    <w:p w14:paraId="624E7533" w14:textId="4E512E75" w:rsidR="003D3860" w:rsidRDefault="0011667E" w:rsidP="003D3860">
                      <w:pPr>
                        <w:ind w:left="1440" w:firstLine="720"/>
                        <w:rPr>
                          <w:lang w:val="en-US"/>
                        </w:rPr>
                      </w:pPr>
                      <w:r>
                        <w:t xml:space="preserve"> H</w:t>
                      </w:r>
                      <w:r w:rsidR="003D3860">
                        <w:rPr>
                          <w:lang w:val="en-US"/>
                        </w:rPr>
                        <w:t>1</w:t>
                      </w:r>
                      <w:r w:rsidR="003D3860">
                        <w:rPr>
                          <w:lang w:val="en-US"/>
                        </w:rPr>
                        <w:tab/>
                      </w:r>
                      <w:r w:rsidR="003D3860">
                        <w:rPr>
                          <w:lang w:val="en-US"/>
                        </w:rPr>
                        <w:tab/>
                      </w:r>
                      <w:r w:rsidR="003D3860">
                        <w:rPr>
                          <w:lang w:val="en-US"/>
                        </w:rPr>
                        <w:tab/>
                      </w:r>
                      <w:r w:rsidR="003D3860">
                        <w:rPr>
                          <w:lang w:val="en-US"/>
                        </w:rPr>
                        <w:tab/>
                      </w:r>
                      <w:r w:rsidR="003D3860">
                        <w:rPr>
                          <w:lang w:val="en-US"/>
                        </w:rPr>
                        <w:tab/>
                      </w:r>
                      <w:r w:rsidR="003D3860">
                        <w:rPr>
                          <w:lang w:val="en-US"/>
                        </w:rPr>
                        <w:tab/>
                      </w:r>
                    </w:p>
                    <w:p w14:paraId="33C77C3C" w14:textId="232ADD02" w:rsidR="003D3860" w:rsidRDefault="003D3860" w:rsidP="003D3860">
                      <w:pPr>
                        <w:ind w:left="1440" w:firstLine="720"/>
                        <w:rPr>
                          <w:lang w:val="en-US"/>
                        </w:rPr>
                      </w:pPr>
                      <w:r>
                        <w:rPr>
                          <w:lang w:val="en-US"/>
                        </w:rPr>
                        <w:tab/>
                      </w:r>
                      <w:r>
                        <w:rPr>
                          <w:lang w:val="en-US"/>
                        </w:rPr>
                        <w:tab/>
                      </w:r>
                      <w:r>
                        <w:rPr>
                          <w:lang w:val="en-US"/>
                        </w:rPr>
                        <w:tab/>
                      </w:r>
                      <w:r>
                        <w:rPr>
                          <w:lang w:val="en-US"/>
                        </w:rPr>
                        <w:tab/>
                      </w:r>
                      <w:r>
                        <w:rPr>
                          <w:lang w:val="en-US"/>
                        </w:rPr>
                        <w:tab/>
                        <w:t xml:space="preserve">         H5</w:t>
                      </w:r>
                    </w:p>
                    <w:p w14:paraId="20DD44E4" w14:textId="2F2FEBC8" w:rsidR="003D3860" w:rsidRDefault="003D3860" w:rsidP="003D3860">
                      <w:pPr>
                        <w:ind w:left="720" w:firstLine="720"/>
                        <w:rPr>
                          <w:lang w:val="en-US"/>
                        </w:rPr>
                      </w:pPr>
                      <w:r>
                        <w:rPr>
                          <w:lang w:val="en-US"/>
                        </w:rPr>
                        <w:t xml:space="preserve">      H2</w:t>
                      </w:r>
                      <w:r>
                        <w:rPr>
                          <w:lang w:val="en-US"/>
                        </w:rPr>
                        <w:tab/>
                      </w:r>
                      <w:r>
                        <w:rPr>
                          <w:lang w:val="en-US"/>
                        </w:rPr>
                        <w:tab/>
                      </w:r>
                      <w:r>
                        <w:rPr>
                          <w:lang w:val="en-US"/>
                        </w:rPr>
                        <w:tab/>
                      </w:r>
                      <w:r>
                        <w:rPr>
                          <w:lang w:val="en-US"/>
                        </w:rPr>
                        <w:tab/>
                      </w:r>
                      <w:r>
                        <w:rPr>
                          <w:lang w:val="en-US"/>
                        </w:rPr>
                        <w:tab/>
                        <w:t>H4</w:t>
                      </w:r>
                    </w:p>
                    <w:p w14:paraId="0975ECD7" w14:textId="06F5DAF3" w:rsidR="000814BA" w:rsidRDefault="0011667E" w:rsidP="003D3860">
                      <w:pPr>
                        <w:ind w:left="1440" w:firstLine="720"/>
                      </w:pPr>
                      <w:r>
                        <w:tab/>
                      </w:r>
                      <w:r>
                        <w:tab/>
                      </w:r>
                      <w:r>
                        <w:tab/>
                        <w:t xml:space="preserve">     </w:t>
                      </w:r>
                      <w:r w:rsidR="005946DE">
                        <w:rPr>
                          <w:lang w:val="en-US"/>
                        </w:rPr>
                        <w:t xml:space="preserve">                  </w:t>
                      </w:r>
                      <w:r w:rsidR="003D3860">
                        <w:rPr>
                          <w:lang w:val="en-US"/>
                        </w:rPr>
                        <w:t xml:space="preserve">         </w:t>
                      </w:r>
                      <w:r w:rsidR="005946DE">
                        <w:rPr>
                          <w:lang w:val="en-US"/>
                        </w:rPr>
                        <w:t xml:space="preserve"> </w:t>
                      </w:r>
                      <w:r>
                        <w:t>H</w:t>
                      </w:r>
                      <w:r w:rsidR="003D3860">
                        <w:rPr>
                          <w:lang w:val="en-US"/>
                        </w:rPr>
                        <w:t xml:space="preserve">5 </w:t>
                      </w:r>
                      <w:r>
                        <w:tab/>
                      </w:r>
                    </w:p>
                  </w:txbxContent>
                </v:textbox>
              </v:shape>
            </w:pict>
          </mc:Fallback>
        </mc:AlternateContent>
      </w:r>
    </w:p>
    <w:p w14:paraId="19D8A981" w14:textId="4934FC6E" w:rsidR="000814BA" w:rsidRDefault="0011667E">
      <w:pPr>
        <w:spacing w:line="360" w:lineRule="auto"/>
        <w:ind w:left="1224" w:firstLine="216"/>
        <w:contextualSpacing/>
        <w:jc w:val="both"/>
        <w:rPr>
          <w:rFonts w:ascii="Times New Roman" w:eastAsia="Calibri" w:hAnsi="Times New Roman" w:cs="Times New Roman"/>
        </w:rPr>
      </w:pPr>
      <w:r>
        <w:rPr>
          <w:rFonts w:ascii="Times New Roman" w:eastAsia="Calibri" w:hAnsi="Times New Roman" w:cs="Times New Roman"/>
          <w:noProof/>
        </w:rPr>
        <mc:AlternateContent>
          <mc:Choice Requires="wps">
            <w:drawing>
              <wp:anchor distT="0" distB="0" distL="114300" distR="114300" simplePos="0" relativeHeight="251758592" behindDoc="0" locked="0" layoutInCell="1" allowOverlap="1" wp14:anchorId="22DA519D" wp14:editId="2C79B047">
                <wp:simplePos x="0" y="0"/>
                <wp:positionH relativeFrom="column">
                  <wp:posOffset>3808095</wp:posOffset>
                </wp:positionH>
                <wp:positionV relativeFrom="paragraph">
                  <wp:posOffset>83820</wp:posOffset>
                </wp:positionV>
                <wp:extent cx="1181100" cy="581025"/>
                <wp:effectExtent l="0" t="0" r="19050" b="28575"/>
                <wp:wrapNone/>
                <wp:docPr id="855539477" name="Oval 5"/>
                <wp:cNvGraphicFramePr/>
                <a:graphic xmlns:a="http://schemas.openxmlformats.org/drawingml/2006/main">
                  <a:graphicData uri="http://schemas.microsoft.com/office/word/2010/wordprocessingShape">
                    <wps:wsp>
                      <wps:cNvSpPr/>
                      <wps:spPr>
                        <a:xfrm>
                          <a:off x="0" y="0"/>
                          <a:ext cx="1181100" cy="581025"/>
                        </a:xfrm>
                        <a:prstGeom prst="ellipse">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75C62F7" w14:textId="77777777" w:rsidR="000814BA" w:rsidRDefault="0011667E">
                            <w:pPr>
                              <w:jc w:val="center"/>
                              <w:rPr>
                                <w:rFonts w:ascii="Times New Roman" w:hAnsi="Times New Roman" w:cs="Times New Roman"/>
                                <w:sz w:val="16"/>
                                <w:szCs w:val="16"/>
                              </w:rPr>
                            </w:pPr>
                            <w:r>
                              <w:rPr>
                                <w:rFonts w:ascii="Times New Roman" w:hAnsi="Times New Roman" w:cs="Times New Roman"/>
                                <w:sz w:val="16"/>
                                <w:szCs w:val="16"/>
                              </w:rPr>
                              <w:t>Brand Image Advantage</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oval w14:anchorId="22DA519D" id="Oval 5" o:spid="_x0000_s1088" style="position:absolute;left:0;text-align:left;margin-left:299.85pt;margin-top:6.6pt;width:93pt;height:45.75pt;z-index:251758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" fillcolor="white [3201]" strokecolor="black [3213]" strokeweight="1.5pt">
                <v:stroke joinstyle="miter"/>
                <v:textbox>
                  <w:txbxContent>
                    <w:p w14:paraId="375C62F7" w14:textId="77777777" w:rsidR="000814BA" w:rsidRDefault="0011667E">
                      <w:pPr>
                        <w:jc w:val="center"/>
                        <w:rPr>
                          <w:rFonts w:ascii="Times New Roman" w:hAnsi="Times New Roman" w:cs="Times New Roman"/>
                          <w:sz w:val="16"/>
                          <w:szCs w:val="16"/>
                        </w:rPr>
                      </w:pPr>
                      <w:r>
                        <w:rPr>
                          <w:rFonts w:ascii="Times New Roman" w:hAnsi="Times New Roman" w:cs="Times New Roman"/>
                          <w:sz w:val="16"/>
                          <w:szCs w:val="16"/>
                        </w:rPr>
                        <w:t>Brand Image Advantage</w:t>
                      </w:r>
                    </w:p>
                  </w:txbxContent>
                </v:textbox>
              </v:oval>
            </w:pict>
          </mc:Fallback>
        </mc:AlternateContent>
      </w:r>
    </w:p>
    <w:p w14:paraId="27EB8086" w14:textId="3E178615" w:rsidR="000814BA" w:rsidRDefault="005946DE">
      <w:pPr>
        <w:spacing w:line="360" w:lineRule="auto"/>
        <w:ind w:left="1224" w:firstLine="216"/>
        <w:contextualSpacing/>
        <w:jc w:val="both"/>
        <w:rPr>
          <w:rFonts w:ascii="Times New Roman" w:eastAsia="Calibri" w:hAnsi="Times New Roman" w:cs="Times New Roman"/>
        </w:rPr>
      </w:pPr>
      <w:r>
        <w:rPr>
          <w:rFonts w:ascii="Times New Roman" w:eastAsia="Calibri" w:hAnsi="Times New Roman" w:cs="Times New Roman"/>
          <w:noProof/>
        </w:rPr>
        <mc:AlternateContent>
          <mc:Choice Requires="wps">
            <w:drawing>
              <wp:anchor distT="0" distB="0" distL="114300" distR="114300" simplePos="0" relativeHeight="251760640" behindDoc="0" locked="0" layoutInCell="1" allowOverlap="1" wp14:anchorId="41FDC67B" wp14:editId="04192367">
                <wp:simplePos x="0" y="0"/>
                <wp:positionH relativeFrom="column">
                  <wp:posOffset>1417320</wp:posOffset>
                </wp:positionH>
                <wp:positionV relativeFrom="paragraph">
                  <wp:posOffset>146050</wp:posOffset>
                </wp:positionV>
                <wp:extent cx="762000" cy="733425"/>
                <wp:effectExtent l="0" t="0" r="57150" b="47625"/>
                <wp:wrapNone/>
                <wp:docPr id="2073689157" name="Straight Arrow Connector 7"/>
                <wp:cNvGraphicFramePr/>
                <a:graphic xmlns:a="http://schemas.openxmlformats.org/drawingml/2006/main">
                  <a:graphicData uri="http://schemas.microsoft.com/office/word/2010/wordprocessingShape">
                    <wps:wsp>
                      <wps:cNvCnPr/>
                      <wps:spPr>
                        <a:xfrm>
                          <a:off x="0" y="0"/>
                          <a:ext cx="762000" cy="7334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4945D21" id="_x0000_t32" coordsize="21600,21600" o:spt="32" o:oned="t" path="m,l21600,21600e" filled="f">
                <v:path arrowok="t" fillok="f" o:connecttype="none"/>
                <o:lock v:ext="edit" shapetype="t"/>
              </v:shapetype>
              <v:shape id="Straight Arrow Connector 7" o:spid="_x0000_s1026" type="#_x0000_t32" style="position:absolute;margin-left:111.6pt;margin-top:11.5pt;width:60pt;height:57.7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" strokecolor="black [3213]" strokeweight="1.5pt">
                <v:stroke endarrow="block" joinstyle="miter"/>
              </v:shape>
            </w:pict>
          </mc:Fallback>
        </mc:AlternateContent>
      </w:r>
    </w:p>
    <w:p w14:paraId="10AE532C" w14:textId="16830908" w:rsidR="000814BA" w:rsidRDefault="0011667E">
      <w:pPr>
        <w:spacing w:line="360" w:lineRule="auto"/>
        <w:ind w:left="1224" w:firstLine="216"/>
        <w:contextualSpacing/>
        <w:jc w:val="both"/>
        <w:rPr>
          <w:rFonts w:ascii="Times New Roman" w:eastAsia="Calibri" w:hAnsi="Times New Roman" w:cs="Times New Roman"/>
        </w:rPr>
      </w:pPr>
      <w:r>
        <w:rPr>
          <w:rFonts w:ascii="Times New Roman" w:eastAsia="Calibri" w:hAnsi="Times New Roman" w:cs="Times New Roman"/>
          <w:noProof/>
        </w:rPr>
        <mc:AlternateContent>
          <mc:Choice Requires="wps">
            <w:drawing>
              <wp:anchor distT="0" distB="0" distL="114300" distR="114300" simplePos="0" relativeHeight="251764736" behindDoc="0" locked="0" layoutInCell="1" allowOverlap="1" wp14:anchorId="764580E1" wp14:editId="636E33D2">
                <wp:simplePos x="0" y="0"/>
                <wp:positionH relativeFrom="column">
                  <wp:posOffset>4427220</wp:posOffset>
                </wp:positionH>
                <wp:positionV relativeFrom="paragraph">
                  <wp:posOffset>161290</wp:posOffset>
                </wp:positionV>
                <wp:extent cx="45720" cy="971550"/>
                <wp:effectExtent l="38100" t="0" r="69215" b="57150"/>
                <wp:wrapNone/>
                <wp:docPr id="418650042" name="Straight Arrow Connector 12"/>
                <wp:cNvGraphicFramePr/>
                <a:graphic xmlns:a="http://schemas.openxmlformats.org/drawingml/2006/main">
                  <a:graphicData uri="http://schemas.microsoft.com/office/word/2010/wordprocessingShape">
                    <wps:wsp>
                      <wps:cNvCnPr/>
                      <wps:spPr>
                        <a:xfrm>
                          <a:off x="0" y="0"/>
                          <a:ext cx="45719" cy="97155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63D8DD0" id="Straight Arrow Connector 12" o:spid="_x0000_s1026" type="#_x0000_t32" style="position:absolute;margin-left:348.6pt;margin-top:12.7pt;width:3.6pt;height:76.5pt;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" strokecolor="black [3213]" strokeweight="1.5pt">
                <v:stroke endarrow="block" joinstyle="miter"/>
              </v:shape>
            </w:pict>
          </mc:Fallback>
        </mc:AlternateContent>
      </w:r>
      <w:r>
        <w:rPr>
          <w:rFonts w:ascii="Times New Roman" w:eastAsia="Calibri" w:hAnsi="Times New Roman" w:cs="Times New Roman"/>
          <w:noProof/>
        </w:rPr>
        <mc:AlternateContent>
          <mc:Choice Requires="wps">
            <w:drawing>
              <wp:anchor distT="0" distB="0" distL="114300" distR="114300" simplePos="0" relativeHeight="251762688" behindDoc="0" locked="0" layoutInCell="1" allowOverlap="1" wp14:anchorId="15C6E86B" wp14:editId="0ACEFE48">
                <wp:simplePos x="0" y="0"/>
                <wp:positionH relativeFrom="column">
                  <wp:posOffset>3341370</wp:posOffset>
                </wp:positionH>
                <wp:positionV relativeFrom="paragraph">
                  <wp:posOffset>29845</wp:posOffset>
                </wp:positionV>
                <wp:extent cx="571500" cy="581025"/>
                <wp:effectExtent l="0" t="38100" r="57150" b="28575"/>
                <wp:wrapNone/>
                <wp:docPr id="42761254" name="Straight Arrow Connector 9"/>
                <wp:cNvGraphicFramePr/>
                <a:graphic xmlns:a="http://schemas.openxmlformats.org/drawingml/2006/main">
                  <a:graphicData uri="http://schemas.microsoft.com/office/word/2010/wordprocessingShape">
                    <wps:wsp>
                      <wps:cNvCnPr/>
                      <wps:spPr>
                        <a:xfrm flipV="1">
                          <a:off x="0" y="0"/>
                          <a:ext cx="571500" cy="5810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D5F8866" id="Straight Arrow Connector 9" o:spid="_x0000_s1026" type="#_x0000_t32" style="position:absolute;margin-left:263.1pt;margin-top:2.35pt;width:45pt;height:45.75pt;flip:y;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" strokecolor="black [3213]" strokeweight="1.5pt">
                <v:stroke endarrow="block" joinstyle="miter"/>
              </v:shape>
            </w:pict>
          </mc:Fallback>
        </mc:AlternateContent>
      </w:r>
    </w:p>
    <w:p w14:paraId="0AB98532" w14:textId="7A237A4B" w:rsidR="000814BA" w:rsidRDefault="0011667E">
      <w:pPr>
        <w:spacing w:line="360" w:lineRule="auto"/>
        <w:ind w:left="1224" w:firstLine="216"/>
        <w:contextualSpacing/>
        <w:jc w:val="both"/>
        <w:rPr>
          <w:rFonts w:ascii="Times New Roman" w:eastAsia="Calibri" w:hAnsi="Times New Roman" w:cs="Times New Roman"/>
        </w:rPr>
      </w:pPr>
      <w:r>
        <w:rPr>
          <w:rFonts w:ascii="Times New Roman" w:eastAsia="Calibri" w:hAnsi="Times New Roman" w:cs="Times New Roman"/>
          <w:noProof/>
        </w:rPr>
        <mc:AlternateContent>
          <mc:Choice Requires="wps">
            <w:drawing>
              <wp:anchor distT="0" distB="0" distL="114300" distR="114300" simplePos="0" relativeHeight="251757568" behindDoc="0" locked="0" layoutInCell="1" allowOverlap="1" wp14:anchorId="7DD378E9" wp14:editId="71E80C7F">
                <wp:simplePos x="0" y="0"/>
                <wp:positionH relativeFrom="column">
                  <wp:posOffset>2160270</wp:posOffset>
                </wp:positionH>
                <wp:positionV relativeFrom="paragraph">
                  <wp:posOffset>6985</wp:posOffset>
                </wp:positionV>
                <wp:extent cx="1171575" cy="733425"/>
                <wp:effectExtent l="0" t="0" r="28575" b="28575"/>
                <wp:wrapNone/>
                <wp:docPr id="868182106" name="Oval 4"/>
                <wp:cNvGraphicFramePr/>
                <a:graphic xmlns:a="http://schemas.openxmlformats.org/drawingml/2006/main">
                  <a:graphicData uri="http://schemas.microsoft.com/office/word/2010/wordprocessingShape">
                    <wps:wsp>
                      <wps:cNvSpPr/>
                      <wps:spPr>
                        <a:xfrm>
                          <a:off x="0" y="0"/>
                          <a:ext cx="1171575" cy="733425"/>
                        </a:xfrm>
                        <a:prstGeom prst="ellipse">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23E5CCF" w14:textId="77777777" w:rsidR="000814BA" w:rsidRDefault="0011667E">
                            <w:pPr>
                              <w:jc w:val="center"/>
                              <w:rPr>
                                <w:rFonts w:ascii="Times New Roman" w:hAnsi="Times New Roman" w:cs="Times New Roman"/>
                                <w:b/>
                                <w:bCs/>
                                <w:sz w:val="16"/>
                                <w:szCs w:val="16"/>
                              </w:rPr>
                            </w:pPr>
                            <w:r>
                              <w:rPr>
                                <w:b/>
                                <w:bCs/>
                                <w:sz w:val="16"/>
                                <w:szCs w:val="16"/>
                              </w:rPr>
                              <w:t xml:space="preserve">Itqon Brand Management </w:t>
                            </w:r>
                            <w:r>
                              <w:rPr>
                                <w:rFonts w:ascii="Times New Roman" w:hAnsi="Times New Roman" w:cs="Times New Roman"/>
                                <w:b/>
                                <w:bCs/>
                                <w:sz w:val="16"/>
                                <w:szCs w:val="16"/>
                              </w:rPr>
                              <w:t>Capability</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V relativeFrom="margin">
                  <wp14:pctHeight>0</wp14:pctHeight>
                </wp14:sizeRelV>
              </wp:anchor>
            </w:drawing>
          </mc:Choice>
          <mc:Fallback>
            <w:pict>
              <v:oval w14:anchorId="7DD378E9" id="Oval 4" o:spid="_x0000_s1089" style="position:absolute;left:0;text-align:left;margin-left:170.1pt;margin-top:.55pt;width:92.25pt;height:57.75pt;z-index:25175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" fillcolor="white [3201]" strokecolor="black [3213]" strokeweight="1.5pt">
                <v:stroke joinstyle="miter"/>
                <v:textbox>
                  <w:txbxContent>
                    <w:p w14:paraId="123E5CCF" w14:textId="77777777" w:rsidR="000814BA" w:rsidRDefault="0011667E">
                      <w:pPr>
                        <w:jc w:val="center"/>
                        <w:rPr>
                          <w:rFonts w:ascii="Times New Roman" w:hAnsi="Times New Roman" w:cs="Times New Roman"/>
                          <w:b/>
                          <w:bCs/>
                          <w:sz w:val="16"/>
                          <w:szCs w:val="16"/>
                        </w:rPr>
                      </w:pPr>
                      <w:r>
                        <w:rPr>
                          <w:b/>
                          <w:bCs/>
                          <w:sz w:val="16"/>
                          <w:szCs w:val="16"/>
                        </w:rPr>
                        <w:t xml:space="preserve">Itqon Brand Management </w:t>
                      </w:r>
                      <w:r>
                        <w:rPr>
                          <w:rFonts w:ascii="Times New Roman" w:hAnsi="Times New Roman" w:cs="Times New Roman"/>
                          <w:b/>
                          <w:bCs/>
                          <w:sz w:val="16"/>
                          <w:szCs w:val="16"/>
                        </w:rPr>
                        <w:t>Capability</w:t>
                      </w:r>
                    </w:p>
                  </w:txbxContent>
                </v:textbox>
              </v:oval>
            </w:pict>
          </mc:Fallback>
        </mc:AlternateContent>
      </w:r>
    </w:p>
    <w:p w14:paraId="0A378A36" w14:textId="220631D8" w:rsidR="000814BA" w:rsidRDefault="005946DE">
      <w:pPr>
        <w:spacing w:line="360" w:lineRule="auto"/>
        <w:ind w:left="1224" w:firstLine="216"/>
        <w:contextualSpacing/>
        <w:jc w:val="both"/>
        <w:rPr>
          <w:rFonts w:ascii="Times New Roman" w:eastAsia="Calibri" w:hAnsi="Times New Roman" w:cs="Times New Roman"/>
        </w:rPr>
      </w:pPr>
      <w:r>
        <w:rPr>
          <w:rFonts w:ascii="Times New Roman" w:eastAsia="Calibri" w:hAnsi="Times New Roman" w:cs="Times New Roman"/>
          <w:noProof/>
        </w:rPr>
        <mc:AlternateContent>
          <mc:Choice Requires="wps">
            <w:drawing>
              <wp:anchor distT="0" distB="0" distL="114300" distR="114300" simplePos="0" relativeHeight="251761664" behindDoc="0" locked="0" layoutInCell="1" allowOverlap="1" wp14:anchorId="295A1CB8" wp14:editId="7C3EDF22">
                <wp:simplePos x="0" y="0"/>
                <wp:positionH relativeFrom="page">
                  <wp:posOffset>2762250</wp:posOffset>
                </wp:positionH>
                <wp:positionV relativeFrom="paragraph">
                  <wp:posOffset>165734</wp:posOffset>
                </wp:positionV>
                <wp:extent cx="847725" cy="619125"/>
                <wp:effectExtent l="0" t="38100" r="47625" b="28575"/>
                <wp:wrapNone/>
                <wp:docPr id="364793336" name="Straight Arrow Connector 8"/>
                <wp:cNvGraphicFramePr/>
                <a:graphic xmlns:a="http://schemas.openxmlformats.org/drawingml/2006/main">
                  <a:graphicData uri="http://schemas.microsoft.com/office/word/2010/wordprocessingShape">
                    <wps:wsp>
                      <wps:cNvCnPr/>
                      <wps:spPr>
                        <a:xfrm flipV="1">
                          <a:off x="0" y="0"/>
                          <a:ext cx="847725" cy="6191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3C93FB3" id="Straight Arrow Connector 8" o:spid="_x0000_s1026" type="#_x0000_t32" style="position:absolute;margin-left:217.5pt;margin-top:13.05pt;width:66.75pt;height:48.75pt;flip:y;z-index:251761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" strokecolor="black [3213]" strokeweight="1.5pt">
                <v:stroke endarrow="block" joinstyle="miter"/>
                <w10:wrap anchorx="page"/>
              </v:shape>
            </w:pict>
          </mc:Fallback>
        </mc:AlternateContent>
      </w:r>
      <w:r w:rsidR="0011667E">
        <w:rPr>
          <w:rFonts w:ascii="Times New Roman" w:eastAsia="Calibri" w:hAnsi="Times New Roman" w:cs="Times New Roman"/>
          <w:noProof/>
        </w:rPr>
        <mc:AlternateContent>
          <mc:Choice Requires="wps">
            <w:drawing>
              <wp:anchor distT="0" distB="0" distL="114300" distR="114300" simplePos="0" relativeHeight="251763712" behindDoc="0" locked="0" layoutInCell="1" allowOverlap="1" wp14:anchorId="0B572C22" wp14:editId="443AF342">
                <wp:simplePos x="0" y="0"/>
                <wp:positionH relativeFrom="column">
                  <wp:posOffset>3341370</wp:posOffset>
                </wp:positionH>
                <wp:positionV relativeFrom="paragraph">
                  <wp:posOffset>167640</wp:posOffset>
                </wp:positionV>
                <wp:extent cx="523875" cy="695325"/>
                <wp:effectExtent l="0" t="0" r="47625" b="47625"/>
                <wp:wrapNone/>
                <wp:docPr id="2098285208" name="Straight Arrow Connector 10"/>
                <wp:cNvGraphicFramePr/>
                <a:graphic xmlns:a="http://schemas.openxmlformats.org/drawingml/2006/main">
                  <a:graphicData uri="http://schemas.microsoft.com/office/word/2010/wordprocessingShape">
                    <wps:wsp>
                      <wps:cNvCnPr/>
                      <wps:spPr>
                        <a:xfrm>
                          <a:off x="0" y="0"/>
                          <a:ext cx="523875" cy="6953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5D3E4C4" id="Straight Arrow Connector 10" o:spid="_x0000_s1026" type="#_x0000_t32" style="position:absolute;margin-left:263.1pt;margin-top:13.2pt;width:41.25pt;height:54.75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" strokecolor="black [3213]" strokeweight="1.5pt">
                <v:stroke endarrow="block" joinstyle="miter"/>
              </v:shape>
            </w:pict>
          </mc:Fallback>
        </mc:AlternateContent>
      </w:r>
    </w:p>
    <w:p w14:paraId="0FBDF231" w14:textId="33DAE4B1" w:rsidR="000814BA" w:rsidRDefault="000814BA">
      <w:pPr>
        <w:spacing w:line="360" w:lineRule="auto"/>
        <w:ind w:left="1224" w:firstLine="216"/>
        <w:contextualSpacing/>
        <w:jc w:val="both"/>
        <w:rPr>
          <w:rFonts w:ascii="Times New Roman" w:eastAsia="Calibri" w:hAnsi="Times New Roman" w:cs="Times New Roman"/>
        </w:rPr>
      </w:pPr>
    </w:p>
    <w:p w14:paraId="0500FA9A" w14:textId="60F3760E" w:rsidR="000814BA" w:rsidRDefault="005946DE">
      <w:pPr>
        <w:spacing w:line="360" w:lineRule="auto"/>
        <w:ind w:left="1224" w:firstLine="216"/>
        <w:contextualSpacing/>
        <w:jc w:val="both"/>
        <w:rPr>
          <w:rFonts w:ascii="Times New Roman" w:eastAsia="Calibri" w:hAnsi="Times New Roman" w:cs="Times New Roman"/>
        </w:rPr>
      </w:pPr>
      <w:r>
        <w:rPr>
          <w:rFonts w:ascii="Times New Roman" w:eastAsia="Calibri" w:hAnsi="Times New Roman" w:cs="Times New Roman"/>
          <w:noProof/>
        </w:rPr>
        <mc:AlternateContent>
          <mc:Choice Requires="wps">
            <w:drawing>
              <wp:anchor distT="0" distB="0" distL="114300" distR="114300" simplePos="0" relativeHeight="251756544" behindDoc="0" locked="0" layoutInCell="1" allowOverlap="1" wp14:anchorId="5811485D" wp14:editId="3284CFAB">
                <wp:simplePos x="0" y="0"/>
                <wp:positionH relativeFrom="column">
                  <wp:posOffset>217170</wp:posOffset>
                </wp:positionH>
                <wp:positionV relativeFrom="paragraph">
                  <wp:posOffset>17144</wp:posOffset>
                </wp:positionV>
                <wp:extent cx="1104900" cy="695325"/>
                <wp:effectExtent l="0" t="0" r="19050" b="28575"/>
                <wp:wrapNone/>
                <wp:docPr id="1423634832" name="Oval 3"/>
                <wp:cNvGraphicFramePr/>
                <a:graphic xmlns:a="http://schemas.openxmlformats.org/drawingml/2006/main">
                  <a:graphicData uri="http://schemas.microsoft.com/office/word/2010/wordprocessingShape">
                    <wps:wsp>
                      <wps:cNvSpPr/>
                      <wps:spPr>
                        <a:xfrm>
                          <a:off x="0" y="0"/>
                          <a:ext cx="1104900" cy="695325"/>
                        </a:xfrm>
                        <a:prstGeom prst="ellipse">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9F57E9A" w14:textId="77777777" w:rsidR="000814BA" w:rsidRDefault="0011667E">
                            <w:pPr>
                              <w:jc w:val="center"/>
                              <w:rPr>
                                <w:rFonts w:ascii="Times New Roman" w:hAnsi="Times New Roman" w:cs="Times New Roman"/>
                                <w:sz w:val="16"/>
                                <w:szCs w:val="16"/>
                              </w:rPr>
                            </w:pPr>
                            <w:r>
                              <w:rPr>
                                <w:rFonts w:ascii="Times New Roman" w:hAnsi="Times New Roman" w:cs="Times New Roman"/>
                                <w:sz w:val="16"/>
                                <w:szCs w:val="16"/>
                              </w:rPr>
                              <w:t>Competitor Learning Capabilities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oval w14:anchorId="5811485D" id="Oval 3" o:spid="_x0000_s1090" style="position:absolute;left:0;text-align:left;margin-left:17.1pt;margin-top:1.35pt;width:87pt;height:54.7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" fillcolor="white [3201]" strokecolor="black [3213]" strokeweight="1.5pt">
                <v:stroke joinstyle="miter"/>
                <v:textbox>
                  <w:txbxContent>
                    <w:p w14:paraId="79F57E9A" w14:textId="77777777" w:rsidR="000814BA" w:rsidRDefault="0011667E">
                      <w:pPr>
                        <w:jc w:val="center"/>
                        <w:rPr>
                          <w:rFonts w:ascii="Times New Roman" w:hAnsi="Times New Roman" w:cs="Times New Roman"/>
                          <w:sz w:val="16"/>
                          <w:szCs w:val="16"/>
                        </w:rPr>
                      </w:pPr>
                      <w:r>
                        <w:rPr>
                          <w:rFonts w:ascii="Times New Roman" w:hAnsi="Times New Roman" w:cs="Times New Roman"/>
                          <w:sz w:val="16"/>
                          <w:szCs w:val="16"/>
                        </w:rPr>
                        <w:t>Competitor Learning Capabilities</w:t>
                      </w:r>
                    </w:p>
                  </w:txbxContent>
                </v:textbox>
              </v:oval>
            </w:pict>
          </mc:Fallback>
        </mc:AlternateContent>
      </w:r>
      <w:r w:rsidR="0011667E">
        <w:rPr>
          <w:rFonts w:ascii="Times New Roman" w:eastAsia="Calibri" w:hAnsi="Times New Roman" w:cs="Times New Roman"/>
          <w:noProof/>
        </w:rPr>
        <mc:AlternateContent>
          <mc:Choice Requires="wps">
            <w:drawing>
              <wp:anchor distT="0" distB="0" distL="114300" distR="114300" simplePos="0" relativeHeight="251759616" behindDoc="0" locked="0" layoutInCell="1" allowOverlap="1" wp14:anchorId="0C64104B" wp14:editId="37BDD94C">
                <wp:simplePos x="0" y="0"/>
                <wp:positionH relativeFrom="margin">
                  <wp:align>right</wp:align>
                </wp:positionH>
                <wp:positionV relativeFrom="paragraph">
                  <wp:posOffset>180975</wp:posOffset>
                </wp:positionV>
                <wp:extent cx="1171575" cy="609600"/>
                <wp:effectExtent l="0" t="0" r="28575" b="19050"/>
                <wp:wrapNone/>
                <wp:docPr id="865597438" name="Oval 6"/>
                <wp:cNvGraphicFramePr/>
                <a:graphic xmlns:a="http://schemas.openxmlformats.org/drawingml/2006/main">
                  <a:graphicData uri="http://schemas.microsoft.com/office/word/2010/wordprocessingShape">
                    <wps:wsp>
                      <wps:cNvSpPr/>
                      <wps:spPr>
                        <a:xfrm>
                          <a:off x="0" y="0"/>
                          <a:ext cx="1171575" cy="609600"/>
                        </a:xfrm>
                        <a:prstGeom prst="ellipse">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0BB5A48" w14:textId="77777777" w:rsidR="000814BA" w:rsidRDefault="0011667E">
                            <w:pPr>
                              <w:jc w:val="center"/>
                              <w:rPr>
                                <w:rFonts w:ascii="Times New Roman" w:hAnsi="Times New Roman" w:cs="Times New Roman"/>
                                <w:sz w:val="16"/>
                                <w:szCs w:val="16"/>
                              </w:rPr>
                            </w:pPr>
                            <w:r>
                              <w:rPr>
                                <w:rFonts w:ascii="Times New Roman" w:hAnsi="Times New Roman" w:cs="Times New Roman"/>
                                <w:sz w:val="16"/>
                                <w:szCs w:val="16"/>
                              </w:rPr>
                              <w:t>Marketing Performance</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oval w14:anchorId="0C64104B" id="Oval 6" o:spid="_x0000_s1091" style="position:absolute;left:0;text-align:left;margin-left:41.05pt;margin-top:14.25pt;width:92.25pt;height:48pt;z-index:251759616;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" fillcolor="white [3201]" strokecolor="black [3213]" strokeweight="1.5pt">
                <v:stroke joinstyle="miter"/>
                <v:textbox>
                  <w:txbxContent>
                    <w:p w14:paraId="50BB5A48" w14:textId="77777777" w:rsidR="000814BA" w:rsidRDefault="0011667E">
                      <w:pPr>
                        <w:jc w:val="center"/>
                        <w:rPr>
                          <w:rFonts w:ascii="Times New Roman" w:hAnsi="Times New Roman" w:cs="Times New Roman"/>
                          <w:sz w:val="16"/>
                          <w:szCs w:val="16"/>
                        </w:rPr>
                      </w:pPr>
                      <w:r>
                        <w:rPr>
                          <w:rFonts w:ascii="Times New Roman" w:hAnsi="Times New Roman" w:cs="Times New Roman"/>
                          <w:sz w:val="16"/>
                          <w:szCs w:val="16"/>
                        </w:rPr>
                        <w:t>Marketing Performance</w:t>
                      </w:r>
                    </w:p>
                  </w:txbxContent>
                </v:textbox>
                <w10:wrap anchorx="margin"/>
              </v:oval>
            </w:pict>
          </mc:Fallback>
        </mc:AlternateContent>
      </w:r>
    </w:p>
    <w:p w14:paraId="119A8D49" w14:textId="6E843508" w:rsidR="000814BA" w:rsidRDefault="000814BA">
      <w:pPr>
        <w:spacing w:line="360" w:lineRule="auto"/>
        <w:ind w:left="1224" w:firstLine="216"/>
        <w:contextualSpacing/>
        <w:jc w:val="both"/>
        <w:rPr>
          <w:rFonts w:ascii="Times New Roman" w:eastAsia="Calibri" w:hAnsi="Times New Roman" w:cs="Times New Roman"/>
          <w:bCs/>
          <w:sz w:val="24"/>
          <w:szCs w:val="24"/>
          <w:lang w:val="id"/>
        </w:rPr>
      </w:pPr>
    </w:p>
    <w:p w14:paraId="712AEADB" w14:textId="77777777" w:rsidR="000814BA" w:rsidRDefault="000814BA">
      <w:pPr>
        <w:spacing w:line="360" w:lineRule="auto"/>
        <w:ind w:left="1224" w:firstLine="216"/>
        <w:contextualSpacing/>
        <w:jc w:val="both"/>
        <w:rPr>
          <w:rFonts w:ascii="Times New Roman" w:eastAsia="Calibri" w:hAnsi="Times New Roman" w:cs="Times New Roman"/>
          <w:bCs/>
          <w:sz w:val="24"/>
          <w:szCs w:val="24"/>
          <w:lang w:val="id"/>
        </w:rPr>
      </w:pPr>
    </w:p>
    <w:p w14:paraId="1680BC63" w14:textId="77777777" w:rsidR="000814BA" w:rsidRDefault="000814BA">
      <w:pPr>
        <w:spacing w:line="360" w:lineRule="auto"/>
        <w:ind w:left="1224" w:firstLine="216"/>
        <w:contextualSpacing/>
        <w:jc w:val="both"/>
        <w:rPr>
          <w:rFonts w:ascii="Times New Roman" w:eastAsia="Calibri" w:hAnsi="Times New Roman" w:cs="Times New Roman"/>
          <w:bCs/>
          <w:sz w:val="24"/>
          <w:szCs w:val="24"/>
          <w:lang w:val="id"/>
        </w:rPr>
      </w:pPr>
    </w:p>
    <w:p w14:paraId="63C7D9EF" w14:textId="25FE3AD7" w:rsidR="000814BA" w:rsidRDefault="00B43328" w:rsidP="00B43328">
      <w:p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en-US"/>
        </w:rPr>
        <w:t xml:space="preserve">  </w:t>
      </w:r>
      <w:r w:rsidR="0011667E">
        <w:rPr>
          <w:rFonts w:ascii="Times New Roman" w:eastAsia="Calibri" w:hAnsi="Times New Roman" w:cs="Times New Roman"/>
          <w:bCs/>
          <w:sz w:val="24"/>
          <w:szCs w:val="24"/>
          <w:lang w:val="id"/>
        </w:rPr>
        <w:t>Sumber : Dikembangkan dalam studi ini</w:t>
      </w:r>
    </w:p>
    <w:p w14:paraId="050099F8" w14:textId="77777777" w:rsidR="000814BA" w:rsidRDefault="0011667E" w:rsidP="00C136D2">
      <w:pPr>
        <w:spacing w:line="360" w:lineRule="auto"/>
        <w:ind w:firstLine="720"/>
        <w:contextualSpacing/>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id"/>
        </w:rPr>
        <w:t>Gambar 2.</w:t>
      </w:r>
      <w:r>
        <w:rPr>
          <w:rFonts w:ascii="Times New Roman" w:eastAsia="Calibri" w:hAnsi="Times New Roman" w:cs="Times New Roman"/>
          <w:bCs/>
          <w:sz w:val="24"/>
          <w:szCs w:val="24"/>
          <w:lang w:val="en-US"/>
        </w:rPr>
        <w:t xml:space="preserve">8 </w:t>
      </w:r>
      <w:r>
        <w:rPr>
          <w:rFonts w:ascii="Times New Roman" w:eastAsia="Calibri" w:hAnsi="Times New Roman" w:cs="Times New Roman"/>
          <w:bCs/>
          <w:sz w:val="24"/>
          <w:szCs w:val="24"/>
          <w:lang w:val="id"/>
        </w:rPr>
        <w:t xml:space="preserve">menunjukkan bahwa </w:t>
      </w:r>
      <w:r>
        <w:rPr>
          <w:rFonts w:ascii="Times New Roman" w:eastAsia="Calibri" w:hAnsi="Times New Roman" w:cs="Times New Roman"/>
          <w:bCs/>
          <w:i/>
          <w:iCs/>
          <w:sz w:val="24"/>
          <w:szCs w:val="24"/>
          <w:lang w:val="id"/>
        </w:rPr>
        <w:t>customer learning capabilities</w:t>
      </w:r>
      <w:r>
        <w:rPr>
          <w:rFonts w:ascii="Times New Roman" w:eastAsia="Calibri" w:hAnsi="Times New Roman" w:cs="Times New Roman"/>
          <w:bCs/>
          <w:sz w:val="24"/>
          <w:szCs w:val="24"/>
          <w:lang w:val="id"/>
        </w:rPr>
        <w:t xml:space="preserve"> dan </w:t>
      </w:r>
      <w:r>
        <w:rPr>
          <w:rFonts w:ascii="Times New Roman" w:eastAsia="Calibri" w:hAnsi="Times New Roman" w:cs="Times New Roman"/>
          <w:bCs/>
          <w:i/>
          <w:iCs/>
          <w:sz w:val="24"/>
          <w:szCs w:val="24"/>
          <w:lang w:val="id"/>
        </w:rPr>
        <w:t>competitor learning capabilities</w:t>
      </w:r>
      <w:r>
        <w:rPr>
          <w:rFonts w:ascii="Times New Roman" w:eastAsia="Calibri" w:hAnsi="Times New Roman" w:cs="Times New Roman"/>
          <w:bCs/>
          <w:sz w:val="24"/>
          <w:szCs w:val="24"/>
          <w:lang w:val="id"/>
        </w:rPr>
        <w:t xml:space="preserve"> dibangun oleh </w:t>
      </w:r>
      <w:r w:rsidRPr="00C136D2">
        <w:rPr>
          <w:rFonts w:ascii="Times New Roman" w:eastAsia="Calibri" w:hAnsi="Times New Roman" w:cs="Times New Roman"/>
          <w:bCs/>
          <w:i/>
          <w:iCs/>
          <w:sz w:val="24"/>
          <w:szCs w:val="24"/>
          <w:lang w:val="id"/>
        </w:rPr>
        <w:t xml:space="preserve">itqon brand management </w:t>
      </w:r>
      <w:r w:rsidRPr="00C136D2">
        <w:rPr>
          <w:rFonts w:ascii="Times New Roman" w:eastAsia="Calibri" w:hAnsi="Times New Roman" w:cs="Times New Roman"/>
          <w:bCs/>
          <w:i/>
          <w:iCs/>
          <w:sz w:val="24"/>
          <w:szCs w:val="24"/>
          <w:lang w:val="id"/>
        </w:rPr>
        <w:lastRenderedPageBreak/>
        <w:t>Capability</w:t>
      </w:r>
      <w:r>
        <w:rPr>
          <w:rFonts w:ascii="Times New Roman" w:eastAsia="Calibri" w:hAnsi="Times New Roman" w:cs="Times New Roman"/>
          <w:bCs/>
          <w:sz w:val="24"/>
          <w:szCs w:val="24"/>
          <w:lang w:val="id"/>
        </w:rPr>
        <w:t xml:space="preserve"> akan meningkatkan kinerja pemasaran dan selanjutnya dengan memperkuat </w:t>
      </w:r>
      <w:r w:rsidRPr="00C136D2">
        <w:rPr>
          <w:rFonts w:ascii="Times New Roman" w:eastAsia="Calibri" w:hAnsi="Times New Roman" w:cs="Times New Roman"/>
          <w:bCs/>
          <w:i/>
          <w:iCs/>
          <w:sz w:val="24"/>
          <w:szCs w:val="24"/>
          <w:lang w:val="id"/>
        </w:rPr>
        <w:t>brand image advantage</w:t>
      </w:r>
      <w:r>
        <w:rPr>
          <w:rFonts w:ascii="Times New Roman" w:eastAsia="Calibri" w:hAnsi="Times New Roman" w:cs="Times New Roman"/>
          <w:bCs/>
          <w:sz w:val="24"/>
          <w:szCs w:val="24"/>
          <w:lang w:val="id"/>
        </w:rPr>
        <w:t xml:space="preserve"> juga akan mampu meningkatkan kinerja pemasa</w:t>
      </w:r>
      <w:r>
        <w:rPr>
          <w:rFonts w:ascii="Times New Roman" w:eastAsia="Calibri" w:hAnsi="Times New Roman" w:cs="Times New Roman"/>
          <w:bCs/>
          <w:sz w:val="24"/>
          <w:szCs w:val="24"/>
          <w:lang w:val="en-US"/>
        </w:rPr>
        <w:t>ran.</w:t>
      </w:r>
    </w:p>
    <w:p w14:paraId="031F610A" w14:textId="77777777" w:rsidR="000814BA" w:rsidRDefault="000814BA">
      <w:pPr>
        <w:spacing w:line="360" w:lineRule="auto"/>
        <w:ind w:left="1224" w:firstLine="216"/>
        <w:contextualSpacing/>
        <w:jc w:val="both"/>
        <w:rPr>
          <w:rFonts w:ascii="Times New Roman" w:eastAsia="Calibri" w:hAnsi="Times New Roman" w:cs="Times New Roman"/>
          <w:bCs/>
          <w:sz w:val="24"/>
          <w:szCs w:val="24"/>
          <w:lang w:val="en-US"/>
        </w:rPr>
      </w:pPr>
    </w:p>
    <w:p w14:paraId="65DA7AF9" w14:textId="77777777" w:rsidR="000814BA" w:rsidRDefault="000814BA">
      <w:pPr>
        <w:spacing w:line="360" w:lineRule="auto"/>
        <w:contextualSpacing/>
        <w:jc w:val="both"/>
        <w:rPr>
          <w:rFonts w:ascii="Times New Roman" w:eastAsia="Calibri" w:hAnsi="Times New Roman" w:cs="Times New Roman"/>
          <w:bCs/>
          <w:sz w:val="24"/>
          <w:szCs w:val="24"/>
          <w:lang w:val="en-US"/>
        </w:rPr>
      </w:pPr>
    </w:p>
    <w:p w14:paraId="09AC8119" w14:textId="77777777" w:rsidR="000814BA" w:rsidRDefault="000814BA">
      <w:pPr>
        <w:spacing w:line="360" w:lineRule="auto"/>
        <w:contextualSpacing/>
        <w:jc w:val="both"/>
        <w:rPr>
          <w:rFonts w:ascii="Times New Roman" w:eastAsia="Calibri" w:hAnsi="Times New Roman" w:cs="Times New Roman"/>
          <w:bCs/>
          <w:sz w:val="24"/>
          <w:szCs w:val="24"/>
          <w:lang w:val="en-US"/>
        </w:rPr>
      </w:pPr>
    </w:p>
    <w:p w14:paraId="27445CB4"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50DC7E99"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10CDC2C3"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08C17302"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5CBFFA3E"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4F5B12E3"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692BE684"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64B58A78"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189F2BE5"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64E64DA2"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2F87D086"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1BEEB069"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2492D9B1"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57A608D2"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6C930A89"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32CF17C2"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2379E567"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577B0FDE"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104DBFD5"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4EF05434"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16B37FBD"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291EAEEC"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28F6FA2A" w14:textId="77777777" w:rsidR="00C136D2" w:rsidRDefault="00C136D2">
      <w:pPr>
        <w:spacing w:line="360" w:lineRule="auto"/>
        <w:contextualSpacing/>
        <w:jc w:val="both"/>
        <w:rPr>
          <w:rFonts w:ascii="Times New Roman" w:eastAsia="Calibri" w:hAnsi="Times New Roman" w:cs="Times New Roman"/>
          <w:bCs/>
          <w:sz w:val="24"/>
          <w:szCs w:val="24"/>
          <w:lang w:val="en-US"/>
        </w:rPr>
      </w:pPr>
    </w:p>
    <w:p w14:paraId="39E15002" w14:textId="77777777" w:rsidR="000814BA" w:rsidRDefault="000814BA">
      <w:pPr>
        <w:spacing w:line="360" w:lineRule="auto"/>
        <w:ind w:left="1224" w:firstLine="216"/>
        <w:contextualSpacing/>
        <w:jc w:val="both"/>
        <w:rPr>
          <w:rFonts w:ascii="Times New Roman" w:eastAsia="Calibri" w:hAnsi="Times New Roman" w:cs="Times New Roman"/>
          <w:bCs/>
          <w:sz w:val="24"/>
          <w:szCs w:val="24"/>
          <w:lang w:val="en-US"/>
        </w:rPr>
      </w:pPr>
    </w:p>
    <w:p w14:paraId="13C731D9" w14:textId="77777777" w:rsidR="000814BA" w:rsidRDefault="0011667E">
      <w:pPr>
        <w:keepNext/>
        <w:keepLines/>
        <w:spacing w:before="240" w:after="0" w:line="360" w:lineRule="auto"/>
        <w:jc w:val="center"/>
        <w:outlineLvl w:val="0"/>
        <w:rPr>
          <w:rFonts w:ascii="Times New Roman" w:eastAsia="Times New Roman" w:hAnsi="Times New Roman" w:cs="Times New Roman"/>
          <w:b/>
          <w:sz w:val="24"/>
          <w:szCs w:val="32"/>
          <w:lang w:val="id"/>
        </w:rPr>
      </w:pPr>
      <w:bookmarkStart w:id="291" w:name="_Toc179098857"/>
      <w:bookmarkStart w:id="292" w:name="_Toc182304630"/>
      <w:r>
        <w:rPr>
          <w:rFonts w:ascii="Times New Roman" w:eastAsia="Times New Roman" w:hAnsi="Times New Roman" w:cs="Times New Roman"/>
          <w:b/>
          <w:sz w:val="24"/>
          <w:szCs w:val="32"/>
          <w:lang w:val="id"/>
        </w:rPr>
        <w:lastRenderedPageBreak/>
        <w:t>BAB III</w:t>
      </w:r>
      <w:bookmarkStart w:id="293" w:name="_Toc179098858"/>
      <w:bookmarkStart w:id="294" w:name="_Toc178147268"/>
      <w:bookmarkEnd w:id="291"/>
      <w:bookmarkEnd w:id="292"/>
    </w:p>
    <w:p w14:paraId="5BD0127E" w14:textId="77777777" w:rsidR="000814BA" w:rsidRDefault="0011667E">
      <w:pPr>
        <w:keepNext/>
        <w:keepLines/>
        <w:spacing w:before="240" w:after="0" w:line="360" w:lineRule="auto"/>
        <w:jc w:val="center"/>
        <w:outlineLvl w:val="0"/>
        <w:rPr>
          <w:rFonts w:ascii="Times New Roman" w:eastAsia="Times New Roman" w:hAnsi="Times New Roman" w:cs="Times New Roman"/>
          <w:b/>
          <w:sz w:val="24"/>
          <w:szCs w:val="32"/>
          <w:lang w:val="id"/>
        </w:rPr>
      </w:pPr>
      <w:bookmarkStart w:id="295" w:name="_Toc182304631"/>
      <w:r>
        <w:rPr>
          <w:rFonts w:ascii="Times New Roman" w:eastAsia="Times New Roman" w:hAnsi="Times New Roman" w:cs="Times New Roman"/>
          <w:b/>
          <w:sz w:val="24"/>
          <w:szCs w:val="32"/>
          <w:lang w:val="id"/>
        </w:rPr>
        <w:t>METODE PENELITIAN</w:t>
      </w:r>
      <w:bookmarkEnd w:id="293"/>
      <w:bookmarkEnd w:id="294"/>
      <w:bookmarkEnd w:id="295"/>
    </w:p>
    <w:p w14:paraId="5862629C" w14:textId="77777777" w:rsidR="000814BA" w:rsidRDefault="000814BA">
      <w:pPr>
        <w:keepNext/>
        <w:keepLines/>
        <w:spacing w:before="240" w:after="0" w:line="360" w:lineRule="auto"/>
        <w:jc w:val="center"/>
        <w:outlineLvl w:val="0"/>
        <w:rPr>
          <w:rFonts w:ascii="Times New Roman" w:eastAsia="Times New Roman" w:hAnsi="Times New Roman" w:cs="Times New Roman"/>
          <w:b/>
          <w:sz w:val="24"/>
          <w:szCs w:val="32"/>
          <w:lang w:val="id"/>
        </w:rPr>
      </w:pPr>
    </w:p>
    <w:p w14:paraId="516DD7A8" w14:textId="77777777" w:rsidR="000814BA" w:rsidRDefault="0011667E">
      <w:pPr>
        <w:spacing w:line="360" w:lineRule="auto"/>
        <w:ind w:firstLine="720"/>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Bab III Metode Penelitian akan menjelaskan alur penelitian, dimulai dari jenis penelitian, pengukuran variabel, sumber data, metode pengumpulan data, responden serta teknik analisis data. Adapun uraian pembahasan Bab Metode Penelitian, dapat disajikan pada Gambar 3.1.</w:t>
      </w:r>
    </w:p>
    <w:p w14:paraId="7DF731D4" w14:textId="77777777" w:rsidR="000814BA" w:rsidRDefault="0011667E">
      <w:pPr>
        <w:spacing w:line="360" w:lineRule="auto"/>
        <w:ind w:firstLine="720"/>
        <w:jc w:val="center"/>
        <w:rPr>
          <w:rFonts w:ascii="Times New Roman" w:eastAsia="Calibri" w:hAnsi="Times New Roman" w:cs="Times New Roman"/>
          <w:b/>
          <w:sz w:val="24"/>
          <w:szCs w:val="24"/>
          <w:lang w:val="id"/>
        </w:rPr>
      </w:pPr>
      <w:r>
        <w:rPr>
          <w:rFonts w:ascii="Times New Roman" w:eastAsia="Calibri" w:hAnsi="Times New Roman" w:cs="Times New Roman"/>
          <w:b/>
          <w:sz w:val="24"/>
          <w:szCs w:val="24"/>
          <w:lang w:val="id"/>
        </w:rPr>
        <w:t>Gambar 3.1. Alur Bab III Metode Penelitian</w:t>
      </w:r>
    </w:p>
    <w:p w14:paraId="0F3F7E24" w14:textId="77777777" w:rsidR="000814BA" w:rsidRDefault="0011667E">
      <w:pPr>
        <w:spacing w:line="360" w:lineRule="auto"/>
        <w:jc w:val="both"/>
        <w:rPr>
          <w:rFonts w:ascii="Times New Roman" w:eastAsia="Calibri" w:hAnsi="Times New Roman" w:cs="Times New Roman"/>
          <w:bCs/>
          <w:sz w:val="24"/>
          <w:szCs w:val="24"/>
          <w:lang w:val="id"/>
        </w:rPr>
      </w:pPr>
      <w:r>
        <w:rPr>
          <w:rFonts w:ascii="Times New Roman" w:eastAsia="Calibri" w:hAnsi="Times New Roman" w:cs="Times New Roman"/>
          <w:bCs/>
          <w:noProof/>
          <w:sz w:val="24"/>
          <w:szCs w:val="24"/>
          <w:lang w:val="id"/>
        </w:rPr>
        <w:drawing>
          <wp:inline distT="0" distB="0" distL="0" distR="0" wp14:anchorId="09881A25" wp14:editId="455FA408">
            <wp:extent cx="5067300" cy="2553970"/>
            <wp:effectExtent l="0" t="0" r="0" b="0"/>
            <wp:docPr id="295" name="Image 295"/>
            <wp:cNvGraphicFramePr/>
            <a:graphic xmlns:a="http://schemas.openxmlformats.org/drawingml/2006/main">
              <a:graphicData uri="http://schemas.openxmlformats.org/drawingml/2006/picture">
                <pic:pic xmlns:pic="http://schemas.openxmlformats.org/drawingml/2006/picture">
                  <pic:nvPicPr>
                    <pic:cNvPr id="295" name="Image 295"/>
                    <pic:cNvPicPr/>
                  </pic:nvPicPr>
                  <pic:blipFill>
                    <a:blip r:embed="rId17" cstate="print"/>
                    <a:stretch>
                      <a:fillRect/>
                    </a:stretch>
                  </pic:blipFill>
                  <pic:spPr>
                    <a:xfrm>
                      <a:off x="0" y="0"/>
                      <a:ext cx="5068558" cy="2554604"/>
                    </a:xfrm>
                    <a:prstGeom prst="rect">
                      <a:avLst/>
                    </a:prstGeom>
                  </pic:spPr>
                </pic:pic>
              </a:graphicData>
            </a:graphic>
          </wp:inline>
        </w:drawing>
      </w:r>
      <w:bookmarkStart w:id="296" w:name="_Toc179098859"/>
    </w:p>
    <w:p w14:paraId="11D6E2C1" w14:textId="77777777" w:rsidR="000814BA" w:rsidRDefault="000814BA">
      <w:pPr>
        <w:pStyle w:val="ListParagraph"/>
        <w:keepNext/>
        <w:keepLines/>
        <w:numPr>
          <w:ilvl w:val="0"/>
          <w:numId w:val="10"/>
        </w:numPr>
        <w:spacing w:before="240" w:after="0" w:line="360" w:lineRule="auto"/>
        <w:contextualSpacing w:val="0"/>
        <w:outlineLvl w:val="0"/>
        <w:rPr>
          <w:rFonts w:ascii="Times New Roman" w:eastAsia="Times New Roman" w:hAnsi="Times New Roman" w:cs="Times New Roman"/>
          <w:b/>
          <w:vanish/>
          <w:sz w:val="24"/>
          <w:szCs w:val="32"/>
          <w:lang w:val="id"/>
        </w:rPr>
      </w:pPr>
      <w:bookmarkStart w:id="297" w:name="_Toc182298716"/>
      <w:bookmarkStart w:id="298" w:name="_Toc182299578"/>
      <w:bookmarkStart w:id="299" w:name="_Toc182298986"/>
      <w:bookmarkStart w:id="300" w:name="_Toc182300685"/>
      <w:bookmarkStart w:id="301" w:name="_Toc182300743"/>
      <w:bookmarkStart w:id="302" w:name="_Toc182299798"/>
      <w:bookmarkStart w:id="303" w:name="_Toc182299951"/>
      <w:bookmarkStart w:id="304" w:name="_Toc182300511"/>
      <w:bookmarkStart w:id="305" w:name="_Toc182299627"/>
      <w:bookmarkStart w:id="306" w:name="_Toc182300002"/>
      <w:bookmarkStart w:id="307" w:name="_Toc182299849"/>
      <w:bookmarkStart w:id="308" w:name="_Toc182300104"/>
      <w:bookmarkStart w:id="309" w:name="_Toc182300569"/>
      <w:bookmarkStart w:id="310" w:name="_Toc182300871"/>
      <w:bookmarkStart w:id="311" w:name="_Toc182300935"/>
      <w:bookmarkStart w:id="312" w:name="_Toc182301112"/>
      <w:bookmarkStart w:id="313" w:name="_Toc182301288"/>
      <w:bookmarkStart w:id="314" w:name="_Toc182301347"/>
      <w:bookmarkStart w:id="315" w:name="_Toc182300326"/>
      <w:bookmarkStart w:id="316" w:name="_Toc182301406"/>
      <w:bookmarkStart w:id="317" w:name="_Toc182300807"/>
      <w:bookmarkStart w:id="318" w:name="_Toc182301171"/>
      <w:bookmarkStart w:id="319" w:name="_Toc182299054"/>
      <w:bookmarkStart w:id="320" w:name="_Toc182299228"/>
      <w:bookmarkStart w:id="321" w:name="_Toc182299696"/>
      <w:bookmarkStart w:id="322" w:name="_Toc182299900"/>
      <w:bookmarkStart w:id="323" w:name="_Toc182300053"/>
      <w:bookmarkStart w:id="324" w:name="_Toc182300155"/>
      <w:bookmarkStart w:id="325" w:name="_Toc182300453"/>
      <w:bookmarkStart w:id="326" w:name="_Toc182300627"/>
      <w:bookmarkStart w:id="327" w:name="_Toc182299747"/>
      <w:bookmarkStart w:id="328" w:name="_Toc182300395"/>
      <w:bookmarkStart w:id="329" w:name="_Toc182299282"/>
      <w:bookmarkStart w:id="330" w:name="_Toc182301465"/>
      <w:bookmarkStart w:id="331" w:name="_Toc182303961"/>
      <w:bookmarkStart w:id="332" w:name="_Toc182301524"/>
      <w:bookmarkStart w:id="333" w:name="_Toc182301583"/>
      <w:bookmarkStart w:id="334" w:name="_Toc182304560"/>
      <w:bookmarkStart w:id="335" w:name="_Toc182303907"/>
      <w:bookmarkStart w:id="336" w:name="_Toc182304632"/>
      <w:bookmarkStart w:id="337" w:name="_Toc18230401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p>
    <w:p w14:paraId="7BC5B803" w14:textId="77777777" w:rsidR="000814BA" w:rsidRDefault="000814BA">
      <w:pPr>
        <w:pStyle w:val="ListParagraph"/>
        <w:keepNext/>
        <w:keepLines/>
        <w:numPr>
          <w:ilvl w:val="0"/>
          <w:numId w:val="11"/>
        </w:numPr>
        <w:spacing w:before="240" w:after="0" w:line="360" w:lineRule="auto"/>
        <w:contextualSpacing w:val="0"/>
        <w:outlineLvl w:val="0"/>
        <w:rPr>
          <w:rFonts w:ascii="Times New Roman" w:eastAsia="Times New Roman" w:hAnsi="Times New Roman" w:cs="Times New Roman"/>
          <w:b/>
          <w:vanish/>
          <w:sz w:val="24"/>
          <w:szCs w:val="32"/>
        </w:rPr>
      </w:pPr>
      <w:bookmarkStart w:id="338" w:name="_Toc182300744"/>
      <w:bookmarkStart w:id="339" w:name="_Toc182300808"/>
      <w:bookmarkStart w:id="340" w:name="_Toc182300872"/>
      <w:bookmarkStart w:id="341" w:name="_Toc182304016"/>
      <w:bookmarkStart w:id="342" w:name="_Toc182301113"/>
      <w:bookmarkStart w:id="343" w:name="_Toc182301172"/>
      <w:bookmarkStart w:id="344" w:name="_Toc182303908"/>
      <w:bookmarkStart w:id="345" w:name="_Toc182304561"/>
      <w:bookmarkStart w:id="346" w:name="_Toc182301348"/>
      <w:bookmarkStart w:id="347" w:name="_Toc182301466"/>
      <w:bookmarkStart w:id="348" w:name="_Toc182300936"/>
      <w:bookmarkStart w:id="349" w:name="_Toc182301407"/>
      <w:bookmarkStart w:id="350" w:name="_Toc182301584"/>
      <w:bookmarkStart w:id="351" w:name="_Toc182303962"/>
      <w:bookmarkStart w:id="352" w:name="_Toc182304633"/>
      <w:bookmarkStart w:id="353" w:name="_Toc182301289"/>
      <w:bookmarkStart w:id="354" w:name="_Toc182301525"/>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p>
    <w:p w14:paraId="6B314A3E" w14:textId="77777777" w:rsidR="000814BA" w:rsidRDefault="0011667E">
      <w:pPr>
        <w:pStyle w:val="Heading11"/>
        <w:jc w:val="left"/>
      </w:pPr>
      <w:bookmarkStart w:id="355" w:name="_Toc182304634"/>
      <w:r>
        <w:t>3.1. Jenis Penelitian</w:t>
      </w:r>
      <w:bookmarkEnd w:id="355"/>
    </w:p>
    <w:p w14:paraId="5CFA0FCD" w14:textId="77777777" w:rsidR="000814BA" w:rsidRDefault="0011667E">
      <w:pPr>
        <w:spacing w:line="360" w:lineRule="auto"/>
        <w:ind w:firstLine="360"/>
        <w:contextualSpacing/>
        <w:jc w:val="both"/>
        <w:rPr>
          <w:rFonts w:ascii="Times New Roman" w:eastAsia="Calibri" w:hAnsi="Times New Roman" w:cs="Times New Roman"/>
          <w:bCs/>
          <w:i/>
          <w:iCs/>
          <w:sz w:val="24"/>
          <w:szCs w:val="24"/>
          <w:lang w:val="en-US"/>
        </w:rPr>
      </w:pPr>
      <w:r>
        <w:rPr>
          <w:rFonts w:ascii="Times New Roman" w:eastAsia="Calibri" w:hAnsi="Times New Roman" w:cs="Times New Roman"/>
          <w:bCs/>
          <w:sz w:val="24"/>
          <w:szCs w:val="24"/>
          <w:lang w:val="id"/>
        </w:rPr>
        <w:t xml:space="preserve">    Penelitian yang sedang dilakukan berusaha mengkaji teori-tori agar dapat memecahkan masalah yang dihadapi oleh usaha kecil dan menengah (UMKM) </w:t>
      </w:r>
      <w:r>
        <w:rPr>
          <w:rFonts w:ascii="Times New Roman" w:eastAsia="Calibri" w:hAnsi="Times New Roman" w:cs="Times New Roman"/>
          <w:bCs/>
          <w:i/>
          <w:iCs/>
          <w:sz w:val="24"/>
          <w:szCs w:val="24"/>
          <w:lang w:val="id"/>
        </w:rPr>
        <w:t>Franchise.</w:t>
      </w:r>
      <w:r>
        <w:rPr>
          <w:rFonts w:ascii="Times New Roman" w:eastAsia="Calibri" w:hAnsi="Times New Roman" w:cs="Times New Roman"/>
          <w:bCs/>
          <w:sz w:val="24"/>
          <w:szCs w:val="24"/>
          <w:lang w:val="id"/>
        </w:rPr>
        <w:t xml:space="preserve"> Jenis penelitian ini adalah </w:t>
      </w:r>
      <w:r>
        <w:rPr>
          <w:rFonts w:ascii="Times New Roman" w:eastAsia="Calibri" w:hAnsi="Times New Roman" w:cs="Times New Roman"/>
          <w:bCs/>
          <w:i/>
          <w:iCs/>
          <w:sz w:val="24"/>
          <w:szCs w:val="24"/>
          <w:lang w:val="id"/>
        </w:rPr>
        <w:t>explanatory research</w:t>
      </w:r>
      <w:r>
        <w:rPr>
          <w:rFonts w:ascii="Times New Roman" w:eastAsia="Calibri" w:hAnsi="Times New Roman" w:cs="Times New Roman"/>
          <w:bCs/>
          <w:sz w:val="24"/>
          <w:szCs w:val="24"/>
          <w:lang w:val="id"/>
        </w:rPr>
        <w:t xml:space="preserve"> atau penelitian yang bersifat menjelaskan hubungan antar variabel</w:t>
      </w:r>
      <w:r>
        <w:rPr>
          <w:rFonts w:ascii="Times New Roman" w:eastAsia="Calibri" w:hAnsi="Times New Roman" w:cs="Times New Roman"/>
          <w:bCs/>
          <w:sz w:val="24"/>
          <w:szCs w:val="24"/>
          <w:lang w:val="en-US"/>
        </w:rPr>
        <w:t xml:space="preserve"> (Widodo, 2014)</w:t>
      </w:r>
      <w:r>
        <w:rPr>
          <w:rFonts w:ascii="Times New Roman" w:eastAsia="Calibri" w:hAnsi="Times New Roman" w:cs="Times New Roman"/>
          <w:bCs/>
          <w:sz w:val="24"/>
          <w:szCs w:val="24"/>
          <w:lang w:val="id"/>
        </w:rPr>
        <w:t xml:space="preserve">. Penelitian ini berusaha menguji hipotesis tentang hubungan antar variabel penelitian. Adapun variabel penelitian mencakup </w:t>
      </w:r>
      <w:r>
        <w:rPr>
          <w:rFonts w:ascii="Times New Roman" w:eastAsia="Calibri" w:hAnsi="Times New Roman" w:cs="Times New Roman"/>
          <w:bCs/>
          <w:i/>
          <w:iCs/>
          <w:sz w:val="24"/>
          <w:szCs w:val="24"/>
          <w:lang w:val="id"/>
        </w:rPr>
        <w:t>Consumer Learning Capabilities, Competitor Learning Capabilities, Brand Image</w:t>
      </w:r>
      <w:r>
        <w:rPr>
          <w:rFonts w:ascii="Times New Roman" w:eastAsia="Calibri" w:hAnsi="Times New Roman" w:cs="Times New Roman"/>
          <w:bCs/>
          <w:i/>
          <w:iCs/>
          <w:sz w:val="24"/>
          <w:szCs w:val="24"/>
          <w:lang w:val="en-US"/>
        </w:rPr>
        <w:t xml:space="preserve"> A</w:t>
      </w:r>
      <w:r>
        <w:rPr>
          <w:rFonts w:ascii="Times New Roman" w:eastAsia="Calibri" w:hAnsi="Times New Roman" w:cs="Times New Roman"/>
          <w:bCs/>
          <w:i/>
          <w:iCs/>
          <w:sz w:val="24"/>
          <w:szCs w:val="24"/>
          <w:lang w:val="id"/>
        </w:rPr>
        <w:t>dvantage, Itqon Brand Management</w:t>
      </w:r>
      <w:r>
        <w:rPr>
          <w:rFonts w:ascii="Times New Roman" w:eastAsia="Calibri" w:hAnsi="Times New Roman" w:cs="Times New Roman"/>
          <w:bCs/>
          <w:i/>
          <w:iCs/>
          <w:sz w:val="24"/>
          <w:szCs w:val="24"/>
          <w:lang w:val="en-US"/>
        </w:rPr>
        <w:t xml:space="preserve"> Capability , Marketing Performance.</w:t>
      </w:r>
    </w:p>
    <w:p w14:paraId="003D1F3E" w14:textId="77777777" w:rsidR="000814BA" w:rsidRDefault="000814BA">
      <w:pPr>
        <w:spacing w:line="360" w:lineRule="auto"/>
        <w:ind w:left="792" w:firstLine="648"/>
        <w:contextualSpacing/>
        <w:jc w:val="both"/>
        <w:rPr>
          <w:rFonts w:ascii="Times New Roman" w:eastAsia="Calibri" w:hAnsi="Times New Roman" w:cs="Times New Roman"/>
          <w:bCs/>
          <w:sz w:val="24"/>
          <w:szCs w:val="24"/>
          <w:lang w:val="id"/>
        </w:rPr>
      </w:pPr>
    </w:p>
    <w:p w14:paraId="43E432FD" w14:textId="77777777" w:rsidR="000814BA" w:rsidRDefault="000814BA">
      <w:pPr>
        <w:spacing w:line="360" w:lineRule="auto"/>
        <w:ind w:left="792" w:firstLine="648"/>
        <w:contextualSpacing/>
        <w:jc w:val="both"/>
        <w:rPr>
          <w:rFonts w:ascii="Times New Roman" w:eastAsia="Calibri" w:hAnsi="Times New Roman" w:cs="Times New Roman"/>
          <w:bCs/>
          <w:sz w:val="24"/>
          <w:szCs w:val="24"/>
          <w:lang w:val="id"/>
        </w:rPr>
      </w:pPr>
    </w:p>
    <w:p w14:paraId="2484E6DC" w14:textId="77777777" w:rsidR="000814BA" w:rsidRDefault="000814BA">
      <w:pPr>
        <w:pStyle w:val="ListParagraph"/>
        <w:keepNext/>
        <w:keepLines/>
        <w:numPr>
          <w:ilvl w:val="0"/>
          <w:numId w:val="12"/>
        </w:numPr>
        <w:spacing w:before="40" w:after="0" w:line="360" w:lineRule="auto"/>
        <w:contextualSpacing w:val="0"/>
        <w:jc w:val="both"/>
        <w:outlineLvl w:val="1"/>
        <w:rPr>
          <w:rFonts w:ascii="Times New Roman" w:eastAsia="Times New Roman" w:hAnsi="Times New Roman" w:cs="Times New Roman"/>
          <w:b/>
          <w:vanish/>
          <w:sz w:val="24"/>
          <w:szCs w:val="26"/>
          <w:lang w:val="id"/>
        </w:rPr>
      </w:pPr>
      <w:bookmarkStart w:id="356" w:name="_Toc182301468"/>
      <w:bookmarkStart w:id="357" w:name="_Toc182300938"/>
      <w:bookmarkStart w:id="358" w:name="_Toc182301291"/>
      <w:bookmarkStart w:id="359" w:name="_Toc182304563"/>
      <w:bookmarkStart w:id="360" w:name="_Toc182301409"/>
      <w:bookmarkStart w:id="361" w:name="_Toc182304635"/>
      <w:bookmarkStart w:id="362" w:name="_Toc182300874"/>
      <w:bookmarkStart w:id="363" w:name="_Toc182301115"/>
      <w:bookmarkStart w:id="364" w:name="_Toc182301527"/>
      <w:bookmarkStart w:id="365" w:name="_Toc182303910"/>
      <w:bookmarkStart w:id="366" w:name="_Toc182301586"/>
      <w:bookmarkStart w:id="367" w:name="_Toc182301174"/>
      <w:bookmarkStart w:id="368" w:name="_Toc182303964"/>
      <w:bookmarkStart w:id="369" w:name="_Toc182300746"/>
      <w:bookmarkStart w:id="370" w:name="_Toc182304018"/>
      <w:bookmarkStart w:id="371" w:name="_Toc182301350"/>
      <w:bookmarkStart w:id="372" w:name="_Toc182300810"/>
      <w:bookmarkStart w:id="373" w:name="_Toc179098860"/>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19994AB5" w14:textId="77777777" w:rsidR="000814BA" w:rsidRDefault="000814BA">
      <w:pPr>
        <w:pStyle w:val="ListParagraph"/>
        <w:keepNext/>
        <w:keepLines/>
        <w:numPr>
          <w:ilvl w:val="1"/>
          <w:numId w:val="12"/>
        </w:numPr>
        <w:spacing w:before="40" w:after="0" w:line="360" w:lineRule="auto"/>
        <w:contextualSpacing w:val="0"/>
        <w:jc w:val="both"/>
        <w:outlineLvl w:val="1"/>
        <w:rPr>
          <w:rFonts w:ascii="Times New Roman" w:eastAsia="Times New Roman" w:hAnsi="Times New Roman" w:cs="Times New Roman"/>
          <w:b/>
          <w:vanish/>
          <w:sz w:val="24"/>
          <w:szCs w:val="26"/>
          <w:lang w:val="id"/>
        </w:rPr>
      </w:pPr>
      <w:bookmarkStart w:id="374" w:name="_Toc182300875"/>
      <w:bookmarkStart w:id="375" w:name="_Toc182301116"/>
      <w:bookmarkStart w:id="376" w:name="_Toc182301175"/>
      <w:bookmarkStart w:id="377" w:name="_Toc182301292"/>
      <w:bookmarkStart w:id="378" w:name="_Toc182300747"/>
      <w:bookmarkStart w:id="379" w:name="_Toc182300811"/>
      <w:bookmarkStart w:id="380" w:name="_Toc182300939"/>
      <w:bookmarkStart w:id="381" w:name="_Toc182301351"/>
      <w:bookmarkStart w:id="382" w:name="_Toc182304019"/>
      <w:bookmarkStart w:id="383" w:name="_Toc182301469"/>
      <w:bookmarkStart w:id="384" w:name="_Toc182303911"/>
      <w:bookmarkStart w:id="385" w:name="_Toc182304564"/>
      <w:bookmarkStart w:id="386" w:name="_Toc182304636"/>
      <w:bookmarkStart w:id="387" w:name="_Toc182301410"/>
      <w:bookmarkStart w:id="388" w:name="_Toc182303965"/>
      <w:bookmarkStart w:id="389" w:name="_Toc182301528"/>
      <w:bookmarkStart w:id="390" w:name="_Toc182301587"/>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p>
    <w:p w14:paraId="28D3D1DB" w14:textId="77777777" w:rsidR="000814BA" w:rsidRDefault="0011667E">
      <w:pPr>
        <w:pStyle w:val="Heading11"/>
        <w:jc w:val="left"/>
        <w:rPr>
          <w:lang w:val="id"/>
        </w:rPr>
      </w:pPr>
      <w:bookmarkStart w:id="391" w:name="_Toc182304637"/>
      <w:r>
        <w:rPr>
          <w:lang w:val="id"/>
        </w:rPr>
        <w:t>3.2. Pengukuran Variabel</w:t>
      </w:r>
      <w:bookmarkEnd w:id="373"/>
      <w:bookmarkEnd w:id="391"/>
      <w:r>
        <w:rPr>
          <w:lang w:val="id"/>
        </w:rPr>
        <w:t xml:space="preserve"> </w:t>
      </w:r>
    </w:p>
    <w:p w14:paraId="612678B4" w14:textId="5A957256" w:rsidR="000814BA" w:rsidRDefault="0011667E">
      <w:pPr>
        <w:spacing w:line="360" w:lineRule="auto"/>
        <w:ind w:left="792" w:firstLine="648"/>
        <w:contextualSpacing/>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id"/>
        </w:rPr>
        <w:t xml:space="preserve">Variabel penelitian pada studi empirik ini mencakup: </w:t>
      </w:r>
      <w:r>
        <w:rPr>
          <w:rFonts w:ascii="Times New Roman" w:eastAsia="Calibri" w:hAnsi="Times New Roman" w:cs="Times New Roman"/>
          <w:bCs/>
          <w:i/>
          <w:iCs/>
          <w:sz w:val="24"/>
          <w:szCs w:val="24"/>
          <w:lang w:val="id"/>
        </w:rPr>
        <w:t>Consumer Learning Capabilities, Competitor Learning Capabilities, Brand Image advantage, Itqon Brand Management</w:t>
      </w:r>
      <w:r>
        <w:rPr>
          <w:rFonts w:ascii="Times New Roman" w:eastAsia="Calibri" w:hAnsi="Times New Roman" w:cs="Times New Roman"/>
          <w:bCs/>
          <w:i/>
          <w:iCs/>
          <w:sz w:val="24"/>
          <w:szCs w:val="24"/>
          <w:lang w:val="en-US"/>
        </w:rPr>
        <w:t xml:space="preserve"> Capability</w:t>
      </w:r>
      <w:r>
        <w:rPr>
          <w:rFonts w:ascii="Times New Roman" w:eastAsia="Calibri" w:hAnsi="Times New Roman" w:cs="Times New Roman"/>
          <w:bCs/>
          <w:i/>
          <w:iCs/>
          <w:sz w:val="24"/>
          <w:szCs w:val="24"/>
          <w:lang w:val="id"/>
        </w:rPr>
        <w:t xml:space="preserve">, </w:t>
      </w:r>
      <w:r w:rsidR="00FF3C69">
        <w:rPr>
          <w:rFonts w:ascii="Times New Roman" w:eastAsia="Calibri" w:hAnsi="Times New Roman" w:cs="Times New Roman"/>
          <w:bCs/>
          <w:i/>
          <w:iCs/>
          <w:sz w:val="24"/>
          <w:szCs w:val="24"/>
          <w:lang w:val="en-US"/>
        </w:rPr>
        <w:t xml:space="preserve">dan </w:t>
      </w:r>
      <w:r>
        <w:rPr>
          <w:rFonts w:ascii="Times New Roman" w:eastAsia="Calibri" w:hAnsi="Times New Roman" w:cs="Times New Roman"/>
          <w:bCs/>
          <w:i/>
          <w:iCs/>
          <w:sz w:val="24"/>
          <w:szCs w:val="24"/>
          <w:lang w:val="en-US"/>
        </w:rPr>
        <w:t xml:space="preserve">Marketing Performance.  </w:t>
      </w:r>
      <w:r>
        <w:rPr>
          <w:rFonts w:ascii="Times New Roman" w:eastAsia="Calibri" w:hAnsi="Times New Roman" w:cs="Times New Roman"/>
          <w:bCs/>
          <w:sz w:val="24"/>
          <w:szCs w:val="24"/>
          <w:lang w:val="en-US"/>
        </w:rPr>
        <w:t xml:space="preserve">Adapun </w:t>
      </w:r>
      <w:proofErr w:type="spellStart"/>
      <w:proofErr w:type="gramStart"/>
      <w:r>
        <w:rPr>
          <w:rFonts w:ascii="Times New Roman" w:eastAsia="Calibri" w:hAnsi="Times New Roman" w:cs="Times New Roman"/>
          <w:bCs/>
          <w:sz w:val="24"/>
          <w:szCs w:val="24"/>
          <w:lang w:val="en-US"/>
        </w:rPr>
        <w:t>pengukuran</w:t>
      </w:r>
      <w:proofErr w:type="spellEnd"/>
      <w:r>
        <w:rPr>
          <w:rFonts w:ascii="Times New Roman" w:eastAsia="Calibri" w:hAnsi="Times New Roman" w:cs="Times New Roman"/>
          <w:bCs/>
          <w:sz w:val="24"/>
          <w:szCs w:val="24"/>
          <w:lang w:val="en-US"/>
        </w:rPr>
        <w:t xml:space="preserve">  (</w:t>
      </w:r>
      <w:proofErr w:type="gramEnd"/>
      <w:r>
        <w:rPr>
          <w:rFonts w:ascii="Times New Roman" w:eastAsia="Calibri" w:hAnsi="Times New Roman" w:cs="Times New Roman"/>
          <w:bCs/>
          <w:sz w:val="24"/>
          <w:szCs w:val="24"/>
          <w:lang w:val="en-US"/>
        </w:rPr>
        <w:t>indicator) masing-masing variable Nampak pada Tabel 3.1</w:t>
      </w:r>
    </w:p>
    <w:p w14:paraId="1BF1696F" w14:textId="77777777" w:rsidR="000814BA" w:rsidRDefault="0011667E">
      <w:pPr>
        <w:spacing w:line="360" w:lineRule="auto"/>
        <w:ind w:left="792" w:firstLine="648"/>
        <w:contextualSpacing/>
        <w:jc w:val="center"/>
        <w:rPr>
          <w:rFonts w:ascii="Times New Roman" w:eastAsia="Calibri" w:hAnsi="Times New Roman" w:cs="Times New Roman"/>
          <w:b/>
          <w:sz w:val="24"/>
          <w:szCs w:val="24"/>
          <w:lang w:val="en-US"/>
        </w:rPr>
      </w:pPr>
      <w:r>
        <w:rPr>
          <w:rFonts w:ascii="Times New Roman" w:eastAsia="Calibri" w:hAnsi="Times New Roman" w:cs="Times New Roman"/>
          <w:b/>
          <w:sz w:val="24"/>
          <w:szCs w:val="24"/>
          <w:lang w:val="en-US"/>
        </w:rPr>
        <w:t xml:space="preserve">Tabel 3.1.: </w:t>
      </w:r>
      <w:proofErr w:type="spellStart"/>
      <w:r>
        <w:rPr>
          <w:rFonts w:ascii="Times New Roman" w:eastAsia="Calibri" w:hAnsi="Times New Roman" w:cs="Times New Roman"/>
          <w:b/>
          <w:sz w:val="24"/>
          <w:szCs w:val="24"/>
          <w:lang w:val="en-US"/>
        </w:rPr>
        <w:t>Pengukuran</w:t>
      </w:r>
      <w:proofErr w:type="spellEnd"/>
      <w:r>
        <w:rPr>
          <w:rFonts w:ascii="Times New Roman" w:eastAsia="Calibri" w:hAnsi="Times New Roman" w:cs="Times New Roman"/>
          <w:b/>
          <w:sz w:val="24"/>
          <w:szCs w:val="24"/>
          <w:lang w:val="en-US"/>
        </w:rPr>
        <w:t xml:space="preserve"> </w:t>
      </w:r>
      <w:proofErr w:type="spellStart"/>
      <w:r>
        <w:rPr>
          <w:rFonts w:ascii="Times New Roman" w:eastAsia="Calibri" w:hAnsi="Times New Roman" w:cs="Times New Roman"/>
          <w:b/>
          <w:sz w:val="24"/>
          <w:szCs w:val="24"/>
          <w:lang w:val="en-US"/>
        </w:rPr>
        <w:t>Variabel</w:t>
      </w:r>
      <w:proofErr w:type="spellEnd"/>
    </w:p>
    <w:tbl>
      <w:tblPr>
        <w:tblStyle w:val="PlainTable21"/>
        <w:tblW w:w="7360" w:type="dxa"/>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2836"/>
        <w:gridCol w:w="2243"/>
        <w:gridCol w:w="2043"/>
      </w:tblGrid>
      <w:tr w:rsidR="000814BA" w14:paraId="1A1F48E0" w14:textId="77777777" w:rsidTr="000814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1" w:type="dxa"/>
            <w:tcBorders>
              <w:left w:val="nil"/>
              <w:right w:val="nil"/>
            </w:tcBorders>
          </w:tcPr>
          <w:p w14:paraId="17668B36" w14:textId="77777777" w:rsidR="000814BA" w:rsidRDefault="0011667E">
            <w:pPr>
              <w:widowControl w:val="0"/>
              <w:autoSpaceDE w:val="0"/>
              <w:autoSpaceDN w:val="0"/>
              <w:spacing w:after="0" w:line="360" w:lineRule="auto"/>
              <w:jc w:val="center"/>
              <w:rPr>
                <w:rFonts w:ascii="Times New Roman" w:eastAsia="Times New Roman" w:hAnsi="Times New Roman" w:cs="Times New Roman"/>
                <w:b w:val="0"/>
                <w:bCs w:val="0"/>
                <w:kern w:val="0"/>
                <w:sz w:val="24"/>
                <w:szCs w:val="24"/>
                <w:lang w:val="id"/>
                <w14:ligatures w14:val="none"/>
              </w:rPr>
            </w:pPr>
            <w:r>
              <w:rPr>
                <w:rFonts w:ascii="Times New Roman" w:eastAsia="Times New Roman" w:hAnsi="Times New Roman" w:cs="Times New Roman"/>
                <w:kern w:val="0"/>
                <w:sz w:val="24"/>
                <w:szCs w:val="24"/>
                <w:lang w:val="id"/>
                <w14:ligatures w14:val="none"/>
              </w:rPr>
              <w:t>No</w:t>
            </w:r>
          </w:p>
        </w:tc>
        <w:tc>
          <w:tcPr>
            <w:tcW w:w="2757" w:type="dxa"/>
            <w:tcBorders>
              <w:left w:val="nil"/>
              <w:right w:val="nil"/>
            </w:tcBorders>
          </w:tcPr>
          <w:p w14:paraId="53F75FD2" w14:textId="77777777" w:rsidR="000814BA" w:rsidRDefault="0011667E">
            <w:pPr>
              <w:widowControl w:val="0"/>
              <w:autoSpaceDE w:val="0"/>
              <w:autoSpaceDN w:val="0"/>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24"/>
                <w:szCs w:val="24"/>
                <w:lang w:val="id"/>
                <w14:ligatures w14:val="none"/>
              </w:rPr>
            </w:pPr>
            <w:r>
              <w:rPr>
                <w:rFonts w:ascii="Times New Roman" w:eastAsia="Times New Roman" w:hAnsi="Times New Roman" w:cs="Times New Roman"/>
                <w:kern w:val="0"/>
                <w:sz w:val="24"/>
                <w:szCs w:val="24"/>
                <w:lang w:val="id"/>
                <w14:ligatures w14:val="none"/>
              </w:rPr>
              <w:t>Variabel</w:t>
            </w:r>
          </w:p>
        </w:tc>
        <w:tc>
          <w:tcPr>
            <w:tcW w:w="2298" w:type="dxa"/>
            <w:tcBorders>
              <w:left w:val="nil"/>
              <w:right w:val="nil"/>
            </w:tcBorders>
          </w:tcPr>
          <w:p w14:paraId="5423E6E3" w14:textId="77777777" w:rsidR="000814BA" w:rsidRDefault="0011667E">
            <w:pPr>
              <w:widowControl w:val="0"/>
              <w:autoSpaceDE w:val="0"/>
              <w:autoSpaceDN w:val="0"/>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24"/>
                <w:szCs w:val="24"/>
                <w:lang w:val="id"/>
                <w14:ligatures w14:val="none"/>
              </w:rPr>
            </w:pPr>
            <w:r>
              <w:rPr>
                <w:rFonts w:ascii="Times New Roman" w:eastAsia="Times New Roman" w:hAnsi="Times New Roman" w:cs="Times New Roman"/>
                <w:kern w:val="0"/>
                <w:sz w:val="24"/>
                <w:szCs w:val="24"/>
                <w:lang w:val="id"/>
                <w14:ligatures w14:val="none"/>
              </w:rPr>
              <w:t>Ind</w:t>
            </w:r>
            <w:proofErr w:type="spellStart"/>
            <w:r>
              <w:rPr>
                <w:rFonts w:ascii="Times New Roman" w:eastAsia="Times New Roman" w:hAnsi="Times New Roman" w:cs="Times New Roman"/>
                <w:kern w:val="0"/>
                <w:sz w:val="24"/>
                <w:szCs w:val="24"/>
                <w:lang w:val="en-US"/>
                <w14:ligatures w14:val="none"/>
              </w:rPr>
              <w:t>i</w:t>
            </w:r>
            <w:proofErr w:type="spellEnd"/>
            <w:r>
              <w:rPr>
                <w:rFonts w:ascii="Times New Roman" w:eastAsia="Times New Roman" w:hAnsi="Times New Roman" w:cs="Times New Roman"/>
                <w:kern w:val="0"/>
                <w:sz w:val="24"/>
                <w:szCs w:val="24"/>
                <w:lang w:val="id"/>
                <w14:ligatures w14:val="none"/>
              </w:rPr>
              <w:t>kator</w:t>
            </w:r>
          </w:p>
        </w:tc>
        <w:tc>
          <w:tcPr>
            <w:tcW w:w="1794" w:type="dxa"/>
            <w:tcBorders>
              <w:left w:val="nil"/>
              <w:right w:val="nil"/>
            </w:tcBorders>
          </w:tcPr>
          <w:p w14:paraId="005D6604" w14:textId="77777777" w:rsidR="000814BA" w:rsidRDefault="0011667E">
            <w:pPr>
              <w:widowControl w:val="0"/>
              <w:autoSpaceDE w:val="0"/>
              <w:autoSpaceDN w:val="0"/>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24"/>
                <w:szCs w:val="24"/>
                <w:lang w:val="id"/>
                <w14:ligatures w14:val="none"/>
              </w:rPr>
            </w:pPr>
            <w:r>
              <w:rPr>
                <w:rFonts w:ascii="Times New Roman" w:eastAsia="Times New Roman" w:hAnsi="Times New Roman" w:cs="Times New Roman"/>
                <w:kern w:val="0"/>
                <w:sz w:val="24"/>
                <w:szCs w:val="24"/>
                <w:lang w:val="id"/>
                <w14:ligatures w14:val="none"/>
              </w:rPr>
              <w:t>Sumber</w:t>
            </w:r>
          </w:p>
        </w:tc>
      </w:tr>
      <w:tr w:rsidR="000814BA" w14:paraId="6680DEFB" w14:textId="77777777" w:rsidTr="000814BA">
        <w:tc>
          <w:tcPr>
            <w:cnfStyle w:val="001000000000" w:firstRow="0" w:lastRow="0" w:firstColumn="1" w:lastColumn="0" w:oddVBand="0" w:evenVBand="0" w:oddHBand="0" w:evenHBand="0" w:firstRowFirstColumn="0" w:firstRowLastColumn="0" w:lastRowFirstColumn="0" w:lastRowLastColumn="0"/>
            <w:tcW w:w="511" w:type="dxa"/>
            <w:tcBorders>
              <w:top w:val="single" w:sz="4" w:space="0" w:color="7F7F7F"/>
              <w:left w:val="nil"/>
              <w:bottom w:val="single" w:sz="4" w:space="0" w:color="auto"/>
              <w:right w:val="nil"/>
            </w:tcBorders>
          </w:tcPr>
          <w:p w14:paraId="3D3B6D4D" w14:textId="77777777" w:rsidR="000814BA" w:rsidRDefault="0011667E" w:rsidP="00383B9E">
            <w:pPr>
              <w:widowControl w:val="0"/>
              <w:autoSpaceDE w:val="0"/>
              <w:autoSpaceDN w:val="0"/>
              <w:spacing w:after="0" w:line="240" w:lineRule="auto"/>
              <w:jc w:val="both"/>
              <w:rPr>
                <w:rFonts w:ascii="Times New Roman" w:eastAsia="Times New Roman" w:hAnsi="Times New Roman" w:cs="Times New Roman"/>
                <w:b w:val="0"/>
                <w:bCs w:val="0"/>
                <w:kern w:val="0"/>
                <w:sz w:val="24"/>
                <w:szCs w:val="24"/>
                <w:lang w:val="id"/>
                <w14:ligatures w14:val="none"/>
              </w:rPr>
            </w:pPr>
            <w:r>
              <w:rPr>
                <w:rFonts w:ascii="Times New Roman" w:eastAsia="Times New Roman" w:hAnsi="Times New Roman" w:cs="Times New Roman"/>
                <w:kern w:val="0"/>
                <w:sz w:val="24"/>
                <w:szCs w:val="24"/>
                <w:lang w:val="id"/>
                <w14:ligatures w14:val="none"/>
              </w:rPr>
              <w:t>1</w:t>
            </w:r>
          </w:p>
        </w:tc>
        <w:tc>
          <w:tcPr>
            <w:tcW w:w="2757" w:type="dxa"/>
            <w:tcBorders>
              <w:top w:val="single" w:sz="4" w:space="0" w:color="7F7F7F"/>
              <w:left w:val="nil"/>
              <w:bottom w:val="single" w:sz="4" w:space="0" w:color="auto"/>
              <w:right w:val="nil"/>
            </w:tcBorders>
          </w:tcPr>
          <w:p w14:paraId="2BDD0676" w14:textId="77777777" w:rsidR="000814BA" w:rsidRDefault="0011667E" w:rsidP="00383B9E">
            <w:pPr>
              <w:widowControl w:val="0"/>
              <w:tabs>
                <w:tab w:val="left" w:pos="1291"/>
              </w:tabs>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b/>
                <w:bCs/>
                <w:i/>
                <w:iCs/>
                <w:kern w:val="0"/>
                <w:sz w:val="24"/>
                <w:szCs w:val="24"/>
                <w:lang w:val="id"/>
                <w14:ligatures w14:val="none"/>
              </w:rPr>
              <w:t>Customer learning Capabilities</w:t>
            </w:r>
            <w:r>
              <w:rPr>
                <w:rFonts w:ascii="Times New Roman" w:eastAsia="Times New Roman" w:hAnsi="Times New Roman" w:cs="Times New Roman"/>
                <w:kern w:val="0"/>
                <w:sz w:val="24"/>
                <w:szCs w:val="24"/>
                <w:lang w:val="id"/>
                <w14:ligatures w14:val="none"/>
              </w:rPr>
              <w:t>: Kemampuan perusahaan dalam mendapatkan dan memahami informasi tentang kebutuhan dan keinginan pelanggan</w:t>
            </w:r>
          </w:p>
        </w:tc>
        <w:tc>
          <w:tcPr>
            <w:tcW w:w="2298" w:type="dxa"/>
            <w:tcBorders>
              <w:top w:val="single" w:sz="4" w:space="0" w:color="7F7F7F"/>
              <w:left w:val="nil"/>
              <w:bottom w:val="single" w:sz="4" w:space="0" w:color="auto"/>
              <w:right w:val="nil"/>
            </w:tcBorders>
          </w:tcPr>
          <w:p w14:paraId="594DA09A" w14:textId="77777777" w:rsidR="000814BA" w:rsidRDefault="0011667E" w:rsidP="00383B9E">
            <w:pPr>
              <w:pStyle w:val="ListParagraph"/>
              <w:widowControl w:val="0"/>
              <w:numPr>
                <w:ilvl w:val="0"/>
                <w:numId w:val="13"/>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bookmarkStart w:id="392" w:name="_Hlk182819503"/>
            <w:r>
              <w:rPr>
                <w:rFonts w:ascii="Times New Roman" w:eastAsia="Times New Roman" w:hAnsi="Times New Roman" w:cs="Times New Roman"/>
                <w:kern w:val="0"/>
                <w:sz w:val="24"/>
                <w:szCs w:val="24"/>
                <w:lang w:val="de-CH"/>
                <w14:ligatures w14:val="none"/>
              </w:rPr>
              <w:t>Kemampuan Mengumpulkan informasi perubahan  kebutuhan konsumen</w:t>
            </w:r>
          </w:p>
          <w:bookmarkEnd w:id="392"/>
          <w:p w14:paraId="12171594" w14:textId="791F7CC9" w:rsidR="000814BA" w:rsidRDefault="00383B9E" w:rsidP="00383B9E">
            <w:pPr>
              <w:widowControl w:val="0"/>
              <w:numPr>
                <w:ilvl w:val="0"/>
                <w:numId w:val="13"/>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de-CH"/>
                <w14:ligatures w14:val="none"/>
              </w:rPr>
              <w:t xml:space="preserve">Kemampuan </w:t>
            </w:r>
            <w:r w:rsidR="0011667E">
              <w:rPr>
                <w:rFonts w:ascii="Times New Roman" w:eastAsia="Times New Roman" w:hAnsi="Times New Roman" w:cs="Times New Roman"/>
                <w:kern w:val="0"/>
                <w:sz w:val="24"/>
                <w:szCs w:val="24"/>
                <w:lang w:val="de-CH"/>
                <w14:ligatures w14:val="none"/>
              </w:rPr>
              <w:t xml:space="preserve">jumlah informasi  pelanggan yang dikumpulkan </w:t>
            </w:r>
          </w:p>
          <w:p w14:paraId="11ADC953" w14:textId="480328D3" w:rsidR="000814BA" w:rsidRDefault="0011667E" w:rsidP="00383B9E">
            <w:pPr>
              <w:widowControl w:val="0"/>
              <w:numPr>
                <w:ilvl w:val="0"/>
                <w:numId w:val="13"/>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de-CH"/>
                <w14:ligatures w14:val="none"/>
              </w:rPr>
            </w:pPr>
            <w:r>
              <w:rPr>
                <w:rFonts w:ascii="Times New Roman" w:eastAsia="Times New Roman" w:hAnsi="Times New Roman" w:cs="Times New Roman"/>
                <w:kern w:val="0"/>
                <w:sz w:val="24"/>
                <w:szCs w:val="24"/>
                <w:lang w:val="de-CH"/>
                <w14:ligatures w14:val="none"/>
              </w:rPr>
              <w:t>Kemampuan memanfaatkan  informasi pelanggan   dari penjual</w:t>
            </w:r>
          </w:p>
          <w:p w14:paraId="53111D9D" w14:textId="77777777" w:rsidR="000814BA" w:rsidRDefault="0011667E" w:rsidP="00383B9E">
            <w:pPr>
              <w:widowControl w:val="0"/>
              <w:numPr>
                <w:ilvl w:val="0"/>
                <w:numId w:val="13"/>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de-CH"/>
                <w14:ligatures w14:val="none"/>
              </w:rPr>
              <w:t>Kemampuan mendapatkan Informasi   segmen pelanbggan baru</w:t>
            </w:r>
          </w:p>
          <w:p w14:paraId="5BFC825B" w14:textId="77777777" w:rsidR="000814BA" w:rsidRDefault="0011667E" w:rsidP="00383B9E">
            <w:pPr>
              <w:widowControl w:val="0"/>
              <w:numPr>
                <w:ilvl w:val="0"/>
                <w:numId w:val="13"/>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proofErr w:type="spellStart"/>
            <w:r>
              <w:rPr>
                <w:rFonts w:ascii="Times New Roman" w:eastAsia="Times New Roman" w:hAnsi="Times New Roman" w:cs="Times New Roman"/>
                <w:kern w:val="0"/>
                <w:sz w:val="24"/>
                <w:szCs w:val="24"/>
                <w:lang w:val="en-US"/>
                <w14:ligatures w14:val="none"/>
              </w:rPr>
              <w:t>Kemampuan</w:t>
            </w:r>
            <w:proofErr w:type="spellEnd"/>
            <w:r>
              <w:rPr>
                <w:rFonts w:ascii="Times New Roman" w:eastAsia="Times New Roman" w:hAnsi="Times New Roman" w:cs="Times New Roman"/>
                <w:kern w:val="0"/>
                <w:sz w:val="24"/>
                <w:szCs w:val="24"/>
                <w:lang w:val="en-US"/>
                <w14:ligatures w14:val="none"/>
              </w:rPr>
              <w:t xml:space="preserve"> </w:t>
            </w:r>
            <w:proofErr w:type="spellStart"/>
            <w:r>
              <w:rPr>
                <w:rFonts w:ascii="Times New Roman" w:eastAsia="Times New Roman" w:hAnsi="Times New Roman" w:cs="Times New Roman"/>
                <w:kern w:val="0"/>
                <w:sz w:val="24"/>
                <w:szCs w:val="24"/>
                <w:lang w:val="en-US"/>
                <w14:ligatures w14:val="none"/>
              </w:rPr>
              <w:t>memanfaatkan</w:t>
            </w:r>
            <w:proofErr w:type="spellEnd"/>
            <w:r>
              <w:rPr>
                <w:rFonts w:ascii="Times New Roman" w:eastAsia="Times New Roman" w:hAnsi="Times New Roman" w:cs="Times New Roman"/>
                <w:kern w:val="0"/>
                <w:sz w:val="24"/>
                <w:szCs w:val="24"/>
                <w:lang w:val="en-US"/>
                <w14:ligatures w14:val="none"/>
              </w:rPr>
              <w:t xml:space="preserve"> </w:t>
            </w:r>
            <w:proofErr w:type="spellStart"/>
            <w:r>
              <w:rPr>
                <w:rFonts w:ascii="Times New Roman" w:eastAsia="Times New Roman" w:hAnsi="Times New Roman" w:cs="Times New Roman"/>
                <w:kern w:val="0"/>
                <w:sz w:val="24"/>
                <w:szCs w:val="24"/>
                <w:lang w:val="en-US"/>
                <w14:ligatures w14:val="none"/>
              </w:rPr>
              <w:t>informasi</w:t>
            </w:r>
            <w:proofErr w:type="spellEnd"/>
            <w:r>
              <w:rPr>
                <w:rFonts w:ascii="Times New Roman" w:eastAsia="Times New Roman" w:hAnsi="Times New Roman" w:cs="Times New Roman"/>
                <w:kern w:val="0"/>
                <w:sz w:val="24"/>
                <w:szCs w:val="24"/>
                <w:lang w:val="en-US"/>
                <w14:ligatures w14:val="none"/>
              </w:rPr>
              <w:t xml:space="preserve"> </w:t>
            </w:r>
            <w:proofErr w:type="spellStart"/>
            <w:r>
              <w:rPr>
                <w:rFonts w:ascii="Times New Roman" w:eastAsia="Times New Roman" w:hAnsi="Times New Roman" w:cs="Times New Roman"/>
                <w:kern w:val="0"/>
                <w:sz w:val="24"/>
                <w:szCs w:val="24"/>
                <w:lang w:val="en-US"/>
                <w14:ligatures w14:val="none"/>
              </w:rPr>
              <w:t>pelanggan</w:t>
            </w:r>
            <w:proofErr w:type="spellEnd"/>
            <w:r>
              <w:rPr>
                <w:rFonts w:ascii="Times New Roman" w:eastAsia="Times New Roman" w:hAnsi="Times New Roman" w:cs="Times New Roman"/>
                <w:kern w:val="0"/>
                <w:sz w:val="24"/>
                <w:szCs w:val="24"/>
                <w:lang w:val="en-US"/>
                <w14:ligatures w14:val="none"/>
              </w:rPr>
              <w:t xml:space="preserve"> untuk </w:t>
            </w:r>
            <w:proofErr w:type="spellStart"/>
            <w:r>
              <w:rPr>
                <w:rFonts w:ascii="Times New Roman" w:eastAsia="Times New Roman" w:hAnsi="Times New Roman" w:cs="Times New Roman"/>
                <w:kern w:val="0"/>
                <w:sz w:val="24"/>
                <w:szCs w:val="24"/>
                <w:lang w:val="en-US"/>
                <w14:ligatures w14:val="none"/>
              </w:rPr>
              <w:t>melakukan</w:t>
            </w:r>
            <w:proofErr w:type="spellEnd"/>
            <w:r>
              <w:rPr>
                <w:rFonts w:ascii="Times New Roman" w:eastAsia="Times New Roman" w:hAnsi="Times New Roman" w:cs="Times New Roman"/>
                <w:kern w:val="0"/>
                <w:sz w:val="24"/>
                <w:szCs w:val="24"/>
                <w:lang w:val="en-US"/>
                <w14:ligatures w14:val="none"/>
              </w:rPr>
              <w:t xml:space="preserve"> </w:t>
            </w:r>
            <w:proofErr w:type="spellStart"/>
            <w:r>
              <w:rPr>
                <w:rFonts w:ascii="Times New Roman" w:eastAsia="Times New Roman" w:hAnsi="Times New Roman" w:cs="Times New Roman"/>
                <w:kern w:val="0"/>
                <w:sz w:val="24"/>
                <w:szCs w:val="24"/>
                <w:lang w:val="en-US"/>
                <w14:ligatures w14:val="none"/>
              </w:rPr>
              <w:t>inovasi</w:t>
            </w:r>
            <w:proofErr w:type="spellEnd"/>
          </w:p>
        </w:tc>
        <w:tc>
          <w:tcPr>
            <w:tcW w:w="1794" w:type="dxa"/>
            <w:tcBorders>
              <w:top w:val="single" w:sz="4" w:space="0" w:color="7F7F7F"/>
              <w:left w:val="nil"/>
              <w:bottom w:val="single" w:sz="4" w:space="0" w:color="auto"/>
              <w:right w:val="nil"/>
            </w:tcBorders>
          </w:tcPr>
          <w:p w14:paraId="0121C0F1" w14:textId="7294BDBB" w:rsidR="000814BA" w:rsidRDefault="00383B9E" w:rsidP="00383B9E">
            <w:pPr>
              <w:pStyle w:val="ListParagraph"/>
              <w:widowControl w:val="0"/>
              <w:numPr>
                <w:ilvl w:val="0"/>
                <w:numId w:val="13"/>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Jay </w:t>
            </w:r>
            <w:proofErr w:type="spellStart"/>
            <w:r>
              <w:rPr>
                <w:rFonts w:ascii="Times New Roman" w:eastAsia="Times New Roman" w:hAnsi="Times New Roman" w:cs="Times New Roman"/>
                <w:kern w:val="0"/>
                <w:sz w:val="24"/>
                <w:szCs w:val="24"/>
                <w:lang w:val="en-US"/>
                <w14:ligatures w14:val="none"/>
              </w:rPr>
              <w:t>Werrardena</w:t>
            </w:r>
            <w:proofErr w:type="spellEnd"/>
            <w:r>
              <w:rPr>
                <w:rFonts w:ascii="Times New Roman" w:eastAsia="Times New Roman" w:hAnsi="Times New Roman" w:cs="Times New Roman"/>
                <w:kern w:val="0"/>
                <w:sz w:val="24"/>
                <w:szCs w:val="24"/>
                <w:lang w:val="en-US"/>
                <w14:ligatures w14:val="none"/>
              </w:rPr>
              <w:t xml:space="preserve"> </w:t>
            </w:r>
            <w:proofErr w:type="gramStart"/>
            <w:r>
              <w:rPr>
                <w:rFonts w:ascii="Times New Roman" w:eastAsia="Times New Roman" w:hAnsi="Times New Roman" w:cs="Times New Roman"/>
                <w:kern w:val="0"/>
                <w:sz w:val="24"/>
                <w:szCs w:val="24"/>
                <w:lang w:val="en-US"/>
                <w14:ligatures w14:val="none"/>
              </w:rPr>
              <w:t>( 2003</w:t>
            </w:r>
            <w:proofErr w:type="gramEnd"/>
            <w:r>
              <w:rPr>
                <w:rFonts w:ascii="Times New Roman" w:eastAsia="Times New Roman" w:hAnsi="Times New Roman" w:cs="Times New Roman"/>
                <w:kern w:val="0"/>
                <w:sz w:val="24"/>
                <w:szCs w:val="24"/>
                <w:lang w:val="en-US"/>
                <w14:ligatures w14:val="none"/>
              </w:rPr>
              <w:t>)</w:t>
            </w:r>
          </w:p>
          <w:p w14:paraId="06F395E7" w14:textId="77777777" w:rsidR="000814BA" w:rsidRDefault="000814BA" w:rsidP="00383B9E">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p>
          <w:p w14:paraId="49CA62CF" w14:textId="77777777" w:rsidR="000814BA" w:rsidRDefault="000814BA" w:rsidP="00383B9E">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p>
          <w:p w14:paraId="743D84C3" w14:textId="77777777" w:rsidR="000814BA" w:rsidRDefault="000814BA" w:rsidP="00383B9E">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p>
          <w:p w14:paraId="771B2206" w14:textId="77777777" w:rsidR="000814BA" w:rsidRDefault="000814BA" w:rsidP="00383B9E">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p>
          <w:p w14:paraId="66F543AD" w14:textId="77777777" w:rsidR="000814BA" w:rsidRDefault="000814BA" w:rsidP="00383B9E">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p>
          <w:p w14:paraId="6A323BA8" w14:textId="77777777" w:rsidR="000814BA" w:rsidRDefault="000814BA" w:rsidP="00383B9E">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p>
          <w:p w14:paraId="242786E2" w14:textId="77777777" w:rsidR="000814BA" w:rsidRDefault="000814BA" w:rsidP="00383B9E">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p>
          <w:p w14:paraId="1B6E4054" w14:textId="77777777" w:rsidR="000814BA" w:rsidRDefault="000814BA" w:rsidP="00383B9E">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p>
          <w:p w14:paraId="6FA6A124" w14:textId="77777777" w:rsidR="000814BA" w:rsidRDefault="000814BA" w:rsidP="00383B9E">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p>
        </w:tc>
      </w:tr>
      <w:tr w:rsidR="000814BA" w14:paraId="5857319F" w14:textId="77777777" w:rsidTr="000814BA">
        <w:tc>
          <w:tcPr>
            <w:cnfStyle w:val="001000000000" w:firstRow="0" w:lastRow="0" w:firstColumn="1" w:lastColumn="0" w:oddVBand="0" w:evenVBand="0" w:oddHBand="0" w:evenHBand="0" w:firstRowFirstColumn="0" w:firstRowLastColumn="0" w:lastRowFirstColumn="0" w:lastRowLastColumn="0"/>
            <w:tcW w:w="511" w:type="dxa"/>
            <w:tcBorders>
              <w:top w:val="single" w:sz="4" w:space="0" w:color="auto"/>
              <w:left w:val="nil"/>
              <w:bottom w:val="single" w:sz="4" w:space="0" w:color="auto"/>
              <w:right w:val="nil"/>
            </w:tcBorders>
          </w:tcPr>
          <w:p w14:paraId="78F73B97" w14:textId="77777777" w:rsidR="000814BA" w:rsidRDefault="0011667E">
            <w:pPr>
              <w:widowControl w:val="0"/>
              <w:autoSpaceDE w:val="0"/>
              <w:autoSpaceDN w:val="0"/>
              <w:spacing w:after="0" w:line="360" w:lineRule="auto"/>
              <w:jc w:val="both"/>
              <w:rPr>
                <w:rFonts w:ascii="Times New Roman" w:eastAsia="Times New Roman" w:hAnsi="Times New Roman" w:cs="Times New Roman"/>
                <w:b w:val="0"/>
                <w:bCs w:val="0"/>
                <w:kern w:val="0"/>
                <w:sz w:val="24"/>
                <w:szCs w:val="24"/>
                <w:lang w:val="id"/>
                <w14:ligatures w14:val="none"/>
              </w:rPr>
            </w:pPr>
            <w:r>
              <w:rPr>
                <w:rFonts w:ascii="Times New Roman" w:eastAsia="Times New Roman" w:hAnsi="Times New Roman" w:cs="Times New Roman"/>
                <w:kern w:val="0"/>
                <w:sz w:val="24"/>
                <w:szCs w:val="24"/>
                <w:lang w:val="id"/>
                <w14:ligatures w14:val="none"/>
              </w:rPr>
              <w:t>2</w:t>
            </w:r>
          </w:p>
        </w:tc>
        <w:tc>
          <w:tcPr>
            <w:tcW w:w="2757" w:type="dxa"/>
            <w:tcBorders>
              <w:top w:val="single" w:sz="4" w:space="0" w:color="auto"/>
              <w:left w:val="nil"/>
              <w:bottom w:val="single" w:sz="4" w:space="0" w:color="auto"/>
              <w:right w:val="nil"/>
            </w:tcBorders>
          </w:tcPr>
          <w:p w14:paraId="3FB60C16" w14:textId="77777777" w:rsidR="000814BA" w:rsidRDefault="0011667E" w:rsidP="00593663">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b/>
                <w:bCs/>
                <w:i/>
                <w:iCs/>
                <w:kern w:val="0"/>
                <w:sz w:val="24"/>
                <w:szCs w:val="24"/>
                <w:lang w:val="id"/>
                <w14:ligatures w14:val="none"/>
              </w:rPr>
              <w:t>Competitor Learning Capability</w:t>
            </w:r>
            <w:r>
              <w:rPr>
                <w:rFonts w:ascii="Times New Roman" w:eastAsia="Times New Roman" w:hAnsi="Times New Roman" w:cs="Times New Roman"/>
                <w:kern w:val="0"/>
                <w:sz w:val="24"/>
                <w:szCs w:val="24"/>
                <w:lang w:val="id"/>
                <w14:ligatures w14:val="none"/>
              </w:rPr>
              <w:t xml:space="preserve"> : Kemampuan perusahaan dalam mendapatkan informasi tentang strategi pesaing </w:t>
            </w:r>
            <w:r>
              <w:rPr>
                <w:rFonts w:ascii="Times New Roman" w:eastAsia="Times New Roman" w:hAnsi="Times New Roman" w:cs="Times New Roman"/>
                <w:kern w:val="0"/>
                <w:sz w:val="24"/>
                <w:szCs w:val="24"/>
                <w:lang w:val="id"/>
                <w14:ligatures w14:val="none"/>
              </w:rPr>
              <w:lastRenderedPageBreak/>
              <w:t xml:space="preserve">utama yang di hadapi. </w:t>
            </w:r>
          </w:p>
        </w:tc>
        <w:tc>
          <w:tcPr>
            <w:tcW w:w="2298" w:type="dxa"/>
            <w:tcBorders>
              <w:top w:val="single" w:sz="4" w:space="0" w:color="auto"/>
              <w:left w:val="nil"/>
              <w:bottom w:val="single" w:sz="4" w:space="0" w:color="auto"/>
              <w:right w:val="nil"/>
            </w:tcBorders>
          </w:tcPr>
          <w:p w14:paraId="45FA8820" w14:textId="77777777" w:rsidR="000814BA" w:rsidRDefault="000814BA" w:rsidP="00593663">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p>
          <w:p w14:paraId="37450F30" w14:textId="7A50F538" w:rsidR="000814BA" w:rsidRDefault="00871ED8" w:rsidP="00593663">
            <w:pPr>
              <w:pStyle w:val="ListParagraph"/>
              <w:numPr>
                <w:ilvl w:val="0"/>
                <w:numId w:val="14"/>
              </w:num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en-US"/>
                <w14:ligatures w14:val="none"/>
              </w:rPr>
              <w:t xml:space="preserve"> </w:t>
            </w:r>
            <w:proofErr w:type="spellStart"/>
            <w:r>
              <w:rPr>
                <w:rFonts w:ascii="Times New Roman" w:eastAsia="Times New Roman" w:hAnsi="Times New Roman" w:cs="Times New Roman"/>
                <w:kern w:val="0"/>
                <w:sz w:val="24"/>
                <w:szCs w:val="24"/>
                <w:lang w:val="en-US"/>
                <w14:ligatures w14:val="none"/>
              </w:rPr>
              <w:t>Kemampuan</w:t>
            </w:r>
            <w:proofErr w:type="spellEnd"/>
            <w:r>
              <w:rPr>
                <w:rFonts w:ascii="Times New Roman" w:eastAsia="Times New Roman" w:hAnsi="Times New Roman" w:cs="Times New Roman"/>
                <w:kern w:val="0"/>
                <w:sz w:val="24"/>
                <w:szCs w:val="24"/>
                <w:lang w:val="en-US"/>
                <w14:ligatures w14:val="none"/>
              </w:rPr>
              <w:t xml:space="preserve"> </w:t>
            </w:r>
            <w:proofErr w:type="spellStart"/>
            <w:r w:rsidR="0011667E">
              <w:rPr>
                <w:rFonts w:ascii="Times New Roman" w:eastAsia="Times New Roman" w:hAnsi="Times New Roman" w:cs="Times New Roman"/>
                <w:kern w:val="0"/>
                <w:sz w:val="24"/>
                <w:szCs w:val="24"/>
                <w:lang w:val="en-US"/>
                <w14:ligatures w14:val="none"/>
              </w:rPr>
              <w:t>Jumlah</w:t>
            </w:r>
            <w:proofErr w:type="spellEnd"/>
            <w:r w:rsidR="0011667E">
              <w:rPr>
                <w:rFonts w:ascii="Times New Roman" w:eastAsia="Times New Roman" w:hAnsi="Times New Roman" w:cs="Times New Roman"/>
                <w:kern w:val="0"/>
                <w:sz w:val="24"/>
                <w:szCs w:val="24"/>
                <w:lang w:val="en-US"/>
                <w14:ligatures w14:val="none"/>
              </w:rPr>
              <w:t xml:space="preserve"> </w:t>
            </w:r>
            <w:r w:rsidR="0011667E">
              <w:rPr>
                <w:rFonts w:ascii="Times New Roman" w:eastAsia="Times New Roman" w:hAnsi="Times New Roman" w:cs="Times New Roman"/>
                <w:kern w:val="0"/>
                <w:sz w:val="24"/>
                <w:szCs w:val="24"/>
                <w:lang w:val="id"/>
                <w14:ligatures w14:val="none"/>
              </w:rPr>
              <w:t xml:space="preserve">  </w:t>
            </w:r>
            <w:proofErr w:type="gramStart"/>
            <w:r w:rsidR="0011667E">
              <w:rPr>
                <w:rFonts w:ascii="Times New Roman" w:eastAsia="Times New Roman" w:hAnsi="Times New Roman" w:cs="Times New Roman"/>
                <w:kern w:val="0"/>
                <w:sz w:val="24"/>
                <w:szCs w:val="24"/>
                <w:lang w:val="en-US"/>
                <w14:ligatures w14:val="none"/>
              </w:rPr>
              <w:t>I</w:t>
            </w:r>
            <w:r w:rsidR="0011667E">
              <w:rPr>
                <w:rFonts w:ascii="Times New Roman" w:eastAsia="Times New Roman" w:hAnsi="Times New Roman" w:cs="Times New Roman"/>
                <w:kern w:val="0"/>
                <w:sz w:val="24"/>
                <w:szCs w:val="24"/>
                <w:lang w:val="id"/>
                <w14:ligatures w14:val="none"/>
              </w:rPr>
              <w:t xml:space="preserve">nformasi  </w:t>
            </w:r>
            <w:r w:rsidR="0011667E">
              <w:rPr>
                <w:rFonts w:ascii="Times New Roman" w:eastAsia="Times New Roman" w:hAnsi="Times New Roman" w:cs="Times New Roman"/>
                <w:kern w:val="0"/>
                <w:sz w:val="24"/>
                <w:szCs w:val="24"/>
                <w:lang w:val="id"/>
                <w14:ligatures w14:val="none"/>
              </w:rPr>
              <w:lastRenderedPageBreak/>
              <w:t>pe</w:t>
            </w:r>
            <w:proofErr w:type="spellStart"/>
            <w:r w:rsidR="0011667E">
              <w:rPr>
                <w:rFonts w:ascii="Times New Roman" w:eastAsia="Times New Roman" w:hAnsi="Times New Roman" w:cs="Times New Roman"/>
                <w:kern w:val="0"/>
                <w:sz w:val="24"/>
                <w:szCs w:val="24"/>
                <w:lang w:val="en-US"/>
                <w14:ligatures w14:val="none"/>
              </w:rPr>
              <w:t>saing</w:t>
            </w:r>
            <w:proofErr w:type="spellEnd"/>
            <w:proofErr w:type="gramEnd"/>
            <w:r w:rsidR="0011667E">
              <w:rPr>
                <w:rFonts w:ascii="Times New Roman" w:eastAsia="Times New Roman" w:hAnsi="Times New Roman" w:cs="Times New Roman"/>
                <w:kern w:val="0"/>
                <w:sz w:val="24"/>
                <w:szCs w:val="24"/>
                <w:lang w:val="id"/>
                <w14:ligatures w14:val="none"/>
              </w:rPr>
              <w:t xml:space="preserve"> yang di</w:t>
            </w:r>
            <w:proofErr w:type="spellStart"/>
            <w:r>
              <w:rPr>
                <w:rFonts w:ascii="Times New Roman" w:eastAsia="Times New Roman" w:hAnsi="Times New Roman" w:cs="Times New Roman"/>
                <w:kern w:val="0"/>
                <w:sz w:val="24"/>
                <w:szCs w:val="24"/>
                <w:lang w:val="en-US"/>
                <w14:ligatures w14:val="none"/>
              </w:rPr>
              <w:t>butuhkan</w:t>
            </w:r>
            <w:proofErr w:type="spellEnd"/>
            <w:r>
              <w:rPr>
                <w:rFonts w:ascii="Times New Roman" w:eastAsia="Times New Roman" w:hAnsi="Times New Roman" w:cs="Times New Roman"/>
                <w:kern w:val="0"/>
                <w:sz w:val="24"/>
                <w:szCs w:val="24"/>
                <w:lang w:val="en-US"/>
                <w14:ligatures w14:val="none"/>
              </w:rPr>
              <w:t xml:space="preserve"> </w:t>
            </w:r>
          </w:p>
          <w:p w14:paraId="6F647CED" w14:textId="77777777" w:rsidR="000814BA" w:rsidRDefault="0011667E" w:rsidP="00593663">
            <w:pPr>
              <w:pStyle w:val="ListParagraph"/>
              <w:numPr>
                <w:ilvl w:val="0"/>
                <w:numId w:val="14"/>
              </w:num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 xml:space="preserve"> Kemampuan memanfaatkan  informasi pe</w:t>
            </w:r>
            <w:proofErr w:type="spellStart"/>
            <w:r>
              <w:rPr>
                <w:rFonts w:ascii="Times New Roman" w:eastAsia="Times New Roman" w:hAnsi="Times New Roman" w:cs="Times New Roman"/>
                <w:kern w:val="0"/>
                <w:sz w:val="24"/>
                <w:szCs w:val="24"/>
                <w:lang w:val="en-US"/>
                <w14:ligatures w14:val="none"/>
              </w:rPr>
              <w:t>saing</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   dari penjual</w:t>
            </w:r>
          </w:p>
          <w:p w14:paraId="7D197DCA" w14:textId="764F37EE" w:rsidR="000814BA" w:rsidRDefault="0011667E" w:rsidP="00593663">
            <w:pPr>
              <w:pStyle w:val="ListParagraph"/>
              <w:numPr>
                <w:ilvl w:val="0"/>
                <w:numId w:val="14"/>
              </w:num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 xml:space="preserve">Kemampuan berbagi informasi </w:t>
            </w:r>
            <w:r>
              <w:rPr>
                <w:rFonts w:ascii="Times New Roman" w:eastAsia="Times New Roman" w:hAnsi="Times New Roman" w:cs="Times New Roman"/>
                <w:kern w:val="0"/>
                <w:sz w:val="24"/>
                <w:szCs w:val="24"/>
                <w:lang w:val="en-US"/>
                <w14:ligatures w14:val="none"/>
              </w:rPr>
              <w:t xml:space="preserve"> </w:t>
            </w:r>
            <w:proofErr w:type="spellStart"/>
            <w:r>
              <w:rPr>
                <w:rFonts w:ascii="Times New Roman" w:eastAsia="Times New Roman" w:hAnsi="Times New Roman" w:cs="Times New Roman"/>
                <w:kern w:val="0"/>
                <w:sz w:val="24"/>
                <w:szCs w:val="24"/>
                <w:lang w:val="en-US"/>
                <w14:ligatures w14:val="none"/>
              </w:rPr>
              <w:t>pesaing</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antar bagian</w:t>
            </w:r>
            <w:r w:rsidR="00871ED8">
              <w:rPr>
                <w:rFonts w:ascii="Times New Roman" w:eastAsia="Times New Roman" w:hAnsi="Times New Roman" w:cs="Times New Roman"/>
                <w:kern w:val="0"/>
                <w:sz w:val="24"/>
                <w:szCs w:val="24"/>
                <w:lang w:val="en-US"/>
                <w14:ligatures w14:val="none"/>
              </w:rPr>
              <w:t xml:space="preserve"> yang </w:t>
            </w:r>
            <w:proofErr w:type="spellStart"/>
            <w:r w:rsidR="00871ED8">
              <w:rPr>
                <w:rFonts w:ascii="Times New Roman" w:eastAsia="Times New Roman" w:hAnsi="Times New Roman" w:cs="Times New Roman"/>
                <w:kern w:val="0"/>
                <w:sz w:val="24"/>
                <w:szCs w:val="24"/>
                <w:lang w:val="en-US"/>
                <w14:ligatures w14:val="none"/>
              </w:rPr>
              <w:t>ada</w:t>
            </w:r>
            <w:proofErr w:type="spellEnd"/>
            <w:r w:rsidR="00871ED8">
              <w:rPr>
                <w:rFonts w:ascii="Times New Roman" w:eastAsia="Times New Roman" w:hAnsi="Times New Roman" w:cs="Times New Roman"/>
                <w:kern w:val="0"/>
                <w:sz w:val="24"/>
                <w:szCs w:val="24"/>
                <w:lang w:val="en-US"/>
                <w14:ligatures w14:val="none"/>
              </w:rPr>
              <w:t xml:space="preserve"> di </w:t>
            </w:r>
            <w:proofErr w:type="spellStart"/>
            <w:r w:rsidR="00871ED8">
              <w:rPr>
                <w:rFonts w:ascii="Times New Roman" w:eastAsia="Times New Roman" w:hAnsi="Times New Roman" w:cs="Times New Roman"/>
                <w:kern w:val="0"/>
                <w:sz w:val="24"/>
                <w:szCs w:val="24"/>
                <w:lang w:val="en-US"/>
                <w14:ligatures w14:val="none"/>
              </w:rPr>
              <w:t>perusahaan</w:t>
            </w:r>
            <w:proofErr w:type="spellEnd"/>
            <w:r w:rsidR="00871ED8">
              <w:rPr>
                <w:rFonts w:ascii="Times New Roman" w:eastAsia="Times New Roman" w:hAnsi="Times New Roman" w:cs="Times New Roman"/>
                <w:kern w:val="0"/>
                <w:sz w:val="24"/>
                <w:szCs w:val="24"/>
                <w:lang w:val="en-US"/>
                <w14:ligatures w14:val="none"/>
              </w:rPr>
              <w:t xml:space="preserve"> </w:t>
            </w:r>
          </w:p>
          <w:p w14:paraId="55FBAB96" w14:textId="77777777" w:rsidR="000814BA" w:rsidRDefault="0011667E" w:rsidP="00593663">
            <w:pPr>
              <w:pStyle w:val="ListParagraph"/>
              <w:numPr>
                <w:ilvl w:val="0"/>
                <w:numId w:val="14"/>
              </w:num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Kemampuan memanfaatkan informasi pe</w:t>
            </w:r>
            <w:proofErr w:type="spellStart"/>
            <w:r>
              <w:rPr>
                <w:rFonts w:ascii="Times New Roman" w:eastAsia="Times New Roman" w:hAnsi="Times New Roman" w:cs="Times New Roman"/>
                <w:kern w:val="0"/>
                <w:sz w:val="24"/>
                <w:szCs w:val="24"/>
                <w:lang w:val="en-US"/>
                <w14:ligatures w14:val="none"/>
              </w:rPr>
              <w:t>saing</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 untuk melakukan inovasi</w:t>
            </w:r>
          </w:p>
          <w:p w14:paraId="1D41B2E5" w14:textId="77777777" w:rsidR="000814BA" w:rsidRDefault="0011667E" w:rsidP="00593663">
            <w:pPr>
              <w:widowControl w:val="0"/>
              <w:numPr>
                <w:ilvl w:val="0"/>
                <w:numId w:val="14"/>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proofErr w:type="spellStart"/>
            <w:r>
              <w:rPr>
                <w:rFonts w:ascii="Times New Roman" w:eastAsia="Times New Roman" w:hAnsi="Times New Roman" w:cs="Times New Roman"/>
                <w:kern w:val="0"/>
                <w:sz w:val="24"/>
                <w:szCs w:val="24"/>
                <w:lang w:val="en-US"/>
                <w14:ligatures w14:val="none"/>
              </w:rPr>
              <w:t>Kemampuan</w:t>
            </w:r>
            <w:proofErr w:type="spellEnd"/>
            <w:r>
              <w:rPr>
                <w:rFonts w:ascii="Times New Roman" w:eastAsia="Times New Roman" w:hAnsi="Times New Roman" w:cs="Times New Roman"/>
                <w:kern w:val="0"/>
                <w:sz w:val="24"/>
                <w:szCs w:val="24"/>
                <w:lang w:val="en-US"/>
                <w14:ligatures w14:val="none"/>
              </w:rPr>
              <w:t xml:space="preserve"> </w:t>
            </w:r>
            <w:proofErr w:type="spellStart"/>
            <w:r>
              <w:rPr>
                <w:rFonts w:ascii="Times New Roman" w:eastAsia="Times New Roman" w:hAnsi="Times New Roman" w:cs="Times New Roman"/>
                <w:kern w:val="0"/>
                <w:sz w:val="24"/>
                <w:szCs w:val="24"/>
                <w:lang w:val="en-US"/>
                <w14:ligatures w14:val="none"/>
              </w:rPr>
              <w:t>memahami</w:t>
            </w:r>
            <w:proofErr w:type="spellEnd"/>
            <w:r>
              <w:rPr>
                <w:rFonts w:ascii="Times New Roman" w:eastAsia="Times New Roman" w:hAnsi="Times New Roman" w:cs="Times New Roman"/>
                <w:kern w:val="0"/>
                <w:sz w:val="24"/>
                <w:szCs w:val="24"/>
                <w:lang w:val="en-US"/>
                <w14:ligatures w14:val="none"/>
              </w:rPr>
              <w:t xml:space="preserve"> </w:t>
            </w:r>
            <w:proofErr w:type="gramStart"/>
            <w:r>
              <w:rPr>
                <w:rFonts w:ascii="Times New Roman" w:eastAsia="Times New Roman" w:hAnsi="Times New Roman" w:cs="Times New Roman"/>
                <w:kern w:val="0"/>
                <w:sz w:val="24"/>
                <w:szCs w:val="24"/>
                <w:lang w:val="en-US"/>
                <w14:ligatures w14:val="none"/>
              </w:rPr>
              <w:t xml:space="preserve">strategi  </w:t>
            </w:r>
            <w:proofErr w:type="spellStart"/>
            <w:r>
              <w:rPr>
                <w:rFonts w:ascii="Times New Roman" w:eastAsia="Times New Roman" w:hAnsi="Times New Roman" w:cs="Times New Roman"/>
                <w:kern w:val="0"/>
                <w:sz w:val="24"/>
                <w:szCs w:val="24"/>
                <w:lang w:val="en-US"/>
                <w14:ligatures w14:val="none"/>
              </w:rPr>
              <w:t>promosi</w:t>
            </w:r>
            <w:proofErr w:type="spellEnd"/>
            <w:proofErr w:type="gramEnd"/>
            <w:r>
              <w:rPr>
                <w:rFonts w:ascii="Times New Roman" w:eastAsia="Times New Roman" w:hAnsi="Times New Roman" w:cs="Times New Roman"/>
                <w:kern w:val="0"/>
                <w:sz w:val="24"/>
                <w:szCs w:val="24"/>
                <w:lang w:val="en-US"/>
                <w14:ligatures w14:val="none"/>
              </w:rPr>
              <w:t xml:space="preserve"> </w:t>
            </w:r>
            <w:proofErr w:type="spellStart"/>
            <w:r>
              <w:rPr>
                <w:rFonts w:ascii="Times New Roman" w:eastAsia="Times New Roman" w:hAnsi="Times New Roman" w:cs="Times New Roman"/>
                <w:kern w:val="0"/>
                <w:sz w:val="24"/>
                <w:szCs w:val="24"/>
                <w:lang w:val="en-US"/>
                <w14:ligatures w14:val="none"/>
              </w:rPr>
              <w:t>pesaing</w:t>
            </w:r>
            <w:proofErr w:type="spellEnd"/>
          </w:p>
          <w:p w14:paraId="7C78B64E" w14:textId="77777777" w:rsidR="000814BA" w:rsidRDefault="0011667E" w:rsidP="00593663">
            <w:pPr>
              <w:widowControl w:val="0"/>
              <w:numPr>
                <w:ilvl w:val="0"/>
                <w:numId w:val="14"/>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proofErr w:type="spellStart"/>
            <w:r>
              <w:rPr>
                <w:rFonts w:ascii="Times New Roman" w:eastAsia="Times New Roman" w:hAnsi="Times New Roman" w:cs="Times New Roman"/>
                <w:kern w:val="0"/>
                <w:sz w:val="24"/>
                <w:szCs w:val="24"/>
                <w:lang w:val="en-US"/>
                <w14:ligatures w14:val="none"/>
              </w:rPr>
              <w:t>Kemampuan</w:t>
            </w:r>
            <w:proofErr w:type="spellEnd"/>
            <w:r>
              <w:rPr>
                <w:rFonts w:ascii="Times New Roman" w:eastAsia="Times New Roman" w:hAnsi="Times New Roman" w:cs="Times New Roman"/>
                <w:kern w:val="0"/>
                <w:sz w:val="24"/>
                <w:szCs w:val="24"/>
                <w:lang w:val="en-US"/>
                <w14:ligatures w14:val="none"/>
              </w:rPr>
              <w:t xml:space="preserve"> </w:t>
            </w:r>
            <w:proofErr w:type="spellStart"/>
            <w:proofErr w:type="gramStart"/>
            <w:r>
              <w:rPr>
                <w:rFonts w:ascii="Times New Roman" w:eastAsia="Times New Roman" w:hAnsi="Times New Roman" w:cs="Times New Roman"/>
                <w:kern w:val="0"/>
                <w:sz w:val="24"/>
                <w:szCs w:val="24"/>
                <w:lang w:val="en-US"/>
                <w14:ligatures w14:val="none"/>
              </w:rPr>
              <w:t>memahami</w:t>
            </w:r>
            <w:proofErr w:type="spellEnd"/>
            <w:r>
              <w:rPr>
                <w:rFonts w:ascii="Times New Roman" w:eastAsia="Times New Roman" w:hAnsi="Times New Roman" w:cs="Times New Roman"/>
                <w:kern w:val="0"/>
                <w:sz w:val="24"/>
                <w:szCs w:val="24"/>
                <w:lang w:val="en-US"/>
                <w14:ligatures w14:val="none"/>
              </w:rPr>
              <w:t xml:space="preserve">  strategi</w:t>
            </w:r>
            <w:proofErr w:type="gramEnd"/>
            <w:r>
              <w:rPr>
                <w:rFonts w:ascii="Times New Roman" w:eastAsia="Times New Roman" w:hAnsi="Times New Roman" w:cs="Times New Roman"/>
                <w:kern w:val="0"/>
                <w:sz w:val="24"/>
                <w:szCs w:val="24"/>
                <w:lang w:val="en-US"/>
                <w14:ligatures w14:val="none"/>
              </w:rPr>
              <w:t xml:space="preserve"> </w:t>
            </w:r>
            <w:proofErr w:type="spellStart"/>
            <w:r>
              <w:rPr>
                <w:rFonts w:ascii="Times New Roman" w:eastAsia="Times New Roman" w:hAnsi="Times New Roman" w:cs="Times New Roman"/>
                <w:kern w:val="0"/>
                <w:sz w:val="24"/>
                <w:szCs w:val="24"/>
                <w:lang w:val="en-US"/>
                <w14:ligatures w14:val="none"/>
              </w:rPr>
              <w:t>penjualan</w:t>
            </w:r>
            <w:proofErr w:type="spellEnd"/>
            <w:r>
              <w:rPr>
                <w:rFonts w:ascii="Times New Roman" w:eastAsia="Times New Roman" w:hAnsi="Times New Roman" w:cs="Times New Roman"/>
                <w:kern w:val="0"/>
                <w:sz w:val="24"/>
                <w:szCs w:val="24"/>
                <w:lang w:val="en-US"/>
                <w14:ligatures w14:val="none"/>
              </w:rPr>
              <w:t xml:space="preserve"> </w:t>
            </w:r>
            <w:proofErr w:type="spellStart"/>
            <w:r>
              <w:rPr>
                <w:rFonts w:ascii="Times New Roman" w:eastAsia="Times New Roman" w:hAnsi="Times New Roman" w:cs="Times New Roman"/>
                <w:kern w:val="0"/>
                <w:sz w:val="24"/>
                <w:szCs w:val="24"/>
                <w:lang w:val="en-US"/>
                <w14:ligatures w14:val="none"/>
              </w:rPr>
              <w:t>pesaing</w:t>
            </w:r>
            <w:proofErr w:type="spellEnd"/>
          </w:p>
          <w:p w14:paraId="3DF6DA9A" w14:textId="77777777" w:rsidR="000814BA" w:rsidRDefault="000814BA" w:rsidP="00593663">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p>
        </w:tc>
        <w:tc>
          <w:tcPr>
            <w:tcW w:w="1794" w:type="dxa"/>
            <w:tcBorders>
              <w:top w:val="single" w:sz="4" w:space="0" w:color="auto"/>
              <w:left w:val="nil"/>
              <w:bottom w:val="single" w:sz="4" w:space="0" w:color="auto"/>
              <w:right w:val="nil"/>
            </w:tcBorders>
          </w:tcPr>
          <w:p w14:paraId="422D20FC" w14:textId="7CAFBE83" w:rsidR="000814BA" w:rsidRPr="00593663" w:rsidRDefault="00593663" w:rsidP="00593663">
            <w:pPr>
              <w:pStyle w:val="ListParagraph"/>
              <w:widowControl w:val="0"/>
              <w:autoSpaceDE w:val="0"/>
              <w:autoSpaceDN w:val="0"/>
              <w:spacing w:after="0" w:line="240" w:lineRule="auto"/>
              <w:ind w:left="360"/>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lastRenderedPageBreak/>
              <w:t xml:space="preserve">Jay </w:t>
            </w:r>
            <w:proofErr w:type="spellStart"/>
            <w:r>
              <w:rPr>
                <w:rFonts w:ascii="Times New Roman" w:eastAsia="Times New Roman" w:hAnsi="Times New Roman" w:cs="Times New Roman"/>
                <w:kern w:val="0"/>
                <w:sz w:val="24"/>
                <w:szCs w:val="24"/>
                <w:lang w:val="en-US"/>
                <w14:ligatures w14:val="none"/>
              </w:rPr>
              <w:t>Werra</w:t>
            </w:r>
            <w:r w:rsidR="00871ED8">
              <w:rPr>
                <w:rFonts w:ascii="Times New Roman" w:eastAsia="Times New Roman" w:hAnsi="Times New Roman" w:cs="Times New Roman"/>
                <w:kern w:val="0"/>
                <w:sz w:val="24"/>
                <w:szCs w:val="24"/>
                <w:lang w:val="en-US"/>
                <w14:ligatures w14:val="none"/>
              </w:rPr>
              <w:t>wardan</w:t>
            </w:r>
            <w:proofErr w:type="spellEnd"/>
            <w:r w:rsidR="00871ED8">
              <w:rPr>
                <w:rFonts w:ascii="Times New Roman" w:eastAsia="Times New Roman" w:hAnsi="Times New Roman" w:cs="Times New Roman"/>
                <w:kern w:val="0"/>
                <w:sz w:val="24"/>
                <w:szCs w:val="24"/>
                <w:lang w:val="en-US"/>
                <w14:ligatures w14:val="none"/>
              </w:rPr>
              <w:t xml:space="preserve"> (2003)</w:t>
            </w:r>
          </w:p>
        </w:tc>
      </w:tr>
      <w:tr w:rsidR="000814BA" w14:paraId="08F50C98" w14:textId="77777777" w:rsidTr="000814BA">
        <w:tc>
          <w:tcPr>
            <w:cnfStyle w:val="001000000000" w:firstRow="0" w:lastRow="0" w:firstColumn="1" w:lastColumn="0" w:oddVBand="0" w:evenVBand="0" w:oddHBand="0" w:evenHBand="0" w:firstRowFirstColumn="0" w:firstRowLastColumn="0" w:lastRowFirstColumn="0" w:lastRowLastColumn="0"/>
            <w:tcW w:w="511" w:type="dxa"/>
            <w:tcBorders>
              <w:top w:val="single" w:sz="4" w:space="0" w:color="auto"/>
              <w:left w:val="nil"/>
              <w:bottom w:val="single" w:sz="4" w:space="0" w:color="auto"/>
              <w:right w:val="nil"/>
            </w:tcBorders>
          </w:tcPr>
          <w:p w14:paraId="241784F1" w14:textId="77777777" w:rsidR="000814BA" w:rsidRDefault="0011667E">
            <w:pPr>
              <w:widowControl w:val="0"/>
              <w:autoSpaceDE w:val="0"/>
              <w:autoSpaceDN w:val="0"/>
              <w:spacing w:after="0" w:line="360" w:lineRule="auto"/>
              <w:jc w:val="both"/>
              <w:rPr>
                <w:rFonts w:ascii="Times New Roman" w:eastAsia="Times New Roman" w:hAnsi="Times New Roman" w:cs="Times New Roman"/>
                <w:b w:val="0"/>
                <w:bCs w:val="0"/>
                <w:kern w:val="0"/>
                <w:sz w:val="24"/>
                <w:szCs w:val="24"/>
                <w:lang w:val="id"/>
                <w14:ligatures w14:val="none"/>
              </w:rPr>
            </w:pPr>
            <w:r>
              <w:rPr>
                <w:rFonts w:ascii="Times New Roman" w:eastAsia="Times New Roman" w:hAnsi="Times New Roman" w:cs="Times New Roman"/>
                <w:kern w:val="0"/>
                <w:sz w:val="24"/>
                <w:szCs w:val="24"/>
                <w:lang w:val="id"/>
                <w14:ligatures w14:val="none"/>
              </w:rPr>
              <w:lastRenderedPageBreak/>
              <w:t>3</w:t>
            </w:r>
          </w:p>
        </w:tc>
        <w:tc>
          <w:tcPr>
            <w:tcW w:w="2757" w:type="dxa"/>
            <w:tcBorders>
              <w:top w:val="single" w:sz="4" w:space="0" w:color="auto"/>
              <w:left w:val="nil"/>
              <w:bottom w:val="single" w:sz="4" w:space="0" w:color="auto"/>
              <w:right w:val="nil"/>
            </w:tcBorders>
          </w:tcPr>
          <w:p w14:paraId="3553E5C5" w14:textId="77777777" w:rsidR="000814BA" w:rsidRDefault="0011667E" w:rsidP="00871ED8">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b/>
                <w:bCs/>
                <w:i/>
                <w:iCs/>
                <w:kern w:val="0"/>
                <w:sz w:val="24"/>
                <w:szCs w:val="24"/>
                <w:lang w:val="id"/>
                <w14:ligatures w14:val="none"/>
              </w:rPr>
              <w:t>Brand Image Advantage</w:t>
            </w:r>
            <w:r>
              <w:rPr>
                <w:rFonts w:ascii="Times New Roman" w:eastAsia="Times New Roman" w:hAnsi="Times New Roman" w:cs="Times New Roman"/>
                <w:kern w:val="0"/>
                <w:sz w:val="24"/>
                <w:szCs w:val="24"/>
                <w:lang w:val="id"/>
                <w14:ligatures w14:val="none"/>
              </w:rPr>
              <w:t xml:space="preserve"> : adalah merupakan  kelebihan relatif perusahaan atas pesaing utama  dalam perusahaan hal image produk  yang disampaikan ke pasar.</w:t>
            </w:r>
          </w:p>
        </w:tc>
        <w:tc>
          <w:tcPr>
            <w:tcW w:w="2298" w:type="dxa"/>
            <w:tcBorders>
              <w:top w:val="single" w:sz="4" w:space="0" w:color="auto"/>
              <w:left w:val="nil"/>
              <w:bottom w:val="single" w:sz="4" w:space="0" w:color="auto"/>
              <w:right w:val="nil"/>
            </w:tcBorders>
          </w:tcPr>
          <w:p w14:paraId="6EA296B2" w14:textId="77777777" w:rsidR="000814BA" w:rsidRDefault="0011667E" w:rsidP="00871ED8">
            <w:pPr>
              <w:widowControl w:val="0"/>
              <w:numPr>
                <w:ilvl w:val="0"/>
                <w:numId w:val="15"/>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proofErr w:type="spellStart"/>
            <w:r>
              <w:rPr>
                <w:rFonts w:ascii="Times New Roman" w:eastAsia="Times New Roman" w:hAnsi="Times New Roman" w:cs="Times New Roman"/>
                <w:kern w:val="0"/>
                <w:sz w:val="24"/>
                <w:szCs w:val="24"/>
                <w:lang w:val="en-US"/>
                <w14:ligatures w14:val="none"/>
              </w:rPr>
              <w:t>Keunggulan</w:t>
            </w:r>
            <w:proofErr w:type="spellEnd"/>
            <w:r>
              <w:rPr>
                <w:rFonts w:ascii="Times New Roman" w:eastAsia="Times New Roman" w:hAnsi="Times New Roman" w:cs="Times New Roman"/>
                <w:kern w:val="0"/>
                <w:sz w:val="24"/>
                <w:szCs w:val="24"/>
                <w:lang w:val="en-US"/>
                <w14:ligatures w14:val="none"/>
              </w:rPr>
              <w:t xml:space="preserve"> dalam brand identity</w:t>
            </w:r>
          </w:p>
          <w:p w14:paraId="6E7C2C96" w14:textId="77777777" w:rsidR="000814BA" w:rsidRDefault="0011667E" w:rsidP="00871ED8">
            <w:pPr>
              <w:widowControl w:val="0"/>
              <w:numPr>
                <w:ilvl w:val="0"/>
                <w:numId w:val="15"/>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proofErr w:type="spellStart"/>
            <w:r>
              <w:rPr>
                <w:rFonts w:ascii="Times New Roman" w:eastAsia="Times New Roman" w:hAnsi="Times New Roman" w:cs="Times New Roman"/>
                <w:kern w:val="0"/>
                <w:sz w:val="24"/>
                <w:szCs w:val="24"/>
                <w:lang w:val="en-US"/>
                <w14:ligatures w14:val="none"/>
              </w:rPr>
              <w:t>Keunggulan</w:t>
            </w:r>
            <w:proofErr w:type="spellEnd"/>
            <w:r>
              <w:rPr>
                <w:rFonts w:ascii="Times New Roman" w:eastAsia="Times New Roman" w:hAnsi="Times New Roman" w:cs="Times New Roman"/>
                <w:kern w:val="0"/>
                <w:sz w:val="24"/>
                <w:szCs w:val="24"/>
                <w:lang w:val="en-US"/>
                <w14:ligatures w14:val="none"/>
              </w:rPr>
              <w:t xml:space="preserve"> dalam brand personality</w:t>
            </w:r>
          </w:p>
          <w:p w14:paraId="2CC7757F" w14:textId="77777777" w:rsidR="000814BA" w:rsidRDefault="0011667E" w:rsidP="00871ED8">
            <w:pPr>
              <w:widowControl w:val="0"/>
              <w:numPr>
                <w:ilvl w:val="0"/>
                <w:numId w:val="15"/>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proofErr w:type="spellStart"/>
            <w:r>
              <w:rPr>
                <w:rFonts w:ascii="Times New Roman" w:eastAsia="Times New Roman" w:hAnsi="Times New Roman" w:cs="Times New Roman"/>
                <w:kern w:val="0"/>
                <w:sz w:val="24"/>
                <w:szCs w:val="24"/>
                <w:lang w:val="en-US"/>
                <w14:ligatures w14:val="none"/>
              </w:rPr>
              <w:t>Keunggulan</w:t>
            </w:r>
            <w:proofErr w:type="spellEnd"/>
            <w:r>
              <w:rPr>
                <w:rFonts w:ascii="Times New Roman" w:eastAsia="Times New Roman" w:hAnsi="Times New Roman" w:cs="Times New Roman"/>
                <w:kern w:val="0"/>
                <w:sz w:val="24"/>
                <w:szCs w:val="24"/>
                <w:lang w:val="en-US"/>
                <w14:ligatures w14:val="none"/>
              </w:rPr>
              <w:t xml:space="preserve"> dalam </w:t>
            </w:r>
            <w:proofErr w:type="spellStart"/>
            <w:r>
              <w:rPr>
                <w:rFonts w:ascii="Times New Roman" w:eastAsia="Times New Roman" w:hAnsi="Times New Roman" w:cs="Times New Roman"/>
                <w:kern w:val="0"/>
                <w:sz w:val="24"/>
                <w:szCs w:val="24"/>
                <w:lang w:val="en-US"/>
                <w14:ligatures w14:val="none"/>
              </w:rPr>
              <w:t>asosiation</w:t>
            </w:r>
            <w:proofErr w:type="spellEnd"/>
          </w:p>
          <w:p w14:paraId="657C6A40" w14:textId="77777777" w:rsidR="000814BA" w:rsidRDefault="0011667E" w:rsidP="00871ED8">
            <w:pPr>
              <w:widowControl w:val="0"/>
              <w:numPr>
                <w:ilvl w:val="0"/>
                <w:numId w:val="15"/>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proofErr w:type="spellStart"/>
            <w:r>
              <w:rPr>
                <w:rFonts w:ascii="Times New Roman" w:eastAsia="Times New Roman" w:hAnsi="Times New Roman" w:cs="Times New Roman"/>
                <w:kern w:val="0"/>
                <w:sz w:val="24"/>
                <w:szCs w:val="24"/>
                <w:lang w:val="en-US"/>
                <w14:ligatures w14:val="none"/>
              </w:rPr>
              <w:t>Keunggulan</w:t>
            </w:r>
            <w:proofErr w:type="spellEnd"/>
            <w:r>
              <w:rPr>
                <w:rFonts w:ascii="Times New Roman" w:eastAsia="Times New Roman" w:hAnsi="Times New Roman" w:cs="Times New Roman"/>
                <w:kern w:val="0"/>
                <w:sz w:val="24"/>
                <w:szCs w:val="24"/>
                <w:lang w:val="en-US"/>
                <w14:ligatures w14:val="none"/>
              </w:rPr>
              <w:t xml:space="preserve"> dalam brand </w:t>
            </w:r>
            <w:proofErr w:type="spellStart"/>
            <w:r>
              <w:rPr>
                <w:rFonts w:ascii="Times New Roman" w:eastAsia="Times New Roman" w:hAnsi="Times New Roman" w:cs="Times New Roman"/>
                <w:kern w:val="0"/>
                <w:sz w:val="24"/>
                <w:szCs w:val="24"/>
                <w:lang w:val="en-US"/>
                <w14:ligatures w14:val="none"/>
              </w:rPr>
              <w:t>competen</w:t>
            </w:r>
            <w:proofErr w:type="spellEnd"/>
            <w:r>
              <w:rPr>
                <w:rFonts w:ascii="Times New Roman" w:eastAsia="Times New Roman" w:hAnsi="Times New Roman" w:cs="Times New Roman"/>
                <w:kern w:val="0"/>
                <w:sz w:val="24"/>
                <w:szCs w:val="24"/>
                <w:lang w:val="en-US"/>
                <w14:ligatures w14:val="none"/>
              </w:rPr>
              <w:t xml:space="preserve"> </w:t>
            </w:r>
          </w:p>
          <w:p w14:paraId="710503DF" w14:textId="77777777" w:rsidR="000814BA" w:rsidRDefault="000814BA" w:rsidP="00871ED8">
            <w:pPr>
              <w:widowControl w:val="0"/>
              <w:autoSpaceDE w:val="0"/>
              <w:autoSpaceDN w:val="0"/>
              <w:spacing w:after="0" w:line="240" w:lineRule="auto"/>
              <w:ind w:left="360"/>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p>
        </w:tc>
        <w:tc>
          <w:tcPr>
            <w:tcW w:w="1794" w:type="dxa"/>
            <w:tcBorders>
              <w:top w:val="single" w:sz="4" w:space="0" w:color="auto"/>
              <w:left w:val="nil"/>
              <w:bottom w:val="single" w:sz="4" w:space="0" w:color="auto"/>
              <w:right w:val="nil"/>
            </w:tcBorders>
          </w:tcPr>
          <w:p w14:paraId="68726E0E" w14:textId="0C91CB5E" w:rsidR="000814BA" w:rsidRPr="00871ED8" w:rsidRDefault="00871ED8" w:rsidP="00871ED8">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Bambang </w:t>
            </w:r>
            <w:proofErr w:type="spellStart"/>
            <w:r>
              <w:rPr>
                <w:rFonts w:ascii="Times New Roman" w:eastAsia="Times New Roman" w:hAnsi="Times New Roman" w:cs="Times New Roman"/>
                <w:kern w:val="0"/>
                <w:sz w:val="24"/>
                <w:szCs w:val="24"/>
                <w:lang w:val="en-US"/>
                <w14:ligatures w14:val="none"/>
              </w:rPr>
              <w:t>Sukma</w:t>
            </w:r>
            <w:proofErr w:type="spellEnd"/>
            <w:r>
              <w:rPr>
                <w:rFonts w:ascii="Times New Roman" w:eastAsia="Times New Roman" w:hAnsi="Times New Roman" w:cs="Times New Roman"/>
                <w:kern w:val="0"/>
                <w:sz w:val="24"/>
                <w:szCs w:val="24"/>
                <w:lang w:val="en-US"/>
                <w14:ligatures w14:val="none"/>
              </w:rPr>
              <w:t xml:space="preserve"> Wijaya (2013)</w:t>
            </w:r>
          </w:p>
        </w:tc>
      </w:tr>
      <w:tr w:rsidR="000814BA" w14:paraId="4AB69610" w14:textId="77777777" w:rsidTr="000814BA">
        <w:trPr>
          <w:trHeight w:val="3676"/>
        </w:trPr>
        <w:tc>
          <w:tcPr>
            <w:cnfStyle w:val="001000000000" w:firstRow="0" w:lastRow="0" w:firstColumn="1" w:lastColumn="0" w:oddVBand="0" w:evenVBand="0" w:oddHBand="0" w:evenHBand="0" w:firstRowFirstColumn="0" w:firstRowLastColumn="0" w:lastRowFirstColumn="0" w:lastRowLastColumn="0"/>
            <w:tcW w:w="511" w:type="dxa"/>
            <w:tcBorders>
              <w:top w:val="single" w:sz="4" w:space="0" w:color="auto"/>
              <w:left w:val="nil"/>
              <w:bottom w:val="single" w:sz="4" w:space="0" w:color="auto"/>
              <w:right w:val="nil"/>
            </w:tcBorders>
          </w:tcPr>
          <w:p w14:paraId="3BF0E036" w14:textId="77777777" w:rsidR="000814BA" w:rsidRDefault="0011667E" w:rsidP="00871ED8">
            <w:pPr>
              <w:widowControl w:val="0"/>
              <w:autoSpaceDE w:val="0"/>
              <w:autoSpaceDN w:val="0"/>
              <w:spacing w:after="0" w:line="240" w:lineRule="auto"/>
              <w:jc w:val="both"/>
              <w:rPr>
                <w:rFonts w:ascii="Times New Roman" w:eastAsia="Times New Roman" w:hAnsi="Times New Roman" w:cs="Times New Roman"/>
                <w:b w:val="0"/>
                <w:bCs w:val="0"/>
                <w:kern w:val="0"/>
                <w:sz w:val="24"/>
                <w:szCs w:val="24"/>
                <w:lang w:val="id"/>
                <w14:ligatures w14:val="none"/>
              </w:rPr>
            </w:pPr>
            <w:r>
              <w:rPr>
                <w:rFonts w:ascii="Times New Roman" w:eastAsia="Times New Roman" w:hAnsi="Times New Roman" w:cs="Times New Roman"/>
                <w:kern w:val="0"/>
                <w:sz w:val="24"/>
                <w:szCs w:val="24"/>
                <w:lang w:val="id"/>
                <w14:ligatures w14:val="none"/>
              </w:rPr>
              <w:lastRenderedPageBreak/>
              <w:t>4</w:t>
            </w:r>
          </w:p>
        </w:tc>
        <w:tc>
          <w:tcPr>
            <w:tcW w:w="2757" w:type="dxa"/>
            <w:tcBorders>
              <w:top w:val="single" w:sz="4" w:space="0" w:color="auto"/>
              <w:left w:val="nil"/>
              <w:bottom w:val="single" w:sz="4" w:space="0" w:color="auto"/>
              <w:right w:val="nil"/>
            </w:tcBorders>
          </w:tcPr>
          <w:p w14:paraId="22D64BEA" w14:textId="77777777" w:rsidR="000814BA" w:rsidRDefault="0011667E" w:rsidP="00871ED8">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
                <w:bCs/>
                <w:i/>
                <w:iCs/>
                <w:kern w:val="0"/>
                <w:sz w:val="24"/>
                <w:szCs w:val="24"/>
                <w:lang w:val="id"/>
                <w14:ligatures w14:val="none"/>
              </w:rPr>
              <w:t>Itqon Brand Management Capability</w:t>
            </w:r>
            <w:r>
              <w:rPr>
                <w:rFonts w:ascii="Times New Roman" w:eastAsia="Times New Roman" w:hAnsi="Times New Roman" w:cs="Times New Roman"/>
                <w:kern w:val="0"/>
                <w:sz w:val="24"/>
                <w:szCs w:val="24"/>
                <w:lang w:val="id"/>
                <w14:ligatures w14:val="none"/>
              </w:rPr>
              <w:t xml:space="preserve"> adalah Kemampuan perusahaan dalam  </w:t>
            </w:r>
            <w:r>
              <w:rPr>
                <w:rFonts w:ascii="Times New Roman" w:eastAsia="Times New Roman" w:hAnsi="Times New Roman" w:cs="Times New Roman"/>
                <w:bCs/>
                <w:kern w:val="0"/>
                <w:sz w:val="24"/>
                <w:szCs w:val="24"/>
                <w:lang w:val="id"/>
                <w14:ligatures w14:val="none"/>
              </w:rPr>
              <w:t>Mengembangkan, menumbuhkan,memelihara dan meningkatkan asset merek dengan tepat, terarah, jelas  dan tuntas.</w:t>
            </w:r>
            <w:r>
              <w:rPr>
                <w:rFonts w:ascii="Times New Roman" w:eastAsia="Times New Roman" w:hAnsi="Times New Roman" w:cs="Times New Roman"/>
                <w:bCs/>
                <w:i/>
                <w:iCs/>
                <w:kern w:val="0"/>
                <w:sz w:val="24"/>
                <w:szCs w:val="24"/>
                <w:lang w:val="id"/>
                <w14:ligatures w14:val="none"/>
              </w:rPr>
              <w:t xml:space="preserve"> </w:t>
            </w:r>
          </w:p>
          <w:p w14:paraId="122B10C0" w14:textId="77777777" w:rsidR="000814BA" w:rsidRDefault="000814BA" w:rsidP="00871ED8">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p>
          <w:p w14:paraId="192E46D5" w14:textId="77777777" w:rsidR="000814BA" w:rsidRDefault="000814BA" w:rsidP="00871ED8">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p>
        </w:tc>
        <w:tc>
          <w:tcPr>
            <w:tcW w:w="2298" w:type="dxa"/>
            <w:tcBorders>
              <w:top w:val="single" w:sz="4" w:space="0" w:color="auto"/>
              <w:left w:val="nil"/>
              <w:bottom w:val="single" w:sz="4" w:space="0" w:color="auto"/>
              <w:right w:val="nil"/>
            </w:tcBorders>
          </w:tcPr>
          <w:p w14:paraId="1F600BE2"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 xml:space="preserve">Kemampuan </w:t>
            </w:r>
            <w:bookmarkStart w:id="393" w:name="_Hlk182820005"/>
            <w:r>
              <w:rPr>
                <w:rFonts w:ascii="Times New Roman" w:eastAsia="Times New Roman" w:hAnsi="Times New Roman" w:cs="Times New Roman"/>
                <w:kern w:val="0"/>
                <w:sz w:val="24"/>
                <w:szCs w:val="24"/>
                <w:lang w:val="en-US"/>
                <w14:ligatures w14:val="none"/>
              </w:rPr>
              <w:t xml:space="preserve">untuk </w:t>
            </w:r>
            <w:r>
              <w:rPr>
                <w:rFonts w:ascii="Times New Roman" w:eastAsia="Times New Roman" w:hAnsi="Times New Roman" w:cs="Times New Roman"/>
                <w:kern w:val="0"/>
                <w:sz w:val="24"/>
                <w:szCs w:val="24"/>
                <w:lang w:val="id"/>
                <w14:ligatures w14:val="none"/>
              </w:rPr>
              <w:t>Mengembangkan aset merek yang tepat</w:t>
            </w:r>
            <w:r>
              <w:rPr>
                <w:rFonts w:ascii="Times New Roman" w:eastAsia="Times New Roman" w:hAnsi="Times New Roman" w:cs="Times New Roman"/>
                <w:kern w:val="0"/>
                <w:sz w:val="24"/>
                <w:szCs w:val="24"/>
                <w:lang w:val="en-US"/>
                <w14:ligatures w14:val="none"/>
              </w:rPr>
              <w:t>.</w:t>
            </w:r>
            <w:bookmarkEnd w:id="393"/>
          </w:p>
          <w:p w14:paraId="42B4A0E9"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 xml:space="preserve">Kemampuan </w:t>
            </w:r>
            <w:r>
              <w:rPr>
                <w:rFonts w:ascii="Times New Roman" w:eastAsia="Times New Roman" w:hAnsi="Times New Roman" w:cs="Times New Roman"/>
                <w:kern w:val="0"/>
                <w:sz w:val="24"/>
                <w:szCs w:val="24"/>
                <w:lang w:val="en-US"/>
                <w14:ligatures w14:val="none"/>
              </w:rPr>
              <w:t xml:space="preserve">untuk </w:t>
            </w:r>
            <w:r>
              <w:rPr>
                <w:rFonts w:ascii="Times New Roman" w:eastAsia="Times New Roman" w:hAnsi="Times New Roman" w:cs="Times New Roman"/>
                <w:kern w:val="0"/>
                <w:sz w:val="24"/>
                <w:szCs w:val="24"/>
                <w:lang w:val="id"/>
                <w14:ligatures w14:val="none"/>
              </w:rPr>
              <w:t>men</w:t>
            </w:r>
            <w:proofErr w:type="spellStart"/>
            <w:r>
              <w:rPr>
                <w:rFonts w:ascii="Times New Roman" w:eastAsia="Times New Roman" w:hAnsi="Times New Roman" w:cs="Times New Roman"/>
                <w:kern w:val="0"/>
                <w:sz w:val="24"/>
                <w:szCs w:val="24"/>
                <w:lang w:val="en-US"/>
                <w14:ligatures w14:val="none"/>
              </w:rPr>
              <w:t>gembangkan</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aset  merek yang </w:t>
            </w:r>
            <w:proofErr w:type="spellStart"/>
            <w:r>
              <w:rPr>
                <w:rFonts w:ascii="Times New Roman" w:eastAsia="Times New Roman" w:hAnsi="Times New Roman" w:cs="Times New Roman"/>
                <w:kern w:val="0"/>
                <w:sz w:val="24"/>
                <w:szCs w:val="24"/>
                <w:lang w:val="en-US"/>
                <w14:ligatures w14:val="none"/>
              </w:rPr>
              <w:t>terarah</w:t>
            </w:r>
            <w:proofErr w:type="spellEnd"/>
            <w:r>
              <w:rPr>
                <w:rFonts w:ascii="Times New Roman" w:eastAsia="Times New Roman" w:hAnsi="Times New Roman" w:cs="Times New Roman"/>
                <w:kern w:val="0"/>
                <w:sz w:val="24"/>
                <w:szCs w:val="24"/>
                <w:lang w:val="en-US"/>
                <w14:ligatures w14:val="none"/>
              </w:rPr>
              <w:t>.</w:t>
            </w:r>
          </w:p>
          <w:p w14:paraId="268DF33F"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 xml:space="preserve">Kemampuan </w:t>
            </w:r>
            <w:r>
              <w:rPr>
                <w:rFonts w:ascii="Times New Roman" w:eastAsia="Times New Roman" w:hAnsi="Times New Roman" w:cs="Times New Roman"/>
                <w:kern w:val="0"/>
                <w:sz w:val="24"/>
                <w:szCs w:val="24"/>
                <w:lang w:val="en-US"/>
                <w14:ligatures w14:val="none"/>
              </w:rPr>
              <w:t xml:space="preserve">untuk </w:t>
            </w:r>
            <w:r>
              <w:rPr>
                <w:rFonts w:ascii="Times New Roman" w:eastAsia="Times New Roman" w:hAnsi="Times New Roman" w:cs="Times New Roman"/>
                <w:kern w:val="0"/>
                <w:sz w:val="24"/>
                <w:szCs w:val="24"/>
                <w:lang w:val="id"/>
                <w14:ligatures w14:val="none"/>
              </w:rPr>
              <w:t>me</w:t>
            </w:r>
            <w:proofErr w:type="spellStart"/>
            <w:r>
              <w:rPr>
                <w:rFonts w:ascii="Times New Roman" w:eastAsia="Times New Roman" w:hAnsi="Times New Roman" w:cs="Times New Roman"/>
                <w:kern w:val="0"/>
                <w:sz w:val="24"/>
                <w:szCs w:val="24"/>
                <w:lang w:val="en-US"/>
                <w14:ligatures w14:val="none"/>
              </w:rPr>
              <w:t>ngembangkan</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 aset  merek yang </w:t>
            </w:r>
            <w:r>
              <w:rPr>
                <w:rFonts w:ascii="Times New Roman" w:eastAsia="Times New Roman" w:hAnsi="Times New Roman" w:cs="Times New Roman"/>
                <w:kern w:val="0"/>
                <w:sz w:val="24"/>
                <w:szCs w:val="24"/>
                <w:lang w:val="en-US"/>
                <w14:ligatures w14:val="none"/>
              </w:rPr>
              <w:t>jelas.</w:t>
            </w:r>
          </w:p>
          <w:p w14:paraId="2EB9813E"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 xml:space="preserve">Kemampuan </w:t>
            </w:r>
            <w:r>
              <w:rPr>
                <w:rFonts w:ascii="Times New Roman" w:eastAsia="Times New Roman" w:hAnsi="Times New Roman" w:cs="Times New Roman"/>
                <w:kern w:val="0"/>
                <w:sz w:val="24"/>
                <w:szCs w:val="24"/>
                <w:lang w:val="en-US"/>
                <w14:ligatures w14:val="none"/>
              </w:rPr>
              <w:t xml:space="preserve">untuk </w:t>
            </w:r>
            <w:r>
              <w:rPr>
                <w:rFonts w:ascii="Times New Roman" w:eastAsia="Times New Roman" w:hAnsi="Times New Roman" w:cs="Times New Roman"/>
                <w:kern w:val="0"/>
                <w:sz w:val="24"/>
                <w:szCs w:val="24"/>
                <w:lang w:val="id"/>
                <w14:ligatures w14:val="none"/>
              </w:rPr>
              <w:t>me</w:t>
            </w:r>
            <w:proofErr w:type="spellStart"/>
            <w:r>
              <w:rPr>
                <w:rFonts w:ascii="Times New Roman" w:eastAsia="Times New Roman" w:hAnsi="Times New Roman" w:cs="Times New Roman"/>
                <w:kern w:val="0"/>
                <w:sz w:val="24"/>
                <w:szCs w:val="24"/>
                <w:lang w:val="en-US"/>
                <w14:ligatures w14:val="none"/>
              </w:rPr>
              <w:t>ngembangkan</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 aset  merek yang t</w:t>
            </w:r>
            <w:proofErr w:type="spellStart"/>
            <w:r>
              <w:rPr>
                <w:rFonts w:ascii="Times New Roman" w:eastAsia="Times New Roman" w:hAnsi="Times New Roman" w:cs="Times New Roman"/>
                <w:kern w:val="0"/>
                <w:sz w:val="24"/>
                <w:szCs w:val="24"/>
                <w:lang w:val="en-US"/>
                <w14:ligatures w14:val="none"/>
              </w:rPr>
              <w:t>untas</w:t>
            </w:r>
            <w:proofErr w:type="spellEnd"/>
            <w:r>
              <w:rPr>
                <w:rFonts w:ascii="Times New Roman" w:eastAsia="Times New Roman" w:hAnsi="Times New Roman" w:cs="Times New Roman"/>
                <w:kern w:val="0"/>
                <w:sz w:val="24"/>
                <w:szCs w:val="24"/>
                <w:lang w:val="en-US"/>
                <w14:ligatures w14:val="none"/>
              </w:rPr>
              <w:t>.</w:t>
            </w:r>
          </w:p>
          <w:p w14:paraId="1D9FFAB2" w14:textId="77777777" w:rsidR="000814BA" w:rsidRDefault="000814BA" w:rsidP="00871ED8">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p>
          <w:p w14:paraId="1D6149F8"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Kemampuan untuk Men</w:t>
            </w:r>
            <w:proofErr w:type="spellStart"/>
            <w:r>
              <w:rPr>
                <w:rFonts w:ascii="Times New Roman" w:eastAsia="Times New Roman" w:hAnsi="Times New Roman" w:cs="Times New Roman"/>
                <w:kern w:val="0"/>
                <w:sz w:val="24"/>
                <w:szCs w:val="24"/>
                <w:lang w:val="en-US"/>
                <w14:ligatures w14:val="none"/>
              </w:rPr>
              <w:t>umbuhkan</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 aset merek yang tepat.</w:t>
            </w:r>
          </w:p>
          <w:p w14:paraId="385F77A0"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Kemampuan untuk men</w:t>
            </w:r>
            <w:proofErr w:type="spellStart"/>
            <w:r>
              <w:rPr>
                <w:rFonts w:ascii="Times New Roman" w:eastAsia="Times New Roman" w:hAnsi="Times New Roman" w:cs="Times New Roman"/>
                <w:kern w:val="0"/>
                <w:sz w:val="24"/>
                <w:szCs w:val="24"/>
                <w:lang w:val="en-US"/>
                <w14:ligatures w14:val="none"/>
              </w:rPr>
              <w:t>umbuhkan</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 aset  merek yang terarah.</w:t>
            </w:r>
          </w:p>
          <w:p w14:paraId="417D085F"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Kemampuan untuk men</w:t>
            </w:r>
            <w:proofErr w:type="spellStart"/>
            <w:r>
              <w:rPr>
                <w:rFonts w:ascii="Times New Roman" w:eastAsia="Times New Roman" w:hAnsi="Times New Roman" w:cs="Times New Roman"/>
                <w:kern w:val="0"/>
                <w:sz w:val="24"/>
                <w:szCs w:val="24"/>
                <w:lang w:val="en-US"/>
                <w14:ligatures w14:val="none"/>
              </w:rPr>
              <w:t>umbuihkan</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  aset  merek yang jelas.</w:t>
            </w:r>
          </w:p>
          <w:p w14:paraId="74B6F6C8"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Kemampuan untuk men</w:t>
            </w:r>
            <w:proofErr w:type="spellStart"/>
            <w:r>
              <w:rPr>
                <w:rFonts w:ascii="Times New Roman" w:eastAsia="Times New Roman" w:hAnsi="Times New Roman" w:cs="Times New Roman"/>
                <w:kern w:val="0"/>
                <w:sz w:val="24"/>
                <w:szCs w:val="24"/>
                <w:lang w:val="en-US"/>
                <w14:ligatures w14:val="none"/>
              </w:rPr>
              <w:t>umbuhkan</w:t>
            </w:r>
            <w:proofErr w:type="spellEnd"/>
            <w:r>
              <w:rPr>
                <w:rFonts w:ascii="Times New Roman" w:eastAsia="Times New Roman" w:hAnsi="Times New Roman" w:cs="Times New Roman"/>
                <w:kern w:val="0"/>
                <w:sz w:val="24"/>
                <w:szCs w:val="24"/>
                <w:lang w:val="id"/>
                <w14:ligatures w14:val="none"/>
              </w:rPr>
              <w:t xml:space="preserve">  aset  merek yang tuntas.</w:t>
            </w:r>
          </w:p>
          <w:p w14:paraId="2A26416E" w14:textId="77777777" w:rsidR="000814BA" w:rsidRDefault="000814BA" w:rsidP="00871ED8">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p>
          <w:p w14:paraId="18A8ECA9"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 xml:space="preserve">Kemampuan </w:t>
            </w:r>
            <w:r>
              <w:rPr>
                <w:rFonts w:ascii="Times New Roman" w:eastAsia="Times New Roman" w:hAnsi="Times New Roman" w:cs="Times New Roman"/>
                <w:kern w:val="0"/>
                <w:sz w:val="24"/>
                <w:szCs w:val="24"/>
                <w:lang w:val="en-US"/>
                <w14:ligatures w14:val="none"/>
              </w:rPr>
              <w:t xml:space="preserve">untuk </w:t>
            </w:r>
            <w:r>
              <w:rPr>
                <w:rFonts w:ascii="Times New Roman" w:eastAsia="Times New Roman" w:hAnsi="Times New Roman" w:cs="Times New Roman"/>
                <w:kern w:val="0"/>
                <w:sz w:val="24"/>
                <w:szCs w:val="24"/>
                <w:lang w:val="id"/>
                <w14:ligatures w14:val="none"/>
              </w:rPr>
              <w:t>Me</w:t>
            </w:r>
            <w:proofErr w:type="spellStart"/>
            <w:r>
              <w:rPr>
                <w:rFonts w:ascii="Times New Roman" w:eastAsia="Times New Roman" w:hAnsi="Times New Roman" w:cs="Times New Roman"/>
                <w:kern w:val="0"/>
                <w:sz w:val="24"/>
                <w:szCs w:val="24"/>
                <w:lang w:val="en-US"/>
                <w14:ligatures w14:val="none"/>
              </w:rPr>
              <w:t>melihara</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aset </w:t>
            </w:r>
            <w:r>
              <w:rPr>
                <w:rFonts w:ascii="Times New Roman" w:eastAsia="Times New Roman" w:hAnsi="Times New Roman" w:cs="Times New Roman"/>
                <w:kern w:val="0"/>
                <w:sz w:val="24"/>
                <w:szCs w:val="24"/>
                <w:lang w:val="id"/>
                <w14:ligatures w14:val="none"/>
              </w:rPr>
              <w:lastRenderedPageBreak/>
              <w:t>merek yang tepat</w:t>
            </w:r>
            <w:r>
              <w:rPr>
                <w:rFonts w:ascii="Times New Roman" w:eastAsia="Times New Roman" w:hAnsi="Times New Roman" w:cs="Times New Roman"/>
                <w:kern w:val="0"/>
                <w:sz w:val="24"/>
                <w:szCs w:val="24"/>
                <w:lang w:val="en-US"/>
                <w14:ligatures w14:val="none"/>
              </w:rPr>
              <w:t>.</w:t>
            </w:r>
          </w:p>
          <w:p w14:paraId="238BBEC0"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 xml:space="preserve">Kemampuan </w:t>
            </w:r>
            <w:r>
              <w:rPr>
                <w:rFonts w:ascii="Times New Roman" w:eastAsia="Times New Roman" w:hAnsi="Times New Roman" w:cs="Times New Roman"/>
                <w:kern w:val="0"/>
                <w:sz w:val="24"/>
                <w:szCs w:val="24"/>
                <w:lang w:val="en-US"/>
                <w14:ligatures w14:val="none"/>
              </w:rPr>
              <w:t xml:space="preserve">untuk </w:t>
            </w:r>
            <w:r>
              <w:rPr>
                <w:rFonts w:ascii="Times New Roman" w:eastAsia="Times New Roman" w:hAnsi="Times New Roman" w:cs="Times New Roman"/>
                <w:kern w:val="0"/>
                <w:sz w:val="24"/>
                <w:szCs w:val="24"/>
                <w:lang w:val="id"/>
                <w14:ligatures w14:val="none"/>
              </w:rPr>
              <w:t>me</w:t>
            </w:r>
            <w:proofErr w:type="spellStart"/>
            <w:r>
              <w:rPr>
                <w:rFonts w:ascii="Times New Roman" w:eastAsia="Times New Roman" w:hAnsi="Times New Roman" w:cs="Times New Roman"/>
                <w:kern w:val="0"/>
                <w:sz w:val="24"/>
                <w:szCs w:val="24"/>
                <w:lang w:val="en-US"/>
                <w14:ligatures w14:val="none"/>
              </w:rPr>
              <w:t>melihara</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aset  merek yang </w:t>
            </w:r>
            <w:proofErr w:type="spellStart"/>
            <w:r>
              <w:rPr>
                <w:rFonts w:ascii="Times New Roman" w:eastAsia="Times New Roman" w:hAnsi="Times New Roman" w:cs="Times New Roman"/>
                <w:kern w:val="0"/>
                <w:sz w:val="24"/>
                <w:szCs w:val="24"/>
                <w:lang w:val="en-US"/>
                <w14:ligatures w14:val="none"/>
              </w:rPr>
              <w:t>terarah</w:t>
            </w:r>
            <w:proofErr w:type="spellEnd"/>
            <w:r>
              <w:rPr>
                <w:rFonts w:ascii="Times New Roman" w:eastAsia="Times New Roman" w:hAnsi="Times New Roman" w:cs="Times New Roman"/>
                <w:kern w:val="0"/>
                <w:sz w:val="24"/>
                <w:szCs w:val="24"/>
                <w:lang w:val="en-US"/>
                <w14:ligatures w14:val="none"/>
              </w:rPr>
              <w:t>.</w:t>
            </w:r>
          </w:p>
          <w:p w14:paraId="43219DCC"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 xml:space="preserve">Kemampuan </w:t>
            </w:r>
            <w:r>
              <w:rPr>
                <w:rFonts w:ascii="Times New Roman" w:eastAsia="Times New Roman" w:hAnsi="Times New Roman" w:cs="Times New Roman"/>
                <w:kern w:val="0"/>
                <w:sz w:val="24"/>
                <w:szCs w:val="24"/>
                <w:lang w:val="en-US"/>
                <w14:ligatures w14:val="none"/>
              </w:rPr>
              <w:t xml:space="preserve">untuk </w:t>
            </w:r>
            <w:r>
              <w:rPr>
                <w:rFonts w:ascii="Times New Roman" w:eastAsia="Times New Roman" w:hAnsi="Times New Roman" w:cs="Times New Roman"/>
                <w:kern w:val="0"/>
                <w:sz w:val="24"/>
                <w:szCs w:val="24"/>
                <w:lang w:val="id"/>
                <w14:ligatures w14:val="none"/>
              </w:rPr>
              <w:t>mem</w:t>
            </w:r>
            <w:proofErr w:type="spellStart"/>
            <w:r>
              <w:rPr>
                <w:rFonts w:ascii="Times New Roman" w:eastAsia="Times New Roman" w:hAnsi="Times New Roman" w:cs="Times New Roman"/>
                <w:kern w:val="0"/>
                <w:sz w:val="24"/>
                <w:szCs w:val="24"/>
                <w:lang w:val="en-US"/>
                <w14:ligatures w14:val="none"/>
              </w:rPr>
              <w:t>elihara</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 aset  merek yang </w:t>
            </w:r>
            <w:r>
              <w:rPr>
                <w:rFonts w:ascii="Times New Roman" w:eastAsia="Times New Roman" w:hAnsi="Times New Roman" w:cs="Times New Roman"/>
                <w:kern w:val="0"/>
                <w:sz w:val="24"/>
                <w:szCs w:val="24"/>
                <w:lang w:val="en-US"/>
                <w14:ligatures w14:val="none"/>
              </w:rPr>
              <w:t>jelas.</w:t>
            </w:r>
          </w:p>
          <w:p w14:paraId="7BAF70F9"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 xml:space="preserve">Kemampuan </w:t>
            </w:r>
            <w:r>
              <w:rPr>
                <w:rFonts w:ascii="Times New Roman" w:eastAsia="Times New Roman" w:hAnsi="Times New Roman" w:cs="Times New Roman"/>
                <w:kern w:val="0"/>
                <w:sz w:val="24"/>
                <w:szCs w:val="24"/>
                <w:lang w:val="en-US"/>
                <w14:ligatures w14:val="none"/>
              </w:rPr>
              <w:t xml:space="preserve">untuk </w:t>
            </w:r>
            <w:r>
              <w:rPr>
                <w:rFonts w:ascii="Times New Roman" w:eastAsia="Times New Roman" w:hAnsi="Times New Roman" w:cs="Times New Roman"/>
                <w:kern w:val="0"/>
                <w:sz w:val="24"/>
                <w:szCs w:val="24"/>
                <w:lang w:val="id"/>
                <w14:ligatures w14:val="none"/>
              </w:rPr>
              <w:t>memelihara</w:t>
            </w:r>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 aset  merek yang t</w:t>
            </w:r>
            <w:proofErr w:type="spellStart"/>
            <w:r>
              <w:rPr>
                <w:rFonts w:ascii="Times New Roman" w:eastAsia="Times New Roman" w:hAnsi="Times New Roman" w:cs="Times New Roman"/>
                <w:kern w:val="0"/>
                <w:sz w:val="24"/>
                <w:szCs w:val="24"/>
                <w:lang w:val="en-US"/>
                <w14:ligatures w14:val="none"/>
              </w:rPr>
              <w:t>untas</w:t>
            </w:r>
            <w:proofErr w:type="spellEnd"/>
            <w:r>
              <w:rPr>
                <w:rFonts w:ascii="Times New Roman" w:eastAsia="Times New Roman" w:hAnsi="Times New Roman" w:cs="Times New Roman"/>
                <w:kern w:val="0"/>
                <w:sz w:val="24"/>
                <w:szCs w:val="24"/>
                <w:lang w:val="en-US"/>
                <w14:ligatures w14:val="none"/>
              </w:rPr>
              <w:t>.</w:t>
            </w:r>
          </w:p>
          <w:p w14:paraId="148E06CE" w14:textId="77777777" w:rsidR="000814BA" w:rsidRDefault="000814BA" w:rsidP="00871ED8">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p>
          <w:p w14:paraId="27A7DA8A"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 xml:space="preserve">Kemampuan </w:t>
            </w:r>
            <w:r>
              <w:rPr>
                <w:rFonts w:ascii="Times New Roman" w:eastAsia="Times New Roman" w:hAnsi="Times New Roman" w:cs="Times New Roman"/>
                <w:kern w:val="0"/>
                <w:sz w:val="24"/>
                <w:szCs w:val="24"/>
                <w:lang w:val="en-US"/>
                <w14:ligatures w14:val="none"/>
              </w:rPr>
              <w:t xml:space="preserve">untuk </w:t>
            </w:r>
            <w:r>
              <w:rPr>
                <w:rFonts w:ascii="Times New Roman" w:eastAsia="Times New Roman" w:hAnsi="Times New Roman" w:cs="Times New Roman"/>
                <w:kern w:val="0"/>
                <w:sz w:val="24"/>
                <w:szCs w:val="24"/>
                <w:lang w:val="id"/>
                <w14:ligatures w14:val="none"/>
              </w:rPr>
              <w:t>Men</w:t>
            </w:r>
            <w:proofErr w:type="spellStart"/>
            <w:r>
              <w:rPr>
                <w:rFonts w:ascii="Times New Roman" w:eastAsia="Times New Roman" w:hAnsi="Times New Roman" w:cs="Times New Roman"/>
                <w:kern w:val="0"/>
                <w:sz w:val="24"/>
                <w:szCs w:val="24"/>
                <w:lang w:val="en-US"/>
                <w14:ligatures w14:val="none"/>
              </w:rPr>
              <w:t>ingkatkan</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aset merek yang tepat</w:t>
            </w:r>
            <w:r>
              <w:rPr>
                <w:rFonts w:ascii="Times New Roman" w:eastAsia="Times New Roman" w:hAnsi="Times New Roman" w:cs="Times New Roman"/>
                <w:kern w:val="0"/>
                <w:sz w:val="24"/>
                <w:szCs w:val="24"/>
                <w:lang w:val="en-US"/>
                <w14:ligatures w14:val="none"/>
              </w:rPr>
              <w:t>.</w:t>
            </w:r>
          </w:p>
          <w:p w14:paraId="6D77A178"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 xml:space="preserve">Kemampuan </w:t>
            </w:r>
            <w:r>
              <w:rPr>
                <w:rFonts w:ascii="Times New Roman" w:eastAsia="Times New Roman" w:hAnsi="Times New Roman" w:cs="Times New Roman"/>
                <w:kern w:val="0"/>
                <w:sz w:val="24"/>
                <w:szCs w:val="24"/>
                <w:lang w:val="en-US"/>
                <w14:ligatures w14:val="none"/>
              </w:rPr>
              <w:t xml:space="preserve">untuk </w:t>
            </w:r>
            <w:r>
              <w:rPr>
                <w:rFonts w:ascii="Times New Roman" w:eastAsia="Times New Roman" w:hAnsi="Times New Roman" w:cs="Times New Roman"/>
                <w:kern w:val="0"/>
                <w:sz w:val="24"/>
                <w:szCs w:val="24"/>
                <w:lang w:val="id"/>
                <w14:ligatures w14:val="none"/>
              </w:rPr>
              <w:t xml:space="preserve">meningkatkan </w:t>
            </w:r>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aset  merek yang </w:t>
            </w:r>
            <w:proofErr w:type="spellStart"/>
            <w:r>
              <w:rPr>
                <w:rFonts w:ascii="Times New Roman" w:eastAsia="Times New Roman" w:hAnsi="Times New Roman" w:cs="Times New Roman"/>
                <w:kern w:val="0"/>
                <w:sz w:val="24"/>
                <w:szCs w:val="24"/>
                <w:lang w:val="en-US"/>
                <w14:ligatures w14:val="none"/>
              </w:rPr>
              <w:t>terarah</w:t>
            </w:r>
            <w:proofErr w:type="spellEnd"/>
            <w:r>
              <w:rPr>
                <w:rFonts w:ascii="Times New Roman" w:eastAsia="Times New Roman" w:hAnsi="Times New Roman" w:cs="Times New Roman"/>
                <w:kern w:val="0"/>
                <w:sz w:val="24"/>
                <w:szCs w:val="24"/>
                <w:lang w:val="en-US"/>
                <w14:ligatures w14:val="none"/>
              </w:rPr>
              <w:t>.</w:t>
            </w:r>
          </w:p>
          <w:p w14:paraId="217A616C"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 xml:space="preserve">Kemampuan </w:t>
            </w:r>
            <w:r>
              <w:rPr>
                <w:rFonts w:ascii="Times New Roman" w:eastAsia="Times New Roman" w:hAnsi="Times New Roman" w:cs="Times New Roman"/>
                <w:kern w:val="0"/>
                <w:sz w:val="24"/>
                <w:szCs w:val="24"/>
                <w:lang w:val="en-US"/>
                <w14:ligatures w14:val="none"/>
              </w:rPr>
              <w:t xml:space="preserve">untuk </w:t>
            </w:r>
            <w:r>
              <w:rPr>
                <w:rFonts w:ascii="Times New Roman" w:eastAsia="Times New Roman" w:hAnsi="Times New Roman" w:cs="Times New Roman"/>
                <w:kern w:val="0"/>
                <w:sz w:val="24"/>
                <w:szCs w:val="24"/>
                <w:lang w:val="id"/>
                <w14:ligatures w14:val="none"/>
              </w:rPr>
              <w:t>me</w:t>
            </w:r>
            <w:proofErr w:type="spellStart"/>
            <w:r>
              <w:rPr>
                <w:rFonts w:ascii="Times New Roman" w:eastAsia="Times New Roman" w:hAnsi="Times New Roman" w:cs="Times New Roman"/>
                <w:kern w:val="0"/>
                <w:sz w:val="24"/>
                <w:szCs w:val="24"/>
                <w:lang w:val="en-US"/>
                <w14:ligatures w14:val="none"/>
              </w:rPr>
              <w:t>ningkatkan</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 aset  merek yang </w:t>
            </w:r>
            <w:r>
              <w:rPr>
                <w:rFonts w:ascii="Times New Roman" w:eastAsia="Times New Roman" w:hAnsi="Times New Roman" w:cs="Times New Roman"/>
                <w:kern w:val="0"/>
                <w:sz w:val="24"/>
                <w:szCs w:val="24"/>
                <w:lang w:val="en-US"/>
                <w14:ligatures w14:val="none"/>
              </w:rPr>
              <w:t>jelas.</w:t>
            </w:r>
          </w:p>
          <w:p w14:paraId="6EF82434" w14:textId="77777777" w:rsidR="000814BA" w:rsidRDefault="0011667E" w:rsidP="00871ED8">
            <w:pPr>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kern w:val="0"/>
                <w:sz w:val="24"/>
                <w:szCs w:val="24"/>
                <w:lang w:val="id"/>
                <w14:ligatures w14:val="none"/>
              </w:rPr>
              <w:t xml:space="preserve">Kemampuan </w:t>
            </w:r>
            <w:r>
              <w:rPr>
                <w:rFonts w:ascii="Times New Roman" w:eastAsia="Times New Roman" w:hAnsi="Times New Roman" w:cs="Times New Roman"/>
                <w:kern w:val="0"/>
                <w:sz w:val="24"/>
                <w:szCs w:val="24"/>
                <w:lang w:val="en-US"/>
                <w14:ligatures w14:val="none"/>
              </w:rPr>
              <w:t xml:space="preserve">untuk </w:t>
            </w:r>
            <w:r>
              <w:rPr>
                <w:rFonts w:ascii="Times New Roman" w:eastAsia="Times New Roman" w:hAnsi="Times New Roman" w:cs="Times New Roman"/>
                <w:kern w:val="0"/>
                <w:sz w:val="24"/>
                <w:szCs w:val="24"/>
                <w:lang w:val="id"/>
                <w14:ligatures w14:val="none"/>
              </w:rPr>
              <w:t>me</w:t>
            </w:r>
            <w:proofErr w:type="spellStart"/>
            <w:r>
              <w:rPr>
                <w:rFonts w:ascii="Times New Roman" w:eastAsia="Times New Roman" w:hAnsi="Times New Roman" w:cs="Times New Roman"/>
                <w:kern w:val="0"/>
                <w:sz w:val="24"/>
                <w:szCs w:val="24"/>
                <w:lang w:val="en-US"/>
                <w14:ligatures w14:val="none"/>
              </w:rPr>
              <w:t>ningkatkan</w:t>
            </w:r>
            <w:proofErr w:type="spellEnd"/>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id"/>
                <w14:ligatures w14:val="none"/>
              </w:rPr>
              <w:t xml:space="preserve"> aset  merek yang t</w:t>
            </w:r>
            <w:proofErr w:type="spellStart"/>
            <w:r>
              <w:rPr>
                <w:rFonts w:ascii="Times New Roman" w:eastAsia="Times New Roman" w:hAnsi="Times New Roman" w:cs="Times New Roman"/>
                <w:kern w:val="0"/>
                <w:sz w:val="24"/>
                <w:szCs w:val="24"/>
                <w:lang w:val="en-US"/>
                <w14:ligatures w14:val="none"/>
              </w:rPr>
              <w:t>untas</w:t>
            </w:r>
            <w:proofErr w:type="spellEnd"/>
            <w:r>
              <w:rPr>
                <w:rFonts w:ascii="Times New Roman" w:eastAsia="Times New Roman" w:hAnsi="Times New Roman" w:cs="Times New Roman"/>
                <w:kern w:val="0"/>
                <w:sz w:val="24"/>
                <w:szCs w:val="24"/>
                <w:lang w:val="en-US"/>
                <w14:ligatures w14:val="none"/>
              </w:rPr>
              <w:t>.</w:t>
            </w:r>
          </w:p>
        </w:tc>
        <w:tc>
          <w:tcPr>
            <w:tcW w:w="1794" w:type="dxa"/>
            <w:tcBorders>
              <w:top w:val="single" w:sz="4" w:space="0" w:color="auto"/>
              <w:left w:val="nil"/>
              <w:bottom w:val="single" w:sz="4" w:space="0" w:color="auto"/>
              <w:right w:val="nil"/>
            </w:tcBorders>
          </w:tcPr>
          <w:p w14:paraId="4091D308" w14:textId="77777777" w:rsidR="000814BA" w:rsidRDefault="0011667E" w:rsidP="00871ED8">
            <w:pPr>
              <w:pStyle w:val="ListParagraph"/>
              <w:widowControl w:val="0"/>
              <w:numPr>
                <w:ilvl w:val="0"/>
                <w:numId w:val="15"/>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de-CH"/>
                <w14:ligatures w14:val="none"/>
              </w:rPr>
            </w:pPr>
            <w:proofErr w:type="spellStart"/>
            <w:r>
              <w:rPr>
                <w:rFonts w:ascii="Times New Roman" w:eastAsia="Times New Roman" w:hAnsi="Times New Roman" w:cs="Times New Roman"/>
                <w:kern w:val="0"/>
                <w:sz w:val="24"/>
                <w:szCs w:val="24"/>
                <w:lang w:val="en-US"/>
                <w14:ligatures w14:val="none"/>
              </w:rPr>
              <w:lastRenderedPageBreak/>
              <w:t>Dikembangkan</w:t>
            </w:r>
            <w:proofErr w:type="spellEnd"/>
            <w:r>
              <w:rPr>
                <w:rFonts w:ascii="Times New Roman" w:eastAsia="Times New Roman" w:hAnsi="Times New Roman" w:cs="Times New Roman"/>
                <w:kern w:val="0"/>
                <w:sz w:val="24"/>
                <w:szCs w:val="24"/>
                <w:lang w:val="en-US"/>
                <w14:ligatures w14:val="none"/>
              </w:rPr>
              <w:t xml:space="preserve"> dalam </w:t>
            </w:r>
            <w:proofErr w:type="spellStart"/>
            <w:r>
              <w:rPr>
                <w:rFonts w:ascii="Times New Roman" w:eastAsia="Times New Roman" w:hAnsi="Times New Roman" w:cs="Times New Roman"/>
                <w:kern w:val="0"/>
                <w:sz w:val="24"/>
                <w:szCs w:val="24"/>
                <w:lang w:val="en-US"/>
                <w14:ligatures w14:val="none"/>
              </w:rPr>
              <w:t>studi</w:t>
            </w:r>
            <w:proofErr w:type="spellEnd"/>
            <w:r>
              <w:rPr>
                <w:rFonts w:ascii="Times New Roman" w:eastAsia="Times New Roman" w:hAnsi="Times New Roman" w:cs="Times New Roman"/>
                <w:kern w:val="0"/>
                <w:sz w:val="24"/>
                <w:szCs w:val="24"/>
                <w:lang w:val="en-US"/>
                <w14:ligatures w14:val="none"/>
              </w:rPr>
              <w:t>.</w:t>
            </w:r>
          </w:p>
          <w:p w14:paraId="3559A25D" w14:textId="77777777" w:rsidR="000814BA" w:rsidRDefault="000814BA" w:rsidP="00871ED8">
            <w:pPr>
              <w:pStyle w:val="ListParagraph"/>
              <w:widowControl w:val="0"/>
              <w:autoSpaceDE w:val="0"/>
              <w:autoSpaceDN w:val="0"/>
              <w:spacing w:after="0" w:line="240" w:lineRule="auto"/>
              <w:ind w:left="360"/>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en-US"/>
                <w14:ligatures w14:val="none"/>
              </w:rPr>
            </w:pPr>
          </w:p>
        </w:tc>
      </w:tr>
      <w:tr w:rsidR="000814BA" w14:paraId="2E8F595A" w14:textId="77777777" w:rsidTr="000814BA">
        <w:trPr>
          <w:trHeight w:val="3190"/>
        </w:trPr>
        <w:tc>
          <w:tcPr>
            <w:cnfStyle w:val="001000000000" w:firstRow="0" w:lastRow="0" w:firstColumn="1" w:lastColumn="0" w:oddVBand="0" w:evenVBand="0" w:oddHBand="0" w:evenHBand="0" w:firstRowFirstColumn="0" w:firstRowLastColumn="0" w:lastRowFirstColumn="0" w:lastRowLastColumn="0"/>
            <w:tcW w:w="511" w:type="dxa"/>
            <w:tcBorders>
              <w:top w:val="single" w:sz="4" w:space="0" w:color="auto"/>
              <w:left w:val="nil"/>
              <w:bottom w:val="single" w:sz="4" w:space="0" w:color="7F7F7F"/>
              <w:right w:val="nil"/>
            </w:tcBorders>
          </w:tcPr>
          <w:p w14:paraId="59A7BA34" w14:textId="77777777" w:rsidR="000814BA" w:rsidRDefault="0011667E">
            <w:pPr>
              <w:widowControl w:val="0"/>
              <w:autoSpaceDE w:val="0"/>
              <w:autoSpaceDN w:val="0"/>
              <w:spacing w:after="0" w:line="360" w:lineRule="auto"/>
              <w:jc w:val="both"/>
              <w:rPr>
                <w:rFonts w:ascii="Times New Roman" w:eastAsia="Times New Roman" w:hAnsi="Times New Roman" w:cs="Times New Roman"/>
                <w:b w:val="0"/>
                <w:bCs w:val="0"/>
                <w:kern w:val="0"/>
                <w:sz w:val="24"/>
                <w:szCs w:val="24"/>
                <w:lang w:val="id"/>
                <w14:ligatures w14:val="none"/>
              </w:rPr>
            </w:pPr>
            <w:r>
              <w:rPr>
                <w:rFonts w:ascii="Times New Roman" w:eastAsia="Times New Roman" w:hAnsi="Times New Roman" w:cs="Times New Roman"/>
                <w:kern w:val="0"/>
                <w:sz w:val="24"/>
                <w:szCs w:val="24"/>
                <w:lang w:val="id"/>
                <w14:ligatures w14:val="none"/>
              </w:rPr>
              <w:lastRenderedPageBreak/>
              <w:t>5</w:t>
            </w:r>
          </w:p>
        </w:tc>
        <w:tc>
          <w:tcPr>
            <w:tcW w:w="2757" w:type="dxa"/>
            <w:tcBorders>
              <w:top w:val="single" w:sz="4" w:space="0" w:color="auto"/>
              <w:left w:val="nil"/>
              <w:bottom w:val="single" w:sz="4" w:space="0" w:color="7F7F7F"/>
              <w:right w:val="nil"/>
            </w:tcBorders>
          </w:tcPr>
          <w:p w14:paraId="129F474B" w14:textId="77777777" w:rsidR="000814BA" w:rsidRDefault="0011667E" w:rsidP="00871ED8">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
                <w14:ligatures w14:val="none"/>
              </w:rPr>
            </w:pPr>
            <w:r>
              <w:rPr>
                <w:rFonts w:ascii="Times New Roman" w:eastAsia="Times New Roman" w:hAnsi="Times New Roman" w:cs="Times New Roman"/>
                <w:b/>
                <w:bCs/>
                <w:i/>
                <w:iCs/>
                <w:kern w:val="0"/>
                <w:sz w:val="24"/>
                <w:szCs w:val="24"/>
                <w:lang w:val="id"/>
                <w14:ligatures w14:val="none"/>
              </w:rPr>
              <w:t>Kinerja Pemasaran</w:t>
            </w:r>
            <w:r>
              <w:rPr>
                <w:rFonts w:ascii="Times New Roman" w:eastAsia="Times New Roman" w:hAnsi="Times New Roman" w:cs="Times New Roman"/>
                <w:kern w:val="0"/>
                <w:sz w:val="24"/>
                <w:szCs w:val="24"/>
                <w:lang w:val="id"/>
                <w14:ligatures w14:val="none"/>
              </w:rPr>
              <w:t xml:space="preserve"> : merupakan  hasil dari proses pemasaran yang dilakukan perusahaan. </w:t>
            </w:r>
          </w:p>
        </w:tc>
        <w:tc>
          <w:tcPr>
            <w:tcW w:w="2298" w:type="dxa"/>
            <w:tcBorders>
              <w:top w:val="single" w:sz="4" w:space="0" w:color="auto"/>
              <w:left w:val="nil"/>
              <w:bottom w:val="single" w:sz="4" w:space="0" w:color="7F7F7F"/>
              <w:right w:val="nil"/>
            </w:tcBorders>
          </w:tcPr>
          <w:p w14:paraId="037EB907" w14:textId="77777777" w:rsidR="000814BA" w:rsidRDefault="0011667E" w:rsidP="00871ED8">
            <w:pPr>
              <w:pStyle w:val="ListParagraph"/>
              <w:widowControl w:val="0"/>
              <w:numPr>
                <w:ilvl w:val="0"/>
                <w:numId w:val="15"/>
              </w:numPr>
              <w:autoSpaceDE w:val="0"/>
              <w:autoSpaceDN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ID"/>
                <w14:ligatures w14:val="none"/>
              </w:rPr>
            </w:pPr>
            <w:r>
              <w:rPr>
                <w:rFonts w:ascii="Times New Roman" w:eastAsia="Times New Roman" w:hAnsi="Times New Roman" w:cs="Times New Roman"/>
                <w:kern w:val="0"/>
                <w:sz w:val="24"/>
                <w:szCs w:val="24"/>
                <w:lang w:val="id-ID"/>
                <w14:ligatures w14:val="none"/>
              </w:rPr>
              <w:t>Pertumbuhan pendapatan</w:t>
            </w:r>
          </w:p>
          <w:p w14:paraId="2F8CFE89" w14:textId="77777777" w:rsidR="000814BA" w:rsidRDefault="0011667E" w:rsidP="00871ED8">
            <w:pPr>
              <w:pStyle w:val="ListParagraph"/>
              <w:widowControl w:val="0"/>
              <w:numPr>
                <w:ilvl w:val="0"/>
                <w:numId w:val="15"/>
              </w:numPr>
              <w:autoSpaceDE w:val="0"/>
              <w:autoSpaceDN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ID"/>
                <w14:ligatures w14:val="none"/>
              </w:rPr>
            </w:pPr>
            <w:r>
              <w:rPr>
                <w:rFonts w:ascii="Times New Roman" w:eastAsia="Times New Roman" w:hAnsi="Times New Roman" w:cs="Times New Roman"/>
                <w:kern w:val="0"/>
                <w:sz w:val="24"/>
                <w:szCs w:val="24"/>
                <w:lang w:val="id-ID"/>
                <w14:ligatures w14:val="none"/>
              </w:rPr>
              <w:t>Pertumbuhan pelanggan</w:t>
            </w:r>
          </w:p>
          <w:p w14:paraId="4F0DA210" w14:textId="77777777" w:rsidR="000814BA" w:rsidRDefault="0011667E" w:rsidP="00871ED8">
            <w:pPr>
              <w:pStyle w:val="ListParagraph"/>
              <w:widowControl w:val="0"/>
              <w:numPr>
                <w:ilvl w:val="0"/>
                <w:numId w:val="15"/>
              </w:numPr>
              <w:autoSpaceDE w:val="0"/>
              <w:autoSpaceDN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ID"/>
                <w14:ligatures w14:val="none"/>
              </w:rPr>
            </w:pPr>
            <w:r>
              <w:rPr>
                <w:rFonts w:ascii="Times New Roman" w:eastAsia="Times New Roman" w:hAnsi="Times New Roman" w:cs="Times New Roman"/>
                <w:kern w:val="0"/>
                <w:sz w:val="24"/>
                <w:szCs w:val="24"/>
                <w:lang w:val="id-ID"/>
                <w14:ligatures w14:val="none"/>
              </w:rPr>
              <w:t xml:space="preserve">Pertumbuhan keuntungan </w:t>
            </w:r>
          </w:p>
          <w:p w14:paraId="590F26EA" w14:textId="77777777" w:rsidR="000814BA" w:rsidRDefault="0011667E" w:rsidP="00871ED8">
            <w:pPr>
              <w:pStyle w:val="ListParagraph"/>
              <w:widowControl w:val="0"/>
              <w:numPr>
                <w:ilvl w:val="0"/>
                <w:numId w:val="15"/>
              </w:numPr>
              <w:autoSpaceDE w:val="0"/>
              <w:autoSpaceDN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ID"/>
                <w14:ligatures w14:val="none"/>
              </w:rPr>
            </w:pPr>
            <w:r>
              <w:rPr>
                <w:rFonts w:ascii="Times New Roman" w:eastAsia="Times New Roman" w:hAnsi="Times New Roman" w:cs="Times New Roman"/>
                <w:kern w:val="0"/>
                <w:sz w:val="24"/>
                <w:szCs w:val="24"/>
                <w:lang w:val="id-ID"/>
                <w14:ligatures w14:val="none"/>
              </w:rPr>
              <w:t>Pencapaian target jumlah pelanggan</w:t>
            </w:r>
          </w:p>
          <w:p w14:paraId="3554B673" w14:textId="77777777" w:rsidR="000814BA" w:rsidRDefault="0011667E" w:rsidP="00871ED8">
            <w:pPr>
              <w:pStyle w:val="ListParagraph"/>
              <w:widowControl w:val="0"/>
              <w:numPr>
                <w:ilvl w:val="0"/>
                <w:numId w:val="15"/>
              </w:numPr>
              <w:autoSpaceDE w:val="0"/>
              <w:autoSpaceDN w:val="0"/>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id-ID"/>
                <w14:ligatures w14:val="none"/>
              </w:rPr>
            </w:pPr>
            <w:r>
              <w:rPr>
                <w:rFonts w:ascii="Times New Roman" w:eastAsia="Times New Roman" w:hAnsi="Times New Roman" w:cs="Times New Roman"/>
                <w:kern w:val="0"/>
                <w:sz w:val="24"/>
                <w:szCs w:val="24"/>
                <w:lang w:val="id-ID"/>
                <w14:ligatures w14:val="none"/>
              </w:rPr>
              <w:t>Perluasan wilayah pasar</w:t>
            </w:r>
          </w:p>
        </w:tc>
        <w:tc>
          <w:tcPr>
            <w:tcW w:w="1794" w:type="dxa"/>
            <w:tcBorders>
              <w:top w:val="single" w:sz="4" w:space="0" w:color="auto"/>
              <w:left w:val="nil"/>
              <w:bottom w:val="single" w:sz="4" w:space="0" w:color="7F7F7F"/>
              <w:right w:val="nil"/>
            </w:tcBorders>
          </w:tcPr>
          <w:p w14:paraId="0DE832A5" w14:textId="77777777" w:rsidR="000814BA" w:rsidRDefault="0011667E" w:rsidP="00871ED8">
            <w:pPr>
              <w:pStyle w:val="ListParagraph"/>
              <w:widowControl w:val="0"/>
              <w:numPr>
                <w:ilvl w:val="0"/>
                <w:numId w:val="17"/>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kern w:val="0"/>
                <w:sz w:val="24"/>
                <w:szCs w:val="24"/>
                <w:lang w:val="de-CH"/>
                <w14:ligatures w14:val="none"/>
              </w:rPr>
            </w:pPr>
            <w:r>
              <w:rPr>
                <w:rFonts w:ascii="Times New Roman" w:eastAsia="Times New Roman" w:hAnsi="Times New Roman" w:cs="Times New Roman"/>
                <w:kern w:val="0"/>
                <w:sz w:val="24"/>
                <w:szCs w:val="24"/>
                <w:lang w:val="de-CH"/>
                <w14:ligatures w14:val="none"/>
              </w:rPr>
              <w:t xml:space="preserve"> Ferdinand, 2013) dan (Rodriguez et al., 2013)</w:t>
            </w:r>
          </w:p>
          <w:p w14:paraId="1FEBA7C1" w14:textId="77777777" w:rsidR="000814BA" w:rsidRDefault="000814BA" w:rsidP="00871ED8">
            <w:pPr>
              <w:widowControl w:val="0"/>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lang w:val="de-CH"/>
                <w14:ligatures w14:val="none"/>
              </w:rPr>
            </w:pPr>
          </w:p>
        </w:tc>
      </w:tr>
    </w:tbl>
    <w:p w14:paraId="4C639B0D" w14:textId="77777777" w:rsidR="000814BA" w:rsidRDefault="000814BA">
      <w:pPr>
        <w:pStyle w:val="Heading11"/>
        <w:jc w:val="left"/>
        <w:rPr>
          <w:rFonts w:eastAsia="Calibri"/>
          <w:lang w:val="id"/>
        </w:rPr>
      </w:pPr>
    </w:p>
    <w:p w14:paraId="244014E5" w14:textId="77777777" w:rsidR="000814BA" w:rsidRDefault="000814BA">
      <w:pPr>
        <w:pStyle w:val="Heading11"/>
        <w:ind w:left="720"/>
        <w:jc w:val="left"/>
        <w:rPr>
          <w:vanish/>
          <w:szCs w:val="26"/>
          <w:lang w:val="id"/>
        </w:rPr>
      </w:pPr>
      <w:bookmarkStart w:id="394" w:name="_Toc182301118"/>
      <w:bookmarkStart w:id="395" w:name="_Toc182301294"/>
      <w:bookmarkStart w:id="396" w:name="_Toc182301471"/>
      <w:bookmarkStart w:id="397" w:name="_Toc182300813"/>
      <w:bookmarkStart w:id="398" w:name="_Toc182300877"/>
      <w:bookmarkStart w:id="399" w:name="_Toc182300749"/>
      <w:bookmarkStart w:id="400" w:name="_Toc182301177"/>
      <w:bookmarkStart w:id="401" w:name="_Toc182301353"/>
      <w:bookmarkStart w:id="402" w:name="_Toc182301412"/>
      <w:bookmarkStart w:id="403" w:name="_Toc182300941"/>
      <w:bookmarkStart w:id="404" w:name="_Toc182301530"/>
      <w:bookmarkStart w:id="405" w:name="_Toc179098861"/>
      <w:bookmarkEnd w:id="394"/>
      <w:bookmarkEnd w:id="395"/>
      <w:bookmarkEnd w:id="396"/>
      <w:bookmarkEnd w:id="397"/>
      <w:bookmarkEnd w:id="398"/>
      <w:bookmarkEnd w:id="399"/>
      <w:bookmarkEnd w:id="400"/>
      <w:bookmarkEnd w:id="401"/>
      <w:bookmarkEnd w:id="402"/>
      <w:bookmarkEnd w:id="403"/>
      <w:bookmarkEnd w:id="404"/>
    </w:p>
    <w:p w14:paraId="496E607E" w14:textId="77777777" w:rsidR="000814BA" w:rsidRDefault="000814BA">
      <w:pPr>
        <w:pStyle w:val="Heading11"/>
        <w:ind w:left="720"/>
        <w:jc w:val="left"/>
        <w:rPr>
          <w:vanish/>
          <w:szCs w:val="26"/>
          <w:lang w:val="id"/>
        </w:rPr>
      </w:pPr>
      <w:bookmarkStart w:id="406" w:name="_Toc182301472"/>
      <w:bookmarkStart w:id="407" w:name="_Toc182300942"/>
      <w:bookmarkStart w:id="408" w:name="_Toc182300750"/>
      <w:bookmarkStart w:id="409" w:name="_Toc182301119"/>
      <w:bookmarkStart w:id="410" w:name="_Toc182301354"/>
      <w:bookmarkStart w:id="411" w:name="_Toc182300878"/>
      <w:bookmarkStart w:id="412" w:name="_Toc182301531"/>
      <w:bookmarkStart w:id="413" w:name="_Toc182301295"/>
      <w:bookmarkStart w:id="414" w:name="_Toc182301413"/>
      <w:bookmarkStart w:id="415" w:name="_Toc182300814"/>
      <w:bookmarkStart w:id="416" w:name="_Toc182301178"/>
      <w:bookmarkEnd w:id="406"/>
      <w:bookmarkEnd w:id="407"/>
      <w:bookmarkEnd w:id="408"/>
      <w:bookmarkEnd w:id="409"/>
      <w:bookmarkEnd w:id="410"/>
      <w:bookmarkEnd w:id="411"/>
      <w:bookmarkEnd w:id="412"/>
      <w:bookmarkEnd w:id="413"/>
      <w:bookmarkEnd w:id="414"/>
      <w:bookmarkEnd w:id="415"/>
      <w:bookmarkEnd w:id="416"/>
    </w:p>
    <w:p w14:paraId="2A78B0AB" w14:textId="77777777" w:rsidR="000814BA" w:rsidRDefault="000814BA">
      <w:pPr>
        <w:pStyle w:val="Heading11"/>
        <w:ind w:left="720"/>
        <w:jc w:val="left"/>
        <w:rPr>
          <w:vanish/>
          <w:szCs w:val="26"/>
          <w:lang w:val="id"/>
        </w:rPr>
      </w:pPr>
      <w:bookmarkStart w:id="417" w:name="_Toc182300751"/>
      <w:bookmarkStart w:id="418" w:name="_Toc182300815"/>
      <w:bookmarkStart w:id="419" w:name="_Toc182301414"/>
      <w:bookmarkStart w:id="420" w:name="_Toc182301532"/>
      <w:bookmarkStart w:id="421" w:name="_Toc182301296"/>
      <w:bookmarkStart w:id="422" w:name="_Toc182301120"/>
      <w:bookmarkStart w:id="423" w:name="_Toc182301473"/>
      <w:bookmarkStart w:id="424" w:name="_Toc182300879"/>
      <w:bookmarkStart w:id="425" w:name="_Toc182301355"/>
      <w:bookmarkStart w:id="426" w:name="_Toc182300943"/>
      <w:bookmarkStart w:id="427" w:name="_Toc182301179"/>
      <w:bookmarkEnd w:id="417"/>
      <w:bookmarkEnd w:id="418"/>
      <w:bookmarkEnd w:id="419"/>
      <w:bookmarkEnd w:id="420"/>
      <w:bookmarkEnd w:id="421"/>
      <w:bookmarkEnd w:id="422"/>
      <w:bookmarkEnd w:id="423"/>
      <w:bookmarkEnd w:id="424"/>
      <w:bookmarkEnd w:id="425"/>
      <w:bookmarkEnd w:id="426"/>
      <w:bookmarkEnd w:id="427"/>
    </w:p>
    <w:p w14:paraId="731E635D" w14:textId="77777777" w:rsidR="000814BA" w:rsidRDefault="0011667E">
      <w:pPr>
        <w:pStyle w:val="Heading11"/>
        <w:ind w:left="720"/>
        <w:jc w:val="left"/>
        <w:rPr>
          <w:szCs w:val="26"/>
          <w:lang w:val="id"/>
        </w:rPr>
      </w:pPr>
      <w:bookmarkStart w:id="428" w:name="_Toc182304638"/>
      <w:r>
        <w:rPr>
          <w:szCs w:val="26"/>
          <w:lang w:val="id"/>
        </w:rPr>
        <w:t>3.3. Sumber Data</w:t>
      </w:r>
      <w:bookmarkEnd w:id="405"/>
      <w:bookmarkEnd w:id="428"/>
    </w:p>
    <w:p w14:paraId="6FD6DF6B" w14:textId="77777777" w:rsidR="000814BA" w:rsidRDefault="0011667E">
      <w:pPr>
        <w:spacing w:line="360" w:lineRule="auto"/>
        <w:ind w:left="792" w:firstLine="648"/>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Sumber data yang akan digunakan dalam penelitian ini mencakup data primer dan data sekunder. Sumber data pada studi ini meliputi:</w:t>
      </w:r>
    </w:p>
    <w:p w14:paraId="2145F6CC" w14:textId="77777777" w:rsidR="000814BA" w:rsidRDefault="0011667E">
      <w:pPr>
        <w:numPr>
          <w:ilvl w:val="0"/>
          <w:numId w:val="18"/>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Data Primer</w:t>
      </w:r>
    </w:p>
    <w:p w14:paraId="1419AB61" w14:textId="77777777" w:rsidR="000814BA" w:rsidRDefault="0011667E">
      <w:pPr>
        <w:spacing w:line="360" w:lineRule="auto"/>
        <w:ind w:left="1003" w:firstLine="43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Data primer merupakan data yang diperoleh langsung dari responden (Widodo, 2014), yakni pimpinan / pengelola  industri UMKM </w:t>
      </w:r>
      <w:r>
        <w:rPr>
          <w:rFonts w:ascii="Times New Roman" w:eastAsia="Calibri" w:hAnsi="Times New Roman" w:cs="Times New Roman"/>
          <w:bCs/>
          <w:i/>
          <w:iCs/>
          <w:sz w:val="24"/>
          <w:szCs w:val="24"/>
          <w:lang w:val="id"/>
        </w:rPr>
        <w:t>Franchise</w:t>
      </w:r>
      <w:r>
        <w:rPr>
          <w:rFonts w:ascii="Times New Roman" w:eastAsia="Calibri" w:hAnsi="Times New Roman" w:cs="Times New Roman"/>
          <w:bCs/>
          <w:sz w:val="24"/>
          <w:szCs w:val="24"/>
          <w:lang w:val="id"/>
        </w:rPr>
        <w:t xml:space="preserve">. Adapun data primer dalam penelitian ini adalah tanggapan responden terhadap variabel penelitian </w:t>
      </w:r>
      <w:r>
        <w:rPr>
          <w:rFonts w:ascii="Times New Roman" w:eastAsia="Calibri" w:hAnsi="Times New Roman" w:cs="Times New Roman"/>
          <w:bCs/>
          <w:i/>
          <w:iCs/>
          <w:sz w:val="24"/>
          <w:szCs w:val="24"/>
          <w:lang w:val="id"/>
        </w:rPr>
        <w:t>Consumer Learning Capabilities</w:t>
      </w:r>
      <w:r>
        <w:rPr>
          <w:rFonts w:ascii="Times New Roman" w:eastAsia="Calibri" w:hAnsi="Times New Roman" w:cs="Times New Roman"/>
          <w:bCs/>
          <w:sz w:val="24"/>
          <w:szCs w:val="24"/>
          <w:lang w:val="id"/>
        </w:rPr>
        <w:t xml:space="preserve">, </w:t>
      </w:r>
      <w:r>
        <w:rPr>
          <w:rFonts w:ascii="Times New Roman" w:eastAsia="Calibri" w:hAnsi="Times New Roman" w:cs="Times New Roman"/>
          <w:bCs/>
          <w:i/>
          <w:iCs/>
          <w:sz w:val="24"/>
          <w:szCs w:val="24"/>
          <w:lang w:val="id"/>
        </w:rPr>
        <w:t xml:space="preserve">Competitor Learning Capabilities, Brand Image </w:t>
      </w:r>
      <w:r>
        <w:rPr>
          <w:rFonts w:ascii="Times New Roman" w:eastAsia="Calibri" w:hAnsi="Times New Roman" w:cs="Times New Roman"/>
          <w:bCs/>
          <w:i/>
          <w:iCs/>
          <w:sz w:val="24"/>
          <w:szCs w:val="24"/>
          <w:lang w:val="en-US"/>
        </w:rPr>
        <w:t>A</w:t>
      </w:r>
      <w:r>
        <w:rPr>
          <w:rFonts w:ascii="Times New Roman" w:eastAsia="Calibri" w:hAnsi="Times New Roman" w:cs="Times New Roman"/>
          <w:bCs/>
          <w:i/>
          <w:iCs/>
          <w:sz w:val="24"/>
          <w:szCs w:val="24"/>
          <w:lang w:val="id"/>
        </w:rPr>
        <w:t>dvantage, Itqon Brand Management</w:t>
      </w:r>
      <w:r>
        <w:rPr>
          <w:rFonts w:ascii="Times New Roman" w:eastAsia="Calibri" w:hAnsi="Times New Roman" w:cs="Times New Roman"/>
          <w:bCs/>
          <w:i/>
          <w:iCs/>
          <w:sz w:val="24"/>
          <w:szCs w:val="24"/>
          <w:lang w:val="en-US"/>
        </w:rPr>
        <w:t xml:space="preserve"> Capability</w:t>
      </w:r>
      <w:r>
        <w:rPr>
          <w:rFonts w:ascii="Times New Roman" w:eastAsia="Calibri" w:hAnsi="Times New Roman" w:cs="Times New Roman"/>
          <w:bCs/>
          <w:i/>
          <w:iCs/>
          <w:sz w:val="24"/>
          <w:szCs w:val="24"/>
          <w:lang w:val="id"/>
        </w:rPr>
        <w:t>,</w:t>
      </w:r>
      <w:r>
        <w:rPr>
          <w:rFonts w:ascii="Times New Roman" w:eastAsia="Calibri" w:hAnsi="Times New Roman" w:cs="Times New Roman"/>
          <w:bCs/>
          <w:sz w:val="24"/>
          <w:szCs w:val="24"/>
          <w:lang w:val="id"/>
        </w:rPr>
        <w:t xml:space="preserve"> dan Kinerja Pemasaran.</w:t>
      </w:r>
    </w:p>
    <w:p w14:paraId="37D075B7" w14:textId="77777777" w:rsidR="000814BA" w:rsidRDefault="0011667E">
      <w:pPr>
        <w:spacing w:line="360" w:lineRule="auto"/>
        <w:ind w:left="1003" w:firstLine="360"/>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Pengumpulan data primer dilakukan melalui wawancara, pengisian kuisioner, dan observasi. Responden akan ditetapkan dengan metode sampling yang terstruktur atau ditentukan, mulai dari Lembaga Inkubator Bisnis sampai kepada UMKM/Wirausaha yang menjadi binaan Bisnis tersebut. Kuesioner akan dibagi dalam, yaitu kuesioner - kuesioner untuk UMKM.</w:t>
      </w:r>
    </w:p>
    <w:p w14:paraId="5340C046" w14:textId="77777777" w:rsidR="000814BA" w:rsidRDefault="0011667E">
      <w:pPr>
        <w:pStyle w:val="ListParagraph"/>
        <w:numPr>
          <w:ilvl w:val="0"/>
          <w:numId w:val="18"/>
        </w:numPr>
        <w:spacing w:line="360" w:lineRule="auto"/>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Data Sekunder</w:t>
      </w:r>
    </w:p>
    <w:p w14:paraId="761D329D" w14:textId="77777777" w:rsidR="000814BA" w:rsidRDefault="0011667E">
      <w:pPr>
        <w:spacing w:line="360" w:lineRule="auto"/>
        <w:ind w:left="1003" w:firstLine="720"/>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Data sekunder adalah data yang telah diolah oleh orang lain dan telah di publikasikan (Widodo, 2014). Data tersebut diperoleh dari Dinas Koperasi dan Perdagangan Propinsi Jawa Barat. Teknik pengumpulan </w:t>
      </w:r>
      <w:r>
        <w:rPr>
          <w:rFonts w:ascii="Times New Roman" w:eastAsia="Calibri" w:hAnsi="Times New Roman" w:cs="Times New Roman"/>
          <w:bCs/>
          <w:sz w:val="24"/>
          <w:szCs w:val="24"/>
          <w:lang w:val="id"/>
        </w:rPr>
        <w:lastRenderedPageBreak/>
        <w:t xml:space="preserve">data yang dilakukan dalam penelitian ini dengan menggunakan angket, yakni suatu daftar yang berisi sejumlah pertanyaan yang diberikan kepada manajer UMKM </w:t>
      </w:r>
      <w:r>
        <w:rPr>
          <w:rFonts w:ascii="Times New Roman" w:eastAsia="Calibri" w:hAnsi="Times New Roman" w:cs="Times New Roman"/>
          <w:bCs/>
          <w:i/>
          <w:iCs/>
          <w:sz w:val="24"/>
          <w:szCs w:val="24"/>
          <w:lang w:val="id"/>
        </w:rPr>
        <w:t>Franchise</w:t>
      </w:r>
      <w:r>
        <w:rPr>
          <w:rFonts w:ascii="Times New Roman" w:eastAsia="Calibri" w:hAnsi="Times New Roman" w:cs="Times New Roman"/>
          <w:bCs/>
          <w:sz w:val="24"/>
          <w:szCs w:val="24"/>
          <w:lang w:val="id"/>
        </w:rPr>
        <w:t xml:space="preserve"> di Provinsi Jawa Barat. </w:t>
      </w:r>
    </w:p>
    <w:p w14:paraId="592BB488" w14:textId="77777777" w:rsidR="000814BA" w:rsidRDefault="000814BA">
      <w:pPr>
        <w:spacing w:line="360" w:lineRule="auto"/>
        <w:ind w:left="1003" w:firstLine="720"/>
        <w:contextualSpacing/>
        <w:jc w:val="both"/>
        <w:rPr>
          <w:rFonts w:ascii="Times New Roman" w:eastAsia="Calibri" w:hAnsi="Times New Roman" w:cs="Times New Roman"/>
          <w:bCs/>
          <w:sz w:val="24"/>
          <w:szCs w:val="24"/>
          <w:lang w:val="id"/>
        </w:rPr>
      </w:pPr>
    </w:p>
    <w:p w14:paraId="7CB9BD37" w14:textId="77777777" w:rsidR="000814BA" w:rsidRDefault="000814BA">
      <w:pPr>
        <w:pStyle w:val="Heading11"/>
        <w:ind w:left="720"/>
        <w:jc w:val="left"/>
        <w:rPr>
          <w:vanish/>
          <w:szCs w:val="26"/>
          <w:lang w:val="id"/>
        </w:rPr>
      </w:pPr>
      <w:bookmarkStart w:id="429" w:name="_Toc182300330"/>
      <w:bookmarkStart w:id="430" w:name="_Toc182300399"/>
      <w:bookmarkStart w:id="431" w:name="_Toc182300457"/>
      <w:bookmarkStart w:id="432" w:name="_Toc182300515"/>
      <w:bookmarkStart w:id="433" w:name="_Toc182300573"/>
      <w:bookmarkStart w:id="434" w:name="_Toc182300631"/>
      <w:bookmarkStart w:id="435" w:name="_Toc182301534"/>
      <w:bookmarkStart w:id="436" w:name="_Toc182300753"/>
      <w:bookmarkStart w:id="437" w:name="_Toc182301298"/>
      <w:bookmarkStart w:id="438" w:name="_Toc182301475"/>
      <w:bookmarkStart w:id="439" w:name="_Toc182301122"/>
      <w:bookmarkStart w:id="440" w:name="_Toc182300689"/>
      <w:bookmarkStart w:id="441" w:name="_Toc182301416"/>
      <w:bookmarkStart w:id="442" w:name="_Toc182301357"/>
      <w:bookmarkStart w:id="443" w:name="_Toc182300881"/>
      <w:bookmarkStart w:id="444" w:name="_Toc182301181"/>
      <w:bookmarkStart w:id="445" w:name="_Toc182300945"/>
      <w:bookmarkStart w:id="446" w:name="_Toc182300817"/>
      <w:bookmarkStart w:id="447" w:name="_Toc179098862"/>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p>
    <w:p w14:paraId="7C9CD1D3" w14:textId="77777777" w:rsidR="000814BA" w:rsidRDefault="000814BA">
      <w:pPr>
        <w:pStyle w:val="Heading11"/>
        <w:ind w:left="720"/>
        <w:jc w:val="left"/>
        <w:rPr>
          <w:vanish/>
          <w:szCs w:val="26"/>
          <w:lang w:val="id"/>
        </w:rPr>
      </w:pPr>
      <w:bookmarkStart w:id="448" w:name="_Toc182300754"/>
      <w:bookmarkStart w:id="449" w:name="_Toc182300946"/>
      <w:bookmarkStart w:id="450" w:name="_Toc182301182"/>
      <w:bookmarkStart w:id="451" w:name="_Toc182301299"/>
      <w:bookmarkStart w:id="452" w:name="_Toc182301417"/>
      <w:bookmarkStart w:id="453" w:name="_Toc182300331"/>
      <w:bookmarkStart w:id="454" w:name="_Toc182301358"/>
      <w:bookmarkStart w:id="455" w:name="_Toc182301476"/>
      <w:bookmarkStart w:id="456" w:name="_Toc182301535"/>
      <w:bookmarkStart w:id="457" w:name="_Toc182300690"/>
      <w:bookmarkStart w:id="458" w:name="_Toc182301123"/>
      <w:bookmarkStart w:id="459" w:name="_Toc182300458"/>
      <w:bookmarkStart w:id="460" w:name="_Toc182300574"/>
      <w:bookmarkStart w:id="461" w:name="_Toc182300882"/>
      <w:bookmarkStart w:id="462" w:name="_Toc182300632"/>
      <w:bookmarkStart w:id="463" w:name="_Toc182300818"/>
      <w:bookmarkStart w:id="464" w:name="_Toc182300516"/>
      <w:bookmarkStart w:id="465" w:name="_Toc182300400"/>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p>
    <w:p w14:paraId="272A8CC1" w14:textId="77777777" w:rsidR="000814BA" w:rsidRDefault="000814BA">
      <w:pPr>
        <w:pStyle w:val="Heading11"/>
        <w:ind w:left="720"/>
        <w:jc w:val="left"/>
        <w:rPr>
          <w:vanish/>
          <w:szCs w:val="26"/>
          <w:lang w:val="id"/>
        </w:rPr>
      </w:pPr>
      <w:bookmarkStart w:id="466" w:name="_Toc182300517"/>
      <w:bookmarkStart w:id="467" w:name="_Toc182300575"/>
      <w:bookmarkStart w:id="468" w:name="_Toc182300755"/>
      <w:bookmarkStart w:id="469" w:name="_Toc182300819"/>
      <w:bookmarkStart w:id="470" w:name="_Toc182300947"/>
      <w:bookmarkStart w:id="471" w:name="_Toc182300332"/>
      <w:bookmarkStart w:id="472" w:name="_Toc182300401"/>
      <w:bookmarkStart w:id="473" w:name="_Toc182300633"/>
      <w:bookmarkStart w:id="474" w:name="_Toc182300883"/>
      <w:bookmarkStart w:id="475" w:name="_Toc182300691"/>
      <w:bookmarkStart w:id="476" w:name="_Toc182300459"/>
      <w:bookmarkStart w:id="477" w:name="_Toc182301124"/>
      <w:bookmarkStart w:id="478" w:name="_Toc182301300"/>
      <w:bookmarkStart w:id="479" w:name="_Toc182301418"/>
      <w:bookmarkStart w:id="480" w:name="_Toc182301183"/>
      <w:bookmarkStart w:id="481" w:name="_Toc182301536"/>
      <w:bookmarkStart w:id="482" w:name="_Toc182301359"/>
      <w:bookmarkStart w:id="483" w:name="_Toc182301477"/>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p>
    <w:p w14:paraId="2666A0C1" w14:textId="77777777" w:rsidR="000814BA" w:rsidRDefault="0011667E">
      <w:pPr>
        <w:pStyle w:val="Heading11"/>
        <w:ind w:left="720"/>
        <w:jc w:val="left"/>
        <w:rPr>
          <w:szCs w:val="26"/>
          <w:lang w:val="id"/>
        </w:rPr>
      </w:pPr>
      <w:bookmarkStart w:id="484" w:name="_Toc182304639"/>
      <w:r>
        <w:rPr>
          <w:szCs w:val="26"/>
          <w:lang w:val="id"/>
        </w:rPr>
        <w:t>3.4. Metode Pengumpulan Data</w:t>
      </w:r>
      <w:bookmarkEnd w:id="447"/>
      <w:bookmarkEnd w:id="484"/>
    </w:p>
    <w:p w14:paraId="4A31E162" w14:textId="77777777" w:rsidR="000814BA" w:rsidRDefault="0011667E">
      <w:pPr>
        <w:spacing w:line="360" w:lineRule="auto"/>
        <w:ind w:left="1080" w:firstLine="432"/>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Pengumpulan data yang dilakukan dengan penyebaran kuesioner, artinya pengumpulan data secara langsung yang dilakukan dengan mengajukan daftar pertanyaanpada responden. Kuesioner diserahkan secara langsung pada pimpinan tersebut dalam amplop dan dikembalikan dalam amplop tertutup. Pertanyaan terbuka merupakan pertanyaan yang memberikan kebebasan kepada responden untuk menjawab pertanyaan- pertanyaan sesuai dengan jalan pikiranya. Sedangkan pertanyaan tertutup adalah pertanyaan dimana jawaban-jawabanya telah dibatasi oleh peneliti sehingga menutup kemungkinan bagi reponden untuk menjawab yang apa dengan panjang lebar sesuai dengan jalan pikiranya.</w:t>
      </w:r>
    </w:p>
    <w:p w14:paraId="76A03B33" w14:textId="77777777" w:rsidR="000814BA" w:rsidRDefault="000814BA">
      <w:pPr>
        <w:pStyle w:val="ListParagraph"/>
        <w:keepNext/>
        <w:keepLines/>
        <w:numPr>
          <w:ilvl w:val="0"/>
          <w:numId w:val="19"/>
        </w:numPr>
        <w:spacing w:before="40" w:after="0" w:line="360" w:lineRule="auto"/>
        <w:jc w:val="both"/>
        <w:outlineLvl w:val="1"/>
        <w:rPr>
          <w:rFonts w:ascii="Times New Roman" w:eastAsia="Times New Roman" w:hAnsi="Times New Roman" w:cs="Times New Roman"/>
          <w:b/>
          <w:vanish/>
          <w:sz w:val="24"/>
          <w:szCs w:val="26"/>
          <w:lang w:val="id"/>
        </w:rPr>
      </w:pPr>
      <w:bookmarkStart w:id="485" w:name="_Toc182300461"/>
      <w:bookmarkStart w:id="486" w:name="_Toc182300635"/>
      <w:bookmarkStart w:id="487" w:name="_Toc182300693"/>
      <w:bookmarkStart w:id="488" w:name="_Toc182301479"/>
      <w:bookmarkStart w:id="489" w:name="_Toc182304640"/>
      <w:bookmarkStart w:id="490" w:name="_Toc182304023"/>
      <w:bookmarkStart w:id="491" w:name="_Toc182301302"/>
      <w:bookmarkStart w:id="492" w:name="_Toc182300757"/>
      <w:bookmarkStart w:id="493" w:name="_Toc182300334"/>
      <w:bookmarkStart w:id="494" w:name="_Toc182301126"/>
      <w:bookmarkStart w:id="495" w:name="_Toc182300885"/>
      <w:bookmarkStart w:id="496" w:name="_Toc182300821"/>
      <w:bookmarkStart w:id="497" w:name="_Toc182301420"/>
      <w:bookmarkStart w:id="498" w:name="_Toc182301538"/>
      <w:bookmarkStart w:id="499" w:name="_Toc182300519"/>
      <w:bookmarkStart w:id="500" w:name="_Toc182301361"/>
      <w:bookmarkStart w:id="501" w:name="_Toc182300949"/>
      <w:bookmarkStart w:id="502" w:name="_Toc182301591"/>
      <w:bookmarkStart w:id="503" w:name="_Toc182303915"/>
      <w:bookmarkStart w:id="504" w:name="_Toc182300403"/>
      <w:bookmarkStart w:id="505" w:name="_Toc182303969"/>
      <w:bookmarkStart w:id="506" w:name="_Toc182301185"/>
      <w:bookmarkStart w:id="507" w:name="_Toc182300577"/>
      <w:bookmarkStart w:id="508" w:name="_Toc182304568"/>
      <w:bookmarkStart w:id="509" w:name="_Toc179098863"/>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p>
    <w:p w14:paraId="7C0C021E" w14:textId="77777777" w:rsidR="000814BA" w:rsidRDefault="000814BA">
      <w:pPr>
        <w:pStyle w:val="ListParagraph"/>
        <w:keepNext/>
        <w:keepLines/>
        <w:numPr>
          <w:ilvl w:val="1"/>
          <w:numId w:val="19"/>
        </w:numPr>
        <w:spacing w:before="40" w:after="0" w:line="360" w:lineRule="auto"/>
        <w:jc w:val="both"/>
        <w:outlineLvl w:val="1"/>
        <w:rPr>
          <w:rFonts w:ascii="Times New Roman" w:eastAsia="Times New Roman" w:hAnsi="Times New Roman" w:cs="Times New Roman"/>
          <w:b/>
          <w:vanish/>
          <w:sz w:val="24"/>
          <w:szCs w:val="26"/>
          <w:lang w:val="id"/>
        </w:rPr>
      </w:pPr>
      <w:bookmarkStart w:id="510" w:name="_Toc182301592"/>
      <w:bookmarkStart w:id="511" w:name="_Toc182304024"/>
      <w:bookmarkStart w:id="512" w:name="_Toc182301362"/>
      <w:bookmarkStart w:id="513" w:name="_Toc182300758"/>
      <w:bookmarkStart w:id="514" w:name="_Toc182301186"/>
      <w:bookmarkStart w:id="515" w:name="_Toc182303916"/>
      <w:bookmarkStart w:id="516" w:name="_Toc182300578"/>
      <w:bookmarkStart w:id="517" w:name="_Toc182301539"/>
      <w:bookmarkStart w:id="518" w:name="_Toc182301480"/>
      <w:bookmarkStart w:id="519" w:name="_Toc182300462"/>
      <w:bookmarkStart w:id="520" w:name="_Toc182304569"/>
      <w:bookmarkStart w:id="521" w:name="_Toc182300335"/>
      <w:bookmarkStart w:id="522" w:name="_Toc182300694"/>
      <w:bookmarkStart w:id="523" w:name="_Toc182304641"/>
      <w:bookmarkStart w:id="524" w:name="_Toc182300822"/>
      <w:bookmarkStart w:id="525" w:name="_Toc182300886"/>
      <w:bookmarkStart w:id="526" w:name="_Toc182300636"/>
      <w:bookmarkStart w:id="527" w:name="_Toc182300404"/>
      <w:bookmarkStart w:id="528" w:name="_Toc182300950"/>
      <w:bookmarkStart w:id="529" w:name="_Toc182301127"/>
      <w:bookmarkStart w:id="530" w:name="_Toc182303970"/>
      <w:bookmarkStart w:id="531" w:name="_Toc182300520"/>
      <w:bookmarkStart w:id="532" w:name="_Toc182301303"/>
      <w:bookmarkStart w:id="533" w:name="_Toc182301421"/>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p>
    <w:p w14:paraId="73BA3CFF" w14:textId="77777777" w:rsidR="000814BA" w:rsidRDefault="000814BA">
      <w:pPr>
        <w:pStyle w:val="ListParagraph"/>
        <w:keepNext/>
        <w:keepLines/>
        <w:numPr>
          <w:ilvl w:val="1"/>
          <w:numId w:val="19"/>
        </w:numPr>
        <w:spacing w:before="40" w:after="0" w:line="360" w:lineRule="auto"/>
        <w:jc w:val="both"/>
        <w:outlineLvl w:val="1"/>
        <w:rPr>
          <w:rFonts w:ascii="Times New Roman" w:eastAsia="Times New Roman" w:hAnsi="Times New Roman" w:cs="Times New Roman"/>
          <w:b/>
          <w:vanish/>
          <w:sz w:val="24"/>
          <w:szCs w:val="26"/>
          <w:lang w:val="id"/>
        </w:rPr>
      </w:pPr>
      <w:bookmarkStart w:id="534" w:name="_Toc182300695"/>
      <w:bookmarkStart w:id="535" w:name="_Toc182303971"/>
      <w:bookmarkStart w:id="536" w:name="_Toc182300887"/>
      <w:bookmarkStart w:id="537" w:name="_Toc182304570"/>
      <w:bookmarkStart w:id="538" w:name="_Toc182301540"/>
      <w:bookmarkStart w:id="539" w:name="_Toc182304642"/>
      <w:bookmarkStart w:id="540" w:name="_Toc182300405"/>
      <w:bookmarkStart w:id="541" w:name="_Toc182300637"/>
      <w:bookmarkStart w:id="542" w:name="_Toc182300463"/>
      <w:bookmarkStart w:id="543" w:name="_Toc182300759"/>
      <w:bookmarkStart w:id="544" w:name="_Toc182301481"/>
      <w:bookmarkStart w:id="545" w:name="_Toc182300336"/>
      <w:bookmarkStart w:id="546" w:name="_Toc182300823"/>
      <w:bookmarkStart w:id="547" w:name="_Toc182301304"/>
      <w:bookmarkStart w:id="548" w:name="_Toc182301593"/>
      <w:bookmarkStart w:id="549" w:name="_Toc182300521"/>
      <w:bookmarkStart w:id="550" w:name="_Toc182303917"/>
      <w:bookmarkStart w:id="551" w:name="_Toc182304025"/>
      <w:bookmarkStart w:id="552" w:name="_Toc182301187"/>
      <w:bookmarkStart w:id="553" w:name="_Toc182300951"/>
      <w:bookmarkStart w:id="554" w:name="_Toc182301128"/>
      <w:bookmarkStart w:id="555" w:name="_Toc182301422"/>
      <w:bookmarkStart w:id="556" w:name="_Toc182301363"/>
      <w:bookmarkStart w:id="557" w:name="_Toc182300579"/>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p>
    <w:p w14:paraId="4AC2E578" w14:textId="77777777" w:rsidR="000814BA" w:rsidRDefault="000814BA">
      <w:pPr>
        <w:pStyle w:val="ListParagraph"/>
        <w:keepNext/>
        <w:keepLines/>
        <w:numPr>
          <w:ilvl w:val="1"/>
          <w:numId w:val="19"/>
        </w:numPr>
        <w:spacing w:before="40" w:after="0" w:line="360" w:lineRule="auto"/>
        <w:jc w:val="both"/>
        <w:outlineLvl w:val="1"/>
        <w:rPr>
          <w:rFonts w:ascii="Times New Roman" w:eastAsia="Times New Roman" w:hAnsi="Times New Roman" w:cs="Times New Roman"/>
          <w:b/>
          <w:vanish/>
          <w:sz w:val="24"/>
          <w:szCs w:val="26"/>
          <w:lang w:val="id"/>
        </w:rPr>
      </w:pPr>
      <w:bookmarkStart w:id="558" w:name="_Toc182300522"/>
      <w:bookmarkStart w:id="559" w:name="_Toc182304026"/>
      <w:bookmarkStart w:id="560" w:name="_Toc182304571"/>
      <w:bookmarkStart w:id="561" w:name="_Toc182300760"/>
      <w:bookmarkStart w:id="562" w:name="_Toc182300952"/>
      <w:bookmarkStart w:id="563" w:name="_Toc182301594"/>
      <w:bookmarkStart w:id="564" w:name="_Toc182300580"/>
      <w:bookmarkStart w:id="565" w:name="_Toc182301129"/>
      <w:bookmarkStart w:id="566" w:name="_Toc182300824"/>
      <w:bookmarkStart w:id="567" w:name="_Toc182301305"/>
      <w:bookmarkStart w:id="568" w:name="_Toc182303918"/>
      <w:bookmarkStart w:id="569" w:name="_Toc182304643"/>
      <w:bookmarkStart w:id="570" w:name="_Toc182301423"/>
      <w:bookmarkStart w:id="571" w:name="_Toc182300337"/>
      <w:bookmarkStart w:id="572" w:name="_Toc182300406"/>
      <w:bookmarkStart w:id="573" w:name="_Toc182300638"/>
      <w:bookmarkStart w:id="574" w:name="_Toc182300888"/>
      <w:bookmarkStart w:id="575" w:name="_Toc182301188"/>
      <w:bookmarkStart w:id="576" w:name="_Toc182301364"/>
      <w:bookmarkStart w:id="577" w:name="_Toc182301541"/>
      <w:bookmarkStart w:id="578" w:name="_Toc182303972"/>
      <w:bookmarkStart w:id="579" w:name="_Toc182300696"/>
      <w:bookmarkStart w:id="580" w:name="_Toc182301482"/>
      <w:bookmarkStart w:id="581" w:name="_Toc182300464"/>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p>
    <w:p w14:paraId="31E9F68D" w14:textId="77777777" w:rsidR="000814BA" w:rsidRDefault="0011667E">
      <w:pPr>
        <w:pStyle w:val="Heading11"/>
        <w:ind w:left="720"/>
        <w:jc w:val="left"/>
        <w:rPr>
          <w:lang w:val="id"/>
        </w:rPr>
      </w:pPr>
      <w:bookmarkStart w:id="582" w:name="_Toc182304644"/>
      <w:r>
        <w:rPr>
          <w:lang w:val="id"/>
        </w:rPr>
        <w:t>3.5. Responden</w:t>
      </w:r>
      <w:bookmarkEnd w:id="509"/>
      <w:bookmarkEnd w:id="582"/>
    </w:p>
    <w:p w14:paraId="77A43D69" w14:textId="77777777" w:rsidR="000814BA" w:rsidRDefault="0011667E">
      <w:pPr>
        <w:spacing w:line="360" w:lineRule="auto"/>
        <w:ind w:left="1152" w:firstLine="288"/>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    Populasi pada studi ini adalah UMKM </w:t>
      </w:r>
      <w:r>
        <w:rPr>
          <w:rFonts w:ascii="Times New Roman" w:eastAsia="Calibri" w:hAnsi="Times New Roman" w:cs="Times New Roman"/>
          <w:bCs/>
          <w:i/>
          <w:iCs/>
          <w:sz w:val="24"/>
          <w:szCs w:val="24"/>
          <w:lang w:val="id"/>
        </w:rPr>
        <w:t xml:space="preserve">Franchise </w:t>
      </w:r>
      <w:r>
        <w:rPr>
          <w:rFonts w:ascii="Times New Roman" w:eastAsia="Calibri" w:hAnsi="Times New Roman" w:cs="Times New Roman"/>
          <w:bCs/>
          <w:sz w:val="24"/>
          <w:szCs w:val="24"/>
          <w:lang w:val="id"/>
        </w:rPr>
        <w:t xml:space="preserve">yang berorientasi bidang makanan dan minuman, yang terdistribusi di wilayah yang dijadikan objek penelitian. Kemudian metode pengambilan sampel dengan teknik </w:t>
      </w:r>
      <w:r>
        <w:rPr>
          <w:rFonts w:ascii="Times New Roman" w:eastAsia="Calibri" w:hAnsi="Times New Roman" w:cs="Times New Roman"/>
          <w:bCs/>
          <w:i/>
          <w:iCs/>
          <w:sz w:val="24"/>
          <w:szCs w:val="24"/>
          <w:lang w:val="id"/>
        </w:rPr>
        <w:t>purposive samplin</w:t>
      </w:r>
      <w:r>
        <w:rPr>
          <w:rFonts w:ascii="Times New Roman" w:eastAsia="Calibri" w:hAnsi="Times New Roman" w:cs="Times New Roman"/>
          <w:bCs/>
          <w:sz w:val="24"/>
          <w:szCs w:val="24"/>
          <w:lang w:val="id"/>
        </w:rPr>
        <w:t xml:space="preserve">g artinya berdasarkan karakteristik populasi yakni daerah atau lokasi dan minimal beroperasi 3 tahun. Kemudian jumlah sample (sample size) mengacu pendapat (Hair et al., </w:t>
      </w:r>
      <w:r>
        <w:rPr>
          <w:rFonts w:ascii="Times New Roman" w:eastAsia="Calibri" w:hAnsi="Times New Roman" w:cs="Times New Roman"/>
          <w:bCs/>
          <w:sz w:val="24"/>
          <w:szCs w:val="24"/>
          <w:lang w:val="en-US"/>
        </w:rPr>
        <w:t>1992</w:t>
      </w:r>
      <w:r>
        <w:rPr>
          <w:rFonts w:ascii="Times New Roman" w:eastAsia="Calibri" w:hAnsi="Times New Roman" w:cs="Times New Roman"/>
          <w:bCs/>
          <w:sz w:val="24"/>
          <w:szCs w:val="24"/>
          <w:lang w:val="id"/>
        </w:rPr>
        <w:t>).</w:t>
      </w:r>
    </w:p>
    <w:p w14:paraId="72D4DC34" w14:textId="77777777" w:rsidR="000814BA" w:rsidRDefault="0011667E">
      <w:pPr>
        <w:spacing w:line="360" w:lineRule="auto"/>
        <w:ind w:left="1152" w:firstLine="720"/>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Populasi pada studi ini adalah pengelola atau pemilik UMKM </w:t>
      </w:r>
      <w:r>
        <w:rPr>
          <w:rFonts w:ascii="Times New Roman" w:eastAsia="Calibri" w:hAnsi="Times New Roman" w:cs="Times New Roman"/>
          <w:bCs/>
          <w:i/>
          <w:iCs/>
          <w:sz w:val="24"/>
          <w:szCs w:val="24"/>
          <w:lang w:val="id"/>
        </w:rPr>
        <w:t>Franchise</w:t>
      </w:r>
      <w:r>
        <w:rPr>
          <w:rFonts w:ascii="Times New Roman" w:eastAsia="Calibri" w:hAnsi="Times New Roman" w:cs="Times New Roman"/>
          <w:bCs/>
          <w:sz w:val="24"/>
          <w:szCs w:val="24"/>
          <w:lang w:val="id"/>
        </w:rPr>
        <w:t xml:space="preserve"> di Propinsi Jawa Barat yang jumlahnya tidak dapat diketahui secara pasti, karena jumlah UMKM </w:t>
      </w:r>
      <w:r>
        <w:rPr>
          <w:rFonts w:ascii="Times New Roman" w:eastAsia="Calibri" w:hAnsi="Times New Roman" w:cs="Times New Roman"/>
          <w:bCs/>
          <w:i/>
          <w:iCs/>
          <w:sz w:val="24"/>
          <w:szCs w:val="24"/>
          <w:lang w:val="id"/>
        </w:rPr>
        <w:t>Franchise</w:t>
      </w:r>
      <w:r>
        <w:rPr>
          <w:rFonts w:ascii="Times New Roman" w:eastAsia="Calibri" w:hAnsi="Times New Roman" w:cs="Times New Roman"/>
          <w:bCs/>
          <w:sz w:val="24"/>
          <w:szCs w:val="24"/>
          <w:lang w:val="id"/>
        </w:rPr>
        <w:t xml:space="preserve"> selalu berubah-ubah dari waktu kewaktu, sehingga data yang valid sulit ditemukan diinstansi terkait. Adapun UMKM </w:t>
      </w:r>
      <w:r>
        <w:rPr>
          <w:rFonts w:ascii="Times New Roman" w:eastAsia="Calibri" w:hAnsi="Times New Roman" w:cs="Times New Roman"/>
          <w:bCs/>
          <w:i/>
          <w:iCs/>
          <w:sz w:val="24"/>
          <w:szCs w:val="24"/>
          <w:lang w:val="id"/>
        </w:rPr>
        <w:t>Franchise</w:t>
      </w:r>
      <w:r>
        <w:rPr>
          <w:rFonts w:ascii="Times New Roman" w:eastAsia="Calibri" w:hAnsi="Times New Roman" w:cs="Times New Roman"/>
          <w:bCs/>
          <w:sz w:val="24"/>
          <w:szCs w:val="24"/>
          <w:lang w:val="id"/>
        </w:rPr>
        <w:t xml:space="preserve"> yang diteliti tersebar di Kabupaten Indramayu, Kota Cirebon, Kabupaten Cirebon, kabupaten Kuningan, </w:t>
      </w:r>
      <w:r>
        <w:rPr>
          <w:rFonts w:ascii="Times New Roman" w:eastAsia="Calibri" w:hAnsi="Times New Roman" w:cs="Times New Roman"/>
          <w:bCs/>
          <w:sz w:val="24"/>
          <w:szCs w:val="24"/>
          <w:lang w:val="id"/>
        </w:rPr>
        <w:lastRenderedPageBreak/>
        <w:t xml:space="preserve">Kabupaten Majalengka, Sumedang, Subang, Purwakarta, Karawang, Bekasi, Ciamis, Bogor, Sukabumi, Bandung, Garut, Bandung Barat, Pengandaran, Kota Bogor, Kota Depok, Kota Comahi, Kota Tasik Malaya, Kota Banjar. Pemilihan responden pada kota-kota tersebut didasarkan Narver dan Slater asumsi bahwa daerah-daerah tersebut merupakan potensi UMKM </w:t>
      </w:r>
      <w:r>
        <w:rPr>
          <w:rFonts w:ascii="Times New Roman" w:eastAsia="Calibri" w:hAnsi="Times New Roman" w:cs="Times New Roman"/>
          <w:bCs/>
          <w:i/>
          <w:iCs/>
          <w:sz w:val="24"/>
          <w:szCs w:val="24"/>
          <w:lang w:val="id"/>
        </w:rPr>
        <w:t>Franchise</w:t>
      </w:r>
      <w:r>
        <w:rPr>
          <w:rFonts w:ascii="Times New Roman" w:eastAsia="Calibri" w:hAnsi="Times New Roman" w:cs="Times New Roman"/>
          <w:bCs/>
          <w:sz w:val="24"/>
          <w:szCs w:val="24"/>
          <w:lang w:val="id"/>
        </w:rPr>
        <w:t xml:space="preserve"> yang sudah banyak dikenal olah masyarakat secara luas.</w:t>
      </w:r>
    </w:p>
    <w:p w14:paraId="6B10A8DB" w14:textId="77777777" w:rsidR="000814BA" w:rsidRDefault="0011667E">
      <w:pPr>
        <w:spacing w:line="360" w:lineRule="auto"/>
        <w:ind w:left="1152" w:firstLine="720"/>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Untuk mendapatkan data responden yang akan dijadikan sampel, dengan menggunakan teknik </w:t>
      </w:r>
      <w:r>
        <w:rPr>
          <w:rFonts w:ascii="Times New Roman" w:eastAsia="Calibri" w:hAnsi="Times New Roman" w:cs="Times New Roman"/>
          <w:bCs/>
          <w:i/>
          <w:iCs/>
          <w:sz w:val="24"/>
          <w:szCs w:val="24"/>
          <w:lang w:val="id"/>
        </w:rPr>
        <w:t>Snowbal Sampling</w:t>
      </w:r>
      <w:r>
        <w:rPr>
          <w:rFonts w:ascii="Times New Roman" w:eastAsia="Calibri" w:hAnsi="Times New Roman" w:cs="Times New Roman"/>
          <w:bCs/>
          <w:sz w:val="24"/>
          <w:szCs w:val="24"/>
          <w:lang w:val="id"/>
        </w:rPr>
        <w:t xml:space="preserve"> yakni dengan mengambil satu responden UMKM </w:t>
      </w:r>
      <w:r>
        <w:rPr>
          <w:rFonts w:ascii="Times New Roman" w:eastAsia="Calibri" w:hAnsi="Times New Roman" w:cs="Times New Roman"/>
          <w:bCs/>
          <w:i/>
          <w:iCs/>
          <w:sz w:val="24"/>
          <w:szCs w:val="24"/>
          <w:lang w:val="id"/>
        </w:rPr>
        <w:t>Franchise</w:t>
      </w:r>
      <w:r>
        <w:rPr>
          <w:rFonts w:ascii="Times New Roman" w:eastAsia="Calibri" w:hAnsi="Times New Roman" w:cs="Times New Roman"/>
          <w:bCs/>
          <w:sz w:val="24"/>
          <w:szCs w:val="24"/>
          <w:lang w:val="id"/>
        </w:rPr>
        <w:t xml:space="preserve"> melalui hubungan keterkaitan dari satu orang dengan orang lain, kemudian mencari hubungan selanjutnya melalui proses yang sama. Kemudian jumlah sampel (</w:t>
      </w:r>
      <w:r>
        <w:rPr>
          <w:rFonts w:ascii="Times New Roman" w:eastAsia="Calibri" w:hAnsi="Times New Roman" w:cs="Times New Roman"/>
          <w:bCs/>
          <w:i/>
          <w:iCs/>
          <w:sz w:val="24"/>
          <w:szCs w:val="24"/>
          <w:lang w:val="id"/>
        </w:rPr>
        <w:t>sample size</w:t>
      </w:r>
      <w:r>
        <w:rPr>
          <w:rFonts w:ascii="Times New Roman" w:eastAsia="Calibri" w:hAnsi="Times New Roman" w:cs="Times New Roman"/>
          <w:bCs/>
          <w:sz w:val="24"/>
          <w:szCs w:val="24"/>
          <w:lang w:val="id"/>
        </w:rPr>
        <w:t xml:space="preserve">) memacu pendapat Hair, et al (2006) yang menyatakan bahwa jumlah sampel adalah. generalisasi lebih optimal maka sampel studi ini sebesar 311 responden. Kuesioner didistribusikan kepada pemilik  atau pengelola/manajer </w:t>
      </w:r>
      <w:r>
        <w:rPr>
          <w:rFonts w:ascii="Times New Roman" w:eastAsia="Calibri" w:hAnsi="Times New Roman" w:cs="Times New Roman"/>
          <w:bCs/>
          <w:i/>
          <w:iCs/>
          <w:sz w:val="24"/>
          <w:szCs w:val="24"/>
          <w:lang w:val="id"/>
        </w:rPr>
        <w:t>Franchises</w:t>
      </w:r>
      <w:r>
        <w:rPr>
          <w:rFonts w:ascii="Times New Roman" w:eastAsia="Calibri" w:hAnsi="Times New Roman" w:cs="Times New Roman"/>
          <w:bCs/>
          <w:sz w:val="24"/>
          <w:szCs w:val="24"/>
          <w:lang w:val="id"/>
        </w:rPr>
        <w:t>. Adapun distribusi tempat sampel dalam penelitian tampak pada Tabel 3.2  sebagai berikut:</w:t>
      </w:r>
    </w:p>
    <w:p w14:paraId="792ABE09" w14:textId="77777777" w:rsidR="000814BA" w:rsidRDefault="0011667E">
      <w:pPr>
        <w:spacing w:line="360" w:lineRule="auto"/>
        <w:ind w:left="1152" w:firstLine="720"/>
        <w:contextualSpacing/>
        <w:jc w:val="center"/>
        <w:rPr>
          <w:rFonts w:ascii="Times New Roman" w:eastAsia="Calibri" w:hAnsi="Times New Roman" w:cs="Times New Roman"/>
          <w:b/>
          <w:sz w:val="24"/>
          <w:szCs w:val="24"/>
          <w:lang w:val="en-US"/>
        </w:rPr>
      </w:pPr>
      <w:r>
        <w:rPr>
          <w:rFonts w:ascii="Times New Roman" w:eastAsia="Calibri" w:hAnsi="Times New Roman" w:cs="Times New Roman"/>
          <w:b/>
          <w:sz w:val="24"/>
          <w:szCs w:val="24"/>
          <w:lang w:val="en-US"/>
        </w:rPr>
        <w:t xml:space="preserve">Tabel 3.2 </w:t>
      </w:r>
      <w:proofErr w:type="spellStart"/>
      <w:r>
        <w:rPr>
          <w:rFonts w:ascii="Times New Roman" w:eastAsia="Calibri" w:hAnsi="Times New Roman" w:cs="Times New Roman"/>
          <w:b/>
          <w:sz w:val="24"/>
          <w:szCs w:val="24"/>
          <w:lang w:val="en-US"/>
        </w:rPr>
        <w:t>Distribusi</w:t>
      </w:r>
      <w:proofErr w:type="spellEnd"/>
      <w:r>
        <w:rPr>
          <w:rFonts w:ascii="Times New Roman" w:eastAsia="Calibri" w:hAnsi="Times New Roman" w:cs="Times New Roman"/>
          <w:b/>
          <w:sz w:val="24"/>
          <w:szCs w:val="24"/>
          <w:lang w:val="en-US"/>
        </w:rPr>
        <w:t xml:space="preserve"> Sampel</w:t>
      </w:r>
    </w:p>
    <w:tbl>
      <w:tblPr>
        <w:tblStyle w:val="ListTable1Light1"/>
        <w:tblW w:w="6465" w:type="dxa"/>
        <w:tblInd w:w="1332" w:type="dxa"/>
        <w:tblLayout w:type="fixed"/>
        <w:tblLook w:val="04A0" w:firstRow="1" w:lastRow="0" w:firstColumn="1" w:lastColumn="0" w:noHBand="0" w:noVBand="1"/>
      </w:tblPr>
      <w:tblGrid>
        <w:gridCol w:w="1134"/>
        <w:gridCol w:w="1929"/>
        <w:gridCol w:w="3402"/>
      </w:tblGrid>
      <w:tr w:rsidR="000814BA" w14:paraId="08EBDF56" w14:textId="77777777" w:rsidTr="000814BA">
        <w:trPr>
          <w:cnfStyle w:val="100000000000" w:firstRow="1" w:lastRow="0" w:firstColumn="0" w:lastColumn="0" w:oddVBand="0" w:evenVBand="0" w:oddHBand="0" w:evenHBand="0" w:firstRowFirstColumn="0" w:firstRowLastColumn="0" w:lastRowFirstColumn="0" w:lastRowLastColumn="0"/>
          <w:trHeight w:val="96"/>
        </w:trPr>
        <w:tc>
          <w:tcPr>
            <w:cnfStyle w:val="001000000000" w:firstRow="0" w:lastRow="0" w:firstColumn="1" w:lastColumn="0" w:oddVBand="0" w:evenVBand="0" w:oddHBand="0" w:evenHBand="0" w:firstRowFirstColumn="0" w:firstRowLastColumn="0" w:lastRowFirstColumn="0" w:lastRowLastColumn="0"/>
            <w:tcW w:w="1134" w:type="dxa"/>
            <w:tcBorders>
              <w:top w:val="single" w:sz="4" w:space="0" w:color="auto"/>
            </w:tcBorders>
            <w:shd w:val="clear" w:color="auto" w:fill="auto"/>
          </w:tcPr>
          <w:p w14:paraId="77C94F6F" w14:textId="77777777" w:rsidR="000814BA" w:rsidRDefault="0011667E">
            <w:pPr>
              <w:widowControl w:val="0"/>
              <w:autoSpaceDE w:val="0"/>
              <w:autoSpaceDN w:val="0"/>
              <w:spacing w:after="0" w:line="360" w:lineRule="auto"/>
              <w:ind w:left="329"/>
              <w:rPr>
                <w:rFonts w:ascii="Times New Roman" w:eastAsia="Times New Roman" w:hAnsi="Times New Roman" w:cs="Times New Roman"/>
                <w:b w:val="0"/>
                <w:kern w:val="0"/>
                <w:sz w:val="24"/>
                <w:szCs w:val="24"/>
                <w:lang w:val="id"/>
                <w14:ligatures w14:val="none"/>
              </w:rPr>
            </w:pPr>
            <w:r>
              <w:rPr>
                <w:rFonts w:ascii="Times New Roman" w:eastAsia="Times New Roman" w:hAnsi="Times New Roman" w:cs="Times New Roman"/>
                <w:bCs w:val="0"/>
                <w:spacing w:val="-5"/>
                <w:kern w:val="0"/>
                <w:sz w:val="24"/>
                <w:szCs w:val="24"/>
                <w:lang w:val="id"/>
                <w14:ligatures w14:val="none"/>
              </w:rPr>
              <w:t>No</w:t>
            </w:r>
          </w:p>
        </w:tc>
        <w:tc>
          <w:tcPr>
            <w:tcW w:w="1929" w:type="dxa"/>
            <w:tcBorders>
              <w:top w:val="single" w:sz="4" w:space="0" w:color="auto"/>
            </w:tcBorders>
            <w:shd w:val="clear" w:color="auto" w:fill="auto"/>
          </w:tcPr>
          <w:p w14:paraId="00F95262" w14:textId="77777777" w:rsidR="000814BA" w:rsidRDefault="0011667E">
            <w:pPr>
              <w:widowControl w:val="0"/>
              <w:autoSpaceDE w:val="0"/>
              <w:autoSpaceDN w:val="0"/>
              <w:spacing w:after="0" w:line="360" w:lineRule="auto"/>
              <w:ind w:left="53"/>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kern w:val="0"/>
                <w:sz w:val="24"/>
                <w:szCs w:val="24"/>
                <w:lang w:val="id"/>
                <w14:ligatures w14:val="none"/>
              </w:rPr>
            </w:pPr>
            <w:r>
              <w:rPr>
                <w:rFonts w:ascii="Times New Roman" w:eastAsia="Times New Roman" w:hAnsi="Times New Roman" w:cs="Times New Roman"/>
                <w:bCs w:val="0"/>
                <w:spacing w:val="-2"/>
                <w:kern w:val="0"/>
                <w:sz w:val="24"/>
                <w:szCs w:val="24"/>
                <w:lang w:val="id"/>
                <w14:ligatures w14:val="none"/>
              </w:rPr>
              <w:t>Daerah</w:t>
            </w:r>
          </w:p>
        </w:tc>
        <w:tc>
          <w:tcPr>
            <w:tcW w:w="3402" w:type="dxa"/>
            <w:tcBorders>
              <w:top w:val="single" w:sz="4" w:space="0" w:color="auto"/>
            </w:tcBorders>
            <w:shd w:val="clear" w:color="auto" w:fill="auto"/>
          </w:tcPr>
          <w:p w14:paraId="77DA3338" w14:textId="77777777" w:rsidR="000814BA" w:rsidRDefault="0011667E">
            <w:pPr>
              <w:widowControl w:val="0"/>
              <w:autoSpaceDE w:val="0"/>
              <w:autoSpaceDN w:val="0"/>
              <w:spacing w:after="0" w:line="360" w:lineRule="auto"/>
              <w:ind w:right="1372"/>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Pr>
                <w:rFonts w:ascii="Times New Roman" w:hAnsi="Times New Roman" w:cs="Times New Roman"/>
                <w:bCs w:val="0"/>
                <w:sz w:val="24"/>
                <w:szCs w:val="24"/>
              </w:rPr>
              <w:t>Jumlah Sampel</w:t>
            </w:r>
          </w:p>
        </w:tc>
      </w:tr>
      <w:tr w:rsidR="000814BA" w14:paraId="6FB40E12"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5BE3AC26" w14:textId="77777777" w:rsidR="000814BA" w:rsidRDefault="0011667E">
            <w:pPr>
              <w:widowControl w:val="0"/>
              <w:autoSpaceDE w:val="0"/>
              <w:autoSpaceDN w:val="0"/>
              <w:spacing w:after="0" w:line="360" w:lineRule="auto"/>
              <w:ind w:left="406"/>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10"/>
                <w:kern w:val="0"/>
                <w:sz w:val="24"/>
                <w:szCs w:val="24"/>
                <w:lang w:val="id"/>
                <w14:ligatures w14:val="none"/>
              </w:rPr>
              <w:t>1</w:t>
            </w:r>
          </w:p>
        </w:tc>
        <w:tc>
          <w:tcPr>
            <w:tcW w:w="1929" w:type="dxa"/>
            <w:shd w:val="clear" w:color="auto" w:fill="auto"/>
          </w:tcPr>
          <w:p w14:paraId="485019B4"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kern w:val="0"/>
                <w:sz w:val="24"/>
                <w:szCs w:val="24"/>
                <w:lang w:val="id"/>
                <w14:ligatures w14:val="none"/>
              </w:rPr>
              <w:t>Kab.</w:t>
            </w:r>
            <w:r>
              <w:rPr>
                <w:rFonts w:ascii="Times New Roman" w:eastAsia="Times New Roman" w:hAnsi="Times New Roman" w:cs="Times New Roman"/>
                <w:bCs/>
                <w:spacing w:val="22"/>
                <w:kern w:val="0"/>
                <w:sz w:val="24"/>
                <w:szCs w:val="24"/>
                <w:lang w:val="id"/>
                <w14:ligatures w14:val="none"/>
              </w:rPr>
              <w:t xml:space="preserve"> </w:t>
            </w:r>
            <w:r>
              <w:rPr>
                <w:rFonts w:ascii="Times New Roman" w:eastAsia="Times New Roman" w:hAnsi="Times New Roman" w:cs="Times New Roman"/>
                <w:bCs/>
                <w:spacing w:val="-2"/>
                <w:kern w:val="0"/>
                <w:sz w:val="24"/>
                <w:szCs w:val="24"/>
                <w:lang w:val="id"/>
                <w14:ligatures w14:val="none"/>
              </w:rPr>
              <w:t>Indramayu</w:t>
            </w:r>
          </w:p>
        </w:tc>
        <w:tc>
          <w:tcPr>
            <w:tcW w:w="3402" w:type="dxa"/>
            <w:shd w:val="clear" w:color="auto" w:fill="auto"/>
          </w:tcPr>
          <w:p w14:paraId="43F6D772"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hAnsi="Times New Roman" w:cs="Times New Roman"/>
                <w:bCs/>
                <w:sz w:val="24"/>
                <w:szCs w:val="24"/>
              </w:rPr>
              <w:t>52</w:t>
            </w:r>
          </w:p>
        </w:tc>
      </w:tr>
      <w:tr w:rsidR="000814BA" w14:paraId="0362267A"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698CCAB0" w14:textId="77777777" w:rsidR="000814BA" w:rsidRDefault="0011667E">
            <w:pPr>
              <w:widowControl w:val="0"/>
              <w:autoSpaceDE w:val="0"/>
              <w:autoSpaceDN w:val="0"/>
              <w:spacing w:after="0" w:line="360" w:lineRule="auto"/>
              <w:jc w:val="center"/>
              <w:rPr>
                <w:rFonts w:ascii="Times New Roman" w:eastAsia="Times New Roman" w:hAnsi="Times New Roman" w:cs="Times New Roman"/>
                <w:bCs w:val="0"/>
                <w:spacing w:val="-10"/>
                <w:kern w:val="0"/>
                <w:sz w:val="24"/>
                <w:szCs w:val="24"/>
                <w:lang w:val="id"/>
                <w14:ligatures w14:val="none"/>
              </w:rPr>
            </w:pPr>
            <w:r>
              <w:rPr>
                <w:rFonts w:ascii="Times New Roman" w:eastAsia="Times New Roman" w:hAnsi="Times New Roman" w:cs="Times New Roman"/>
                <w:b w:val="0"/>
                <w:spacing w:val="-10"/>
                <w:kern w:val="0"/>
                <w:sz w:val="24"/>
                <w:szCs w:val="24"/>
                <w:lang w:val="id"/>
                <w14:ligatures w14:val="none"/>
              </w:rPr>
              <w:t>2</w:t>
            </w:r>
          </w:p>
        </w:tc>
        <w:tc>
          <w:tcPr>
            <w:tcW w:w="1929" w:type="dxa"/>
            <w:shd w:val="clear" w:color="auto" w:fill="auto"/>
          </w:tcPr>
          <w:p w14:paraId="5948AF68"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kern w:val="0"/>
                <w:sz w:val="24"/>
                <w:szCs w:val="24"/>
                <w:lang w:val="id"/>
                <w14:ligatures w14:val="none"/>
              </w:rPr>
              <w:t>Kota</w:t>
            </w:r>
            <w:r>
              <w:rPr>
                <w:rFonts w:ascii="Times New Roman" w:eastAsia="Times New Roman" w:hAnsi="Times New Roman" w:cs="Times New Roman"/>
                <w:bCs/>
                <w:spacing w:val="22"/>
                <w:kern w:val="0"/>
                <w:sz w:val="24"/>
                <w:szCs w:val="24"/>
                <w:lang w:val="id"/>
                <w14:ligatures w14:val="none"/>
              </w:rPr>
              <w:t xml:space="preserve"> </w:t>
            </w:r>
            <w:r>
              <w:rPr>
                <w:rFonts w:ascii="Times New Roman" w:eastAsia="Times New Roman" w:hAnsi="Times New Roman" w:cs="Times New Roman"/>
                <w:bCs/>
                <w:spacing w:val="-2"/>
                <w:kern w:val="0"/>
                <w:sz w:val="24"/>
                <w:szCs w:val="24"/>
                <w:lang w:val="id"/>
                <w14:ligatures w14:val="none"/>
              </w:rPr>
              <w:t>Indramayu</w:t>
            </w:r>
          </w:p>
        </w:tc>
        <w:tc>
          <w:tcPr>
            <w:tcW w:w="3402" w:type="dxa"/>
            <w:shd w:val="clear" w:color="auto" w:fill="auto"/>
          </w:tcPr>
          <w:p w14:paraId="547E1115"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29</w:t>
            </w:r>
          </w:p>
        </w:tc>
      </w:tr>
      <w:tr w:rsidR="000814BA" w14:paraId="5C1B9725"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676AD39C" w14:textId="77777777" w:rsidR="000814BA" w:rsidRDefault="0011667E">
            <w:pPr>
              <w:widowControl w:val="0"/>
              <w:autoSpaceDE w:val="0"/>
              <w:autoSpaceDN w:val="0"/>
              <w:spacing w:after="0" w:line="360" w:lineRule="auto"/>
              <w:ind w:left="406"/>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10"/>
                <w:kern w:val="0"/>
                <w:sz w:val="24"/>
                <w:szCs w:val="24"/>
                <w:lang w:val="id"/>
                <w14:ligatures w14:val="none"/>
              </w:rPr>
              <w:t>3</w:t>
            </w:r>
          </w:p>
        </w:tc>
        <w:tc>
          <w:tcPr>
            <w:tcW w:w="1929" w:type="dxa"/>
            <w:shd w:val="clear" w:color="auto" w:fill="auto"/>
          </w:tcPr>
          <w:p w14:paraId="0844F7D8"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kern w:val="0"/>
                <w:sz w:val="24"/>
                <w:szCs w:val="24"/>
                <w:lang w:val="id"/>
                <w14:ligatures w14:val="none"/>
              </w:rPr>
              <w:t>Kab.</w:t>
            </w:r>
            <w:r>
              <w:rPr>
                <w:rFonts w:ascii="Times New Roman" w:eastAsia="Times New Roman" w:hAnsi="Times New Roman" w:cs="Times New Roman"/>
                <w:bCs/>
                <w:spacing w:val="13"/>
                <w:kern w:val="0"/>
                <w:sz w:val="24"/>
                <w:szCs w:val="24"/>
                <w:lang w:val="id"/>
                <w14:ligatures w14:val="none"/>
              </w:rPr>
              <w:t xml:space="preserve"> </w:t>
            </w:r>
            <w:r>
              <w:rPr>
                <w:rFonts w:ascii="Times New Roman" w:eastAsia="Times New Roman" w:hAnsi="Times New Roman" w:cs="Times New Roman"/>
                <w:bCs/>
                <w:spacing w:val="-2"/>
                <w:kern w:val="0"/>
                <w:sz w:val="24"/>
                <w:szCs w:val="24"/>
                <w:lang w:val="id"/>
                <w14:ligatures w14:val="none"/>
              </w:rPr>
              <w:t>Cirebon</w:t>
            </w:r>
          </w:p>
        </w:tc>
        <w:tc>
          <w:tcPr>
            <w:tcW w:w="3402" w:type="dxa"/>
            <w:shd w:val="clear" w:color="auto" w:fill="auto"/>
          </w:tcPr>
          <w:p w14:paraId="58E4C9B9"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hAnsi="Times New Roman" w:cs="Times New Roman"/>
                <w:bCs/>
                <w:sz w:val="24"/>
                <w:szCs w:val="24"/>
              </w:rPr>
              <w:t>10</w:t>
            </w:r>
          </w:p>
        </w:tc>
      </w:tr>
      <w:tr w:rsidR="000814BA" w14:paraId="44FE2C11"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29825796" w14:textId="77777777" w:rsidR="000814BA" w:rsidRDefault="0011667E">
            <w:pPr>
              <w:widowControl w:val="0"/>
              <w:autoSpaceDE w:val="0"/>
              <w:autoSpaceDN w:val="0"/>
              <w:spacing w:after="0" w:line="360" w:lineRule="auto"/>
              <w:ind w:left="406"/>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10"/>
                <w:kern w:val="0"/>
                <w:sz w:val="24"/>
                <w:szCs w:val="24"/>
                <w:lang w:val="id"/>
                <w14:ligatures w14:val="none"/>
              </w:rPr>
              <w:t>4</w:t>
            </w:r>
          </w:p>
        </w:tc>
        <w:tc>
          <w:tcPr>
            <w:tcW w:w="1929" w:type="dxa"/>
            <w:shd w:val="clear" w:color="auto" w:fill="auto"/>
          </w:tcPr>
          <w:p w14:paraId="0866D39D"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kern w:val="0"/>
                <w:sz w:val="24"/>
                <w:szCs w:val="24"/>
                <w:lang w:val="id"/>
                <w14:ligatures w14:val="none"/>
              </w:rPr>
              <w:t>Kab.</w:t>
            </w:r>
            <w:r>
              <w:rPr>
                <w:rFonts w:ascii="Times New Roman" w:eastAsia="Times New Roman" w:hAnsi="Times New Roman" w:cs="Times New Roman"/>
                <w:bCs/>
                <w:spacing w:val="17"/>
                <w:kern w:val="0"/>
                <w:sz w:val="24"/>
                <w:szCs w:val="24"/>
                <w:lang w:val="id"/>
                <w14:ligatures w14:val="none"/>
              </w:rPr>
              <w:t xml:space="preserve"> </w:t>
            </w:r>
            <w:r>
              <w:rPr>
                <w:rFonts w:ascii="Times New Roman" w:eastAsia="Times New Roman" w:hAnsi="Times New Roman" w:cs="Times New Roman"/>
                <w:bCs/>
                <w:spacing w:val="-2"/>
                <w:kern w:val="0"/>
                <w:sz w:val="24"/>
                <w:szCs w:val="24"/>
                <w:lang w:val="id"/>
                <w14:ligatures w14:val="none"/>
              </w:rPr>
              <w:t>Kuningan</w:t>
            </w:r>
          </w:p>
        </w:tc>
        <w:tc>
          <w:tcPr>
            <w:tcW w:w="3402" w:type="dxa"/>
            <w:shd w:val="clear" w:color="auto" w:fill="auto"/>
          </w:tcPr>
          <w:p w14:paraId="6BD0D166"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en-US"/>
                <w14:ligatures w14:val="none"/>
              </w:rPr>
            </w:pPr>
            <w:r>
              <w:rPr>
                <w:rFonts w:ascii="Times New Roman" w:hAnsi="Times New Roman" w:cs="Times New Roman"/>
                <w:bCs/>
                <w:sz w:val="24"/>
                <w:szCs w:val="24"/>
              </w:rPr>
              <w:t>10</w:t>
            </w:r>
          </w:p>
        </w:tc>
      </w:tr>
      <w:tr w:rsidR="000814BA" w14:paraId="52CD0E99"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65ED654F" w14:textId="77777777" w:rsidR="000814BA" w:rsidRDefault="0011667E">
            <w:pPr>
              <w:widowControl w:val="0"/>
              <w:autoSpaceDE w:val="0"/>
              <w:autoSpaceDN w:val="0"/>
              <w:spacing w:after="0" w:line="360" w:lineRule="auto"/>
              <w:ind w:left="406"/>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10"/>
                <w:kern w:val="0"/>
                <w:sz w:val="24"/>
                <w:szCs w:val="24"/>
                <w:lang w:val="id"/>
                <w14:ligatures w14:val="none"/>
              </w:rPr>
              <w:t>5</w:t>
            </w:r>
          </w:p>
        </w:tc>
        <w:tc>
          <w:tcPr>
            <w:tcW w:w="1929" w:type="dxa"/>
            <w:shd w:val="clear" w:color="auto" w:fill="auto"/>
          </w:tcPr>
          <w:p w14:paraId="5F547F6F"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spacing w:val="-2"/>
                <w:kern w:val="0"/>
                <w:sz w:val="24"/>
                <w:szCs w:val="24"/>
                <w:lang w:val="id"/>
                <w14:ligatures w14:val="none"/>
              </w:rPr>
              <w:t>Sumedang</w:t>
            </w:r>
          </w:p>
        </w:tc>
        <w:tc>
          <w:tcPr>
            <w:tcW w:w="3402" w:type="dxa"/>
            <w:shd w:val="clear" w:color="auto" w:fill="auto"/>
          </w:tcPr>
          <w:p w14:paraId="47A9A934"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en-US"/>
                <w14:ligatures w14:val="none"/>
              </w:rPr>
            </w:pPr>
            <w:r>
              <w:rPr>
                <w:rFonts w:ascii="Times New Roman" w:hAnsi="Times New Roman" w:cs="Times New Roman"/>
                <w:bCs/>
                <w:sz w:val="24"/>
                <w:szCs w:val="24"/>
              </w:rPr>
              <w:t>10</w:t>
            </w:r>
          </w:p>
        </w:tc>
      </w:tr>
      <w:tr w:rsidR="000814BA" w14:paraId="045A2C5B"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1FB5F434" w14:textId="77777777" w:rsidR="000814BA" w:rsidRDefault="0011667E">
            <w:pPr>
              <w:widowControl w:val="0"/>
              <w:autoSpaceDE w:val="0"/>
              <w:autoSpaceDN w:val="0"/>
              <w:spacing w:after="0" w:line="360" w:lineRule="auto"/>
              <w:ind w:left="406"/>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10"/>
                <w:kern w:val="0"/>
                <w:sz w:val="24"/>
                <w:szCs w:val="24"/>
                <w:lang w:val="id"/>
                <w14:ligatures w14:val="none"/>
              </w:rPr>
              <w:t>6</w:t>
            </w:r>
          </w:p>
        </w:tc>
        <w:tc>
          <w:tcPr>
            <w:tcW w:w="1929" w:type="dxa"/>
            <w:shd w:val="clear" w:color="auto" w:fill="auto"/>
          </w:tcPr>
          <w:p w14:paraId="22662298"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spacing w:val="-2"/>
                <w:kern w:val="0"/>
                <w:sz w:val="24"/>
                <w:szCs w:val="24"/>
                <w:lang w:val="id"/>
                <w14:ligatures w14:val="none"/>
              </w:rPr>
              <w:t>Subang</w:t>
            </w:r>
          </w:p>
        </w:tc>
        <w:tc>
          <w:tcPr>
            <w:tcW w:w="3402" w:type="dxa"/>
            <w:shd w:val="clear" w:color="auto" w:fill="auto"/>
          </w:tcPr>
          <w:p w14:paraId="4349E16F"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en-US"/>
                <w14:ligatures w14:val="none"/>
              </w:rPr>
            </w:pPr>
            <w:r>
              <w:rPr>
                <w:rFonts w:ascii="Times New Roman" w:hAnsi="Times New Roman" w:cs="Times New Roman"/>
                <w:bCs/>
                <w:sz w:val="24"/>
                <w:szCs w:val="24"/>
              </w:rPr>
              <w:t>10</w:t>
            </w:r>
          </w:p>
        </w:tc>
      </w:tr>
      <w:tr w:rsidR="000814BA" w14:paraId="37CD03E4"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1264480C" w14:textId="77777777" w:rsidR="000814BA" w:rsidRDefault="0011667E">
            <w:pPr>
              <w:widowControl w:val="0"/>
              <w:autoSpaceDE w:val="0"/>
              <w:autoSpaceDN w:val="0"/>
              <w:spacing w:after="0" w:line="360" w:lineRule="auto"/>
              <w:ind w:left="406"/>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10"/>
                <w:kern w:val="0"/>
                <w:sz w:val="24"/>
                <w:szCs w:val="24"/>
                <w:lang w:val="id"/>
                <w14:ligatures w14:val="none"/>
              </w:rPr>
              <w:t>7</w:t>
            </w:r>
          </w:p>
        </w:tc>
        <w:tc>
          <w:tcPr>
            <w:tcW w:w="1929" w:type="dxa"/>
            <w:shd w:val="clear" w:color="auto" w:fill="auto"/>
          </w:tcPr>
          <w:p w14:paraId="2C2CB58C"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spacing w:val="-2"/>
                <w:kern w:val="0"/>
                <w:sz w:val="24"/>
                <w:szCs w:val="24"/>
                <w:lang w:val="id"/>
                <w14:ligatures w14:val="none"/>
              </w:rPr>
              <w:t>Purwakarta</w:t>
            </w:r>
          </w:p>
        </w:tc>
        <w:tc>
          <w:tcPr>
            <w:tcW w:w="3402" w:type="dxa"/>
            <w:shd w:val="clear" w:color="auto" w:fill="auto"/>
          </w:tcPr>
          <w:p w14:paraId="4A3D96BF"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hAnsi="Times New Roman" w:cs="Times New Roman"/>
                <w:bCs/>
                <w:sz w:val="24"/>
                <w:szCs w:val="24"/>
              </w:rPr>
              <w:t>10</w:t>
            </w:r>
          </w:p>
        </w:tc>
      </w:tr>
      <w:tr w:rsidR="000814BA" w14:paraId="7A90A868"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4F1B07E3" w14:textId="77777777" w:rsidR="000814BA" w:rsidRDefault="0011667E">
            <w:pPr>
              <w:widowControl w:val="0"/>
              <w:autoSpaceDE w:val="0"/>
              <w:autoSpaceDN w:val="0"/>
              <w:spacing w:after="0" w:line="360" w:lineRule="auto"/>
              <w:ind w:left="406"/>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10"/>
                <w:kern w:val="0"/>
                <w:sz w:val="24"/>
                <w:szCs w:val="24"/>
                <w:lang w:val="id"/>
                <w14:ligatures w14:val="none"/>
              </w:rPr>
              <w:t>8</w:t>
            </w:r>
          </w:p>
        </w:tc>
        <w:tc>
          <w:tcPr>
            <w:tcW w:w="1929" w:type="dxa"/>
            <w:shd w:val="clear" w:color="auto" w:fill="auto"/>
          </w:tcPr>
          <w:p w14:paraId="5B0A62EF"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spacing w:val="-2"/>
                <w:kern w:val="0"/>
                <w:sz w:val="24"/>
                <w:szCs w:val="24"/>
                <w:lang w:val="id"/>
                <w14:ligatures w14:val="none"/>
              </w:rPr>
              <w:t>Karawang</w:t>
            </w:r>
          </w:p>
        </w:tc>
        <w:tc>
          <w:tcPr>
            <w:tcW w:w="3402" w:type="dxa"/>
            <w:shd w:val="clear" w:color="auto" w:fill="auto"/>
          </w:tcPr>
          <w:p w14:paraId="38825200"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hAnsi="Times New Roman" w:cs="Times New Roman"/>
                <w:bCs/>
                <w:sz w:val="24"/>
                <w:szCs w:val="24"/>
              </w:rPr>
              <w:t>10</w:t>
            </w:r>
          </w:p>
        </w:tc>
      </w:tr>
      <w:tr w:rsidR="000814BA" w14:paraId="734F4D9F"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1A9998E4" w14:textId="77777777" w:rsidR="000814BA" w:rsidRDefault="0011667E">
            <w:pPr>
              <w:widowControl w:val="0"/>
              <w:autoSpaceDE w:val="0"/>
              <w:autoSpaceDN w:val="0"/>
              <w:spacing w:after="0" w:line="360" w:lineRule="auto"/>
              <w:ind w:left="406"/>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10"/>
                <w:kern w:val="0"/>
                <w:sz w:val="24"/>
                <w:szCs w:val="24"/>
                <w:lang w:val="id"/>
                <w14:ligatures w14:val="none"/>
              </w:rPr>
              <w:t>9</w:t>
            </w:r>
          </w:p>
        </w:tc>
        <w:tc>
          <w:tcPr>
            <w:tcW w:w="1929" w:type="dxa"/>
            <w:shd w:val="clear" w:color="auto" w:fill="auto"/>
          </w:tcPr>
          <w:p w14:paraId="118B2717"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spacing w:val="-2"/>
                <w:kern w:val="0"/>
                <w:sz w:val="24"/>
                <w:szCs w:val="24"/>
                <w:lang w:val="id"/>
                <w14:ligatures w14:val="none"/>
              </w:rPr>
              <w:t>Bekasi</w:t>
            </w:r>
          </w:p>
        </w:tc>
        <w:tc>
          <w:tcPr>
            <w:tcW w:w="3402" w:type="dxa"/>
            <w:shd w:val="clear" w:color="auto" w:fill="auto"/>
          </w:tcPr>
          <w:p w14:paraId="2267630A"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hAnsi="Times New Roman" w:cs="Times New Roman"/>
                <w:bCs/>
                <w:sz w:val="24"/>
                <w:szCs w:val="24"/>
              </w:rPr>
              <w:t>10</w:t>
            </w:r>
          </w:p>
        </w:tc>
      </w:tr>
      <w:tr w:rsidR="000814BA" w14:paraId="5535B89C"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4461C88B" w14:textId="77777777" w:rsidR="000814BA" w:rsidRDefault="0011667E">
            <w:pPr>
              <w:widowControl w:val="0"/>
              <w:autoSpaceDE w:val="0"/>
              <w:autoSpaceDN w:val="0"/>
              <w:spacing w:after="0" w:line="360" w:lineRule="auto"/>
              <w:ind w:left="346"/>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t>10</w:t>
            </w:r>
          </w:p>
        </w:tc>
        <w:tc>
          <w:tcPr>
            <w:tcW w:w="1929" w:type="dxa"/>
            <w:shd w:val="clear" w:color="auto" w:fill="auto"/>
          </w:tcPr>
          <w:p w14:paraId="76575908"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spacing w:val="-2"/>
                <w:kern w:val="0"/>
                <w:sz w:val="24"/>
                <w:szCs w:val="24"/>
                <w:lang w:val="id"/>
                <w14:ligatures w14:val="none"/>
              </w:rPr>
              <w:t>Ciamis</w:t>
            </w:r>
          </w:p>
        </w:tc>
        <w:tc>
          <w:tcPr>
            <w:tcW w:w="3402" w:type="dxa"/>
            <w:shd w:val="clear" w:color="auto" w:fill="auto"/>
          </w:tcPr>
          <w:p w14:paraId="0FFF6E43"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hAnsi="Times New Roman" w:cs="Times New Roman"/>
                <w:bCs/>
                <w:sz w:val="24"/>
                <w:szCs w:val="24"/>
              </w:rPr>
              <w:t>10</w:t>
            </w:r>
          </w:p>
        </w:tc>
      </w:tr>
      <w:tr w:rsidR="000814BA" w14:paraId="6F5B0AF1"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08F82253" w14:textId="77777777" w:rsidR="000814BA" w:rsidRDefault="0011667E">
            <w:pPr>
              <w:widowControl w:val="0"/>
              <w:autoSpaceDE w:val="0"/>
              <w:autoSpaceDN w:val="0"/>
              <w:spacing w:after="0" w:line="360" w:lineRule="auto"/>
              <w:ind w:left="351"/>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t>11</w:t>
            </w:r>
          </w:p>
        </w:tc>
        <w:tc>
          <w:tcPr>
            <w:tcW w:w="1929" w:type="dxa"/>
            <w:shd w:val="clear" w:color="auto" w:fill="auto"/>
          </w:tcPr>
          <w:p w14:paraId="324981FA"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spacing w:val="-2"/>
                <w:kern w:val="0"/>
                <w:sz w:val="24"/>
                <w:szCs w:val="24"/>
                <w:lang w:val="id"/>
                <w14:ligatures w14:val="none"/>
              </w:rPr>
              <w:t>Bogor</w:t>
            </w:r>
          </w:p>
        </w:tc>
        <w:tc>
          <w:tcPr>
            <w:tcW w:w="3402" w:type="dxa"/>
            <w:shd w:val="clear" w:color="auto" w:fill="auto"/>
          </w:tcPr>
          <w:p w14:paraId="490C13A9"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hAnsi="Times New Roman" w:cs="Times New Roman"/>
                <w:bCs/>
                <w:sz w:val="24"/>
                <w:szCs w:val="24"/>
              </w:rPr>
              <w:t>10</w:t>
            </w:r>
          </w:p>
        </w:tc>
      </w:tr>
      <w:tr w:rsidR="000814BA" w14:paraId="1AF879B6"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12BFA382" w14:textId="77777777" w:rsidR="000814BA" w:rsidRDefault="0011667E">
            <w:pPr>
              <w:widowControl w:val="0"/>
              <w:autoSpaceDE w:val="0"/>
              <w:autoSpaceDN w:val="0"/>
              <w:spacing w:after="0" w:line="360" w:lineRule="auto"/>
              <w:ind w:left="351"/>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lastRenderedPageBreak/>
              <w:t>12</w:t>
            </w:r>
          </w:p>
        </w:tc>
        <w:tc>
          <w:tcPr>
            <w:tcW w:w="1929" w:type="dxa"/>
            <w:shd w:val="clear" w:color="auto" w:fill="auto"/>
          </w:tcPr>
          <w:p w14:paraId="5CF071B0"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spacing w:val="-2"/>
                <w:kern w:val="0"/>
                <w:sz w:val="24"/>
                <w:szCs w:val="24"/>
                <w:lang w:val="id"/>
                <w14:ligatures w14:val="none"/>
              </w:rPr>
              <w:t>Sukabumi</w:t>
            </w:r>
          </w:p>
        </w:tc>
        <w:tc>
          <w:tcPr>
            <w:tcW w:w="3402" w:type="dxa"/>
            <w:shd w:val="clear" w:color="auto" w:fill="auto"/>
          </w:tcPr>
          <w:p w14:paraId="0F466760"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hAnsi="Times New Roman" w:cs="Times New Roman"/>
                <w:bCs/>
                <w:sz w:val="24"/>
                <w:szCs w:val="24"/>
              </w:rPr>
              <w:t>10</w:t>
            </w:r>
          </w:p>
        </w:tc>
      </w:tr>
      <w:tr w:rsidR="000814BA" w14:paraId="456B4F89"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4961F88F" w14:textId="77777777" w:rsidR="000814BA" w:rsidRDefault="0011667E">
            <w:pPr>
              <w:widowControl w:val="0"/>
              <w:autoSpaceDE w:val="0"/>
              <w:autoSpaceDN w:val="0"/>
              <w:spacing w:after="0" w:line="360" w:lineRule="auto"/>
              <w:ind w:left="351"/>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t>13</w:t>
            </w:r>
          </w:p>
        </w:tc>
        <w:tc>
          <w:tcPr>
            <w:tcW w:w="1929" w:type="dxa"/>
            <w:shd w:val="clear" w:color="auto" w:fill="auto"/>
          </w:tcPr>
          <w:p w14:paraId="4E895DB1"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spacing w:val="-2"/>
                <w:kern w:val="0"/>
                <w:sz w:val="24"/>
                <w:szCs w:val="24"/>
                <w:lang w:val="id"/>
                <w14:ligatures w14:val="none"/>
              </w:rPr>
              <w:t>Bandung</w:t>
            </w:r>
          </w:p>
        </w:tc>
        <w:tc>
          <w:tcPr>
            <w:tcW w:w="3402" w:type="dxa"/>
            <w:shd w:val="clear" w:color="auto" w:fill="auto"/>
          </w:tcPr>
          <w:p w14:paraId="06DC1DAE"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hAnsi="Times New Roman" w:cs="Times New Roman"/>
                <w:bCs/>
                <w:sz w:val="24"/>
                <w:szCs w:val="24"/>
              </w:rPr>
              <w:t>10</w:t>
            </w:r>
          </w:p>
        </w:tc>
      </w:tr>
      <w:tr w:rsidR="000814BA" w14:paraId="3ABE7EA6"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40D724DE" w14:textId="77777777" w:rsidR="000814BA" w:rsidRDefault="0011667E">
            <w:pPr>
              <w:widowControl w:val="0"/>
              <w:autoSpaceDE w:val="0"/>
              <w:autoSpaceDN w:val="0"/>
              <w:spacing w:after="0" w:line="360" w:lineRule="auto"/>
              <w:ind w:left="351"/>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t>14</w:t>
            </w:r>
          </w:p>
        </w:tc>
        <w:tc>
          <w:tcPr>
            <w:tcW w:w="1929" w:type="dxa"/>
            <w:shd w:val="clear" w:color="auto" w:fill="auto"/>
          </w:tcPr>
          <w:p w14:paraId="18AE3A48"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spacing w:val="-2"/>
                <w:kern w:val="0"/>
                <w:sz w:val="24"/>
                <w:szCs w:val="24"/>
                <w:lang w:val="id"/>
                <w14:ligatures w14:val="none"/>
              </w:rPr>
              <w:t>Garut</w:t>
            </w:r>
          </w:p>
        </w:tc>
        <w:tc>
          <w:tcPr>
            <w:tcW w:w="3402" w:type="dxa"/>
            <w:shd w:val="clear" w:color="auto" w:fill="auto"/>
          </w:tcPr>
          <w:p w14:paraId="6EFEA9A1"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hAnsi="Times New Roman" w:cs="Times New Roman"/>
                <w:bCs/>
                <w:sz w:val="24"/>
                <w:szCs w:val="24"/>
              </w:rPr>
              <w:t>10</w:t>
            </w:r>
          </w:p>
        </w:tc>
      </w:tr>
      <w:tr w:rsidR="000814BA" w14:paraId="7886E6B7"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390D7534" w14:textId="77777777" w:rsidR="000814BA" w:rsidRDefault="0011667E">
            <w:pPr>
              <w:widowControl w:val="0"/>
              <w:autoSpaceDE w:val="0"/>
              <w:autoSpaceDN w:val="0"/>
              <w:spacing w:after="0" w:line="360" w:lineRule="auto"/>
              <w:ind w:left="351"/>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t>15</w:t>
            </w:r>
          </w:p>
        </w:tc>
        <w:tc>
          <w:tcPr>
            <w:tcW w:w="1929" w:type="dxa"/>
            <w:shd w:val="clear" w:color="auto" w:fill="auto"/>
          </w:tcPr>
          <w:p w14:paraId="54562FFE"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spacing w:val="-2"/>
                <w:kern w:val="0"/>
                <w:sz w:val="24"/>
                <w:szCs w:val="24"/>
                <w:lang w:val="id"/>
                <w14:ligatures w14:val="none"/>
              </w:rPr>
              <w:t>Tasikmalaya</w:t>
            </w:r>
          </w:p>
        </w:tc>
        <w:tc>
          <w:tcPr>
            <w:tcW w:w="3402" w:type="dxa"/>
            <w:shd w:val="clear" w:color="auto" w:fill="auto"/>
          </w:tcPr>
          <w:p w14:paraId="097C16E4"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hAnsi="Times New Roman" w:cs="Times New Roman"/>
                <w:bCs/>
                <w:sz w:val="24"/>
                <w:szCs w:val="24"/>
              </w:rPr>
              <w:t>10</w:t>
            </w:r>
          </w:p>
        </w:tc>
      </w:tr>
      <w:tr w:rsidR="000814BA" w14:paraId="516CE68F"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6A4DFC07" w14:textId="77777777" w:rsidR="000814BA" w:rsidRDefault="0011667E">
            <w:pPr>
              <w:widowControl w:val="0"/>
              <w:autoSpaceDE w:val="0"/>
              <w:autoSpaceDN w:val="0"/>
              <w:spacing w:after="0" w:line="360" w:lineRule="auto"/>
              <w:ind w:left="351"/>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t>16</w:t>
            </w:r>
          </w:p>
        </w:tc>
        <w:tc>
          <w:tcPr>
            <w:tcW w:w="1929" w:type="dxa"/>
            <w:shd w:val="clear" w:color="auto" w:fill="auto"/>
          </w:tcPr>
          <w:p w14:paraId="4CCA9AFE"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kern w:val="0"/>
                <w:sz w:val="24"/>
                <w:szCs w:val="24"/>
                <w:lang w:val="id"/>
                <w14:ligatures w14:val="none"/>
              </w:rPr>
              <w:t>Bandung</w:t>
            </w:r>
            <w:r>
              <w:rPr>
                <w:rFonts w:ascii="Times New Roman" w:eastAsia="Times New Roman" w:hAnsi="Times New Roman" w:cs="Times New Roman"/>
                <w:bCs/>
                <w:spacing w:val="28"/>
                <w:kern w:val="0"/>
                <w:sz w:val="24"/>
                <w:szCs w:val="24"/>
                <w:lang w:val="id"/>
                <w14:ligatures w14:val="none"/>
              </w:rPr>
              <w:t xml:space="preserve"> </w:t>
            </w:r>
            <w:r>
              <w:rPr>
                <w:rFonts w:ascii="Times New Roman" w:eastAsia="Times New Roman" w:hAnsi="Times New Roman" w:cs="Times New Roman"/>
                <w:bCs/>
                <w:spacing w:val="-2"/>
                <w:kern w:val="0"/>
                <w:sz w:val="24"/>
                <w:szCs w:val="24"/>
                <w:lang w:val="id"/>
                <w14:ligatures w14:val="none"/>
              </w:rPr>
              <w:t>Barat</w:t>
            </w:r>
          </w:p>
        </w:tc>
        <w:tc>
          <w:tcPr>
            <w:tcW w:w="3402" w:type="dxa"/>
            <w:shd w:val="clear" w:color="auto" w:fill="auto"/>
          </w:tcPr>
          <w:p w14:paraId="13A8E52F"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hAnsi="Times New Roman" w:cs="Times New Roman"/>
                <w:bCs/>
                <w:sz w:val="24"/>
                <w:szCs w:val="24"/>
              </w:rPr>
              <w:t>10</w:t>
            </w:r>
          </w:p>
        </w:tc>
      </w:tr>
      <w:tr w:rsidR="000814BA" w14:paraId="4360A788"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59D5D56A" w14:textId="77777777" w:rsidR="000814BA" w:rsidRDefault="0011667E">
            <w:pPr>
              <w:widowControl w:val="0"/>
              <w:autoSpaceDE w:val="0"/>
              <w:autoSpaceDN w:val="0"/>
              <w:spacing w:after="0" w:line="360" w:lineRule="auto"/>
              <w:ind w:left="351"/>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t>17</w:t>
            </w:r>
          </w:p>
        </w:tc>
        <w:tc>
          <w:tcPr>
            <w:tcW w:w="1929" w:type="dxa"/>
            <w:shd w:val="clear" w:color="auto" w:fill="auto"/>
          </w:tcPr>
          <w:p w14:paraId="7B6918B3"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spacing w:val="-2"/>
                <w:kern w:val="0"/>
                <w:sz w:val="24"/>
                <w:szCs w:val="24"/>
                <w:lang w:val="id"/>
                <w14:ligatures w14:val="none"/>
              </w:rPr>
              <w:t>Pengandaran</w:t>
            </w:r>
          </w:p>
        </w:tc>
        <w:tc>
          <w:tcPr>
            <w:tcW w:w="3402" w:type="dxa"/>
            <w:shd w:val="clear" w:color="auto" w:fill="auto"/>
          </w:tcPr>
          <w:p w14:paraId="09E57907"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hAnsi="Times New Roman" w:cs="Times New Roman"/>
                <w:bCs/>
                <w:sz w:val="24"/>
                <w:szCs w:val="24"/>
              </w:rPr>
              <w:t>10</w:t>
            </w:r>
          </w:p>
        </w:tc>
      </w:tr>
      <w:tr w:rsidR="000814BA" w14:paraId="7D288C3A"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6E07E9C4" w14:textId="77777777" w:rsidR="000814BA" w:rsidRDefault="0011667E">
            <w:pPr>
              <w:widowControl w:val="0"/>
              <w:autoSpaceDE w:val="0"/>
              <w:autoSpaceDN w:val="0"/>
              <w:spacing w:after="0" w:line="360" w:lineRule="auto"/>
              <w:ind w:left="351"/>
              <w:rPr>
                <w:rFonts w:ascii="Times New Roman" w:eastAsia="Times New Roman" w:hAnsi="Times New Roman" w:cs="Times New Roman"/>
                <w:bCs w:val="0"/>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t>18</w:t>
            </w:r>
          </w:p>
        </w:tc>
        <w:tc>
          <w:tcPr>
            <w:tcW w:w="1929" w:type="dxa"/>
            <w:shd w:val="clear" w:color="auto" w:fill="auto"/>
          </w:tcPr>
          <w:p w14:paraId="409FEA7B"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kern w:val="0"/>
                <w:sz w:val="24"/>
                <w:szCs w:val="24"/>
                <w:lang w:val="id"/>
                <w14:ligatures w14:val="none"/>
              </w:rPr>
              <w:t>Kota</w:t>
            </w:r>
            <w:r>
              <w:rPr>
                <w:rFonts w:ascii="Times New Roman" w:eastAsia="Times New Roman" w:hAnsi="Times New Roman" w:cs="Times New Roman"/>
                <w:bCs/>
                <w:spacing w:val="9"/>
                <w:kern w:val="0"/>
                <w:sz w:val="24"/>
                <w:szCs w:val="24"/>
                <w:lang w:val="id"/>
                <w14:ligatures w14:val="none"/>
              </w:rPr>
              <w:t xml:space="preserve"> </w:t>
            </w:r>
            <w:r>
              <w:rPr>
                <w:rFonts w:ascii="Times New Roman" w:eastAsia="Times New Roman" w:hAnsi="Times New Roman" w:cs="Times New Roman"/>
                <w:bCs/>
                <w:spacing w:val="-4"/>
                <w:kern w:val="0"/>
                <w:sz w:val="24"/>
                <w:szCs w:val="24"/>
                <w:lang w:val="id"/>
                <w14:ligatures w14:val="none"/>
              </w:rPr>
              <w:t>Bogor</w:t>
            </w:r>
          </w:p>
        </w:tc>
        <w:tc>
          <w:tcPr>
            <w:tcW w:w="3402" w:type="dxa"/>
            <w:shd w:val="clear" w:color="auto" w:fill="auto"/>
          </w:tcPr>
          <w:p w14:paraId="51F34846"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hAnsi="Times New Roman" w:cs="Times New Roman"/>
                <w:bCs/>
                <w:sz w:val="24"/>
                <w:szCs w:val="24"/>
              </w:rPr>
              <w:t>10</w:t>
            </w:r>
          </w:p>
        </w:tc>
      </w:tr>
      <w:tr w:rsidR="000814BA" w14:paraId="05B0EDC3"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1798955E" w14:textId="77777777" w:rsidR="000814BA" w:rsidRDefault="0011667E">
            <w:pPr>
              <w:widowControl w:val="0"/>
              <w:autoSpaceDE w:val="0"/>
              <w:autoSpaceDN w:val="0"/>
              <w:spacing w:after="0" w:line="360" w:lineRule="auto"/>
              <w:ind w:left="351"/>
              <w:rPr>
                <w:rFonts w:ascii="Times New Roman" w:eastAsia="Times New Roman" w:hAnsi="Times New Roman" w:cs="Times New Roman"/>
                <w:bCs w:val="0"/>
                <w:spacing w:val="-5"/>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t>19</w:t>
            </w:r>
          </w:p>
        </w:tc>
        <w:tc>
          <w:tcPr>
            <w:tcW w:w="1929" w:type="dxa"/>
            <w:shd w:val="clear" w:color="auto" w:fill="auto"/>
          </w:tcPr>
          <w:p w14:paraId="53A6FA35"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kern w:val="0"/>
                <w:sz w:val="24"/>
                <w:szCs w:val="24"/>
                <w:lang w:val="id"/>
                <w14:ligatures w14:val="none"/>
              </w:rPr>
              <w:t>Kota Sukabumi</w:t>
            </w:r>
          </w:p>
        </w:tc>
        <w:tc>
          <w:tcPr>
            <w:tcW w:w="3402" w:type="dxa"/>
            <w:shd w:val="clear" w:color="auto" w:fill="auto"/>
          </w:tcPr>
          <w:p w14:paraId="47D9B2E6"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pacing w:val="-5"/>
                <w:kern w:val="0"/>
                <w:sz w:val="24"/>
                <w:szCs w:val="24"/>
                <w:lang w:val="id"/>
                <w14:ligatures w14:val="none"/>
              </w:rPr>
            </w:pPr>
            <w:r>
              <w:rPr>
                <w:rFonts w:ascii="Times New Roman" w:eastAsia="Times New Roman" w:hAnsi="Times New Roman" w:cs="Times New Roman"/>
                <w:bCs/>
                <w:spacing w:val="-5"/>
                <w:kern w:val="0"/>
                <w:sz w:val="24"/>
                <w:szCs w:val="24"/>
                <w:lang w:val="id"/>
                <w14:ligatures w14:val="none"/>
              </w:rPr>
              <w:t>10</w:t>
            </w:r>
          </w:p>
        </w:tc>
      </w:tr>
      <w:tr w:rsidR="000814BA" w14:paraId="5BC0F1DE"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6F9DFAE6" w14:textId="77777777" w:rsidR="000814BA" w:rsidRDefault="0011667E">
            <w:pPr>
              <w:widowControl w:val="0"/>
              <w:autoSpaceDE w:val="0"/>
              <w:autoSpaceDN w:val="0"/>
              <w:spacing w:after="0" w:line="360" w:lineRule="auto"/>
              <w:ind w:left="351"/>
              <w:rPr>
                <w:rFonts w:ascii="Times New Roman" w:eastAsia="Times New Roman" w:hAnsi="Times New Roman" w:cs="Times New Roman"/>
                <w:bCs w:val="0"/>
                <w:spacing w:val="-5"/>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t>20</w:t>
            </w:r>
          </w:p>
        </w:tc>
        <w:tc>
          <w:tcPr>
            <w:tcW w:w="1929" w:type="dxa"/>
            <w:shd w:val="clear" w:color="auto" w:fill="auto"/>
          </w:tcPr>
          <w:p w14:paraId="1AAF3814"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kern w:val="0"/>
                <w:sz w:val="24"/>
                <w:szCs w:val="24"/>
                <w:lang w:val="id"/>
                <w14:ligatures w14:val="none"/>
              </w:rPr>
              <w:t>Kota Bandung</w:t>
            </w:r>
          </w:p>
        </w:tc>
        <w:tc>
          <w:tcPr>
            <w:tcW w:w="3402" w:type="dxa"/>
            <w:shd w:val="clear" w:color="auto" w:fill="auto"/>
          </w:tcPr>
          <w:p w14:paraId="4F0707BE"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pacing w:val="-5"/>
                <w:kern w:val="0"/>
                <w:sz w:val="24"/>
                <w:szCs w:val="24"/>
                <w:lang w:val="id"/>
                <w14:ligatures w14:val="none"/>
              </w:rPr>
            </w:pPr>
            <w:r>
              <w:rPr>
                <w:rFonts w:ascii="Times New Roman" w:hAnsi="Times New Roman" w:cs="Times New Roman"/>
                <w:bCs/>
                <w:sz w:val="24"/>
                <w:szCs w:val="24"/>
              </w:rPr>
              <w:t>10</w:t>
            </w:r>
          </w:p>
        </w:tc>
      </w:tr>
      <w:tr w:rsidR="000814BA" w14:paraId="6DEDFAA5"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140BB66E" w14:textId="77777777" w:rsidR="000814BA" w:rsidRDefault="0011667E">
            <w:pPr>
              <w:widowControl w:val="0"/>
              <w:autoSpaceDE w:val="0"/>
              <w:autoSpaceDN w:val="0"/>
              <w:spacing w:after="0" w:line="360" w:lineRule="auto"/>
              <w:ind w:left="351"/>
              <w:rPr>
                <w:rFonts w:ascii="Times New Roman" w:eastAsia="Times New Roman" w:hAnsi="Times New Roman" w:cs="Times New Roman"/>
                <w:bCs w:val="0"/>
                <w:spacing w:val="-5"/>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t>21</w:t>
            </w:r>
          </w:p>
        </w:tc>
        <w:tc>
          <w:tcPr>
            <w:tcW w:w="1929" w:type="dxa"/>
            <w:shd w:val="clear" w:color="auto" w:fill="auto"/>
          </w:tcPr>
          <w:p w14:paraId="20625934"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kern w:val="0"/>
                <w:sz w:val="24"/>
                <w:szCs w:val="24"/>
                <w:lang w:val="id"/>
                <w14:ligatures w14:val="none"/>
              </w:rPr>
              <w:t>Kota Depok</w:t>
            </w:r>
          </w:p>
        </w:tc>
        <w:tc>
          <w:tcPr>
            <w:tcW w:w="3402" w:type="dxa"/>
            <w:shd w:val="clear" w:color="auto" w:fill="auto"/>
          </w:tcPr>
          <w:p w14:paraId="7804DF0D"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10</w:t>
            </w:r>
          </w:p>
        </w:tc>
      </w:tr>
      <w:tr w:rsidR="000814BA" w14:paraId="20207ABB"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5DB56EC5" w14:textId="77777777" w:rsidR="000814BA" w:rsidRDefault="0011667E">
            <w:pPr>
              <w:widowControl w:val="0"/>
              <w:autoSpaceDE w:val="0"/>
              <w:autoSpaceDN w:val="0"/>
              <w:spacing w:after="0" w:line="360" w:lineRule="auto"/>
              <w:ind w:left="351"/>
              <w:rPr>
                <w:rFonts w:ascii="Times New Roman" w:eastAsia="Times New Roman" w:hAnsi="Times New Roman" w:cs="Times New Roman"/>
                <w:bCs w:val="0"/>
                <w:spacing w:val="-5"/>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t>22</w:t>
            </w:r>
          </w:p>
        </w:tc>
        <w:tc>
          <w:tcPr>
            <w:tcW w:w="1929" w:type="dxa"/>
            <w:shd w:val="clear" w:color="auto" w:fill="auto"/>
          </w:tcPr>
          <w:p w14:paraId="14676BE3"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kern w:val="0"/>
                <w:sz w:val="24"/>
                <w:szCs w:val="24"/>
                <w:lang w:val="id"/>
                <w14:ligatures w14:val="none"/>
              </w:rPr>
              <w:t>Kota Cimahi</w:t>
            </w:r>
          </w:p>
        </w:tc>
        <w:tc>
          <w:tcPr>
            <w:tcW w:w="3402" w:type="dxa"/>
            <w:shd w:val="clear" w:color="auto" w:fill="auto"/>
          </w:tcPr>
          <w:p w14:paraId="5EA2A1A7"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pacing w:val="-5"/>
                <w:kern w:val="0"/>
                <w:sz w:val="24"/>
                <w:szCs w:val="24"/>
                <w:lang w:val="id"/>
                <w14:ligatures w14:val="none"/>
              </w:rPr>
            </w:pPr>
            <w:r>
              <w:rPr>
                <w:rFonts w:ascii="Times New Roman" w:hAnsi="Times New Roman" w:cs="Times New Roman"/>
                <w:bCs/>
                <w:sz w:val="24"/>
                <w:szCs w:val="24"/>
              </w:rPr>
              <w:t>10</w:t>
            </w:r>
          </w:p>
        </w:tc>
      </w:tr>
      <w:tr w:rsidR="000814BA" w14:paraId="1AA80DBE"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19112377" w14:textId="77777777" w:rsidR="000814BA" w:rsidRDefault="0011667E">
            <w:pPr>
              <w:widowControl w:val="0"/>
              <w:autoSpaceDE w:val="0"/>
              <w:autoSpaceDN w:val="0"/>
              <w:spacing w:after="0" w:line="360" w:lineRule="auto"/>
              <w:ind w:left="351"/>
              <w:rPr>
                <w:rFonts w:ascii="Times New Roman" w:eastAsia="Times New Roman" w:hAnsi="Times New Roman" w:cs="Times New Roman"/>
                <w:bCs w:val="0"/>
                <w:spacing w:val="-5"/>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t>23</w:t>
            </w:r>
          </w:p>
        </w:tc>
        <w:tc>
          <w:tcPr>
            <w:tcW w:w="1929" w:type="dxa"/>
            <w:shd w:val="clear" w:color="auto" w:fill="auto"/>
          </w:tcPr>
          <w:p w14:paraId="418A434E"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kern w:val="0"/>
                <w:sz w:val="24"/>
                <w:szCs w:val="24"/>
                <w:lang w:val="id"/>
                <w14:ligatures w14:val="none"/>
              </w:rPr>
              <w:t>KotaTasikmalaya</w:t>
            </w:r>
          </w:p>
        </w:tc>
        <w:tc>
          <w:tcPr>
            <w:tcW w:w="3402" w:type="dxa"/>
            <w:shd w:val="clear" w:color="auto" w:fill="auto"/>
          </w:tcPr>
          <w:p w14:paraId="7044CE37"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pacing w:val="-5"/>
                <w:kern w:val="0"/>
                <w:sz w:val="24"/>
                <w:szCs w:val="24"/>
                <w:lang w:val="id"/>
                <w14:ligatures w14:val="none"/>
              </w:rPr>
            </w:pPr>
            <w:r>
              <w:rPr>
                <w:rFonts w:ascii="Times New Roman" w:hAnsi="Times New Roman" w:cs="Times New Roman"/>
                <w:bCs/>
                <w:sz w:val="24"/>
                <w:szCs w:val="24"/>
              </w:rPr>
              <w:t>10</w:t>
            </w:r>
          </w:p>
        </w:tc>
      </w:tr>
      <w:tr w:rsidR="000814BA" w14:paraId="524FA88A"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1134" w:type="dxa"/>
            <w:tcBorders>
              <w:bottom w:val="single" w:sz="4" w:space="0" w:color="666666" w:themeColor="text1" w:themeTint="99"/>
            </w:tcBorders>
            <w:shd w:val="clear" w:color="auto" w:fill="auto"/>
          </w:tcPr>
          <w:p w14:paraId="3C23EBF2" w14:textId="77777777" w:rsidR="000814BA" w:rsidRDefault="0011667E">
            <w:pPr>
              <w:widowControl w:val="0"/>
              <w:autoSpaceDE w:val="0"/>
              <w:autoSpaceDN w:val="0"/>
              <w:spacing w:after="0" w:line="360" w:lineRule="auto"/>
              <w:ind w:left="351"/>
              <w:rPr>
                <w:rFonts w:ascii="Times New Roman" w:eastAsia="Times New Roman" w:hAnsi="Times New Roman" w:cs="Times New Roman"/>
                <w:bCs w:val="0"/>
                <w:spacing w:val="-5"/>
                <w:kern w:val="0"/>
                <w:sz w:val="24"/>
                <w:szCs w:val="24"/>
                <w:lang w:val="id"/>
                <w14:ligatures w14:val="none"/>
              </w:rPr>
            </w:pPr>
            <w:r>
              <w:rPr>
                <w:rFonts w:ascii="Times New Roman" w:eastAsia="Times New Roman" w:hAnsi="Times New Roman" w:cs="Times New Roman"/>
                <w:b w:val="0"/>
                <w:spacing w:val="-5"/>
                <w:kern w:val="0"/>
                <w:sz w:val="24"/>
                <w:szCs w:val="24"/>
                <w:lang w:val="id"/>
                <w14:ligatures w14:val="none"/>
              </w:rPr>
              <w:t>24</w:t>
            </w:r>
          </w:p>
        </w:tc>
        <w:tc>
          <w:tcPr>
            <w:tcW w:w="1929" w:type="dxa"/>
            <w:tcBorders>
              <w:bottom w:val="single" w:sz="4" w:space="0" w:color="666666" w:themeColor="text1" w:themeTint="99"/>
            </w:tcBorders>
            <w:shd w:val="clear" w:color="auto" w:fill="auto"/>
          </w:tcPr>
          <w:p w14:paraId="491F660D"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0"/>
                <w:sz w:val="24"/>
                <w:szCs w:val="24"/>
                <w:lang w:val="id"/>
                <w14:ligatures w14:val="none"/>
              </w:rPr>
            </w:pPr>
            <w:r>
              <w:rPr>
                <w:rFonts w:ascii="Times New Roman" w:eastAsia="Times New Roman" w:hAnsi="Times New Roman" w:cs="Times New Roman"/>
                <w:bCs/>
                <w:kern w:val="0"/>
                <w:sz w:val="24"/>
                <w:szCs w:val="24"/>
                <w:lang w:val="id"/>
                <w14:ligatures w14:val="none"/>
              </w:rPr>
              <w:t>Kota Banjar</w:t>
            </w:r>
          </w:p>
        </w:tc>
        <w:tc>
          <w:tcPr>
            <w:tcW w:w="3402" w:type="dxa"/>
            <w:tcBorders>
              <w:bottom w:val="single" w:sz="4" w:space="0" w:color="666666" w:themeColor="text1" w:themeTint="99"/>
            </w:tcBorders>
            <w:shd w:val="clear" w:color="auto" w:fill="auto"/>
          </w:tcPr>
          <w:p w14:paraId="549AD0F8" w14:textId="77777777" w:rsidR="000814BA" w:rsidRDefault="0011667E">
            <w:pPr>
              <w:widowControl w:val="0"/>
              <w:autoSpaceDE w:val="0"/>
              <w:autoSpaceDN w:val="0"/>
              <w:spacing w:after="0" w:line="360" w:lineRule="auto"/>
              <w:ind w:left="1079"/>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pacing w:val="-5"/>
                <w:kern w:val="0"/>
                <w:sz w:val="24"/>
                <w:szCs w:val="24"/>
                <w:lang w:val="id"/>
                <w14:ligatures w14:val="none"/>
              </w:rPr>
            </w:pPr>
            <w:r>
              <w:rPr>
                <w:rFonts w:ascii="Times New Roman" w:hAnsi="Times New Roman" w:cs="Times New Roman"/>
                <w:bCs/>
                <w:sz w:val="24"/>
                <w:szCs w:val="24"/>
              </w:rPr>
              <w:t>10</w:t>
            </w:r>
          </w:p>
        </w:tc>
      </w:tr>
      <w:tr w:rsidR="000814BA" w14:paraId="4A44FF07" w14:textId="77777777" w:rsidTr="000814BA">
        <w:trPr>
          <w:trHeight w:val="20"/>
        </w:trPr>
        <w:tc>
          <w:tcPr>
            <w:cnfStyle w:val="001000000000" w:firstRow="0" w:lastRow="0" w:firstColumn="1" w:lastColumn="0" w:oddVBand="0" w:evenVBand="0" w:oddHBand="0" w:evenHBand="0" w:firstRowFirstColumn="0" w:firstRowLastColumn="0" w:lastRowFirstColumn="0" w:lastRowLastColumn="0"/>
            <w:tcW w:w="3063" w:type="dxa"/>
            <w:gridSpan w:val="2"/>
            <w:tcBorders>
              <w:top w:val="single" w:sz="4" w:space="0" w:color="666666" w:themeColor="text1" w:themeTint="99"/>
              <w:bottom w:val="single" w:sz="4" w:space="0" w:color="auto"/>
            </w:tcBorders>
            <w:shd w:val="clear" w:color="auto" w:fill="auto"/>
          </w:tcPr>
          <w:p w14:paraId="550185EE" w14:textId="77777777" w:rsidR="000814BA" w:rsidRDefault="0011667E">
            <w:pPr>
              <w:widowControl w:val="0"/>
              <w:autoSpaceDE w:val="0"/>
              <w:autoSpaceDN w:val="0"/>
              <w:spacing w:after="0" w:line="360" w:lineRule="auto"/>
              <w:ind w:left="768"/>
              <w:jc w:val="right"/>
              <w:rPr>
                <w:rFonts w:ascii="Times New Roman" w:eastAsia="Times New Roman" w:hAnsi="Times New Roman" w:cs="Times New Roman"/>
                <w:b w:val="0"/>
                <w:kern w:val="0"/>
                <w:sz w:val="24"/>
                <w:szCs w:val="24"/>
                <w:lang w:val="id"/>
                <w14:ligatures w14:val="none"/>
              </w:rPr>
            </w:pPr>
            <w:r>
              <w:rPr>
                <w:rFonts w:ascii="Times New Roman" w:eastAsia="Times New Roman" w:hAnsi="Times New Roman" w:cs="Times New Roman"/>
                <w:bCs w:val="0"/>
                <w:spacing w:val="-5"/>
                <w:kern w:val="0"/>
                <w:sz w:val="24"/>
                <w:szCs w:val="24"/>
                <w:lang w:val="id"/>
                <w14:ligatures w14:val="none"/>
              </w:rPr>
              <w:t>Jumlah</w:t>
            </w:r>
          </w:p>
        </w:tc>
        <w:tc>
          <w:tcPr>
            <w:tcW w:w="3402" w:type="dxa"/>
            <w:tcBorders>
              <w:top w:val="single" w:sz="4" w:space="0" w:color="666666" w:themeColor="text1" w:themeTint="99"/>
              <w:bottom w:val="single" w:sz="4" w:space="0" w:color="auto"/>
            </w:tcBorders>
            <w:shd w:val="clear" w:color="auto" w:fill="auto"/>
          </w:tcPr>
          <w:p w14:paraId="367BE676" w14:textId="77777777" w:rsidR="000814BA" w:rsidRDefault="0011667E">
            <w:pPr>
              <w:widowControl w:val="0"/>
              <w:autoSpaceDE w:val="0"/>
              <w:autoSpaceDN w:val="0"/>
              <w:spacing w:after="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pacing w:val="-5"/>
                <w:kern w:val="0"/>
                <w:sz w:val="24"/>
                <w:szCs w:val="24"/>
                <w:lang w:val="en-US"/>
                <w14:ligatures w14:val="none"/>
              </w:rPr>
            </w:pPr>
            <w:r>
              <w:rPr>
                <w:rFonts w:ascii="Times New Roman" w:eastAsia="Times New Roman" w:hAnsi="Times New Roman" w:cs="Times New Roman"/>
                <w:b/>
                <w:spacing w:val="-5"/>
                <w:kern w:val="0"/>
                <w:sz w:val="24"/>
                <w:szCs w:val="24"/>
                <w:lang w:val="en-US"/>
                <w14:ligatures w14:val="none"/>
              </w:rPr>
              <w:t xml:space="preserve">                  311</w:t>
            </w:r>
          </w:p>
        </w:tc>
      </w:tr>
    </w:tbl>
    <w:p w14:paraId="53F8984B" w14:textId="77777777" w:rsidR="000814BA" w:rsidRDefault="0011667E">
      <w:pPr>
        <w:spacing w:line="360" w:lineRule="auto"/>
        <w:ind w:left="1440"/>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Sumber : Diolah untuk Disertasi</w:t>
      </w:r>
    </w:p>
    <w:p w14:paraId="02F74C8B" w14:textId="77777777" w:rsidR="000814BA" w:rsidRDefault="0011667E">
      <w:pPr>
        <w:spacing w:line="360" w:lineRule="auto"/>
        <w:ind w:left="792" w:firstLine="648"/>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Berdasarkan pada tabel tersebut selebaran jumlah sampel diambil secara Proposional didasarkan pada asumsi bahwa pertumbuhan UMKM </w:t>
      </w:r>
      <w:r>
        <w:rPr>
          <w:rFonts w:ascii="Times New Roman" w:eastAsia="Calibri" w:hAnsi="Times New Roman" w:cs="Times New Roman"/>
          <w:bCs/>
          <w:i/>
          <w:iCs/>
          <w:sz w:val="24"/>
          <w:szCs w:val="24"/>
          <w:lang w:val="id"/>
        </w:rPr>
        <w:t>Franchise</w:t>
      </w:r>
      <w:r>
        <w:rPr>
          <w:rFonts w:ascii="Times New Roman" w:eastAsia="Calibri" w:hAnsi="Times New Roman" w:cs="Times New Roman"/>
          <w:bCs/>
          <w:sz w:val="24"/>
          <w:szCs w:val="24"/>
          <w:lang w:val="id"/>
        </w:rPr>
        <w:t xml:space="preserve"> tidak sama setiap daerah</w:t>
      </w:r>
    </w:p>
    <w:p w14:paraId="6440150F" w14:textId="77777777" w:rsidR="000814BA" w:rsidRDefault="0011667E">
      <w:pPr>
        <w:keepNext/>
        <w:keepLines/>
        <w:spacing w:before="40" w:after="0" w:line="360" w:lineRule="auto"/>
        <w:jc w:val="both"/>
        <w:outlineLvl w:val="1"/>
        <w:rPr>
          <w:rFonts w:ascii="Times New Roman" w:eastAsia="Times New Roman" w:hAnsi="Times New Roman" w:cs="Times New Roman"/>
          <w:b/>
          <w:sz w:val="24"/>
          <w:szCs w:val="26"/>
          <w:lang w:val="id"/>
        </w:rPr>
      </w:pPr>
      <w:bookmarkStart w:id="583" w:name="_Toc179098865"/>
      <w:r>
        <w:rPr>
          <w:rFonts w:ascii="Times New Roman" w:eastAsia="Times New Roman" w:hAnsi="Times New Roman" w:cs="Times New Roman"/>
          <w:b/>
          <w:sz w:val="24"/>
          <w:szCs w:val="26"/>
          <w:lang w:val="id"/>
        </w:rPr>
        <w:t xml:space="preserve">            </w:t>
      </w:r>
      <w:bookmarkStart w:id="584" w:name="_Toc182304645"/>
      <w:r>
        <w:rPr>
          <w:rFonts w:ascii="Times New Roman" w:eastAsia="Times New Roman" w:hAnsi="Times New Roman" w:cs="Times New Roman"/>
          <w:b/>
          <w:sz w:val="24"/>
          <w:szCs w:val="26"/>
          <w:lang w:val="id"/>
        </w:rPr>
        <w:t>3.6.Teknik Analisis</w:t>
      </w:r>
      <w:bookmarkEnd w:id="583"/>
      <w:bookmarkEnd w:id="584"/>
    </w:p>
    <w:p w14:paraId="0974D2DF" w14:textId="77777777" w:rsidR="000814BA" w:rsidRDefault="0011667E">
      <w:pPr>
        <w:spacing w:line="360" w:lineRule="auto"/>
        <w:ind w:left="720" w:firstLine="720"/>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Untuk menganalisis data yang diperoleh melalui kuesioner, terdapat dua langkah yang dapat dilakukan yaitu:</w:t>
      </w:r>
      <w:bookmarkStart w:id="585" w:name="_Toc179098866"/>
    </w:p>
    <w:p w14:paraId="61CA6723" w14:textId="77777777" w:rsidR="000814BA" w:rsidRDefault="0011667E">
      <w:pPr>
        <w:spacing w:line="360" w:lineRule="auto"/>
        <w:jc w:val="both"/>
        <w:rPr>
          <w:rFonts w:ascii="Times New Roman" w:eastAsia="Calibri" w:hAnsi="Times New Roman" w:cs="Times New Roman"/>
          <w:bCs/>
          <w:sz w:val="24"/>
          <w:szCs w:val="24"/>
          <w:lang w:val="id"/>
        </w:rPr>
      </w:pPr>
      <w:r>
        <w:rPr>
          <w:rFonts w:ascii="Times New Roman" w:eastAsia="Times New Roman" w:hAnsi="Times New Roman" w:cs="Times New Roman"/>
          <w:b/>
          <w:sz w:val="24"/>
          <w:szCs w:val="24"/>
          <w:lang w:val="id"/>
        </w:rPr>
        <w:t xml:space="preserve">            </w:t>
      </w:r>
      <w:r>
        <w:rPr>
          <w:rFonts w:ascii="Times New Roman" w:eastAsia="Times New Roman" w:hAnsi="Times New Roman" w:cs="Times New Roman"/>
          <w:b/>
          <w:sz w:val="24"/>
          <w:szCs w:val="24"/>
          <w:lang w:val="en-US"/>
        </w:rPr>
        <w:t>3.6.</w:t>
      </w:r>
      <w:proofErr w:type="gramStart"/>
      <w:r>
        <w:rPr>
          <w:rFonts w:ascii="Times New Roman" w:eastAsia="Times New Roman" w:hAnsi="Times New Roman" w:cs="Times New Roman"/>
          <w:b/>
          <w:sz w:val="24"/>
          <w:szCs w:val="24"/>
          <w:lang w:val="en-US"/>
        </w:rPr>
        <w:t>1.</w:t>
      </w:r>
      <w:r>
        <w:rPr>
          <w:rFonts w:ascii="Times New Roman" w:eastAsia="Times New Roman" w:hAnsi="Times New Roman" w:cs="Times New Roman"/>
          <w:b/>
          <w:sz w:val="24"/>
          <w:szCs w:val="24"/>
          <w:lang w:val="id"/>
        </w:rPr>
        <w:t>Analisis</w:t>
      </w:r>
      <w:proofErr w:type="gramEnd"/>
      <w:r>
        <w:rPr>
          <w:rFonts w:ascii="Times New Roman" w:eastAsia="Times New Roman" w:hAnsi="Times New Roman" w:cs="Times New Roman"/>
          <w:b/>
          <w:sz w:val="24"/>
          <w:szCs w:val="24"/>
          <w:lang w:val="id"/>
        </w:rPr>
        <w:t xml:space="preserve"> Deskriptif</w:t>
      </w:r>
      <w:bookmarkEnd w:id="585"/>
    </w:p>
    <w:p w14:paraId="2CE39769" w14:textId="77777777" w:rsidR="000814BA" w:rsidRDefault="0011667E">
      <w:pPr>
        <w:spacing w:line="360" w:lineRule="auto"/>
        <w:ind w:left="720" w:firstLine="720"/>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en-US"/>
        </w:rPr>
        <w:t xml:space="preserve">  </w:t>
      </w:r>
      <w:r>
        <w:rPr>
          <w:rFonts w:ascii="Times New Roman" w:eastAsia="Calibri" w:hAnsi="Times New Roman" w:cs="Times New Roman"/>
          <w:bCs/>
          <w:sz w:val="24"/>
          <w:szCs w:val="24"/>
          <w:lang w:val="id"/>
        </w:rPr>
        <w:t xml:space="preserve">Analisis ini dilakukan untuk mendapatkan gambaran mengenai identitas responden dan jawaban responden terhadap variabel-variabel penelitian yang digunakan yaitu </w:t>
      </w:r>
      <w:r>
        <w:rPr>
          <w:rFonts w:ascii="Times New Roman" w:eastAsia="Calibri" w:hAnsi="Times New Roman" w:cs="Times New Roman"/>
          <w:bCs/>
          <w:i/>
          <w:iCs/>
          <w:sz w:val="24"/>
          <w:szCs w:val="24"/>
          <w:lang w:val="id"/>
        </w:rPr>
        <w:t>customer learning capabilities, competitor learning capabilities, itqon brand management</w:t>
      </w:r>
      <w:r>
        <w:rPr>
          <w:rFonts w:ascii="Times New Roman" w:eastAsia="Calibri" w:hAnsi="Times New Roman" w:cs="Times New Roman"/>
          <w:bCs/>
          <w:i/>
          <w:iCs/>
          <w:sz w:val="24"/>
          <w:szCs w:val="24"/>
          <w:lang w:val="en-US"/>
        </w:rPr>
        <w:t xml:space="preserve"> capability</w:t>
      </w:r>
      <w:r>
        <w:rPr>
          <w:rFonts w:ascii="Times New Roman" w:eastAsia="Calibri" w:hAnsi="Times New Roman" w:cs="Times New Roman"/>
          <w:bCs/>
          <w:i/>
          <w:iCs/>
          <w:sz w:val="24"/>
          <w:szCs w:val="24"/>
          <w:lang w:val="id"/>
        </w:rPr>
        <w:t xml:space="preserve">, brand image advantage </w:t>
      </w:r>
      <w:r>
        <w:rPr>
          <w:rFonts w:ascii="Times New Roman" w:eastAsia="Calibri" w:hAnsi="Times New Roman" w:cs="Times New Roman"/>
          <w:bCs/>
          <w:sz w:val="24"/>
          <w:szCs w:val="24"/>
          <w:lang w:val="id"/>
        </w:rPr>
        <w:t xml:space="preserve">dan </w:t>
      </w:r>
      <w:r>
        <w:rPr>
          <w:rFonts w:ascii="Times New Roman" w:eastAsia="Calibri" w:hAnsi="Times New Roman" w:cs="Times New Roman"/>
          <w:bCs/>
          <w:i/>
          <w:iCs/>
          <w:sz w:val="24"/>
          <w:szCs w:val="24"/>
          <w:lang w:val="en-US"/>
        </w:rPr>
        <w:t>marketing performance</w:t>
      </w:r>
      <w:r>
        <w:rPr>
          <w:rFonts w:ascii="Times New Roman" w:eastAsia="Calibri" w:hAnsi="Times New Roman" w:cs="Times New Roman"/>
          <w:bCs/>
          <w:sz w:val="24"/>
          <w:szCs w:val="24"/>
          <w:lang w:val="id"/>
        </w:rPr>
        <w:t xml:space="preserve">. Analisis ini dilakukan dengan menggunakan teknik analisis indeks, untuk menggambarkan persepsi responden atas item-item pertanyaan yang diajukan. Teknik analisis yang </w:t>
      </w:r>
      <w:r>
        <w:rPr>
          <w:rFonts w:ascii="Times New Roman" w:eastAsia="Calibri" w:hAnsi="Times New Roman" w:cs="Times New Roman"/>
          <w:bCs/>
          <w:sz w:val="24"/>
          <w:szCs w:val="24"/>
          <w:lang w:val="id"/>
        </w:rPr>
        <w:lastRenderedPageBreak/>
        <w:t>digunakan untuk menganalisis data ini harus sesuai dengan pola penelitian dan variabel yang akan diteliti.</w:t>
      </w:r>
    </w:p>
    <w:p w14:paraId="32346DFD" w14:textId="77777777" w:rsidR="000814BA" w:rsidRDefault="0011667E">
      <w:pPr>
        <w:keepNext/>
        <w:keepLines/>
        <w:spacing w:before="40" w:after="0" w:line="360" w:lineRule="auto"/>
        <w:jc w:val="both"/>
        <w:outlineLvl w:val="2"/>
        <w:rPr>
          <w:rFonts w:ascii="Times New Roman" w:eastAsia="Times New Roman" w:hAnsi="Times New Roman" w:cs="Times New Roman"/>
          <w:b/>
          <w:i/>
          <w:iCs/>
          <w:sz w:val="24"/>
          <w:szCs w:val="24"/>
          <w:lang w:val="id"/>
        </w:rPr>
      </w:pPr>
      <w:bookmarkStart w:id="586" w:name="_Toc179098867"/>
      <w:r>
        <w:rPr>
          <w:rFonts w:ascii="Times New Roman" w:eastAsia="Times New Roman" w:hAnsi="Times New Roman" w:cs="Times New Roman"/>
          <w:b/>
          <w:sz w:val="24"/>
          <w:szCs w:val="24"/>
          <w:lang w:val="id"/>
        </w:rPr>
        <w:t xml:space="preserve">            </w:t>
      </w:r>
      <w:bookmarkStart w:id="587" w:name="_Toc182304646"/>
      <w:r>
        <w:rPr>
          <w:rFonts w:ascii="Times New Roman" w:eastAsia="Times New Roman" w:hAnsi="Times New Roman" w:cs="Times New Roman"/>
          <w:b/>
          <w:sz w:val="24"/>
          <w:szCs w:val="24"/>
          <w:lang w:val="id"/>
        </w:rPr>
        <w:t xml:space="preserve">3.6.2.Analisis </w:t>
      </w:r>
      <w:r>
        <w:rPr>
          <w:rFonts w:ascii="Times New Roman" w:eastAsia="Times New Roman" w:hAnsi="Times New Roman" w:cs="Times New Roman"/>
          <w:b/>
          <w:i/>
          <w:iCs/>
          <w:sz w:val="24"/>
          <w:szCs w:val="24"/>
          <w:lang w:val="id"/>
        </w:rPr>
        <w:t>Inferensial</w:t>
      </w:r>
      <w:bookmarkEnd w:id="586"/>
      <w:bookmarkEnd w:id="587"/>
    </w:p>
    <w:p w14:paraId="206C4A65" w14:textId="77777777" w:rsidR="000814BA" w:rsidRDefault="0011667E">
      <w:pPr>
        <w:spacing w:line="360" w:lineRule="auto"/>
        <w:ind w:left="720" w:firstLine="720"/>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Untuk menganalisis data dalam penelitian ini digunakan </w:t>
      </w:r>
      <w:r>
        <w:rPr>
          <w:rFonts w:ascii="Times New Roman" w:eastAsia="Calibri" w:hAnsi="Times New Roman" w:cs="Times New Roman"/>
          <w:bCs/>
          <w:i/>
          <w:iCs/>
          <w:sz w:val="24"/>
          <w:szCs w:val="24"/>
          <w:lang w:val="id"/>
        </w:rPr>
        <w:t>The Structural Equation Modelling (SEM)</w:t>
      </w:r>
      <w:r>
        <w:rPr>
          <w:rFonts w:ascii="Times New Roman" w:eastAsia="Calibri" w:hAnsi="Times New Roman" w:cs="Times New Roman"/>
          <w:bCs/>
          <w:sz w:val="24"/>
          <w:szCs w:val="24"/>
          <w:lang w:val="id"/>
        </w:rPr>
        <w:t xml:space="preserve"> dari paket </w:t>
      </w:r>
      <w:r>
        <w:rPr>
          <w:rFonts w:ascii="Times New Roman" w:eastAsia="Calibri" w:hAnsi="Times New Roman" w:cs="Times New Roman"/>
          <w:bCs/>
          <w:i/>
          <w:iCs/>
          <w:sz w:val="24"/>
          <w:szCs w:val="24"/>
          <w:lang w:val="id"/>
        </w:rPr>
        <w:t>Software AMOS</w:t>
      </w:r>
      <w:r>
        <w:rPr>
          <w:rFonts w:ascii="Times New Roman" w:eastAsia="Calibri" w:hAnsi="Times New Roman" w:cs="Times New Roman"/>
          <w:bCs/>
          <w:sz w:val="24"/>
          <w:szCs w:val="24"/>
          <w:lang w:val="id"/>
        </w:rPr>
        <w:t xml:space="preserve"> 21.0 model ini merupakan sekumpulan teknik-teknik statistik yang memungkinkan pengujian sebuah rangkaian hubungan relatif rumit (Firdinand, 2002). Keunggulan aplikasi SEM dalam penelitian manajemen adalah kemampuan untuk mengkonfirmasi dimensi- dimensi dari sebuah konsep atau faktor serta kemampuannya untuk mengukur hubungan-hubungan yang secara teoritis ada.</w:t>
      </w:r>
    </w:p>
    <w:p w14:paraId="756EC31B" w14:textId="77777777" w:rsidR="000814BA" w:rsidRDefault="0011667E">
      <w:pPr>
        <w:spacing w:line="360" w:lineRule="auto"/>
        <w:ind w:left="1224"/>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 </w:t>
      </w:r>
      <w:r>
        <w:rPr>
          <w:rFonts w:ascii="Times New Roman" w:eastAsia="Calibri" w:hAnsi="Times New Roman" w:cs="Times New Roman"/>
          <w:bCs/>
          <w:sz w:val="24"/>
          <w:szCs w:val="24"/>
          <w:lang w:val="id"/>
        </w:rPr>
        <w:tab/>
        <w:t xml:space="preserve">Teknik analisis </w:t>
      </w:r>
      <w:r>
        <w:rPr>
          <w:rFonts w:ascii="Times New Roman" w:eastAsia="Calibri" w:hAnsi="Times New Roman" w:cs="Times New Roman"/>
          <w:bCs/>
          <w:i/>
          <w:iCs/>
          <w:sz w:val="24"/>
          <w:szCs w:val="24"/>
          <w:lang w:val="id"/>
        </w:rPr>
        <w:t>The Structural Equation Modelling</w:t>
      </w:r>
      <w:r>
        <w:rPr>
          <w:rFonts w:ascii="Times New Roman" w:eastAsia="Calibri" w:hAnsi="Times New Roman" w:cs="Times New Roman"/>
          <w:bCs/>
          <w:sz w:val="24"/>
          <w:szCs w:val="24"/>
          <w:lang w:val="id"/>
        </w:rPr>
        <w:t xml:space="preserve"> (SEM) dari paket software AMOS 21.0 mencakup :</w:t>
      </w:r>
    </w:p>
    <w:p w14:paraId="353FC86A" w14:textId="77777777" w:rsidR="000814BA" w:rsidRDefault="0011667E">
      <w:pPr>
        <w:numPr>
          <w:ilvl w:val="0"/>
          <w:numId w:val="20"/>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Uji Asumsi, mencakup: evaluasi normalitas data, evaluasi outliers, evaluasi multikolinearitas dan pengujian residual.</w:t>
      </w:r>
    </w:p>
    <w:p w14:paraId="6AF849AC" w14:textId="77777777" w:rsidR="000814BA" w:rsidRDefault="0011667E">
      <w:pPr>
        <w:numPr>
          <w:ilvl w:val="0"/>
          <w:numId w:val="21"/>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Evaluasi Normalitas Data</w:t>
      </w:r>
    </w:p>
    <w:p w14:paraId="522F2A0B" w14:textId="77777777" w:rsidR="000814BA" w:rsidRDefault="0011667E">
      <w:pPr>
        <w:spacing w:line="360" w:lineRule="auto"/>
        <w:ind w:left="2083" w:firstLine="7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SEM bila distandar estimate dengan menggunakan </w:t>
      </w:r>
      <w:r>
        <w:rPr>
          <w:rFonts w:ascii="Times New Roman" w:eastAsia="Calibri" w:hAnsi="Times New Roman" w:cs="Times New Roman"/>
          <w:bCs/>
          <w:i/>
          <w:iCs/>
          <w:sz w:val="24"/>
          <w:szCs w:val="24"/>
          <w:lang w:val="id"/>
        </w:rPr>
        <w:t>Maximum Likelihood Estimation Tecnique</w:t>
      </w:r>
      <w:r>
        <w:rPr>
          <w:rFonts w:ascii="Times New Roman" w:eastAsia="Calibri" w:hAnsi="Times New Roman" w:cs="Times New Roman"/>
          <w:bCs/>
          <w:sz w:val="24"/>
          <w:szCs w:val="24"/>
          <w:lang w:val="id"/>
        </w:rPr>
        <w:t xml:space="preserve">, mensyaratkan dipenuhinya asumsi normalitas. Uji normalitas dilakukan dengan menggunakan criteria </w:t>
      </w:r>
      <w:r>
        <w:rPr>
          <w:rFonts w:ascii="Times New Roman" w:eastAsia="Calibri" w:hAnsi="Times New Roman" w:cs="Times New Roman"/>
          <w:bCs/>
          <w:i/>
          <w:iCs/>
          <w:sz w:val="24"/>
          <w:szCs w:val="24"/>
          <w:lang w:val="id"/>
        </w:rPr>
        <w:t>Critical ratio</w:t>
      </w:r>
      <w:r>
        <w:rPr>
          <w:rFonts w:ascii="Times New Roman" w:eastAsia="Calibri" w:hAnsi="Times New Roman" w:cs="Times New Roman"/>
          <w:bCs/>
          <w:sz w:val="24"/>
          <w:szCs w:val="24"/>
          <w:lang w:val="id"/>
        </w:rPr>
        <w:t xml:space="preserve"> (Cr) sebesar ± 2,58 pada tingkat signifikansi 0,01 (1%). Data berdistribusi normal bila Cr nilainya dibawah 2,58.</w:t>
      </w:r>
    </w:p>
    <w:p w14:paraId="766CCAD3" w14:textId="77777777" w:rsidR="000814BA" w:rsidRDefault="0011667E">
      <w:pPr>
        <w:numPr>
          <w:ilvl w:val="0"/>
          <w:numId w:val="21"/>
        </w:numPr>
        <w:spacing w:line="360" w:lineRule="auto"/>
        <w:contextualSpacing/>
        <w:jc w:val="both"/>
        <w:rPr>
          <w:rFonts w:ascii="Times New Roman" w:eastAsia="Calibri" w:hAnsi="Times New Roman" w:cs="Times New Roman"/>
          <w:bCs/>
          <w:i/>
          <w:iCs/>
          <w:sz w:val="24"/>
          <w:szCs w:val="24"/>
          <w:lang w:val="id"/>
        </w:rPr>
      </w:pPr>
      <w:r>
        <w:rPr>
          <w:rFonts w:ascii="Times New Roman" w:eastAsia="Calibri" w:hAnsi="Times New Roman" w:cs="Times New Roman"/>
          <w:bCs/>
          <w:sz w:val="24"/>
          <w:szCs w:val="24"/>
          <w:lang w:val="id"/>
        </w:rPr>
        <w:t xml:space="preserve">Evaluasi </w:t>
      </w:r>
      <w:r>
        <w:rPr>
          <w:rFonts w:ascii="Times New Roman" w:eastAsia="Calibri" w:hAnsi="Times New Roman" w:cs="Times New Roman"/>
          <w:bCs/>
          <w:i/>
          <w:iCs/>
          <w:sz w:val="24"/>
          <w:szCs w:val="24"/>
          <w:lang w:val="id"/>
        </w:rPr>
        <w:t>Outliers</w:t>
      </w:r>
    </w:p>
    <w:p w14:paraId="46ADF0E5" w14:textId="77777777" w:rsidR="000814BA" w:rsidRDefault="0011667E">
      <w:pPr>
        <w:spacing w:line="360" w:lineRule="auto"/>
        <w:ind w:left="2083" w:firstLine="77"/>
        <w:contextualSpacing/>
        <w:jc w:val="both"/>
        <w:rPr>
          <w:rFonts w:ascii="Times New Roman" w:eastAsia="Calibri" w:hAnsi="Times New Roman" w:cs="Times New Roman"/>
          <w:bCs/>
          <w:i/>
          <w:iCs/>
          <w:sz w:val="24"/>
          <w:szCs w:val="24"/>
          <w:lang w:val="id"/>
        </w:rPr>
      </w:pPr>
      <w:r>
        <w:rPr>
          <w:rFonts w:ascii="Times New Roman" w:eastAsia="Calibri" w:hAnsi="Times New Roman" w:cs="Times New Roman"/>
          <w:bCs/>
          <w:sz w:val="24"/>
          <w:szCs w:val="24"/>
          <w:lang w:val="id"/>
        </w:rPr>
        <w:t xml:space="preserve">Outlier merupakan observasi atau data yang memiliki karakteristik unik yang terlihat sangat berbeda jauh dari observasi-observasi yang lain dan muncul bentuk nilai ekstrim, baik untuk sebuah variabel tunggal maupun variabel- variabel kombinasi. </w:t>
      </w:r>
      <w:r>
        <w:rPr>
          <w:rFonts w:ascii="Times New Roman" w:eastAsia="Calibri" w:hAnsi="Times New Roman" w:cs="Times New Roman"/>
          <w:bCs/>
          <w:i/>
          <w:iCs/>
          <w:sz w:val="24"/>
          <w:szCs w:val="24"/>
          <w:lang w:val="id"/>
        </w:rPr>
        <w:t>Outlier</w:t>
      </w:r>
      <w:r>
        <w:rPr>
          <w:rFonts w:ascii="Times New Roman" w:eastAsia="Calibri" w:hAnsi="Times New Roman" w:cs="Times New Roman"/>
          <w:bCs/>
          <w:sz w:val="24"/>
          <w:szCs w:val="24"/>
          <w:lang w:val="id"/>
        </w:rPr>
        <w:t xml:space="preserve"> dapat dilihat dari jarak Mahalanobis (</w:t>
      </w:r>
      <w:r>
        <w:rPr>
          <w:rFonts w:ascii="Times New Roman" w:eastAsia="Calibri" w:hAnsi="Times New Roman" w:cs="Times New Roman"/>
          <w:bCs/>
          <w:i/>
          <w:iCs/>
          <w:sz w:val="24"/>
          <w:szCs w:val="24"/>
          <w:lang w:val="id"/>
        </w:rPr>
        <w:t>Mahalanobis Distance</w:t>
      </w:r>
      <w:r>
        <w:rPr>
          <w:rFonts w:ascii="Times New Roman" w:eastAsia="Calibri" w:hAnsi="Times New Roman" w:cs="Times New Roman"/>
          <w:bCs/>
          <w:sz w:val="24"/>
          <w:szCs w:val="24"/>
          <w:lang w:val="id"/>
        </w:rPr>
        <w:t xml:space="preserve">). Perhitungan jarak Mahalonabis bisa dilakukan dengan menggunakan program Komputer AMOS 21.0. Kreteria yang digunakan adalah </w:t>
      </w:r>
      <w:r>
        <w:rPr>
          <w:rFonts w:ascii="Times New Roman" w:eastAsia="Calibri" w:hAnsi="Times New Roman" w:cs="Times New Roman"/>
          <w:bCs/>
          <w:sz w:val="24"/>
          <w:szCs w:val="24"/>
          <w:lang w:val="id"/>
        </w:rPr>
        <w:lastRenderedPageBreak/>
        <w:t xml:space="preserve">berdasarkan nilai </w:t>
      </w:r>
      <w:r>
        <w:rPr>
          <w:rFonts w:ascii="Times New Roman" w:eastAsia="Calibri" w:hAnsi="Times New Roman" w:cs="Times New Roman"/>
          <w:bCs/>
          <w:i/>
          <w:iCs/>
          <w:sz w:val="24"/>
          <w:szCs w:val="24"/>
          <w:lang w:val="id"/>
        </w:rPr>
        <w:t>Chis-square</w:t>
      </w:r>
      <w:r>
        <w:rPr>
          <w:rFonts w:ascii="Times New Roman" w:eastAsia="Calibri" w:hAnsi="Times New Roman" w:cs="Times New Roman"/>
          <w:bCs/>
          <w:sz w:val="24"/>
          <w:szCs w:val="24"/>
          <w:lang w:val="id"/>
        </w:rPr>
        <w:t xml:space="preserve"> pada derajat kebebasan (</w:t>
      </w:r>
      <w:r>
        <w:rPr>
          <w:rFonts w:ascii="Times New Roman" w:eastAsia="Calibri" w:hAnsi="Times New Roman" w:cs="Times New Roman"/>
          <w:bCs/>
          <w:i/>
          <w:iCs/>
          <w:sz w:val="24"/>
          <w:szCs w:val="24"/>
          <w:lang w:val="id"/>
        </w:rPr>
        <w:t>degreeof Freedom</w:t>
      </w:r>
      <w:r>
        <w:rPr>
          <w:rFonts w:ascii="Times New Roman" w:eastAsia="Calibri" w:hAnsi="Times New Roman" w:cs="Times New Roman"/>
          <w:bCs/>
          <w:sz w:val="24"/>
          <w:szCs w:val="24"/>
          <w:lang w:val="id"/>
        </w:rPr>
        <w:t xml:space="preserve">) 20 yaitu jumlah variable indikator pada tingkat signifikansi p &lt; 0,001. Nilai </w:t>
      </w:r>
      <w:r>
        <w:rPr>
          <w:rFonts w:ascii="Times New Roman" w:eastAsia="Calibri" w:hAnsi="Times New Roman" w:cs="Times New Roman"/>
          <w:bCs/>
          <w:i/>
          <w:iCs/>
          <w:sz w:val="24"/>
          <w:szCs w:val="24"/>
          <w:lang w:val="id"/>
        </w:rPr>
        <w:t>Mahalonabis distance</w:t>
      </w:r>
      <w:r>
        <w:rPr>
          <w:rFonts w:ascii="Times New Roman" w:eastAsia="Calibri" w:hAnsi="Times New Roman" w:cs="Times New Roman"/>
          <w:bCs/>
          <w:sz w:val="24"/>
          <w:szCs w:val="24"/>
          <w:lang w:val="id"/>
        </w:rPr>
        <w:t xml:space="preserve"> X2 (20,0,001) = 45,315. Hal ini berarti semua kasus yang mempunyai </w:t>
      </w:r>
      <w:r>
        <w:rPr>
          <w:rFonts w:ascii="Times New Roman" w:eastAsia="Calibri" w:hAnsi="Times New Roman" w:cs="Times New Roman"/>
          <w:bCs/>
          <w:i/>
          <w:iCs/>
          <w:sz w:val="24"/>
          <w:szCs w:val="24"/>
          <w:lang w:val="id"/>
        </w:rPr>
        <w:t>Mahalonabis distance</w:t>
      </w:r>
      <w:r>
        <w:rPr>
          <w:rFonts w:ascii="Times New Roman" w:eastAsia="Calibri" w:hAnsi="Times New Roman" w:cs="Times New Roman"/>
          <w:bCs/>
          <w:sz w:val="24"/>
          <w:szCs w:val="24"/>
          <w:lang w:val="id"/>
        </w:rPr>
        <w:t xml:space="preserve"> yang lebih besar dari 45,315 adalah </w:t>
      </w:r>
      <w:r>
        <w:rPr>
          <w:rFonts w:ascii="Times New Roman" w:eastAsia="Calibri" w:hAnsi="Times New Roman" w:cs="Times New Roman"/>
          <w:bCs/>
          <w:i/>
          <w:iCs/>
          <w:sz w:val="24"/>
          <w:szCs w:val="24"/>
          <w:lang w:val="id"/>
        </w:rPr>
        <w:t>multivariate outlier.</w:t>
      </w:r>
    </w:p>
    <w:p w14:paraId="19FF5EEE" w14:textId="77777777" w:rsidR="000814BA" w:rsidRDefault="0011667E">
      <w:pPr>
        <w:numPr>
          <w:ilvl w:val="0"/>
          <w:numId w:val="21"/>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Evaluasi </w:t>
      </w:r>
      <w:r>
        <w:rPr>
          <w:rFonts w:ascii="Times New Roman" w:eastAsia="Calibri" w:hAnsi="Times New Roman" w:cs="Times New Roman"/>
          <w:bCs/>
          <w:i/>
          <w:iCs/>
          <w:sz w:val="24"/>
          <w:szCs w:val="24"/>
          <w:lang w:val="id"/>
        </w:rPr>
        <w:t>Multicolinearitas</w:t>
      </w:r>
    </w:p>
    <w:p w14:paraId="74E98CDA" w14:textId="77777777" w:rsidR="000814BA" w:rsidRDefault="0011667E">
      <w:pPr>
        <w:spacing w:line="360" w:lineRule="auto"/>
        <w:ind w:left="2083" w:firstLine="7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Indikasi adanya multikolinearitas dan singularitas ditandai dengan nilai determinan matriks kovarians sampel yang benar-benar kecil atau mendekati nol. Kriterianya tidak terjadi multikolinier jika nilai determinan matrik lebih besar nol.</w:t>
      </w:r>
    </w:p>
    <w:p w14:paraId="3ECD7078" w14:textId="77777777" w:rsidR="000814BA" w:rsidRDefault="0011667E">
      <w:pPr>
        <w:numPr>
          <w:ilvl w:val="0"/>
          <w:numId w:val="20"/>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Analisis Faktor Konfirmatori</w:t>
      </w:r>
    </w:p>
    <w:p w14:paraId="6A608D5F" w14:textId="77777777" w:rsidR="000814BA" w:rsidRDefault="0011667E">
      <w:pPr>
        <w:spacing w:line="360" w:lineRule="auto"/>
        <w:ind w:left="1363" w:firstLine="7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Pengujian terhadap nilai residual mengindikasikan bahwa secara signifikan model yang sudah dimodifikasi tersebut dapat diterima dan nilai-nilai residual yang ditetapkan adalah ± 2,58 pada taraf signifikansi 5% (Hair et al, 1995).</w:t>
      </w:r>
    </w:p>
    <w:p w14:paraId="151C774A" w14:textId="77777777" w:rsidR="000814BA" w:rsidRDefault="0011667E">
      <w:pPr>
        <w:numPr>
          <w:ilvl w:val="0"/>
          <w:numId w:val="20"/>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Uji Validitas dan Reliabilitas Data</w:t>
      </w:r>
    </w:p>
    <w:p w14:paraId="00191C71" w14:textId="77777777" w:rsidR="000814BA" w:rsidRDefault="0011667E">
      <w:pPr>
        <w:numPr>
          <w:ilvl w:val="0"/>
          <w:numId w:val="22"/>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Uji Validitas Data</w:t>
      </w:r>
    </w:p>
    <w:p w14:paraId="5E64C443" w14:textId="77777777" w:rsidR="000814BA" w:rsidRDefault="0011667E">
      <w:pPr>
        <w:spacing w:line="360" w:lineRule="auto"/>
        <w:ind w:left="2083" w:firstLine="7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Validitas dalam penelitian diuji dengan menggunakan uji validitas konvergen. Anderson dan Gerbing (1988) menyatakan bahwa validitas convergen dapat dilihat dari SEM dengan memperhatikan pada masing- masing koefisien indikator pada setiap konstruk yang memiliki nilai lebih besar dari dua kali masing-masing standart errornya. Syarat yang harus dipenuhi, pertama loading factor harus signifikan atau standardized loading estimate harus sama dengan 0,50 atau lebih dan idealnya harus 0,70.</w:t>
      </w:r>
    </w:p>
    <w:p w14:paraId="5ACA146F" w14:textId="77777777" w:rsidR="000814BA" w:rsidRDefault="0011667E">
      <w:pPr>
        <w:numPr>
          <w:ilvl w:val="0"/>
          <w:numId w:val="22"/>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Uji Reliabilitas Data</w:t>
      </w:r>
    </w:p>
    <w:p w14:paraId="157EC27D" w14:textId="77777777" w:rsidR="000814BA" w:rsidRDefault="0011667E">
      <w:pPr>
        <w:spacing w:line="360" w:lineRule="auto"/>
        <w:ind w:left="2083" w:firstLine="7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Setelah tidak menunjukkan terjadinya problem identifikasi, langkah selanjutnya adalah uji reliabilitas yang digunakan </w:t>
      </w:r>
      <w:r>
        <w:rPr>
          <w:rFonts w:ascii="Times New Roman" w:eastAsia="Calibri" w:hAnsi="Times New Roman" w:cs="Times New Roman"/>
          <w:bCs/>
          <w:sz w:val="24"/>
          <w:szCs w:val="24"/>
          <w:lang w:val="id"/>
        </w:rPr>
        <w:lastRenderedPageBreak/>
        <w:t xml:space="preserve">untuk menunjukkan sejauh mana suatu alat ukur dapat memberikan hasil yang relatif sama apabila dilakukan pengukuran kembali pada obyek yang sama. Nilai reliabilitas minimum dari dimensi pembentuk variable laten yang dapat diterima adalah sebesar 0,70. </w:t>
      </w:r>
      <w:r>
        <w:rPr>
          <w:rFonts w:ascii="Times New Roman" w:eastAsia="Calibri" w:hAnsi="Times New Roman" w:cs="Times New Roman"/>
          <w:bCs/>
          <w:i/>
          <w:iCs/>
          <w:sz w:val="24"/>
          <w:szCs w:val="24"/>
          <w:lang w:val="id"/>
        </w:rPr>
        <w:t>Construct Reliability</w:t>
      </w:r>
      <w:r>
        <w:rPr>
          <w:rFonts w:ascii="Times New Roman" w:eastAsia="Calibri" w:hAnsi="Times New Roman" w:cs="Times New Roman"/>
          <w:bCs/>
          <w:sz w:val="24"/>
          <w:szCs w:val="24"/>
          <w:lang w:val="id"/>
        </w:rPr>
        <w:t xml:space="preserve"> didapatkan dari rumus Hair et al m (1995). Standard loading diperoleh dari </w:t>
      </w:r>
      <w:r>
        <w:rPr>
          <w:rFonts w:ascii="Times New Roman" w:eastAsia="Calibri" w:hAnsi="Times New Roman" w:cs="Times New Roman"/>
          <w:bCs/>
          <w:i/>
          <w:iCs/>
          <w:sz w:val="24"/>
          <w:szCs w:val="24"/>
          <w:lang w:val="id"/>
        </w:rPr>
        <w:t>standardized loading</w:t>
      </w:r>
      <w:r>
        <w:rPr>
          <w:rFonts w:ascii="Times New Roman" w:eastAsia="Calibri" w:hAnsi="Times New Roman" w:cs="Times New Roman"/>
          <w:bCs/>
          <w:sz w:val="24"/>
          <w:szCs w:val="24"/>
          <w:lang w:val="id"/>
        </w:rPr>
        <w:t xml:space="preserve"> untuk tiap-tiap indikator yang didapat dari hasil perhitungan computer. Adala</w:t>
      </w:r>
      <w:r>
        <w:rPr>
          <w:rFonts w:ascii="Times New Roman" w:eastAsia="Calibri" w:hAnsi="Times New Roman" w:cs="Times New Roman"/>
          <w:bCs/>
          <w:sz w:val="24"/>
          <w:szCs w:val="24"/>
          <w:lang w:val="en-US"/>
        </w:rPr>
        <w:t>h</w:t>
      </w:r>
      <w:r>
        <w:rPr>
          <w:rFonts w:ascii="Times New Roman" w:eastAsia="Calibri" w:hAnsi="Times New Roman" w:cs="Times New Roman"/>
          <w:bCs/>
          <w:sz w:val="24"/>
          <w:szCs w:val="24"/>
          <w:lang w:val="id"/>
        </w:rPr>
        <w:t xml:space="preserve"> </w:t>
      </w:r>
      <w:r>
        <w:rPr>
          <w:rFonts w:ascii="Times New Roman" w:eastAsia="Calibri" w:hAnsi="Times New Roman" w:cs="Times New Roman"/>
          <w:bCs/>
          <w:i/>
          <w:iCs/>
          <w:sz w:val="24"/>
          <w:szCs w:val="24"/>
          <w:lang w:val="id"/>
        </w:rPr>
        <w:t>measurement error</w:t>
      </w:r>
      <w:r>
        <w:rPr>
          <w:rFonts w:ascii="Times New Roman" w:eastAsia="Calibri" w:hAnsi="Times New Roman" w:cs="Times New Roman"/>
          <w:bCs/>
          <w:sz w:val="24"/>
          <w:szCs w:val="24"/>
          <w:lang w:val="id"/>
        </w:rPr>
        <w:t xml:space="preserve"> setiap indikator. </w:t>
      </w:r>
      <w:r>
        <w:rPr>
          <w:rFonts w:ascii="Times New Roman" w:eastAsia="Calibri" w:hAnsi="Times New Roman" w:cs="Times New Roman"/>
          <w:bCs/>
          <w:i/>
          <w:iCs/>
          <w:sz w:val="24"/>
          <w:szCs w:val="24"/>
          <w:lang w:val="id"/>
        </w:rPr>
        <w:t>Measurement error</w:t>
      </w:r>
      <w:r>
        <w:rPr>
          <w:rFonts w:ascii="Times New Roman" w:eastAsia="Calibri" w:hAnsi="Times New Roman" w:cs="Times New Roman"/>
          <w:bCs/>
          <w:sz w:val="24"/>
          <w:szCs w:val="24"/>
          <w:lang w:val="id"/>
        </w:rPr>
        <w:t xml:space="preserve"> dapat diperoleh dari 1 –reliabilitas indikator. Tingkat reliabilitas yang dapat diterima adalah </w:t>
      </w:r>
      <w:r>
        <w:rPr>
          <w:rFonts w:ascii="Times New Roman" w:eastAsia="Calibri" w:hAnsi="Times New Roman" w:cs="Times New Roman"/>
          <w:bCs/>
          <w:i/>
          <w:iCs/>
          <w:sz w:val="24"/>
          <w:szCs w:val="24"/>
          <w:lang w:val="id"/>
        </w:rPr>
        <w:t>Variance extract</w:t>
      </w:r>
      <w:r>
        <w:rPr>
          <w:rFonts w:ascii="Times New Roman" w:eastAsia="Calibri" w:hAnsi="Times New Roman" w:cs="Times New Roman"/>
          <w:bCs/>
          <w:sz w:val="24"/>
          <w:szCs w:val="24"/>
          <w:lang w:val="id"/>
        </w:rPr>
        <w:t xml:space="preserve"> menunjukkan jumlah varians dari indikator yang</w:t>
      </w:r>
      <w:r>
        <w:rPr>
          <w:rFonts w:ascii="Times New Roman" w:eastAsia="Calibri" w:hAnsi="Times New Roman" w:cs="Times New Roman"/>
          <w:bCs/>
          <w:sz w:val="24"/>
          <w:szCs w:val="24"/>
          <w:lang w:val="en-US"/>
        </w:rPr>
        <w:t xml:space="preserve"> </w:t>
      </w:r>
      <w:r>
        <w:rPr>
          <w:rFonts w:ascii="Times New Roman" w:eastAsia="Calibri" w:hAnsi="Times New Roman" w:cs="Times New Roman"/>
          <w:bCs/>
          <w:sz w:val="24"/>
          <w:szCs w:val="24"/>
          <w:lang w:val="id"/>
        </w:rPr>
        <w:t xml:space="preserve">diekstraksi oleh variable laten yang dikembangkan. Nilai </w:t>
      </w:r>
      <w:r>
        <w:rPr>
          <w:rFonts w:ascii="Times New Roman" w:eastAsia="Calibri" w:hAnsi="Times New Roman" w:cs="Times New Roman"/>
          <w:bCs/>
          <w:i/>
          <w:iCs/>
          <w:sz w:val="24"/>
          <w:szCs w:val="24"/>
          <w:lang w:val="id"/>
        </w:rPr>
        <w:t>variance extract</w:t>
      </w:r>
      <w:r>
        <w:rPr>
          <w:rFonts w:ascii="Times New Roman" w:eastAsia="Calibri" w:hAnsi="Times New Roman" w:cs="Times New Roman"/>
          <w:bCs/>
          <w:sz w:val="24"/>
          <w:szCs w:val="24"/>
          <w:lang w:val="id"/>
        </w:rPr>
        <w:t xml:space="preserve"> yang dapat diterima adalah minimum 0,50. Persamaan </w:t>
      </w:r>
      <w:r>
        <w:rPr>
          <w:rFonts w:ascii="Times New Roman" w:eastAsia="Calibri" w:hAnsi="Times New Roman" w:cs="Times New Roman"/>
          <w:bCs/>
          <w:i/>
          <w:iCs/>
          <w:sz w:val="24"/>
          <w:szCs w:val="24"/>
          <w:lang w:val="id"/>
        </w:rPr>
        <w:t>Variance extract</w:t>
      </w:r>
      <w:r>
        <w:rPr>
          <w:rFonts w:ascii="Times New Roman" w:eastAsia="Calibri" w:hAnsi="Times New Roman" w:cs="Times New Roman"/>
          <w:bCs/>
          <w:sz w:val="24"/>
          <w:szCs w:val="24"/>
          <w:lang w:val="id"/>
        </w:rPr>
        <w:t xml:space="preserve"> adalah :</w:t>
      </w:r>
    </w:p>
    <w:p w14:paraId="3AF7F8EC" w14:textId="77777777" w:rsidR="000814BA" w:rsidRDefault="0011667E">
      <w:pPr>
        <w:spacing w:line="360" w:lineRule="auto"/>
        <w:ind w:left="2083" w:firstLine="77"/>
        <w:contextualSpacing/>
        <w:jc w:val="both"/>
        <w:rPr>
          <w:rFonts w:ascii="Times New Roman" w:eastAsia="Calibri" w:hAnsi="Times New Roman" w:cs="Times New Roman"/>
          <w:bCs/>
          <w:sz w:val="24"/>
          <w:szCs w:val="24"/>
          <w:lang w:val="id"/>
        </w:rPr>
      </w:pPr>
      <w:r>
        <w:rPr>
          <w:rFonts w:ascii="Times New Roman" w:eastAsia="Calibri" w:hAnsi="Times New Roman" w:cs="Times New Roman"/>
          <w:noProof/>
          <w:sz w:val="20"/>
        </w:rPr>
        <w:drawing>
          <wp:inline distT="0" distB="0" distL="0" distR="0" wp14:anchorId="01248F4B" wp14:editId="7299CF30">
            <wp:extent cx="3105150" cy="330200"/>
            <wp:effectExtent l="0" t="0" r="0" b="0"/>
            <wp:docPr id="304" name="Image 304"/>
            <wp:cNvGraphicFramePr/>
            <a:graphic xmlns:a="http://schemas.openxmlformats.org/drawingml/2006/main">
              <a:graphicData uri="http://schemas.openxmlformats.org/drawingml/2006/picture">
                <pic:pic xmlns:pic="http://schemas.openxmlformats.org/drawingml/2006/picture">
                  <pic:nvPicPr>
                    <pic:cNvPr id="304" name="Image 304"/>
                    <pic:cNvPicPr/>
                  </pic:nvPicPr>
                  <pic:blipFill>
                    <a:blip r:embed="rId18" cstate="print"/>
                    <a:stretch>
                      <a:fillRect/>
                    </a:stretch>
                  </pic:blipFill>
                  <pic:spPr>
                    <a:xfrm>
                      <a:off x="0" y="0"/>
                      <a:ext cx="3105470" cy="330612"/>
                    </a:xfrm>
                    <a:prstGeom prst="rect">
                      <a:avLst/>
                    </a:prstGeom>
                  </pic:spPr>
                </pic:pic>
              </a:graphicData>
            </a:graphic>
          </wp:inline>
        </w:drawing>
      </w:r>
    </w:p>
    <w:p w14:paraId="56154276" w14:textId="77777777" w:rsidR="000814BA" w:rsidRDefault="000814BA">
      <w:pPr>
        <w:spacing w:line="360" w:lineRule="auto"/>
        <w:ind w:left="1363"/>
        <w:contextualSpacing/>
        <w:jc w:val="both"/>
        <w:rPr>
          <w:rFonts w:ascii="Times New Roman" w:eastAsia="Calibri" w:hAnsi="Times New Roman" w:cs="Times New Roman"/>
          <w:bCs/>
          <w:sz w:val="24"/>
          <w:szCs w:val="24"/>
          <w:lang w:val="id"/>
        </w:rPr>
      </w:pPr>
    </w:p>
    <w:p w14:paraId="08A382B6" w14:textId="77777777" w:rsidR="000814BA" w:rsidRDefault="0011667E">
      <w:pPr>
        <w:spacing w:line="360" w:lineRule="auto"/>
        <w:ind w:left="1363"/>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Adapun langkah-langkah dalam SEM , menurut Ferdinand (2002) adalah sebagai berikut:</w:t>
      </w:r>
    </w:p>
    <w:p w14:paraId="03DA2B6E" w14:textId="77777777" w:rsidR="000814BA" w:rsidRDefault="0011667E">
      <w:pPr>
        <w:numPr>
          <w:ilvl w:val="0"/>
          <w:numId w:val="23"/>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Pengembangan model berbasis teori</w:t>
      </w:r>
    </w:p>
    <w:p w14:paraId="63C0CDFC" w14:textId="77777777" w:rsidR="000814BA" w:rsidRDefault="0011667E">
      <w:pPr>
        <w:spacing w:line="360" w:lineRule="auto"/>
        <w:ind w:left="1723" w:firstLine="43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Langkah pertama dalam pengembangan model SEM adalah pencarian atau pengembangan sebuahmodel yangmempunyai justifikasi teoritis yangkuat. Kemudian model tersebut divalidasi secara empirik melalui pemrograman SEM.</w:t>
      </w:r>
    </w:p>
    <w:p w14:paraId="76AB3122" w14:textId="77777777" w:rsidR="000814BA" w:rsidRDefault="0011667E">
      <w:pPr>
        <w:spacing w:line="360" w:lineRule="auto"/>
        <w:ind w:left="1723" w:firstLine="43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Jadi model yang diajukan berkaitan dengan kausalitas (hubungan sebab akibat) antara dua atau lebih variabel, bukannya didasarkan pada metode analisis yang digunakan namun harus berdasarkan justifikasi teoritis yang mapan. SEM bukanlah untuk menghasilkan kausalitas, tetapi untuk membenarkan adanya kausalitas teoritis melalui uji dat empirik.</w:t>
      </w:r>
    </w:p>
    <w:p w14:paraId="2088D778" w14:textId="77777777" w:rsidR="000814BA" w:rsidRDefault="0011667E">
      <w:pPr>
        <w:numPr>
          <w:ilvl w:val="0"/>
          <w:numId w:val="23"/>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lastRenderedPageBreak/>
        <w:t xml:space="preserve">Pengembangan </w:t>
      </w:r>
      <w:r>
        <w:rPr>
          <w:rFonts w:ascii="Times New Roman" w:eastAsia="Calibri" w:hAnsi="Times New Roman" w:cs="Times New Roman"/>
          <w:bCs/>
          <w:i/>
          <w:iCs/>
          <w:sz w:val="24"/>
          <w:szCs w:val="24"/>
          <w:lang w:val="id"/>
        </w:rPr>
        <w:t>Path</w:t>
      </w:r>
      <w:r>
        <w:rPr>
          <w:rFonts w:ascii="Times New Roman" w:eastAsia="Calibri" w:hAnsi="Times New Roman" w:cs="Times New Roman"/>
          <w:bCs/>
          <w:sz w:val="24"/>
          <w:szCs w:val="24"/>
          <w:lang w:val="id"/>
        </w:rPr>
        <w:t xml:space="preserve"> diagram</w:t>
      </w:r>
    </w:p>
    <w:p w14:paraId="3CBEE2A6" w14:textId="77777777" w:rsidR="000814BA" w:rsidRDefault="0011667E">
      <w:pPr>
        <w:spacing w:line="360" w:lineRule="auto"/>
        <w:ind w:left="1723" w:firstLine="154"/>
        <w:contextualSpacing/>
        <w:jc w:val="both"/>
        <w:rPr>
          <w:rFonts w:ascii="Times New Roman" w:eastAsia="Calibri" w:hAnsi="Times New Roman" w:cs="Times New Roman"/>
          <w:bCs/>
          <w:i/>
          <w:iCs/>
          <w:sz w:val="24"/>
          <w:szCs w:val="24"/>
          <w:lang w:val="en-US"/>
        </w:rPr>
      </w:pPr>
      <w:r>
        <w:rPr>
          <w:rFonts w:ascii="Times New Roman" w:eastAsia="Calibri" w:hAnsi="Times New Roman" w:cs="Times New Roman"/>
          <w:bCs/>
          <w:sz w:val="24"/>
          <w:szCs w:val="24"/>
          <w:lang w:val="id"/>
        </w:rPr>
        <w:t xml:space="preserve">Model teoritis yang telah dibangun pada langkah pertama kemudian digambarkan dalam perth diagram. Hal tersebut dimaksudkan untuk mempermudah peneliti melihat hubungan – hubungan kausalitas yang akan diuji. Hal tersebut artinya hubungan alur sebab akibat dari berbagai konstruk yang akan digunakan dan atas dasar itu akan variabel-vriabel untuk mengukur konstruk akan dicari. Pada studi ini Diagram </w:t>
      </w:r>
      <w:r>
        <w:rPr>
          <w:rFonts w:ascii="Times New Roman" w:eastAsia="Calibri" w:hAnsi="Times New Roman" w:cs="Times New Roman"/>
          <w:bCs/>
          <w:i/>
          <w:iCs/>
          <w:sz w:val="24"/>
          <w:szCs w:val="24"/>
          <w:lang w:val="id"/>
        </w:rPr>
        <w:t>P</w:t>
      </w:r>
      <w:r>
        <w:rPr>
          <w:rFonts w:ascii="Times New Roman" w:eastAsia="Calibri" w:hAnsi="Times New Roman" w:cs="Times New Roman"/>
          <w:bCs/>
          <w:i/>
          <w:iCs/>
          <w:sz w:val="24"/>
          <w:szCs w:val="24"/>
          <w:lang w:val="en-US"/>
        </w:rPr>
        <w:t>a</w:t>
      </w:r>
      <w:r>
        <w:rPr>
          <w:rFonts w:ascii="Times New Roman" w:eastAsia="Calibri" w:hAnsi="Times New Roman" w:cs="Times New Roman"/>
          <w:bCs/>
          <w:i/>
          <w:iCs/>
          <w:sz w:val="24"/>
          <w:szCs w:val="24"/>
          <w:lang w:val="id"/>
        </w:rPr>
        <w:t xml:space="preserve">th </w:t>
      </w:r>
      <w:bookmarkStart w:id="588" w:name="_Hlk182536191"/>
      <w:r>
        <w:rPr>
          <w:rFonts w:ascii="Times New Roman" w:eastAsia="Calibri" w:hAnsi="Times New Roman" w:cs="Times New Roman"/>
          <w:bCs/>
          <w:i/>
          <w:iCs/>
          <w:sz w:val="24"/>
          <w:szCs w:val="24"/>
          <w:lang w:val="id"/>
        </w:rPr>
        <w:t>adalah sebagai berikut</w:t>
      </w:r>
      <w:r>
        <w:rPr>
          <w:rFonts w:ascii="Times New Roman" w:eastAsia="Calibri" w:hAnsi="Times New Roman" w:cs="Times New Roman"/>
          <w:bCs/>
          <w:i/>
          <w:iCs/>
          <w:sz w:val="24"/>
          <w:szCs w:val="24"/>
          <w:lang w:val="en-US"/>
        </w:rPr>
        <w:t xml:space="preserve">: </w:t>
      </w:r>
    </w:p>
    <w:p w14:paraId="0209BBCC" w14:textId="77777777" w:rsidR="000814BA" w:rsidRDefault="0011667E">
      <w:pPr>
        <w:spacing w:line="360" w:lineRule="auto"/>
        <w:ind w:left="1724" w:firstLine="153"/>
        <w:contextualSpacing/>
        <w:jc w:val="center"/>
        <w:rPr>
          <w:rFonts w:ascii="Times New Roman" w:eastAsia="Calibri" w:hAnsi="Times New Roman" w:cs="Times New Roman"/>
          <w:bCs/>
          <w:i/>
          <w:iCs/>
          <w:sz w:val="24"/>
          <w:szCs w:val="24"/>
          <w:lang w:val="en-US"/>
        </w:rPr>
      </w:pPr>
      <w:r>
        <w:rPr>
          <w:rFonts w:ascii="Times New Roman" w:eastAsia="Calibri" w:hAnsi="Times New Roman" w:cs="Times New Roman"/>
          <w:b/>
          <w:bCs/>
          <w:i/>
          <w:iCs/>
          <w:sz w:val="24"/>
          <w:szCs w:val="24"/>
          <w:lang w:val="id"/>
        </w:rPr>
        <w:t>Gambar 3.2.: Structure Equati</w:t>
      </w:r>
      <w:r>
        <w:rPr>
          <w:rFonts w:ascii="Times New Roman" w:eastAsia="Calibri" w:hAnsi="Times New Roman" w:cs="Times New Roman"/>
          <w:b/>
          <w:bCs/>
          <w:i/>
          <w:iCs/>
          <w:sz w:val="24"/>
          <w:szCs w:val="24"/>
          <w:lang w:val="en-US"/>
        </w:rPr>
        <w:t xml:space="preserve">on </w:t>
      </w:r>
      <w:r>
        <w:rPr>
          <w:rFonts w:ascii="Times New Roman" w:eastAsia="Calibri" w:hAnsi="Times New Roman" w:cs="Times New Roman"/>
          <w:b/>
          <w:bCs/>
          <w:i/>
          <w:iCs/>
          <w:sz w:val="24"/>
          <w:szCs w:val="24"/>
          <w:lang w:val="id"/>
        </w:rPr>
        <w:t xml:space="preserve"> Model</w:t>
      </w:r>
      <w:r>
        <w:rPr>
          <w:rFonts w:ascii="Times New Roman" w:eastAsia="Calibri" w:hAnsi="Times New Roman" w:cs="Times New Roman"/>
          <w:b/>
          <w:bCs/>
          <w:i/>
          <w:iCs/>
          <w:sz w:val="24"/>
          <w:szCs w:val="24"/>
          <w:lang w:val="en-US"/>
        </w:rPr>
        <w:t>ling</w:t>
      </w:r>
      <w:r>
        <w:rPr>
          <w:rFonts w:ascii="Times New Roman" w:eastAsia="Calibri" w:hAnsi="Times New Roman" w:cs="Times New Roman"/>
          <w:b/>
          <w:bCs/>
          <w:i/>
          <w:iCs/>
          <w:sz w:val="24"/>
          <w:szCs w:val="24"/>
          <w:lang w:val="id"/>
        </w:rPr>
        <w:t xml:space="preserve"> Itqon Brand Managemen</w:t>
      </w:r>
      <w:r>
        <w:rPr>
          <w:rFonts w:ascii="Times New Roman" w:eastAsia="Calibri" w:hAnsi="Times New Roman" w:cs="Times New Roman"/>
          <w:b/>
          <w:bCs/>
          <w:i/>
          <w:iCs/>
          <w:sz w:val="24"/>
          <w:szCs w:val="24"/>
          <w:lang w:val="en-US"/>
        </w:rPr>
        <w:t xml:space="preserve">t </w:t>
      </w:r>
      <w:proofErr w:type="spellStart"/>
      <w:r>
        <w:rPr>
          <w:rFonts w:ascii="Times New Roman" w:eastAsia="Calibri" w:hAnsi="Times New Roman" w:cs="Times New Roman"/>
          <w:b/>
          <w:bCs/>
          <w:i/>
          <w:iCs/>
          <w:sz w:val="24"/>
          <w:szCs w:val="24"/>
          <w:lang w:val="en-US"/>
        </w:rPr>
        <w:t>Capabi</w:t>
      </w:r>
      <w:proofErr w:type="spellEnd"/>
    </w:p>
    <w:bookmarkEnd w:id="588"/>
    <w:p w14:paraId="4A762B25" w14:textId="77777777" w:rsidR="000814BA" w:rsidRDefault="0011667E">
      <w:pPr>
        <w:spacing w:line="360" w:lineRule="auto"/>
        <w:ind w:left="1723" w:firstLine="154"/>
        <w:contextualSpacing/>
        <w:jc w:val="both"/>
        <w:rPr>
          <w:rFonts w:ascii="Times New Roman" w:eastAsia="Calibri" w:hAnsi="Times New Roman" w:cs="Times New Roman"/>
          <w:bCs/>
          <w:sz w:val="24"/>
          <w:szCs w:val="24"/>
          <w:lang w:val="id"/>
        </w:rPr>
      </w:pPr>
      <w:r>
        <w:rPr>
          <w:noProof/>
        </w:rPr>
        <mc:AlternateContent>
          <mc:Choice Requires="wps">
            <w:drawing>
              <wp:anchor distT="0" distB="0" distL="114300" distR="114300" simplePos="0" relativeHeight="251783168" behindDoc="0" locked="0" layoutInCell="1" allowOverlap="1" wp14:anchorId="11AE6552" wp14:editId="6A71A39F">
                <wp:simplePos x="0" y="0"/>
                <wp:positionH relativeFrom="column">
                  <wp:posOffset>1102995</wp:posOffset>
                </wp:positionH>
                <wp:positionV relativeFrom="paragraph">
                  <wp:posOffset>84455</wp:posOffset>
                </wp:positionV>
                <wp:extent cx="3924300" cy="2286000"/>
                <wp:effectExtent l="19050" t="19050" r="19050" b="19050"/>
                <wp:wrapNone/>
                <wp:docPr id="147939275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0" cy="2286000"/>
                        </a:xfrm>
                        <a:prstGeom prst="rect">
                          <a:avLst/>
                        </a:prstGeom>
                        <a:solidFill>
                          <a:schemeClr val="lt1">
                            <a:lumMod val="100000"/>
                            <a:lumOff val="0"/>
                          </a:schemeClr>
                        </a:solidFill>
                        <a:ln w="31750" cmpd="sng">
                          <a:solidFill>
                            <a:schemeClr val="dk1">
                              <a:lumMod val="100000"/>
                              <a:lumOff val="0"/>
                            </a:schemeClr>
                          </a:solidFill>
                          <a:prstDash val="solid"/>
                          <a:miter lim="800000"/>
                        </a:ln>
                        <a:effectLst/>
                      </wps:spPr>
                      <wps:txbx>
                        <w:txbxContent>
                          <w:p w14:paraId="4DAC9EA6" w14:textId="77777777" w:rsidR="000814BA" w:rsidRDefault="0011667E">
                            <w:r>
                              <w:rPr>
                                <w:noProof/>
                              </w:rPr>
                              <w:drawing>
                                <wp:inline distT="0" distB="0" distL="0" distR="0" wp14:anchorId="3A89DF70" wp14:editId="564DABAB">
                                  <wp:extent cx="3395345" cy="1793875"/>
                                  <wp:effectExtent l="0" t="0" r="0" b="0"/>
                                  <wp:docPr id="4155120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512023"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3395345" cy="1793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anchor>
            </w:drawing>
          </mc:Choice>
          <mc:Fallback>
            <w:pict>
              <v:shape w14:anchorId="11AE6552" id="Text Box 3" o:spid="_x0000_s1092" type="#_x0000_t202" style="position:absolute;left:0;text-align:left;margin-left:86.85pt;margin-top:6.65pt;width:309pt;height:180pt;z-index:251783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" fillcolor="white [3201]" strokecolor="black [3200]" strokeweight="2.5pt">
                <v:textbox>
                  <w:txbxContent>
                    <w:p w14:paraId="4DAC9EA6" w14:textId="77777777" w:rsidR="000814BA" w:rsidRDefault="0011667E">
                      <w:r>
                        <w:rPr>
                          <w:noProof/>
                        </w:rPr>
                        <w:drawing>
                          <wp:inline distT="0" distB="0" distL="0" distR="0" wp14:anchorId="3A89DF70" wp14:editId="564DABAB">
                            <wp:extent cx="3395345" cy="1793875"/>
                            <wp:effectExtent l="0" t="0" r="0" b="0"/>
                            <wp:docPr id="4155120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512023"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3395345" cy="1793875"/>
                                    </a:xfrm>
                                    <a:prstGeom prst="rect">
                                      <a:avLst/>
                                    </a:prstGeom>
                                    <a:noFill/>
                                    <a:ln>
                                      <a:noFill/>
                                    </a:ln>
                                  </pic:spPr>
                                </pic:pic>
                              </a:graphicData>
                            </a:graphic>
                          </wp:inline>
                        </w:drawing>
                      </w:r>
                    </w:p>
                  </w:txbxContent>
                </v:textbox>
              </v:shape>
            </w:pict>
          </mc:Fallback>
        </mc:AlternateContent>
      </w:r>
    </w:p>
    <w:p w14:paraId="32620076" w14:textId="77777777" w:rsidR="000814BA" w:rsidRDefault="000814BA">
      <w:pPr>
        <w:spacing w:line="360" w:lineRule="auto"/>
        <w:ind w:left="1723" w:firstLine="154"/>
        <w:contextualSpacing/>
        <w:jc w:val="both"/>
      </w:pPr>
    </w:p>
    <w:p w14:paraId="74B88D6C" w14:textId="77777777" w:rsidR="000814BA" w:rsidRDefault="000814BA">
      <w:pPr>
        <w:spacing w:line="360" w:lineRule="auto"/>
        <w:ind w:left="1723" w:firstLine="154"/>
        <w:contextualSpacing/>
        <w:jc w:val="both"/>
      </w:pPr>
    </w:p>
    <w:p w14:paraId="67167147" w14:textId="77777777" w:rsidR="000814BA" w:rsidRDefault="000814BA">
      <w:pPr>
        <w:spacing w:line="360" w:lineRule="auto"/>
        <w:ind w:left="1723" w:firstLine="154"/>
        <w:contextualSpacing/>
        <w:jc w:val="both"/>
      </w:pPr>
    </w:p>
    <w:p w14:paraId="6304932C" w14:textId="77777777" w:rsidR="000814BA" w:rsidRDefault="000814BA">
      <w:pPr>
        <w:spacing w:line="360" w:lineRule="auto"/>
        <w:ind w:left="1723" w:firstLine="154"/>
        <w:contextualSpacing/>
        <w:jc w:val="both"/>
      </w:pPr>
    </w:p>
    <w:p w14:paraId="418EEBC8" w14:textId="77777777" w:rsidR="000814BA" w:rsidRDefault="000814BA">
      <w:pPr>
        <w:spacing w:line="360" w:lineRule="auto"/>
        <w:ind w:left="1723" w:firstLine="154"/>
        <w:contextualSpacing/>
        <w:jc w:val="both"/>
      </w:pPr>
    </w:p>
    <w:p w14:paraId="22F8279B" w14:textId="77777777" w:rsidR="000814BA" w:rsidRDefault="000814BA">
      <w:pPr>
        <w:spacing w:line="360" w:lineRule="auto"/>
        <w:ind w:left="1723" w:firstLine="154"/>
        <w:contextualSpacing/>
        <w:jc w:val="both"/>
      </w:pPr>
    </w:p>
    <w:p w14:paraId="251437E2" w14:textId="77777777" w:rsidR="000814BA" w:rsidRDefault="000814BA">
      <w:pPr>
        <w:spacing w:line="360" w:lineRule="auto"/>
        <w:ind w:left="1723" w:firstLine="154"/>
        <w:contextualSpacing/>
        <w:jc w:val="both"/>
      </w:pPr>
    </w:p>
    <w:p w14:paraId="13B09306" w14:textId="77777777" w:rsidR="000814BA" w:rsidRDefault="000814BA">
      <w:pPr>
        <w:spacing w:line="360" w:lineRule="auto"/>
        <w:ind w:left="1723" w:firstLine="154"/>
        <w:contextualSpacing/>
        <w:jc w:val="both"/>
        <w:rPr>
          <w:rFonts w:ascii="Times New Roman" w:eastAsia="Calibri" w:hAnsi="Times New Roman" w:cs="Times New Roman"/>
          <w:bCs/>
          <w:sz w:val="24"/>
          <w:szCs w:val="24"/>
          <w:lang w:val="id"/>
        </w:rPr>
      </w:pPr>
    </w:p>
    <w:p w14:paraId="78051050" w14:textId="77777777" w:rsidR="000814BA" w:rsidRDefault="000814BA">
      <w:pPr>
        <w:spacing w:line="360" w:lineRule="auto"/>
        <w:ind w:left="1723" w:firstLine="154"/>
        <w:contextualSpacing/>
        <w:jc w:val="both"/>
        <w:rPr>
          <w:rFonts w:ascii="Times New Roman" w:eastAsia="Calibri" w:hAnsi="Times New Roman" w:cs="Times New Roman"/>
          <w:bCs/>
          <w:sz w:val="24"/>
          <w:szCs w:val="24"/>
          <w:lang w:val="id"/>
        </w:rPr>
      </w:pPr>
    </w:p>
    <w:p w14:paraId="754FC3AC" w14:textId="77777777" w:rsidR="000814BA" w:rsidRDefault="0011667E">
      <w:pPr>
        <w:numPr>
          <w:ilvl w:val="0"/>
          <w:numId w:val="23"/>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Konversi Diagram Alur ke dalam Persamaan</w:t>
      </w:r>
    </w:p>
    <w:p w14:paraId="10128C02" w14:textId="77777777" w:rsidR="000814BA" w:rsidRDefault="0011667E">
      <w:pPr>
        <w:spacing w:line="360" w:lineRule="auto"/>
        <w:ind w:left="1723" w:firstLine="43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Dalam Setelah model teoritis dan digambarkan dalam sebuah diagram alur, peneliti mengkonversi spesifikasi model tersebut kedalam rangkaian persamaan. Persamaan yang dibangun akan terdiri dari: Variabel Endogen = Variabel Eksogen+Variabel Endogen + Error.</w:t>
      </w:r>
    </w:p>
    <w:p w14:paraId="3291D935" w14:textId="77777777" w:rsidR="000814BA" w:rsidRDefault="0011667E">
      <w:pPr>
        <w:numPr>
          <w:ilvl w:val="0"/>
          <w:numId w:val="23"/>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Uji Penyimpangan Asumsi</w:t>
      </w:r>
    </w:p>
    <w:p w14:paraId="20468DBD" w14:textId="77777777" w:rsidR="000814BA" w:rsidRDefault="0011667E">
      <w:pPr>
        <w:spacing w:line="360" w:lineRule="auto"/>
        <w:ind w:left="1723" w:firstLine="43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Adapun pengujian terhadap penyimpangan asumsi dengan bantuan AMOS</w:t>
      </w:r>
      <w:r>
        <w:rPr>
          <w:rFonts w:ascii="Times New Roman" w:eastAsia="Calibri" w:hAnsi="Times New Roman" w:cs="Times New Roman"/>
          <w:bCs/>
          <w:sz w:val="24"/>
          <w:szCs w:val="24"/>
          <w:lang w:val="en-US"/>
        </w:rPr>
        <w:t xml:space="preserve"> </w:t>
      </w:r>
      <w:r>
        <w:rPr>
          <w:rFonts w:ascii="Times New Roman" w:eastAsia="Calibri" w:hAnsi="Times New Roman" w:cs="Times New Roman"/>
          <w:bCs/>
          <w:sz w:val="24"/>
          <w:szCs w:val="24"/>
          <w:lang w:val="id"/>
        </w:rPr>
        <w:t>yang dilakukan pada penelitian in meliputi :</w:t>
      </w:r>
    </w:p>
    <w:p w14:paraId="4DB84A13" w14:textId="77777777" w:rsidR="000814BA" w:rsidRDefault="0011667E">
      <w:pPr>
        <w:numPr>
          <w:ilvl w:val="0"/>
          <w:numId w:val="24"/>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lastRenderedPageBreak/>
        <w:t>Evaluasi Normalitas Data</w:t>
      </w:r>
    </w:p>
    <w:p w14:paraId="31FEA082" w14:textId="77777777" w:rsidR="000814BA" w:rsidRDefault="0011667E">
      <w:pPr>
        <w:spacing w:line="360" w:lineRule="auto"/>
        <w:ind w:left="1723" w:firstLine="43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Normalitas univariate dilakukan dengan menggunakan criteria critical ratio sebesar ± 2.58 pada tingkat signifikasi 0.01 (1%) .Critical ratio (c.r) pada test of normality tidak boleh lebih besar dari ± 2.58</w:t>
      </w:r>
    </w:p>
    <w:p w14:paraId="10605A65" w14:textId="77777777" w:rsidR="000814BA" w:rsidRDefault="0011667E">
      <w:pPr>
        <w:numPr>
          <w:ilvl w:val="0"/>
          <w:numId w:val="25"/>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Evaluasi atas Multicollinnearity atau Singularity</w:t>
      </w:r>
    </w:p>
    <w:p w14:paraId="5B788CE3" w14:textId="77777777" w:rsidR="000814BA" w:rsidRDefault="0011667E">
      <w:pPr>
        <w:spacing w:line="360" w:lineRule="auto"/>
        <w:ind w:left="1723" w:firstLine="43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Bila hasil determinan kecil atau mendekati nol mengindikasikan adanya multikolinearitas atau singularitas, sehingga data itu tidak dapat digunakan untuk penelitian (Ferdinand, 2002.). Diharapkan penelitian ini memiliki nilai determinan dari matrik kovarians sampelnya besar dan angka tersebut jauh dari nol.</w:t>
      </w:r>
    </w:p>
    <w:p w14:paraId="3AC1C325" w14:textId="77777777" w:rsidR="000814BA" w:rsidRDefault="0011667E">
      <w:pPr>
        <w:spacing w:line="360" w:lineRule="auto"/>
        <w:ind w:left="1723" w:firstLine="43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Sehingga dapat disimpulkan bahwa model tidak ada multikolinearitas atau singularitas sehingga data ini layak digunakan.</w:t>
      </w:r>
    </w:p>
    <w:p w14:paraId="366844C0" w14:textId="77777777" w:rsidR="000814BA" w:rsidRDefault="0011667E">
      <w:pPr>
        <w:numPr>
          <w:ilvl w:val="0"/>
          <w:numId w:val="26"/>
        </w:numPr>
        <w:spacing w:line="360" w:lineRule="auto"/>
        <w:contextualSpacing/>
        <w:jc w:val="both"/>
        <w:rPr>
          <w:rFonts w:ascii="Times New Roman" w:eastAsia="Calibri" w:hAnsi="Times New Roman" w:cs="Times New Roman"/>
          <w:bCs/>
          <w:i/>
          <w:iCs/>
          <w:sz w:val="24"/>
          <w:szCs w:val="24"/>
          <w:lang w:val="id"/>
        </w:rPr>
      </w:pPr>
      <w:r>
        <w:rPr>
          <w:rFonts w:ascii="Times New Roman" w:eastAsia="Calibri" w:hAnsi="Times New Roman" w:cs="Times New Roman"/>
          <w:bCs/>
          <w:sz w:val="24"/>
          <w:szCs w:val="24"/>
          <w:lang w:val="id"/>
        </w:rPr>
        <w:t xml:space="preserve">Pengujian atas </w:t>
      </w:r>
      <w:r>
        <w:rPr>
          <w:rFonts w:ascii="Times New Roman" w:eastAsia="Calibri" w:hAnsi="Times New Roman" w:cs="Times New Roman"/>
          <w:bCs/>
          <w:i/>
          <w:iCs/>
          <w:sz w:val="24"/>
          <w:szCs w:val="24"/>
          <w:lang w:val="id"/>
        </w:rPr>
        <w:t>Outliers</w:t>
      </w:r>
    </w:p>
    <w:p w14:paraId="59223937" w14:textId="77777777" w:rsidR="000814BA" w:rsidRDefault="0011667E">
      <w:pPr>
        <w:numPr>
          <w:ilvl w:val="0"/>
          <w:numId w:val="27"/>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Pengujian </w:t>
      </w:r>
      <w:r>
        <w:rPr>
          <w:rFonts w:ascii="Times New Roman" w:eastAsia="Calibri" w:hAnsi="Times New Roman" w:cs="Times New Roman"/>
          <w:bCs/>
          <w:i/>
          <w:iCs/>
          <w:sz w:val="24"/>
          <w:szCs w:val="24"/>
          <w:lang w:val="id"/>
        </w:rPr>
        <w:t>outliers</w:t>
      </w:r>
      <w:r>
        <w:rPr>
          <w:rFonts w:ascii="Times New Roman" w:eastAsia="Calibri" w:hAnsi="Times New Roman" w:cs="Times New Roman"/>
          <w:bCs/>
          <w:sz w:val="24"/>
          <w:szCs w:val="24"/>
          <w:lang w:val="id"/>
        </w:rPr>
        <w:t xml:space="preserve"> adalah observasi atau data yang memiliki karakterisik unik yang terlihat sangat berbeda jauh dari observasi- observasi yang lain dan muncul dalam bentuk titik ekstrim, baik untuk sebuah variabel tunggal maupun variabel-variabel kombinasi (Hair, et all, 1995), dan evaluasi ini dilakukan terhadap multivariate outliers. Dalam analisis ini outlier yang ditemukan tidak dihilangkan dari analisis selanjutnya, karena tidak terdapat alasan khusus dari profil responden itu yang menyebabkan ia harus dikeluarkan dari analisis. Karena data ini menggambarkan keadaan yang sesungguhnya, maka ia harus dianalisis.</w:t>
      </w:r>
    </w:p>
    <w:p w14:paraId="10F9C70E" w14:textId="77777777" w:rsidR="000814BA" w:rsidRDefault="0011667E">
      <w:pPr>
        <w:numPr>
          <w:ilvl w:val="0"/>
          <w:numId w:val="20"/>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Analisis Faktor Konfirmatori (</w:t>
      </w:r>
      <w:r>
        <w:rPr>
          <w:rFonts w:ascii="Times New Roman" w:eastAsia="Calibri" w:hAnsi="Times New Roman" w:cs="Times New Roman"/>
          <w:bCs/>
          <w:i/>
          <w:iCs/>
          <w:sz w:val="24"/>
          <w:szCs w:val="24"/>
          <w:lang w:val="id"/>
        </w:rPr>
        <w:t>Confirmatory Factor Analysis</w:t>
      </w:r>
      <w:r>
        <w:rPr>
          <w:rFonts w:ascii="Times New Roman" w:eastAsia="Calibri" w:hAnsi="Times New Roman" w:cs="Times New Roman"/>
          <w:bCs/>
          <w:sz w:val="24"/>
          <w:szCs w:val="24"/>
          <w:lang w:val="id"/>
        </w:rPr>
        <w:t>)</w:t>
      </w:r>
    </w:p>
    <w:p w14:paraId="7E342C16" w14:textId="436FADA4" w:rsidR="000814BA" w:rsidRDefault="0011667E" w:rsidP="00A92AA7">
      <w:pPr>
        <w:spacing w:line="360" w:lineRule="auto"/>
        <w:ind w:left="1584"/>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i/>
          <w:iCs/>
          <w:sz w:val="24"/>
          <w:szCs w:val="24"/>
          <w:lang w:val="id"/>
        </w:rPr>
        <w:t>Confirmatory factor analysis</w:t>
      </w:r>
      <w:r>
        <w:rPr>
          <w:rFonts w:ascii="Times New Roman" w:eastAsia="Calibri" w:hAnsi="Times New Roman" w:cs="Times New Roman"/>
          <w:bCs/>
          <w:sz w:val="24"/>
          <w:szCs w:val="24"/>
          <w:lang w:val="id"/>
        </w:rPr>
        <w:t xml:space="preserve"> digunakan untuk menilai kemampuan validitas konstruk dari </w:t>
      </w:r>
      <w:r>
        <w:rPr>
          <w:rFonts w:ascii="Times New Roman" w:eastAsia="Calibri" w:hAnsi="Times New Roman" w:cs="Times New Roman"/>
          <w:bCs/>
          <w:i/>
          <w:iCs/>
          <w:sz w:val="24"/>
          <w:szCs w:val="24"/>
          <w:lang w:val="id"/>
        </w:rPr>
        <w:t>measurement theory</w:t>
      </w:r>
      <w:r>
        <w:rPr>
          <w:rFonts w:ascii="Times New Roman" w:eastAsia="Calibri" w:hAnsi="Times New Roman" w:cs="Times New Roman"/>
          <w:bCs/>
          <w:sz w:val="24"/>
          <w:szCs w:val="24"/>
          <w:lang w:val="id"/>
        </w:rPr>
        <w:t xml:space="preserve"> yang diusulkan (Ghozali, 2008). Analisis konfirmatori digunakan untuk mengukur dimensi-dimensi yang membentuk variabel laten/ </w:t>
      </w:r>
      <w:r>
        <w:rPr>
          <w:rFonts w:ascii="Times New Roman" w:eastAsia="Calibri" w:hAnsi="Times New Roman" w:cs="Times New Roman"/>
          <w:bCs/>
          <w:sz w:val="24"/>
          <w:szCs w:val="24"/>
          <w:lang w:val="id"/>
        </w:rPr>
        <w:lastRenderedPageBreak/>
        <w:t xml:space="preserve">konstruk laten/ faktor laten dalam model. </w:t>
      </w:r>
      <w:r>
        <w:rPr>
          <w:rFonts w:ascii="Times New Roman" w:eastAsia="Calibri" w:hAnsi="Times New Roman" w:cs="Times New Roman"/>
          <w:bCs/>
          <w:i/>
          <w:iCs/>
          <w:sz w:val="24"/>
          <w:szCs w:val="24"/>
          <w:lang w:val="id"/>
        </w:rPr>
        <w:t>Confirmatory factor analysis</w:t>
      </w:r>
      <w:r>
        <w:rPr>
          <w:rFonts w:ascii="Times New Roman" w:eastAsia="Calibri" w:hAnsi="Times New Roman" w:cs="Times New Roman"/>
          <w:bCs/>
          <w:sz w:val="24"/>
          <w:szCs w:val="24"/>
          <w:lang w:val="id"/>
        </w:rPr>
        <w:t xml:space="preserve"> juga digunakan untuk menguji </w:t>
      </w:r>
      <w:r>
        <w:rPr>
          <w:rFonts w:ascii="Times New Roman" w:eastAsia="Calibri" w:hAnsi="Times New Roman" w:cs="Times New Roman"/>
          <w:bCs/>
          <w:i/>
          <w:iCs/>
          <w:sz w:val="24"/>
          <w:szCs w:val="24"/>
          <w:lang w:val="id"/>
        </w:rPr>
        <w:t xml:space="preserve">unidimensionalitas </w:t>
      </w:r>
      <w:r>
        <w:rPr>
          <w:rFonts w:ascii="Times New Roman" w:eastAsia="Calibri" w:hAnsi="Times New Roman" w:cs="Times New Roman"/>
          <w:bCs/>
          <w:sz w:val="24"/>
          <w:szCs w:val="24"/>
          <w:lang w:val="id"/>
        </w:rPr>
        <w:t>dari dimensi-dimensi yang menjelaskan faktor laten di atas pada tingkat signifikasi tertentu sehingga menunjukkan bahwa hipotesis nol yang menyatakan tidak terdapat perbedaan antara matrik kovarian sampel dan matrik kovarian populasi yang diestimasi tidak dapat ditolak. Pengukuran vaiditas konstruk dapat dilakukan melalui empat ukuran, antara lain (Ghozali, 2008)</w:t>
      </w:r>
    </w:p>
    <w:p w14:paraId="328C3CBB" w14:textId="77777777" w:rsidR="000814BA" w:rsidRDefault="0011667E">
      <w:pPr>
        <w:numPr>
          <w:ilvl w:val="0"/>
          <w:numId w:val="27"/>
        </w:numPr>
        <w:spacing w:line="360" w:lineRule="auto"/>
        <w:contextualSpacing/>
        <w:jc w:val="both"/>
        <w:rPr>
          <w:rFonts w:ascii="Times New Roman" w:eastAsia="Calibri" w:hAnsi="Times New Roman" w:cs="Times New Roman"/>
          <w:bCs/>
          <w:i/>
          <w:iCs/>
          <w:sz w:val="24"/>
          <w:szCs w:val="24"/>
          <w:lang w:val="id"/>
        </w:rPr>
      </w:pPr>
      <w:r>
        <w:rPr>
          <w:rFonts w:ascii="Times New Roman" w:eastAsia="Calibri" w:hAnsi="Times New Roman" w:cs="Times New Roman"/>
          <w:bCs/>
          <w:i/>
          <w:iCs/>
          <w:sz w:val="24"/>
          <w:szCs w:val="24"/>
          <w:lang w:val="id"/>
        </w:rPr>
        <w:t>Covergent validity</w:t>
      </w:r>
    </w:p>
    <w:p w14:paraId="4902ABC6" w14:textId="77777777" w:rsidR="000814BA" w:rsidRDefault="0011667E">
      <w:pPr>
        <w:spacing w:line="360" w:lineRule="auto"/>
        <w:ind w:left="1723" w:firstLine="43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Indikator suatu konstruk laten harus covergen atau memiliki share proporsi varian yang tinggi (</w:t>
      </w:r>
      <w:r>
        <w:rPr>
          <w:rFonts w:ascii="Times New Roman" w:eastAsia="Calibri" w:hAnsi="Times New Roman" w:cs="Times New Roman"/>
          <w:bCs/>
          <w:i/>
          <w:iCs/>
          <w:sz w:val="24"/>
          <w:szCs w:val="24"/>
          <w:lang w:val="id"/>
        </w:rPr>
        <w:t>covergent validity</w:t>
      </w:r>
      <w:r>
        <w:rPr>
          <w:rFonts w:ascii="Times New Roman" w:eastAsia="Calibri" w:hAnsi="Times New Roman" w:cs="Times New Roman"/>
          <w:bCs/>
          <w:sz w:val="24"/>
          <w:szCs w:val="24"/>
          <w:lang w:val="id"/>
        </w:rPr>
        <w:t>). Validitas suatu konstruk dapat dapat diketahui melalui nilai faktor loading. Syarat faktor loading yang harus dipenuhi adalah harus signifikan. Faktor loading yang ideal dan harus dipenuhi harus lebih dari 0,70.</w:t>
      </w:r>
    </w:p>
    <w:p w14:paraId="06849C9B" w14:textId="77777777" w:rsidR="000814BA" w:rsidRDefault="0011667E">
      <w:pPr>
        <w:numPr>
          <w:ilvl w:val="0"/>
          <w:numId w:val="27"/>
        </w:numPr>
        <w:spacing w:line="360" w:lineRule="auto"/>
        <w:contextualSpacing/>
        <w:jc w:val="both"/>
        <w:rPr>
          <w:rFonts w:ascii="Times New Roman" w:eastAsia="Calibri" w:hAnsi="Times New Roman" w:cs="Times New Roman"/>
          <w:bCs/>
          <w:i/>
          <w:iCs/>
          <w:sz w:val="24"/>
          <w:szCs w:val="24"/>
          <w:lang w:val="id"/>
        </w:rPr>
      </w:pPr>
      <w:r>
        <w:rPr>
          <w:rFonts w:ascii="Times New Roman" w:eastAsia="Calibri" w:hAnsi="Times New Roman" w:cs="Times New Roman"/>
          <w:bCs/>
          <w:i/>
          <w:iCs/>
          <w:sz w:val="24"/>
          <w:szCs w:val="24"/>
          <w:lang w:val="id"/>
        </w:rPr>
        <w:t>Varian Extracted</w:t>
      </w:r>
    </w:p>
    <w:p w14:paraId="28789956" w14:textId="77777777" w:rsidR="000814BA" w:rsidRDefault="0011667E">
      <w:pPr>
        <w:spacing w:line="360" w:lineRule="auto"/>
        <w:ind w:left="1723" w:firstLine="43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Nilai </w:t>
      </w:r>
      <w:r>
        <w:rPr>
          <w:rFonts w:ascii="Times New Roman" w:eastAsia="Calibri" w:hAnsi="Times New Roman" w:cs="Times New Roman"/>
          <w:bCs/>
          <w:i/>
          <w:iCs/>
          <w:sz w:val="24"/>
          <w:szCs w:val="24"/>
          <w:lang w:val="id"/>
        </w:rPr>
        <w:t>Avarage Variance Extracted</w:t>
      </w:r>
      <w:r>
        <w:rPr>
          <w:rFonts w:ascii="Times New Roman" w:eastAsia="Calibri" w:hAnsi="Times New Roman" w:cs="Times New Roman"/>
          <w:bCs/>
          <w:sz w:val="24"/>
          <w:szCs w:val="24"/>
          <w:lang w:val="id"/>
        </w:rPr>
        <w:t xml:space="preserve"> (AVE) antar indikator merupakan satu set konstruk laten dan merupakan ringkasan dari covergen indikator. Direkomendasikan nilai AVE harus lebih besar dari 0,50.</w:t>
      </w:r>
    </w:p>
    <w:p w14:paraId="359F4678" w14:textId="77777777" w:rsidR="000814BA" w:rsidRDefault="0011667E">
      <w:pPr>
        <w:numPr>
          <w:ilvl w:val="0"/>
          <w:numId w:val="27"/>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i/>
          <w:iCs/>
          <w:sz w:val="24"/>
          <w:szCs w:val="24"/>
          <w:lang w:val="id"/>
        </w:rPr>
        <w:t>Construct Reliability</w:t>
      </w:r>
      <w:r>
        <w:rPr>
          <w:rFonts w:ascii="Times New Roman" w:eastAsia="Calibri" w:hAnsi="Times New Roman" w:cs="Times New Roman"/>
          <w:bCs/>
          <w:sz w:val="24"/>
          <w:szCs w:val="24"/>
          <w:lang w:val="id"/>
        </w:rPr>
        <w:t xml:space="preserve"> Reliabilitas juga menjadi salah satu indikator validitas convergent. Banyak cara untuk mengukur reliabilitas, salah satunya adalah </w:t>
      </w:r>
      <w:r>
        <w:rPr>
          <w:rFonts w:ascii="Times New Roman" w:eastAsia="Calibri" w:hAnsi="Times New Roman" w:cs="Times New Roman"/>
          <w:bCs/>
          <w:i/>
          <w:iCs/>
          <w:sz w:val="24"/>
          <w:szCs w:val="24"/>
          <w:lang w:val="id"/>
        </w:rPr>
        <w:t>cronbach alpha</w:t>
      </w:r>
      <w:r>
        <w:rPr>
          <w:rFonts w:ascii="Times New Roman" w:eastAsia="Calibri" w:hAnsi="Times New Roman" w:cs="Times New Roman"/>
          <w:bCs/>
          <w:sz w:val="24"/>
          <w:szCs w:val="24"/>
          <w:lang w:val="id"/>
        </w:rPr>
        <w:t xml:space="preserve">, tetapi nilainya masih lebih kecil dibanding cunstruct reliability. </w:t>
      </w:r>
      <w:r>
        <w:rPr>
          <w:rFonts w:ascii="Times New Roman" w:eastAsia="Calibri" w:hAnsi="Times New Roman" w:cs="Times New Roman"/>
          <w:bCs/>
          <w:i/>
          <w:iCs/>
          <w:sz w:val="24"/>
          <w:szCs w:val="24"/>
          <w:lang w:val="id"/>
        </w:rPr>
        <w:t xml:space="preserve">Reliability </w:t>
      </w:r>
      <w:r>
        <w:rPr>
          <w:rFonts w:ascii="Times New Roman" w:eastAsia="Calibri" w:hAnsi="Times New Roman" w:cs="Times New Roman"/>
          <w:bCs/>
          <w:sz w:val="24"/>
          <w:szCs w:val="24"/>
          <w:lang w:val="id"/>
        </w:rPr>
        <w:t>memiliki kriteria baik bila nilai cunsrtuct reliability sebesar 0,70 atau lebih dan bila memiliki nilai reliabilitas 0,60 – 0,70 masih diterima dengan sayarat validitas indikator dalam model dalam kategori baik.</w:t>
      </w:r>
    </w:p>
    <w:p w14:paraId="3A5F3559" w14:textId="77777777" w:rsidR="000814BA" w:rsidRDefault="0011667E">
      <w:pPr>
        <w:numPr>
          <w:ilvl w:val="0"/>
          <w:numId w:val="27"/>
        </w:numPr>
        <w:spacing w:line="360" w:lineRule="auto"/>
        <w:contextualSpacing/>
        <w:jc w:val="both"/>
        <w:rPr>
          <w:rFonts w:ascii="Times New Roman" w:eastAsia="Calibri" w:hAnsi="Times New Roman" w:cs="Times New Roman"/>
          <w:bCs/>
          <w:i/>
          <w:iCs/>
          <w:sz w:val="24"/>
          <w:szCs w:val="24"/>
          <w:lang w:val="id"/>
        </w:rPr>
      </w:pPr>
      <w:r>
        <w:rPr>
          <w:rFonts w:ascii="Times New Roman" w:eastAsia="Calibri" w:hAnsi="Times New Roman" w:cs="Times New Roman"/>
          <w:bCs/>
          <w:i/>
          <w:iCs/>
          <w:sz w:val="24"/>
          <w:szCs w:val="24"/>
          <w:lang w:val="id"/>
        </w:rPr>
        <w:t>Discriman Validity</w:t>
      </w:r>
    </w:p>
    <w:p w14:paraId="718E634E" w14:textId="77777777" w:rsidR="000814BA" w:rsidRDefault="0011667E">
      <w:pPr>
        <w:spacing w:line="360" w:lineRule="auto"/>
        <w:ind w:left="1723"/>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i/>
          <w:iCs/>
          <w:sz w:val="24"/>
          <w:szCs w:val="24"/>
          <w:lang w:val="id"/>
        </w:rPr>
        <w:t>Disciminant validity</w:t>
      </w:r>
      <w:r>
        <w:rPr>
          <w:rFonts w:ascii="Times New Roman" w:eastAsia="Calibri" w:hAnsi="Times New Roman" w:cs="Times New Roman"/>
          <w:bCs/>
          <w:sz w:val="24"/>
          <w:szCs w:val="24"/>
          <w:lang w:val="id"/>
        </w:rPr>
        <w:t xml:space="preserve"> dapat digunakan untuk mengukur seberapa jauh suatu </w:t>
      </w:r>
      <w:r>
        <w:rPr>
          <w:rFonts w:ascii="Times New Roman" w:eastAsia="Calibri" w:hAnsi="Times New Roman" w:cs="Times New Roman"/>
          <w:bCs/>
          <w:i/>
          <w:iCs/>
          <w:sz w:val="24"/>
          <w:szCs w:val="24"/>
          <w:lang w:val="id"/>
        </w:rPr>
        <w:t>construct</w:t>
      </w:r>
      <w:r>
        <w:rPr>
          <w:rFonts w:ascii="Times New Roman" w:eastAsia="Calibri" w:hAnsi="Times New Roman" w:cs="Times New Roman"/>
          <w:bCs/>
          <w:sz w:val="24"/>
          <w:szCs w:val="24"/>
          <w:lang w:val="id"/>
        </w:rPr>
        <w:t xml:space="preserve"> berbeda dari </w:t>
      </w:r>
      <w:r>
        <w:rPr>
          <w:rFonts w:ascii="Times New Roman" w:eastAsia="Calibri" w:hAnsi="Times New Roman" w:cs="Times New Roman"/>
          <w:bCs/>
          <w:i/>
          <w:iCs/>
          <w:sz w:val="24"/>
          <w:szCs w:val="24"/>
          <w:lang w:val="id"/>
        </w:rPr>
        <w:t>construct</w:t>
      </w:r>
      <w:r>
        <w:rPr>
          <w:rFonts w:ascii="Times New Roman" w:eastAsia="Calibri" w:hAnsi="Times New Roman" w:cs="Times New Roman"/>
          <w:bCs/>
          <w:sz w:val="24"/>
          <w:szCs w:val="24"/>
          <w:lang w:val="id"/>
        </w:rPr>
        <w:t xml:space="preserve"> lainnya. Bila nilainya </w:t>
      </w:r>
      <w:r>
        <w:rPr>
          <w:rFonts w:ascii="Times New Roman" w:eastAsia="Calibri" w:hAnsi="Times New Roman" w:cs="Times New Roman"/>
          <w:bCs/>
          <w:sz w:val="24"/>
          <w:szCs w:val="24"/>
          <w:lang w:val="id"/>
        </w:rPr>
        <w:lastRenderedPageBreak/>
        <w:t xml:space="preserve">tinggi menunjukkan bukti bahwa construct tersebut mampu menangkap fenomena yang diukur. Pengujian dilakukan dengan membandingkan nilai akar kuadrat dari AVE dengan korelasi antar </w:t>
      </w:r>
      <w:r>
        <w:rPr>
          <w:rFonts w:ascii="Times New Roman" w:eastAsia="Calibri" w:hAnsi="Times New Roman" w:cs="Times New Roman"/>
          <w:bCs/>
          <w:i/>
          <w:iCs/>
          <w:sz w:val="24"/>
          <w:szCs w:val="24"/>
          <w:lang w:val="id"/>
        </w:rPr>
        <w:t>construct.</w:t>
      </w:r>
      <w:r>
        <w:rPr>
          <w:rFonts w:ascii="Times New Roman" w:eastAsia="Calibri" w:hAnsi="Times New Roman" w:cs="Times New Roman"/>
          <w:bCs/>
          <w:sz w:val="24"/>
          <w:szCs w:val="24"/>
          <w:lang w:val="id"/>
        </w:rPr>
        <w:t xml:space="preserve"> Bila nilai akar kuadrat dari AVE lebih besar dari nial korelasi antar </w:t>
      </w:r>
      <w:r>
        <w:rPr>
          <w:rFonts w:ascii="Times New Roman" w:eastAsia="Calibri" w:hAnsi="Times New Roman" w:cs="Times New Roman"/>
          <w:bCs/>
          <w:i/>
          <w:iCs/>
          <w:sz w:val="24"/>
          <w:szCs w:val="24"/>
          <w:lang w:val="id"/>
        </w:rPr>
        <w:t>construct,</w:t>
      </w:r>
      <w:r>
        <w:rPr>
          <w:rFonts w:ascii="Times New Roman" w:eastAsia="Calibri" w:hAnsi="Times New Roman" w:cs="Times New Roman"/>
          <w:bCs/>
          <w:sz w:val="24"/>
          <w:szCs w:val="24"/>
          <w:lang w:val="id"/>
        </w:rPr>
        <w:t xml:space="preserve"> maka terjadi </w:t>
      </w:r>
      <w:r>
        <w:rPr>
          <w:rFonts w:ascii="Times New Roman" w:eastAsia="Calibri" w:hAnsi="Times New Roman" w:cs="Times New Roman"/>
          <w:bCs/>
          <w:i/>
          <w:iCs/>
          <w:sz w:val="24"/>
          <w:szCs w:val="24"/>
          <w:lang w:val="id"/>
        </w:rPr>
        <w:t>convergent validity</w:t>
      </w:r>
      <w:r>
        <w:rPr>
          <w:rFonts w:ascii="Times New Roman" w:eastAsia="Calibri" w:hAnsi="Times New Roman" w:cs="Times New Roman"/>
          <w:bCs/>
          <w:sz w:val="24"/>
          <w:szCs w:val="24"/>
          <w:lang w:val="id"/>
        </w:rPr>
        <w:t xml:space="preserve"> yang baik.</w:t>
      </w:r>
    </w:p>
    <w:p w14:paraId="7E84AE94" w14:textId="77777777" w:rsidR="000814BA" w:rsidRDefault="0011667E">
      <w:pPr>
        <w:numPr>
          <w:ilvl w:val="0"/>
          <w:numId w:val="20"/>
        </w:numPr>
        <w:spacing w:line="360" w:lineRule="auto"/>
        <w:contextualSpacing/>
        <w:jc w:val="both"/>
        <w:rPr>
          <w:rFonts w:ascii="Times New Roman" w:eastAsia="Calibri" w:hAnsi="Times New Roman" w:cs="Times New Roman"/>
          <w:bCs/>
          <w:i/>
          <w:iCs/>
          <w:sz w:val="24"/>
          <w:szCs w:val="24"/>
          <w:lang w:val="id"/>
        </w:rPr>
      </w:pPr>
      <w:r>
        <w:rPr>
          <w:rFonts w:ascii="Times New Roman" w:eastAsia="Calibri" w:hAnsi="Times New Roman" w:cs="Times New Roman"/>
          <w:bCs/>
          <w:sz w:val="24"/>
          <w:szCs w:val="24"/>
          <w:lang w:val="id"/>
        </w:rPr>
        <w:t xml:space="preserve">Evaluasi Kriteria </w:t>
      </w:r>
      <w:r>
        <w:rPr>
          <w:rFonts w:ascii="Times New Roman" w:eastAsia="Calibri" w:hAnsi="Times New Roman" w:cs="Times New Roman"/>
          <w:bCs/>
          <w:i/>
          <w:iCs/>
          <w:sz w:val="24"/>
          <w:szCs w:val="24"/>
          <w:lang w:val="id"/>
        </w:rPr>
        <w:t>Goodness of Fit</w:t>
      </w:r>
    </w:p>
    <w:p w14:paraId="432A5EB9" w14:textId="77777777" w:rsidR="000814BA" w:rsidRDefault="0011667E">
      <w:pPr>
        <w:spacing w:line="360" w:lineRule="auto"/>
        <w:ind w:left="1363" w:firstLine="7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Pengujian terhadap kesesuaian model dapat dilakukan dengan melakukan telaah terhadap berbagai </w:t>
      </w:r>
      <w:r>
        <w:rPr>
          <w:rFonts w:ascii="Times New Roman" w:eastAsia="Calibri" w:hAnsi="Times New Roman" w:cs="Times New Roman"/>
          <w:bCs/>
          <w:i/>
          <w:iCs/>
          <w:sz w:val="24"/>
          <w:szCs w:val="24"/>
          <w:lang w:val="id"/>
        </w:rPr>
        <w:t>criteria goods of fit</w:t>
      </w:r>
      <w:r>
        <w:rPr>
          <w:rFonts w:ascii="Times New Roman" w:eastAsia="Calibri" w:hAnsi="Times New Roman" w:cs="Times New Roman"/>
          <w:bCs/>
          <w:sz w:val="24"/>
          <w:szCs w:val="24"/>
          <w:lang w:val="id"/>
        </w:rPr>
        <w:t xml:space="preserve">. Ada beberapa indeks kesesuaian dan cut-off </w:t>
      </w:r>
      <w:r>
        <w:rPr>
          <w:rFonts w:ascii="Times New Roman" w:eastAsia="Calibri" w:hAnsi="Times New Roman" w:cs="Times New Roman"/>
          <w:bCs/>
          <w:sz w:val="24"/>
          <w:szCs w:val="24"/>
          <w:lang w:val="en-US"/>
        </w:rPr>
        <w:t xml:space="preserve"> </w:t>
      </w:r>
      <w:r>
        <w:rPr>
          <w:rFonts w:ascii="Times New Roman" w:eastAsia="Calibri" w:hAnsi="Times New Roman" w:cs="Times New Roman"/>
          <w:bCs/>
          <w:sz w:val="24"/>
          <w:szCs w:val="24"/>
          <w:lang w:val="id"/>
        </w:rPr>
        <w:t>yang menjadi pedoman untuk menguji sebuah model diterima atau ditolak.</w:t>
      </w:r>
    </w:p>
    <w:p w14:paraId="4B80BBE5" w14:textId="77777777" w:rsidR="000814BA" w:rsidRDefault="0011667E">
      <w:pPr>
        <w:numPr>
          <w:ilvl w:val="0"/>
          <w:numId w:val="28"/>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i/>
          <w:iCs/>
          <w:sz w:val="24"/>
          <w:szCs w:val="24"/>
          <w:lang w:val="id"/>
        </w:rPr>
        <w:t>Chi Square statistic</w:t>
      </w:r>
      <w:r>
        <w:rPr>
          <w:rFonts w:ascii="Times New Roman" w:eastAsia="Calibri" w:hAnsi="Times New Roman" w:cs="Times New Roman"/>
          <w:bCs/>
          <w:sz w:val="24"/>
          <w:szCs w:val="24"/>
          <w:lang w:val="id"/>
        </w:rPr>
        <w:t xml:space="preserve">. Model dinyatakan baik atau memuaskan bila nilai chi square rendah. Hasil </w:t>
      </w:r>
      <w:r>
        <w:rPr>
          <w:rFonts w:ascii="Times New Roman" w:eastAsia="Calibri" w:hAnsi="Times New Roman" w:cs="Times New Roman"/>
          <w:bCs/>
          <w:i/>
          <w:iCs/>
          <w:sz w:val="24"/>
          <w:szCs w:val="24"/>
          <w:lang w:val="id"/>
        </w:rPr>
        <w:t>chi square</w:t>
      </w:r>
      <w:r>
        <w:rPr>
          <w:rFonts w:ascii="Times New Roman" w:eastAsia="Calibri" w:hAnsi="Times New Roman" w:cs="Times New Roman"/>
          <w:bCs/>
          <w:sz w:val="24"/>
          <w:szCs w:val="24"/>
          <w:lang w:val="id"/>
        </w:rPr>
        <w:t xml:space="preserve"> semakin kecil (χ²), maka model akan semakin baik dan sebaliknya. Model diterima bila nilai probabilitas dengan </w:t>
      </w:r>
      <w:r>
        <w:rPr>
          <w:rFonts w:ascii="Times New Roman" w:eastAsia="Calibri" w:hAnsi="Times New Roman" w:cs="Times New Roman"/>
          <w:bCs/>
          <w:i/>
          <w:iCs/>
          <w:sz w:val="24"/>
          <w:szCs w:val="24"/>
          <w:lang w:val="id"/>
        </w:rPr>
        <w:t>cut-off value</w:t>
      </w:r>
      <w:r>
        <w:rPr>
          <w:rFonts w:ascii="Times New Roman" w:eastAsia="Calibri" w:hAnsi="Times New Roman" w:cs="Times New Roman"/>
          <w:bCs/>
          <w:sz w:val="24"/>
          <w:szCs w:val="24"/>
          <w:lang w:val="id"/>
        </w:rPr>
        <w:t xml:space="preserve"> ≥ 0.05 atau ≥ 10 (Ferdinand, 2000).</w:t>
      </w:r>
    </w:p>
    <w:p w14:paraId="24B50E1E" w14:textId="77777777" w:rsidR="000814BA" w:rsidRDefault="0011667E">
      <w:pPr>
        <w:numPr>
          <w:ilvl w:val="0"/>
          <w:numId w:val="28"/>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RMSEA (</w:t>
      </w:r>
      <w:r>
        <w:rPr>
          <w:rFonts w:ascii="Times New Roman" w:eastAsia="Calibri" w:hAnsi="Times New Roman" w:cs="Times New Roman"/>
          <w:bCs/>
          <w:i/>
          <w:iCs/>
          <w:sz w:val="24"/>
          <w:szCs w:val="24"/>
          <w:lang w:val="id"/>
        </w:rPr>
        <w:t>The Root Mean Square Error of Approximation</w:t>
      </w:r>
      <w:r>
        <w:rPr>
          <w:rFonts w:ascii="Times New Roman" w:eastAsia="Calibri" w:hAnsi="Times New Roman" w:cs="Times New Roman"/>
          <w:bCs/>
          <w:sz w:val="24"/>
          <w:szCs w:val="24"/>
          <w:lang w:val="id"/>
        </w:rPr>
        <w:t xml:space="preserve">) dapat menunjukkangoodness of fit yang diharapkan, bila model yang diestimasi y </w:t>
      </w:r>
      <w:r>
        <w:rPr>
          <w:rFonts w:ascii="Times New Roman" w:eastAsia="Calibri" w:hAnsi="Times New Roman" w:cs="Times New Roman"/>
          <w:bCs/>
          <w:i/>
          <w:iCs/>
          <w:sz w:val="24"/>
          <w:szCs w:val="24"/>
          <w:lang w:val="id"/>
        </w:rPr>
        <w:t>function</w:t>
      </w:r>
      <w:r>
        <w:rPr>
          <w:rFonts w:ascii="Times New Roman" w:eastAsia="Calibri" w:hAnsi="Times New Roman" w:cs="Times New Roman"/>
          <w:bCs/>
          <w:sz w:val="24"/>
          <w:szCs w:val="24"/>
          <w:lang w:val="id"/>
        </w:rPr>
        <w:t xml:space="preserve"> dibagi dengan </w:t>
      </w:r>
      <w:r>
        <w:rPr>
          <w:rFonts w:ascii="Times New Roman" w:eastAsia="Calibri" w:hAnsi="Times New Roman" w:cs="Times New Roman"/>
          <w:bCs/>
          <w:i/>
          <w:iCs/>
          <w:sz w:val="24"/>
          <w:szCs w:val="24"/>
          <w:lang w:val="id"/>
        </w:rPr>
        <w:t>degrre of freedom</w:t>
      </w:r>
      <w:r>
        <w:rPr>
          <w:rFonts w:ascii="Times New Roman" w:eastAsia="Calibri" w:hAnsi="Times New Roman" w:cs="Times New Roman"/>
          <w:bCs/>
          <w:sz w:val="24"/>
          <w:szCs w:val="24"/>
          <w:lang w:val="id"/>
        </w:rPr>
        <w:t xml:space="preserve"> dalam populasi. Bila nilai RMSEA lebih kecil atau sama dengan 0.08 menunjukkan indeks dapat diterima suatu model dan sebaliknya (Ferdinand, 2000).</w:t>
      </w:r>
    </w:p>
    <w:p w14:paraId="50EB6B24" w14:textId="77777777" w:rsidR="000814BA" w:rsidRDefault="0011667E">
      <w:pPr>
        <w:numPr>
          <w:ilvl w:val="0"/>
          <w:numId w:val="28"/>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GFI (</w:t>
      </w:r>
      <w:r>
        <w:rPr>
          <w:rFonts w:ascii="Times New Roman" w:eastAsia="Calibri" w:hAnsi="Times New Roman" w:cs="Times New Roman"/>
          <w:bCs/>
          <w:i/>
          <w:iCs/>
          <w:sz w:val="24"/>
          <w:szCs w:val="24"/>
          <w:lang w:val="id"/>
        </w:rPr>
        <w:t>Goodness of Fit Index</w:t>
      </w:r>
      <w:r>
        <w:rPr>
          <w:rFonts w:ascii="Times New Roman" w:eastAsia="Calibri" w:hAnsi="Times New Roman" w:cs="Times New Roman"/>
          <w:bCs/>
          <w:sz w:val="24"/>
          <w:szCs w:val="24"/>
          <w:lang w:val="id"/>
        </w:rPr>
        <w:t>) merupakan ukuran non statistical yang mempunyai rentang nilai 0 (</w:t>
      </w:r>
      <w:r>
        <w:rPr>
          <w:rFonts w:ascii="Times New Roman" w:eastAsia="Calibri" w:hAnsi="Times New Roman" w:cs="Times New Roman"/>
          <w:bCs/>
          <w:i/>
          <w:iCs/>
          <w:sz w:val="24"/>
          <w:szCs w:val="24"/>
          <w:lang w:val="id"/>
        </w:rPr>
        <w:t>poor fit</w:t>
      </w:r>
      <w:r>
        <w:rPr>
          <w:rFonts w:ascii="Times New Roman" w:eastAsia="Calibri" w:hAnsi="Times New Roman" w:cs="Times New Roman"/>
          <w:bCs/>
          <w:sz w:val="24"/>
          <w:szCs w:val="24"/>
          <w:lang w:val="id"/>
        </w:rPr>
        <w:t>) sampai 1.0 (</w:t>
      </w:r>
      <w:r>
        <w:rPr>
          <w:rFonts w:ascii="Times New Roman" w:eastAsia="Calibri" w:hAnsi="Times New Roman" w:cs="Times New Roman"/>
          <w:bCs/>
          <w:i/>
          <w:iCs/>
          <w:sz w:val="24"/>
          <w:szCs w:val="24"/>
          <w:lang w:val="id"/>
        </w:rPr>
        <w:t>perfect fit</w:t>
      </w:r>
      <w:r>
        <w:rPr>
          <w:rFonts w:ascii="Times New Roman" w:eastAsia="Calibri" w:hAnsi="Times New Roman" w:cs="Times New Roman"/>
          <w:bCs/>
          <w:sz w:val="24"/>
          <w:szCs w:val="24"/>
          <w:lang w:val="id"/>
        </w:rPr>
        <w:t>). Nilai GFI yang tinggi dalam indeks menunjukkan adanya sebuah better fit dalam model.</w:t>
      </w:r>
    </w:p>
    <w:p w14:paraId="727A2089" w14:textId="77777777" w:rsidR="000814BA" w:rsidRDefault="0011667E">
      <w:pPr>
        <w:numPr>
          <w:ilvl w:val="0"/>
          <w:numId w:val="28"/>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AGFI (</w:t>
      </w:r>
      <w:r>
        <w:rPr>
          <w:rFonts w:ascii="Times New Roman" w:eastAsia="Calibri" w:hAnsi="Times New Roman" w:cs="Times New Roman"/>
          <w:bCs/>
          <w:i/>
          <w:iCs/>
          <w:sz w:val="24"/>
          <w:szCs w:val="24"/>
          <w:lang w:val="id"/>
        </w:rPr>
        <w:t>Adjusted Gooness of Fit Index</w:t>
      </w:r>
      <w:r>
        <w:rPr>
          <w:rFonts w:ascii="Times New Roman" w:eastAsia="Calibri" w:hAnsi="Times New Roman" w:cs="Times New Roman"/>
          <w:bCs/>
          <w:sz w:val="24"/>
          <w:szCs w:val="24"/>
          <w:lang w:val="id"/>
        </w:rPr>
        <w:t>), dimana tingkat penerimaan yang direkomendasikan bila</w:t>
      </w:r>
      <w:r>
        <w:rPr>
          <w:rFonts w:ascii="Times New Roman" w:eastAsia="Calibri" w:hAnsi="Times New Roman" w:cs="Times New Roman"/>
          <w:bCs/>
          <w:sz w:val="24"/>
          <w:szCs w:val="24"/>
          <w:lang w:val="en-US"/>
        </w:rPr>
        <w:t xml:space="preserve"> </w:t>
      </w:r>
      <w:r>
        <w:rPr>
          <w:rFonts w:ascii="Times New Roman" w:eastAsia="Calibri" w:hAnsi="Times New Roman" w:cs="Times New Roman"/>
          <w:bCs/>
          <w:sz w:val="24"/>
          <w:szCs w:val="24"/>
          <w:lang w:val="id"/>
        </w:rPr>
        <w:t>AGFI memiliki nilai ≥ 0.90 (Hair et al, 1995).</w:t>
      </w:r>
    </w:p>
    <w:p w14:paraId="523F2D84" w14:textId="77777777" w:rsidR="000814BA" w:rsidRDefault="0011667E">
      <w:pPr>
        <w:numPr>
          <w:ilvl w:val="0"/>
          <w:numId w:val="28"/>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CMIN/DF menunjukkan minimum </w:t>
      </w:r>
      <w:r>
        <w:rPr>
          <w:rFonts w:ascii="Times New Roman" w:eastAsia="Calibri" w:hAnsi="Times New Roman" w:cs="Times New Roman"/>
          <w:bCs/>
          <w:i/>
          <w:iCs/>
          <w:sz w:val="24"/>
          <w:szCs w:val="24"/>
          <w:lang w:val="id"/>
        </w:rPr>
        <w:t xml:space="preserve">sample discrepancy function </w:t>
      </w:r>
      <w:r>
        <w:rPr>
          <w:rFonts w:ascii="Times New Roman" w:eastAsia="Calibri" w:hAnsi="Times New Roman" w:cs="Times New Roman"/>
          <w:bCs/>
          <w:sz w:val="24"/>
          <w:szCs w:val="24"/>
          <w:lang w:val="id"/>
        </w:rPr>
        <w:t xml:space="preserve">dibagi dengan </w:t>
      </w:r>
      <w:r>
        <w:rPr>
          <w:rFonts w:ascii="Times New Roman" w:eastAsia="Calibri" w:hAnsi="Times New Roman" w:cs="Times New Roman"/>
          <w:bCs/>
          <w:i/>
          <w:iCs/>
          <w:sz w:val="24"/>
          <w:szCs w:val="24"/>
          <w:lang w:val="id"/>
        </w:rPr>
        <w:t>degree of freedom</w:t>
      </w:r>
      <w:r>
        <w:rPr>
          <w:rFonts w:ascii="Times New Roman" w:eastAsia="Calibri" w:hAnsi="Times New Roman" w:cs="Times New Roman"/>
          <w:bCs/>
          <w:sz w:val="24"/>
          <w:szCs w:val="24"/>
          <w:lang w:val="id"/>
        </w:rPr>
        <w:t xml:space="preserve">. CMIN/DF </w:t>
      </w:r>
      <w:r>
        <w:rPr>
          <w:rFonts w:ascii="Times New Roman" w:eastAsia="Calibri" w:hAnsi="Times New Roman" w:cs="Times New Roman"/>
          <w:bCs/>
          <w:sz w:val="24"/>
          <w:szCs w:val="24"/>
          <w:lang w:val="id"/>
        </w:rPr>
        <w:lastRenderedPageBreak/>
        <w:t xml:space="preserve">sebenarnya adalah nilai </w:t>
      </w:r>
      <w:r>
        <w:rPr>
          <w:rFonts w:ascii="Times New Roman" w:eastAsia="Calibri" w:hAnsi="Times New Roman" w:cs="Times New Roman"/>
          <w:bCs/>
          <w:i/>
          <w:iCs/>
          <w:sz w:val="24"/>
          <w:szCs w:val="24"/>
          <w:lang w:val="id"/>
        </w:rPr>
        <w:t>statistic Chi square</w:t>
      </w:r>
      <w:r>
        <w:rPr>
          <w:rFonts w:ascii="Times New Roman" w:eastAsia="Calibri" w:hAnsi="Times New Roman" w:cs="Times New Roman"/>
          <w:bCs/>
          <w:sz w:val="24"/>
          <w:szCs w:val="24"/>
          <w:lang w:val="id"/>
        </w:rPr>
        <w:t xml:space="preserve"> dibagi dengan </w:t>
      </w:r>
      <w:r>
        <w:rPr>
          <w:rFonts w:ascii="Times New Roman" w:eastAsia="Calibri" w:hAnsi="Times New Roman" w:cs="Times New Roman"/>
          <w:bCs/>
          <w:i/>
          <w:iCs/>
          <w:sz w:val="24"/>
          <w:szCs w:val="24"/>
          <w:lang w:val="id"/>
        </w:rPr>
        <w:t>degreeof freedom</w:t>
      </w:r>
      <w:r>
        <w:rPr>
          <w:rFonts w:ascii="Times New Roman" w:eastAsia="Calibri" w:hAnsi="Times New Roman" w:cs="Times New Roman"/>
          <w:bCs/>
          <w:sz w:val="24"/>
          <w:szCs w:val="24"/>
          <w:lang w:val="id"/>
        </w:rPr>
        <w:t xml:space="preserve">, sehingga sering disebut dengan </w:t>
      </w:r>
      <w:r>
        <w:rPr>
          <w:rFonts w:ascii="Times New Roman" w:eastAsia="Calibri" w:hAnsi="Times New Roman" w:cs="Times New Roman"/>
          <w:bCs/>
          <w:i/>
          <w:iCs/>
          <w:sz w:val="24"/>
          <w:szCs w:val="24"/>
          <w:lang w:val="id"/>
        </w:rPr>
        <w:t>chi square</w:t>
      </w:r>
      <w:r>
        <w:rPr>
          <w:rFonts w:ascii="Times New Roman" w:eastAsia="Calibri" w:hAnsi="Times New Roman" w:cs="Times New Roman"/>
          <w:bCs/>
          <w:sz w:val="24"/>
          <w:szCs w:val="24"/>
          <w:lang w:val="id"/>
        </w:rPr>
        <w:t xml:space="preserve"> (χ²) relatif. Bila nilai </w:t>
      </w:r>
      <w:r>
        <w:rPr>
          <w:rFonts w:ascii="Times New Roman" w:eastAsia="Calibri" w:hAnsi="Times New Roman" w:cs="Times New Roman"/>
          <w:bCs/>
          <w:i/>
          <w:iCs/>
          <w:sz w:val="24"/>
          <w:szCs w:val="24"/>
          <w:lang w:val="id"/>
        </w:rPr>
        <w:t>chi square</w:t>
      </w:r>
      <w:r>
        <w:rPr>
          <w:rFonts w:ascii="Times New Roman" w:eastAsia="Calibri" w:hAnsi="Times New Roman" w:cs="Times New Roman"/>
          <w:bCs/>
          <w:sz w:val="24"/>
          <w:szCs w:val="24"/>
          <w:lang w:val="id"/>
        </w:rPr>
        <w:t xml:space="preserve"> relatif kurang dari 2.0. atau 3.0 maka ada indikasi </w:t>
      </w:r>
      <w:r>
        <w:rPr>
          <w:rFonts w:ascii="Times New Roman" w:eastAsia="Calibri" w:hAnsi="Times New Roman" w:cs="Times New Roman"/>
          <w:bCs/>
          <w:i/>
          <w:iCs/>
          <w:sz w:val="24"/>
          <w:szCs w:val="24"/>
          <w:lang w:val="id"/>
        </w:rPr>
        <w:t>acceptable fit</w:t>
      </w:r>
      <w:r>
        <w:rPr>
          <w:rFonts w:ascii="Times New Roman" w:eastAsia="Calibri" w:hAnsi="Times New Roman" w:cs="Times New Roman"/>
          <w:bCs/>
          <w:sz w:val="24"/>
          <w:szCs w:val="24"/>
          <w:lang w:val="id"/>
        </w:rPr>
        <w:t xml:space="preserve"> antara model dengan data yang digunakan.</w:t>
      </w:r>
    </w:p>
    <w:p w14:paraId="5CC203A2" w14:textId="77777777" w:rsidR="000814BA" w:rsidRDefault="0011667E">
      <w:pPr>
        <w:numPr>
          <w:ilvl w:val="0"/>
          <w:numId w:val="28"/>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TLI (</w:t>
      </w:r>
      <w:r>
        <w:rPr>
          <w:rFonts w:ascii="Times New Roman" w:eastAsia="Calibri" w:hAnsi="Times New Roman" w:cs="Times New Roman"/>
          <w:bCs/>
          <w:i/>
          <w:iCs/>
          <w:sz w:val="24"/>
          <w:szCs w:val="24"/>
          <w:lang w:val="id"/>
        </w:rPr>
        <w:t>Tucker Levis Index</w:t>
      </w:r>
      <w:r>
        <w:rPr>
          <w:rFonts w:ascii="Times New Roman" w:eastAsia="Calibri" w:hAnsi="Times New Roman" w:cs="Times New Roman"/>
          <w:bCs/>
          <w:sz w:val="24"/>
          <w:szCs w:val="24"/>
          <w:lang w:val="id"/>
        </w:rPr>
        <w:t xml:space="preserve">) adalah </w:t>
      </w:r>
      <w:r>
        <w:rPr>
          <w:rFonts w:ascii="Times New Roman" w:eastAsia="Calibri" w:hAnsi="Times New Roman" w:cs="Times New Roman"/>
          <w:bCs/>
          <w:i/>
          <w:iCs/>
          <w:sz w:val="24"/>
          <w:szCs w:val="24"/>
          <w:lang w:val="id"/>
        </w:rPr>
        <w:t>incremental index</w:t>
      </w:r>
      <w:r>
        <w:rPr>
          <w:rFonts w:ascii="Times New Roman" w:eastAsia="Calibri" w:hAnsi="Times New Roman" w:cs="Times New Roman"/>
          <w:bCs/>
          <w:sz w:val="24"/>
          <w:szCs w:val="24"/>
          <w:lang w:val="id"/>
        </w:rPr>
        <w:t xml:space="preserve"> yang digunakan untuk membandingkan sebuah model yang akan diuji terhadap </w:t>
      </w:r>
      <w:r>
        <w:rPr>
          <w:rFonts w:ascii="Times New Roman" w:eastAsia="Calibri" w:hAnsi="Times New Roman" w:cs="Times New Roman"/>
          <w:bCs/>
          <w:i/>
          <w:iCs/>
          <w:sz w:val="24"/>
          <w:szCs w:val="24"/>
          <w:lang w:val="id"/>
        </w:rPr>
        <w:t>base line</w:t>
      </w:r>
      <w:r>
        <w:rPr>
          <w:rFonts w:ascii="Times New Roman" w:eastAsia="Calibri" w:hAnsi="Times New Roman" w:cs="Times New Roman"/>
          <w:bCs/>
          <w:sz w:val="24"/>
          <w:szCs w:val="24"/>
          <w:lang w:val="id"/>
        </w:rPr>
        <w:t xml:space="preserve"> model. Bila model memiliki nilai ≥ 0.95 dan bila nilai mendekati 1 menunjukkan very good fit dalam model.</w:t>
      </w:r>
    </w:p>
    <w:p w14:paraId="1A124029" w14:textId="77777777" w:rsidR="000814BA" w:rsidRDefault="0011667E">
      <w:pPr>
        <w:numPr>
          <w:ilvl w:val="0"/>
          <w:numId w:val="28"/>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CFI (</w:t>
      </w:r>
      <w:r>
        <w:rPr>
          <w:rFonts w:ascii="Times New Roman" w:eastAsia="Calibri" w:hAnsi="Times New Roman" w:cs="Times New Roman"/>
          <w:bCs/>
          <w:i/>
          <w:iCs/>
          <w:sz w:val="24"/>
          <w:szCs w:val="24"/>
          <w:lang w:val="id"/>
        </w:rPr>
        <w:t>Comparative Fit Index</w:t>
      </w:r>
      <w:r>
        <w:rPr>
          <w:rFonts w:ascii="Times New Roman" w:eastAsia="Calibri" w:hAnsi="Times New Roman" w:cs="Times New Roman"/>
          <w:bCs/>
          <w:sz w:val="24"/>
          <w:szCs w:val="24"/>
          <w:lang w:val="id"/>
        </w:rPr>
        <w:t>), bila hasil pengukuran mendekati angka 1, maka ada indikasi tingkat fit yang tertinggi. Adapun nilai CFI yang direkomendasikan adalah ≥ 0.95.</w:t>
      </w:r>
    </w:p>
    <w:p w14:paraId="4934245C" w14:textId="77777777" w:rsidR="000814BA" w:rsidRDefault="0011667E">
      <w:pPr>
        <w:spacing w:line="360" w:lineRule="auto"/>
        <w:ind w:left="2083"/>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Indek kelayakan (</w:t>
      </w:r>
      <w:r>
        <w:rPr>
          <w:rFonts w:ascii="Times New Roman" w:eastAsia="Calibri" w:hAnsi="Times New Roman" w:cs="Times New Roman"/>
          <w:bCs/>
          <w:i/>
          <w:iCs/>
          <w:sz w:val="24"/>
          <w:szCs w:val="24"/>
          <w:lang w:val="id"/>
        </w:rPr>
        <w:t>goodness of fit</w:t>
      </w:r>
      <w:r>
        <w:rPr>
          <w:rFonts w:ascii="Times New Roman" w:eastAsia="Calibri" w:hAnsi="Times New Roman" w:cs="Times New Roman"/>
          <w:bCs/>
          <w:sz w:val="24"/>
          <w:szCs w:val="24"/>
          <w:lang w:val="id"/>
        </w:rPr>
        <w:t xml:space="preserve">) disajikan pada Tabel 3.3 sebagai berikut: </w:t>
      </w:r>
    </w:p>
    <w:p w14:paraId="7063B17D" w14:textId="77777777" w:rsidR="000814BA" w:rsidRDefault="0011667E">
      <w:pPr>
        <w:spacing w:line="360" w:lineRule="auto"/>
        <w:ind w:left="2083"/>
        <w:contextualSpacing/>
        <w:jc w:val="center"/>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Tabel 3.3: Evaluasi Kriteria </w:t>
      </w:r>
      <w:r>
        <w:rPr>
          <w:rFonts w:ascii="Times New Roman" w:eastAsia="Calibri" w:hAnsi="Times New Roman" w:cs="Times New Roman"/>
          <w:bCs/>
          <w:i/>
          <w:iCs/>
          <w:sz w:val="24"/>
          <w:szCs w:val="24"/>
          <w:lang w:val="id"/>
        </w:rPr>
        <w:t>Goodness of Fit</w:t>
      </w:r>
    </w:p>
    <w:tbl>
      <w:tblPr>
        <w:tblW w:w="6168" w:type="dxa"/>
        <w:tblInd w:w="2159" w:type="dxa"/>
        <w:tblLayout w:type="fixed"/>
        <w:tblCellMar>
          <w:left w:w="0" w:type="dxa"/>
          <w:right w:w="0" w:type="dxa"/>
        </w:tblCellMar>
        <w:tblLook w:val="04A0" w:firstRow="1" w:lastRow="0" w:firstColumn="1" w:lastColumn="0" w:noHBand="0" w:noVBand="1"/>
      </w:tblPr>
      <w:tblGrid>
        <w:gridCol w:w="1922"/>
        <w:gridCol w:w="1881"/>
        <w:gridCol w:w="2365"/>
      </w:tblGrid>
      <w:tr w:rsidR="000814BA" w14:paraId="423E83E0" w14:textId="77777777">
        <w:trPr>
          <w:trHeight w:val="313"/>
        </w:trPr>
        <w:tc>
          <w:tcPr>
            <w:tcW w:w="1922" w:type="dxa"/>
            <w:tcBorders>
              <w:top w:val="single" w:sz="8" w:space="0" w:color="000000"/>
              <w:bottom w:val="single" w:sz="8" w:space="0" w:color="000000"/>
            </w:tcBorders>
            <w:shd w:val="clear" w:color="auto" w:fill="DFDFDF"/>
          </w:tcPr>
          <w:p w14:paraId="3B9D00F8" w14:textId="77777777" w:rsidR="000814BA" w:rsidRDefault="0011667E">
            <w:pPr>
              <w:widowControl w:val="0"/>
              <w:autoSpaceDE w:val="0"/>
              <w:autoSpaceDN w:val="0"/>
              <w:spacing w:after="0" w:line="360" w:lineRule="auto"/>
              <w:ind w:left="712"/>
              <w:rPr>
                <w:rFonts w:ascii="Times New Roman" w:eastAsia="Times New Roman" w:hAnsi="Times New Roman" w:cs="Times New Roman"/>
                <w:kern w:val="0"/>
                <w:sz w:val="24"/>
                <w:lang w:val="id"/>
                <w14:ligatures w14:val="none"/>
              </w:rPr>
            </w:pPr>
            <w:bookmarkStart w:id="589" w:name="_Hlk178104548"/>
            <w:r>
              <w:rPr>
                <w:rFonts w:ascii="Times New Roman" w:eastAsia="Times New Roman" w:hAnsi="Times New Roman" w:cs="Times New Roman"/>
                <w:spacing w:val="-2"/>
                <w:kern w:val="0"/>
                <w:sz w:val="24"/>
                <w:lang w:val="id"/>
                <w14:ligatures w14:val="none"/>
              </w:rPr>
              <w:t>Kriteria</w:t>
            </w:r>
          </w:p>
        </w:tc>
        <w:tc>
          <w:tcPr>
            <w:tcW w:w="1881" w:type="dxa"/>
            <w:tcBorders>
              <w:top w:val="single" w:sz="8" w:space="0" w:color="000000"/>
              <w:bottom w:val="single" w:sz="8" w:space="0" w:color="000000"/>
            </w:tcBorders>
            <w:shd w:val="clear" w:color="auto" w:fill="DFDFDF"/>
          </w:tcPr>
          <w:p w14:paraId="113B0DFA" w14:textId="77777777" w:rsidR="000814BA" w:rsidRDefault="0011667E">
            <w:pPr>
              <w:widowControl w:val="0"/>
              <w:autoSpaceDE w:val="0"/>
              <w:autoSpaceDN w:val="0"/>
              <w:spacing w:after="0" w:line="360" w:lineRule="auto"/>
              <w:ind w:left="153"/>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kern w:val="0"/>
                <w:sz w:val="24"/>
                <w:lang w:val="id"/>
                <w14:ligatures w14:val="none"/>
              </w:rPr>
              <w:t>Nilai</w:t>
            </w:r>
            <w:r>
              <w:rPr>
                <w:rFonts w:ascii="Times New Roman" w:eastAsia="Times New Roman" w:hAnsi="Times New Roman" w:cs="Times New Roman"/>
                <w:spacing w:val="2"/>
                <w:kern w:val="0"/>
                <w:sz w:val="24"/>
                <w:lang w:val="id"/>
                <w14:ligatures w14:val="none"/>
              </w:rPr>
              <w:t xml:space="preserve"> </w:t>
            </w:r>
            <w:r>
              <w:rPr>
                <w:rFonts w:ascii="Times New Roman" w:eastAsia="Times New Roman" w:hAnsi="Times New Roman" w:cs="Times New Roman"/>
                <w:spacing w:val="-2"/>
                <w:kern w:val="0"/>
                <w:sz w:val="24"/>
                <w:lang w:val="id"/>
                <w14:ligatures w14:val="none"/>
              </w:rPr>
              <w:t>Kritis</w:t>
            </w:r>
          </w:p>
        </w:tc>
        <w:tc>
          <w:tcPr>
            <w:tcW w:w="2365" w:type="dxa"/>
            <w:tcBorders>
              <w:top w:val="single" w:sz="8" w:space="0" w:color="000000"/>
              <w:bottom w:val="single" w:sz="8" w:space="0" w:color="000000"/>
            </w:tcBorders>
            <w:shd w:val="clear" w:color="auto" w:fill="DFDFDF"/>
          </w:tcPr>
          <w:p w14:paraId="2193E82B" w14:textId="77777777" w:rsidR="000814BA" w:rsidRDefault="0011667E">
            <w:pPr>
              <w:widowControl w:val="0"/>
              <w:autoSpaceDE w:val="0"/>
              <w:autoSpaceDN w:val="0"/>
              <w:spacing w:after="0" w:line="360" w:lineRule="auto"/>
              <w:ind w:left="42" w:right="95"/>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kern w:val="0"/>
                <w:sz w:val="24"/>
                <w:lang w:val="id"/>
                <w14:ligatures w14:val="none"/>
              </w:rPr>
              <w:t>Evaluasi</w:t>
            </w:r>
            <w:r>
              <w:rPr>
                <w:rFonts w:ascii="Times New Roman" w:eastAsia="Times New Roman" w:hAnsi="Times New Roman" w:cs="Times New Roman"/>
                <w:spacing w:val="17"/>
                <w:kern w:val="0"/>
                <w:sz w:val="24"/>
                <w:lang w:val="id"/>
                <w14:ligatures w14:val="none"/>
              </w:rPr>
              <w:t xml:space="preserve"> </w:t>
            </w:r>
            <w:r>
              <w:rPr>
                <w:rFonts w:ascii="Times New Roman" w:eastAsia="Times New Roman" w:hAnsi="Times New Roman" w:cs="Times New Roman"/>
                <w:spacing w:val="-2"/>
                <w:kern w:val="0"/>
                <w:sz w:val="24"/>
                <w:lang w:val="id"/>
                <w14:ligatures w14:val="none"/>
              </w:rPr>
              <w:t>Model</w:t>
            </w:r>
          </w:p>
        </w:tc>
      </w:tr>
      <w:tr w:rsidR="000814BA" w14:paraId="39D30F27" w14:textId="77777777">
        <w:trPr>
          <w:trHeight w:val="270"/>
        </w:trPr>
        <w:tc>
          <w:tcPr>
            <w:tcW w:w="1922" w:type="dxa"/>
            <w:tcBorders>
              <w:top w:val="single" w:sz="8" w:space="0" w:color="000000"/>
            </w:tcBorders>
          </w:tcPr>
          <w:p w14:paraId="73560270" w14:textId="77777777" w:rsidR="000814BA" w:rsidRDefault="0011667E">
            <w:pPr>
              <w:widowControl w:val="0"/>
              <w:autoSpaceDE w:val="0"/>
              <w:autoSpaceDN w:val="0"/>
              <w:spacing w:after="0" w:line="360" w:lineRule="auto"/>
              <w:ind w:left="136"/>
              <w:rPr>
                <w:rFonts w:ascii="Times New Roman" w:eastAsia="Times New Roman" w:hAnsi="Times New Roman" w:cs="Times New Roman"/>
                <w:i/>
                <w:iCs/>
                <w:kern w:val="0"/>
                <w:sz w:val="24"/>
                <w:lang w:val="id"/>
                <w14:ligatures w14:val="none"/>
              </w:rPr>
            </w:pPr>
            <w:r>
              <w:rPr>
                <w:rFonts w:ascii="Times New Roman" w:eastAsia="Times New Roman" w:hAnsi="Times New Roman" w:cs="Times New Roman"/>
                <w:i/>
                <w:iCs/>
                <w:spacing w:val="-4"/>
                <w:kern w:val="0"/>
                <w:sz w:val="24"/>
                <w:lang w:val="id"/>
                <w14:ligatures w14:val="none"/>
              </w:rPr>
              <w:t>Chi-</w:t>
            </w:r>
            <w:r>
              <w:rPr>
                <w:rFonts w:ascii="Times New Roman" w:eastAsia="Times New Roman" w:hAnsi="Times New Roman" w:cs="Times New Roman"/>
                <w:i/>
                <w:iCs/>
                <w:spacing w:val="-2"/>
                <w:kern w:val="0"/>
                <w:sz w:val="24"/>
                <w:lang w:val="id"/>
                <w14:ligatures w14:val="none"/>
              </w:rPr>
              <w:t>Square</w:t>
            </w:r>
          </w:p>
        </w:tc>
        <w:tc>
          <w:tcPr>
            <w:tcW w:w="1881" w:type="dxa"/>
            <w:tcBorders>
              <w:top w:val="single" w:sz="8" w:space="0" w:color="000000"/>
            </w:tcBorders>
          </w:tcPr>
          <w:p w14:paraId="45A86944" w14:textId="77777777" w:rsidR="000814BA" w:rsidRDefault="0011667E">
            <w:pPr>
              <w:widowControl w:val="0"/>
              <w:autoSpaceDE w:val="0"/>
              <w:autoSpaceDN w:val="0"/>
              <w:spacing w:after="0" w:line="360" w:lineRule="auto"/>
              <w:ind w:left="153" w:right="13"/>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spacing w:val="-2"/>
                <w:kern w:val="0"/>
                <w:sz w:val="24"/>
                <w:lang w:val="id"/>
                <w14:ligatures w14:val="none"/>
              </w:rPr>
              <w:t>Kecil</w:t>
            </w:r>
          </w:p>
        </w:tc>
        <w:tc>
          <w:tcPr>
            <w:tcW w:w="2365" w:type="dxa"/>
            <w:tcBorders>
              <w:top w:val="single" w:sz="8" w:space="0" w:color="000000"/>
            </w:tcBorders>
          </w:tcPr>
          <w:p w14:paraId="68DB22CD" w14:textId="77777777" w:rsidR="000814BA" w:rsidRDefault="0011667E">
            <w:pPr>
              <w:widowControl w:val="0"/>
              <w:autoSpaceDE w:val="0"/>
              <w:autoSpaceDN w:val="0"/>
              <w:spacing w:after="0" w:line="360" w:lineRule="auto"/>
              <w:ind w:left="61" w:right="95"/>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kern w:val="0"/>
                <w:sz w:val="24"/>
                <w:lang w:val="id"/>
                <w14:ligatures w14:val="none"/>
              </w:rPr>
              <w:t>Diharapkan</w:t>
            </w:r>
            <w:r>
              <w:rPr>
                <w:rFonts w:ascii="Times New Roman" w:eastAsia="Times New Roman" w:hAnsi="Times New Roman" w:cs="Times New Roman"/>
                <w:spacing w:val="42"/>
                <w:kern w:val="0"/>
                <w:sz w:val="24"/>
                <w:lang w:val="id"/>
                <w14:ligatures w14:val="none"/>
              </w:rPr>
              <w:t xml:space="preserve"> </w:t>
            </w:r>
            <w:r>
              <w:rPr>
                <w:rFonts w:ascii="Times New Roman" w:eastAsia="Times New Roman" w:hAnsi="Times New Roman" w:cs="Times New Roman"/>
                <w:spacing w:val="-4"/>
                <w:kern w:val="0"/>
                <w:sz w:val="24"/>
                <w:lang w:val="id"/>
                <w14:ligatures w14:val="none"/>
              </w:rPr>
              <w:t>kecil</w:t>
            </w:r>
          </w:p>
        </w:tc>
      </w:tr>
      <w:tr w:rsidR="000814BA" w14:paraId="6EC85E55" w14:textId="77777777">
        <w:trPr>
          <w:trHeight w:val="329"/>
        </w:trPr>
        <w:tc>
          <w:tcPr>
            <w:tcW w:w="1922" w:type="dxa"/>
          </w:tcPr>
          <w:p w14:paraId="70F92E98" w14:textId="77777777" w:rsidR="000814BA" w:rsidRDefault="0011667E">
            <w:pPr>
              <w:widowControl w:val="0"/>
              <w:autoSpaceDE w:val="0"/>
              <w:autoSpaceDN w:val="0"/>
              <w:spacing w:before="11" w:after="0" w:line="360" w:lineRule="auto"/>
              <w:ind w:left="136"/>
              <w:rPr>
                <w:rFonts w:ascii="Times New Roman" w:eastAsia="Times New Roman" w:hAnsi="Times New Roman" w:cs="Times New Roman"/>
                <w:i/>
                <w:iCs/>
                <w:kern w:val="0"/>
                <w:sz w:val="24"/>
                <w:lang w:val="id"/>
                <w14:ligatures w14:val="none"/>
              </w:rPr>
            </w:pPr>
            <w:r>
              <w:rPr>
                <w:rFonts w:ascii="Times New Roman" w:eastAsia="Times New Roman" w:hAnsi="Times New Roman" w:cs="Times New Roman"/>
                <w:i/>
                <w:iCs/>
                <w:spacing w:val="-2"/>
                <w:kern w:val="0"/>
                <w:sz w:val="24"/>
                <w:lang w:val="id"/>
                <w14:ligatures w14:val="none"/>
              </w:rPr>
              <w:t>Probability</w:t>
            </w:r>
          </w:p>
        </w:tc>
        <w:tc>
          <w:tcPr>
            <w:tcW w:w="1881" w:type="dxa"/>
          </w:tcPr>
          <w:p w14:paraId="227D7ED9" w14:textId="77777777" w:rsidR="000814BA" w:rsidRDefault="0011667E">
            <w:pPr>
              <w:widowControl w:val="0"/>
              <w:autoSpaceDE w:val="0"/>
              <w:autoSpaceDN w:val="0"/>
              <w:spacing w:before="13" w:after="0" w:line="360" w:lineRule="auto"/>
              <w:ind w:left="153" w:right="14"/>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kern w:val="0"/>
                <w:sz w:val="24"/>
                <w:lang w:val="id"/>
                <w14:ligatures w14:val="none"/>
              </w:rPr>
              <w:t xml:space="preserve"> </w:t>
            </w:r>
            <w:r>
              <w:rPr>
                <w:rFonts w:ascii="Times New Roman" w:eastAsia="Times New Roman" w:hAnsi="Times New Roman" w:cs="Times New Roman"/>
                <w:spacing w:val="-4"/>
                <w:kern w:val="0"/>
                <w:sz w:val="24"/>
                <w:lang w:val="id"/>
                <w14:ligatures w14:val="none"/>
              </w:rPr>
              <w:t>0.05</w:t>
            </w:r>
          </w:p>
        </w:tc>
        <w:tc>
          <w:tcPr>
            <w:tcW w:w="2365" w:type="dxa"/>
          </w:tcPr>
          <w:p w14:paraId="43780799" w14:textId="77777777" w:rsidR="000814BA" w:rsidRDefault="0011667E">
            <w:pPr>
              <w:widowControl w:val="0"/>
              <w:autoSpaceDE w:val="0"/>
              <w:autoSpaceDN w:val="0"/>
              <w:spacing w:before="11" w:after="0" w:line="360" w:lineRule="auto"/>
              <w:ind w:right="95"/>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spacing w:val="-4"/>
                <w:kern w:val="0"/>
                <w:sz w:val="24"/>
                <w:lang w:val="id"/>
                <w14:ligatures w14:val="none"/>
              </w:rPr>
              <w:t>Baik</w:t>
            </w:r>
          </w:p>
        </w:tc>
      </w:tr>
      <w:tr w:rsidR="000814BA" w14:paraId="5AB53A6E" w14:textId="77777777">
        <w:trPr>
          <w:trHeight w:val="336"/>
        </w:trPr>
        <w:tc>
          <w:tcPr>
            <w:tcW w:w="1922" w:type="dxa"/>
          </w:tcPr>
          <w:p w14:paraId="17D7D659" w14:textId="77777777" w:rsidR="000814BA" w:rsidRDefault="0011667E">
            <w:pPr>
              <w:widowControl w:val="0"/>
              <w:autoSpaceDE w:val="0"/>
              <w:autoSpaceDN w:val="0"/>
              <w:spacing w:before="15" w:after="0" w:line="360" w:lineRule="auto"/>
              <w:ind w:left="136"/>
              <w:rPr>
                <w:rFonts w:ascii="Times New Roman" w:eastAsia="Times New Roman" w:hAnsi="Times New Roman" w:cs="Times New Roman"/>
                <w:kern w:val="0"/>
                <w:sz w:val="24"/>
                <w:lang w:val="id"/>
                <w14:ligatures w14:val="none"/>
              </w:rPr>
            </w:pPr>
            <w:r>
              <w:rPr>
                <w:rFonts w:ascii="Times New Roman" w:eastAsia="Times New Roman" w:hAnsi="Times New Roman" w:cs="Times New Roman"/>
                <w:spacing w:val="-2"/>
                <w:kern w:val="0"/>
                <w:sz w:val="24"/>
                <w:lang w:val="id"/>
                <w14:ligatures w14:val="none"/>
              </w:rPr>
              <w:t>CMIN/DF</w:t>
            </w:r>
          </w:p>
        </w:tc>
        <w:tc>
          <w:tcPr>
            <w:tcW w:w="1881" w:type="dxa"/>
          </w:tcPr>
          <w:p w14:paraId="4E46C45C" w14:textId="77777777" w:rsidR="000814BA" w:rsidRDefault="0011667E">
            <w:pPr>
              <w:widowControl w:val="0"/>
              <w:autoSpaceDE w:val="0"/>
              <w:autoSpaceDN w:val="0"/>
              <w:spacing w:before="22" w:after="0" w:line="360" w:lineRule="auto"/>
              <w:ind w:left="153" w:right="14"/>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kern w:val="0"/>
                <w:sz w:val="24"/>
                <w:lang w:val="id"/>
                <w14:ligatures w14:val="none"/>
              </w:rPr>
              <w:t xml:space="preserve"> </w:t>
            </w:r>
            <w:r>
              <w:rPr>
                <w:rFonts w:ascii="Times New Roman" w:eastAsia="Times New Roman" w:hAnsi="Times New Roman" w:cs="Times New Roman"/>
                <w:spacing w:val="-4"/>
                <w:kern w:val="0"/>
                <w:sz w:val="24"/>
                <w:lang w:val="id"/>
                <w14:ligatures w14:val="none"/>
              </w:rPr>
              <w:t>2.00</w:t>
            </w:r>
          </w:p>
        </w:tc>
        <w:tc>
          <w:tcPr>
            <w:tcW w:w="2365" w:type="dxa"/>
          </w:tcPr>
          <w:p w14:paraId="0BE7E7D3" w14:textId="77777777" w:rsidR="000814BA" w:rsidRDefault="0011667E">
            <w:pPr>
              <w:widowControl w:val="0"/>
              <w:autoSpaceDE w:val="0"/>
              <w:autoSpaceDN w:val="0"/>
              <w:spacing w:before="15" w:after="0" w:line="360" w:lineRule="auto"/>
              <w:ind w:right="95"/>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spacing w:val="-4"/>
                <w:kern w:val="0"/>
                <w:sz w:val="24"/>
                <w:lang w:val="id"/>
                <w14:ligatures w14:val="none"/>
              </w:rPr>
              <w:t>Baik</w:t>
            </w:r>
          </w:p>
        </w:tc>
      </w:tr>
      <w:tr w:rsidR="000814BA" w14:paraId="77E81439" w14:textId="77777777">
        <w:trPr>
          <w:trHeight w:val="338"/>
        </w:trPr>
        <w:tc>
          <w:tcPr>
            <w:tcW w:w="1922" w:type="dxa"/>
          </w:tcPr>
          <w:p w14:paraId="758F7150" w14:textId="77777777" w:rsidR="000814BA" w:rsidRDefault="0011667E">
            <w:pPr>
              <w:widowControl w:val="0"/>
              <w:autoSpaceDE w:val="0"/>
              <w:autoSpaceDN w:val="0"/>
              <w:spacing w:before="35" w:after="0" w:line="360" w:lineRule="auto"/>
              <w:ind w:left="136"/>
              <w:rPr>
                <w:rFonts w:ascii="Times New Roman" w:eastAsia="Times New Roman" w:hAnsi="Times New Roman" w:cs="Times New Roman"/>
                <w:kern w:val="0"/>
                <w:sz w:val="24"/>
                <w:lang w:val="id"/>
                <w14:ligatures w14:val="none"/>
              </w:rPr>
            </w:pPr>
            <w:r>
              <w:rPr>
                <w:rFonts w:ascii="Times New Roman" w:eastAsia="Times New Roman" w:hAnsi="Times New Roman" w:cs="Times New Roman"/>
                <w:spacing w:val="-2"/>
                <w:kern w:val="0"/>
                <w:sz w:val="24"/>
                <w:lang w:val="id"/>
                <w14:ligatures w14:val="none"/>
              </w:rPr>
              <w:t>RMSEA</w:t>
            </w:r>
          </w:p>
        </w:tc>
        <w:tc>
          <w:tcPr>
            <w:tcW w:w="1881" w:type="dxa"/>
          </w:tcPr>
          <w:p w14:paraId="1AFB04B9" w14:textId="77777777" w:rsidR="000814BA" w:rsidRDefault="0011667E">
            <w:pPr>
              <w:widowControl w:val="0"/>
              <w:autoSpaceDE w:val="0"/>
              <w:autoSpaceDN w:val="0"/>
              <w:spacing w:before="20" w:after="0" w:line="360" w:lineRule="auto"/>
              <w:ind w:left="153" w:right="14"/>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kern w:val="0"/>
                <w:sz w:val="24"/>
                <w:lang w:val="id"/>
                <w14:ligatures w14:val="none"/>
              </w:rPr>
              <w:t xml:space="preserve"> </w:t>
            </w:r>
            <w:r>
              <w:rPr>
                <w:rFonts w:ascii="Times New Roman" w:eastAsia="Times New Roman" w:hAnsi="Times New Roman" w:cs="Times New Roman"/>
                <w:spacing w:val="-4"/>
                <w:kern w:val="0"/>
                <w:sz w:val="24"/>
                <w:lang w:val="id"/>
                <w14:ligatures w14:val="none"/>
              </w:rPr>
              <w:t>0.08</w:t>
            </w:r>
          </w:p>
        </w:tc>
        <w:tc>
          <w:tcPr>
            <w:tcW w:w="2365" w:type="dxa"/>
          </w:tcPr>
          <w:p w14:paraId="2AF0EE06" w14:textId="77777777" w:rsidR="000814BA" w:rsidRDefault="0011667E">
            <w:pPr>
              <w:widowControl w:val="0"/>
              <w:autoSpaceDE w:val="0"/>
              <w:autoSpaceDN w:val="0"/>
              <w:spacing w:before="35" w:after="0" w:line="360" w:lineRule="auto"/>
              <w:ind w:right="95"/>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spacing w:val="-4"/>
                <w:kern w:val="0"/>
                <w:sz w:val="24"/>
                <w:lang w:val="id"/>
                <w14:ligatures w14:val="none"/>
              </w:rPr>
              <w:t>Baik</w:t>
            </w:r>
          </w:p>
        </w:tc>
      </w:tr>
      <w:tr w:rsidR="000814BA" w14:paraId="6EAF6A40" w14:textId="77777777">
        <w:trPr>
          <w:trHeight w:val="339"/>
        </w:trPr>
        <w:tc>
          <w:tcPr>
            <w:tcW w:w="1922" w:type="dxa"/>
          </w:tcPr>
          <w:p w14:paraId="1D5CC9D1" w14:textId="77777777" w:rsidR="000814BA" w:rsidRDefault="0011667E">
            <w:pPr>
              <w:widowControl w:val="0"/>
              <w:autoSpaceDE w:val="0"/>
              <w:autoSpaceDN w:val="0"/>
              <w:spacing w:before="30" w:after="0" w:line="360" w:lineRule="auto"/>
              <w:ind w:left="136"/>
              <w:rPr>
                <w:rFonts w:ascii="Times New Roman" w:eastAsia="Times New Roman" w:hAnsi="Times New Roman" w:cs="Times New Roman"/>
                <w:kern w:val="0"/>
                <w:sz w:val="24"/>
                <w:lang w:val="id"/>
                <w14:ligatures w14:val="none"/>
              </w:rPr>
            </w:pPr>
            <w:r>
              <w:rPr>
                <w:rFonts w:ascii="Times New Roman" w:eastAsia="Times New Roman" w:hAnsi="Times New Roman" w:cs="Times New Roman"/>
                <w:spacing w:val="-5"/>
                <w:kern w:val="0"/>
                <w:sz w:val="24"/>
                <w:lang w:val="id"/>
                <w14:ligatures w14:val="none"/>
              </w:rPr>
              <w:t>GFI</w:t>
            </w:r>
          </w:p>
        </w:tc>
        <w:tc>
          <w:tcPr>
            <w:tcW w:w="1881" w:type="dxa"/>
          </w:tcPr>
          <w:p w14:paraId="0BB71B30" w14:textId="77777777" w:rsidR="000814BA" w:rsidRDefault="0011667E">
            <w:pPr>
              <w:widowControl w:val="0"/>
              <w:autoSpaceDE w:val="0"/>
              <w:autoSpaceDN w:val="0"/>
              <w:spacing w:before="24" w:after="0" w:line="360" w:lineRule="auto"/>
              <w:ind w:left="153" w:right="14"/>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kern w:val="0"/>
                <w:sz w:val="24"/>
                <w:lang w:val="id"/>
                <w14:ligatures w14:val="none"/>
              </w:rPr>
              <w:t xml:space="preserve"> </w:t>
            </w:r>
            <w:r>
              <w:rPr>
                <w:rFonts w:ascii="Times New Roman" w:eastAsia="Times New Roman" w:hAnsi="Times New Roman" w:cs="Times New Roman"/>
                <w:spacing w:val="-4"/>
                <w:kern w:val="0"/>
                <w:sz w:val="24"/>
                <w:lang w:val="id"/>
                <w14:ligatures w14:val="none"/>
              </w:rPr>
              <w:t>0.90</w:t>
            </w:r>
          </w:p>
        </w:tc>
        <w:tc>
          <w:tcPr>
            <w:tcW w:w="2365" w:type="dxa"/>
          </w:tcPr>
          <w:p w14:paraId="0A9AC620" w14:textId="77777777" w:rsidR="000814BA" w:rsidRDefault="0011667E">
            <w:pPr>
              <w:widowControl w:val="0"/>
              <w:autoSpaceDE w:val="0"/>
              <w:autoSpaceDN w:val="0"/>
              <w:spacing w:before="30" w:after="0" w:line="360" w:lineRule="auto"/>
              <w:ind w:right="95"/>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spacing w:val="-4"/>
                <w:kern w:val="0"/>
                <w:sz w:val="24"/>
                <w:lang w:val="id"/>
                <w14:ligatures w14:val="none"/>
              </w:rPr>
              <w:t>Baik</w:t>
            </w:r>
          </w:p>
        </w:tc>
      </w:tr>
      <w:tr w:rsidR="000814BA" w14:paraId="36D1DEE7" w14:textId="77777777">
        <w:trPr>
          <w:trHeight w:val="336"/>
        </w:trPr>
        <w:tc>
          <w:tcPr>
            <w:tcW w:w="1922" w:type="dxa"/>
          </w:tcPr>
          <w:p w14:paraId="5A8C1508" w14:textId="77777777" w:rsidR="000814BA" w:rsidRDefault="0011667E">
            <w:pPr>
              <w:widowControl w:val="0"/>
              <w:autoSpaceDE w:val="0"/>
              <w:autoSpaceDN w:val="0"/>
              <w:spacing w:before="26" w:after="0" w:line="360" w:lineRule="auto"/>
              <w:ind w:left="136"/>
              <w:rPr>
                <w:rFonts w:ascii="Times New Roman" w:eastAsia="Times New Roman" w:hAnsi="Times New Roman" w:cs="Times New Roman"/>
                <w:kern w:val="0"/>
                <w:sz w:val="24"/>
                <w:lang w:val="id"/>
                <w14:ligatures w14:val="none"/>
              </w:rPr>
            </w:pPr>
            <w:r>
              <w:rPr>
                <w:rFonts w:ascii="Times New Roman" w:eastAsia="Times New Roman" w:hAnsi="Times New Roman" w:cs="Times New Roman"/>
                <w:spacing w:val="-4"/>
                <w:kern w:val="0"/>
                <w:sz w:val="24"/>
                <w:lang w:val="id"/>
                <w14:ligatures w14:val="none"/>
              </w:rPr>
              <w:t>AGFI</w:t>
            </w:r>
          </w:p>
        </w:tc>
        <w:tc>
          <w:tcPr>
            <w:tcW w:w="1881" w:type="dxa"/>
          </w:tcPr>
          <w:p w14:paraId="4B0FB071" w14:textId="77777777" w:rsidR="000814BA" w:rsidRDefault="0011667E">
            <w:pPr>
              <w:widowControl w:val="0"/>
              <w:autoSpaceDE w:val="0"/>
              <w:autoSpaceDN w:val="0"/>
              <w:spacing w:before="21" w:after="0" w:line="360" w:lineRule="auto"/>
              <w:ind w:left="153" w:right="14"/>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kern w:val="0"/>
                <w:sz w:val="24"/>
                <w:lang w:val="id"/>
                <w14:ligatures w14:val="none"/>
              </w:rPr>
              <w:t xml:space="preserve"> </w:t>
            </w:r>
            <w:r>
              <w:rPr>
                <w:rFonts w:ascii="Times New Roman" w:eastAsia="Times New Roman" w:hAnsi="Times New Roman" w:cs="Times New Roman"/>
                <w:spacing w:val="-4"/>
                <w:kern w:val="0"/>
                <w:sz w:val="24"/>
                <w:lang w:val="id"/>
                <w14:ligatures w14:val="none"/>
              </w:rPr>
              <w:t>0.90</w:t>
            </w:r>
          </w:p>
        </w:tc>
        <w:tc>
          <w:tcPr>
            <w:tcW w:w="2365" w:type="dxa"/>
          </w:tcPr>
          <w:p w14:paraId="33F0C567" w14:textId="77777777" w:rsidR="000814BA" w:rsidRDefault="0011667E">
            <w:pPr>
              <w:widowControl w:val="0"/>
              <w:autoSpaceDE w:val="0"/>
              <w:autoSpaceDN w:val="0"/>
              <w:spacing w:before="26" w:after="0" w:line="360" w:lineRule="auto"/>
              <w:ind w:right="95"/>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spacing w:val="-4"/>
                <w:kern w:val="0"/>
                <w:sz w:val="24"/>
                <w:lang w:val="id"/>
                <w14:ligatures w14:val="none"/>
              </w:rPr>
              <w:t>Baik</w:t>
            </w:r>
          </w:p>
        </w:tc>
      </w:tr>
      <w:tr w:rsidR="000814BA" w14:paraId="04AC3576" w14:textId="77777777">
        <w:trPr>
          <w:trHeight w:val="340"/>
        </w:trPr>
        <w:tc>
          <w:tcPr>
            <w:tcW w:w="1922" w:type="dxa"/>
          </w:tcPr>
          <w:p w14:paraId="2C611FA2" w14:textId="77777777" w:rsidR="000814BA" w:rsidRDefault="0011667E">
            <w:pPr>
              <w:widowControl w:val="0"/>
              <w:autoSpaceDE w:val="0"/>
              <w:autoSpaceDN w:val="0"/>
              <w:spacing w:before="11" w:after="0" w:line="360" w:lineRule="auto"/>
              <w:ind w:left="136"/>
              <w:rPr>
                <w:rFonts w:ascii="Times New Roman" w:eastAsia="Times New Roman" w:hAnsi="Times New Roman" w:cs="Times New Roman"/>
                <w:kern w:val="0"/>
                <w:sz w:val="24"/>
                <w:lang w:val="id"/>
                <w14:ligatures w14:val="none"/>
              </w:rPr>
            </w:pPr>
            <w:r>
              <w:rPr>
                <w:rFonts w:ascii="Times New Roman" w:eastAsia="Times New Roman" w:hAnsi="Times New Roman" w:cs="Times New Roman"/>
                <w:spacing w:val="-5"/>
                <w:kern w:val="0"/>
                <w:sz w:val="24"/>
                <w:lang w:val="id"/>
                <w14:ligatures w14:val="none"/>
              </w:rPr>
              <w:t>TLI</w:t>
            </w:r>
          </w:p>
        </w:tc>
        <w:tc>
          <w:tcPr>
            <w:tcW w:w="1881" w:type="dxa"/>
          </w:tcPr>
          <w:p w14:paraId="250749EB" w14:textId="77777777" w:rsidR="000814BA" w:rsidRDefault="0011667E">
            <w:pPr>
              <w:widowControl w:val="0"/>
              <w:autoSpaceDE w:val="0"/>
              <w:autoSpaceDN w:val="0"/>
              <w:spacing w:before="25" w:after="0" w:line="360" w:lineRule="auto"/>
              <w:ind w:left="153" w:right="14"/>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kern w:val="0"/>
                <w:sz w:val="24"/>
                <w:lang w:val="id"/>
                <w14:ligatures w14:val="none"/>
              </w:rPr>
              <w:t xml:space="preserve"> </w:t>
            </w:r>
            <w:r>
              <w:rPr>
                <w:rFonts w:ascii="Times New Roman" w:eastAsia="Times New Roman" w:hAnsi="Times New Roman" w:cs="Times New Roman"/>
                <w:spacing w:val="-4"/>
                <w:kern w:val="0"/>
                <w:sz w:val="24"/>
                <w:lang w:val="id"/>
                <w14:ligatures w14:val="none"/>
              </w:rPr>
              <w:t>0.95</w:t>
            </w:r>
          </w:p>
        </w:tc>
        <w:tc>
          <w:tcPr>
            <w:tcW w:w="2365" w:type="dxa"/>
          </w:tcPr>
          <w:p w14:paraId="23AB7B76" w14:textId="77777777" w:rsidR="000814BA" w:rsidRDefault="0011667E">
            <w:pPr>
              <w:widowControl w:val="0"/>
              <w:autoSpaceDE w:val="0"/>
              <w:autoSpaceDN w:val="0"/>
              <w:spacing w:before="11" w:after="0" w:line="360" w:lineRule="auto"/>
              <w:ind w:right="95"/>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spacing w:val="-4"/>
                <w:kern w:val="0"/>
                <w:sz w:val="24"/>
                <w:lang w:val="id"/>
                <w14:ligatures w14:val="none"/>
              </w:rPr>
              <w:t>Baik</w:t>
            </w:r>
          </w:p>
        </w:tc>
      </w:tr>
      <w:tr w:rsidR="000814BA" w14:paraId="3D9E5F66" w14:textId="77777777">
        <w:trPr>
          <w:trHeight w:val="357"/>
        </w:trPr>
        <w:tc>
          <w:tcPr>
            <w:tcW w:w="1922" w:type="dxa"/>
            <w:tcBorders>
              <w:bottom w:val="single" w:sz="8" w:space="0" w:color="000000"/>
            </w:tcBorders>
          </w:tcPr>
          <w:p w14:paraId="5D8BB04E" w14:textId="77777777" w:rsidR="000814BA" w:rsidRDefault="0011667E">
            <w:pPr>
              <w:widowControl w:val="0"/>
              <w:autoSpaceDE w:val="0"/>
              <w:autoSpaceDN w:val="0"/>
              <w:spacing w:before="21" w:after="0" w:line="360" w:lineRule="auto"/>
              <w:ind w:left="136"/>
              <w:rPr>
                <w:rFonts w:ascii="Times New Roman" w:eastAsia="Times New Roman" w:hAnsi="Times New Roman" w:cs="Times New Roman"/>
                <w:kern w:val="0"/>
                <w:sz w:val="24"/>
                <w:lang w:val="id"/>
                <w14:ligatures w14:val="none"/>
              </w:rPr>
            </w:pPr>
            <w:r>
              <w:rPr>
                <w:rFonts w:ascii="Times New Roman" w:eastAsia="Times New Roman" w:hAnsi="Times New Roman" w:cs="Times New Roman"/>
                <w:spacing w:val="-5"/>
                <w:kern w:val="0"/>
                <w:sz w:val="24"/>
                <w:lang w:val="id"/>
                <w14:ligatures w14:val="none"/>
              </w:rPr>
              <w:t>CFI</w:t>
            </w:r>
          </w:p>
        </w:tc>
        <w:tc>
          <w:tcPr>
            <w:tcW w:w="1881" w:type="dxa"/>
            <w:tcBorders>
              <w:bottom w:val="single" w:sz="8" w:space="0" w:color="000000"/>
            </w:tcBorders>
          </w:tcPr>
          <w:p w14:paraId="52F78244" w14:textId="77777777" w:rsidR="000814BA" w:rsidRDefault="0011667E">
            <w:pPr>
              <w:widowControl w:val="0"/>
              <w:autoSpaceDE w:val="0"/>
              <w:autoSpaceDN w:val="0"/>
              <w:spacing w:before="21" w:after="0" w:line="360" w:lineRule="auto"/>
              <w:ind w:left="153" w:right="14"/>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kern w:val="0"/>
                <w:sz w:val="24"/>
                <w:lang w:val="id"/>
                <w14:ligatures w14:val="none"/>
              </w:rPr>
              <w:t xml:space="preserve"> </w:t>
            </w:r>
            <w:r>
              <w:rPr>
                <w:rFonts w:ascii="Times New Roman" w:eastAsia="Times New Roman" w:hAnsi="Times New Roman" w:cs="Times New Roman"/>
                <w:spacing w:val="-4"/>
                <w:kern w:val="0"/>
                <w:sz w:val="24"/>
                <w:lang w:val="id"/>
                <w14:ligatures w14:val="none"/>
              </w:rPr>
              <w:t>0.95</w:t>
            </w:r>
          </w:p>
        </w:tc>
        <w:tc>
          <w:tcPr>
            <w:tcW w:w="2365" w:type="dxa"/>
            <w:tcBorders>
              <w:bottom w:val="single" w:sz="8" w:space="0" w:color="000000"/>
            </w:tcBorders>
          </w:tcPr>
          <w:p w14:paraId="7C4D540D" w14:textId="77777777" w:rsidR="000814BA" w:rsidRDefault="0011667E">
            <w:pPr>
              <w:widowControl w:val="0"/>
              <w:autoSpaceDE w:val="0"/>
              <w:autoSpaceDN w:val="0"/>
              <w:spacing w:before="21" w:after="0" w:line="360" w:lineRule="auto"/>
              <w:ind w:right="95"/>
              <w:jc w:val="center"/>
              <w:rPr>
                <w:rFonts w:ascii="Times New Roman" w:eastAsia="Times New Roman" w:hAnsi="Times New Roman" w:cs="Times New Roman"/>
                <w:kern w:val="0"/>
                <w:sz w:val="24"/>
                <w:lang w:val="id"/>
                <w14:ligatures w14:val="none"/>
              </w:rPr>
            </w:pPr>
            <w:r>
              <w:rPr>
                <w:rFonts w:ascii="Times New Roman" w:eastAsia="Times New Roman" w:hAnsi="Times New Roman" w:cs="Times New Roman"/>
                <w:spacing w:val="-4"/>
                <w:kern w:val="0"/>
                <w:sz w:val="24"/>
                <w:lang w:val="id"/>
                <w14:ligatures w14:val="none"/>
              </w:rPr>
              <w:t>Baik</w:t>
            </w:r>
          </w:p>
        </w:tc>
      </w:tr>
    </w:tbl>
    <w:bookmarkEnd w:id="589"/>
    <w:p w14:paraId="7FBE9C73" w14:textId="77777777" w:rsidR="000814BA" w:rsidRDefault="0011667E">
      <w:pPr>
        <w:spacing w:line="360" w:lineRule="auto"/>
        <w:ind w:left="2227"/>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Sumber : Ferdinand, 2006</w:t>
      </w:r>
    </w:p>
    <w:p w14:paraId="4E84E428" w14:textId="77777777" w:rsidR="000814BA" w:rsidRDefault="0011667E">
      <w:pPr>
        <w:numPr>
          <w:ilvl w:val="0"/>
          <w:numId w:val="20"/>
        </w:numPr>
        <w:spacing w:line="360" w:lineRule="auto"/>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Interpretasi dan modifikasi model</w:t>
      </w:r>
    </w:p>
    <w:p w14:paraId="5B31C073" w14:textId="77777777" w:rsidR="000814BA" w:rsidRDefault="0011667E">
      <w:pPr>
        <w:spacing w:line="360" w:lineRule="auto"/>
        <w:ind w:left="1363" w:firstLine="77"/>
        <w:contextualSpacing/>
        <w:jc w:val="both"/>
        <w:rPr>
          <w:rFonts w:ascii="Times New Roman" w:eastAsia="Calibri" w:hAnsi="Times New Roman" w:cs="Times New Roman"/>
          <w:bCs/>
          <w:sz w:val="24"/>
          <w:szCs w:val="24"/>
          <w:lang w:val="id"/>
        </w:rPr>
      </w:pPr>
      <w:r>
        <w:rPr>
          <w:rFonts w:ascii="Times New Roman" w:eastAsia="Calibri" w:hAnsi="Times New Roman" w:cs="Times New Roman"/>
          <w:bCs/>
          <w:sz w:val="24"/>
          <w:szCs w:val="24"/>
          <w:lang w:val="id"/>
        </w:rPr>
        <w:t xml:space="preserve">Pada analisis akhir adalah dilakukan interpretasikan model dan memodifikasi model bagi model-model yang tidak memenuhi syarat </w:t>
      </w:r>
      <w:r>
        <w:rPr>
          <w:rFonts w:ascii="Times New Roman" w:eastAsia="Calibri" w:hAnsi="Times New Roman" w:cs="Times New Roman"/>
          <w:bCs/>
          <w:sz w:val="24"/>
          <w:szCs w:val="24"/>
          <w:lang w:val="id"/>
        </w:rPr>
        <w:lastRenderedPageBreak/>
        <w:t>pengujian yang dilakukan. Hair et. al. (1995) memberikan pedoman untuk mempertimbangkan perlu tidaknya modifikasi sebuah model dengan melihat jumlah residual yang dihasilkan oleh model. Batas keamanan untuk jumlah residual adalah 5% bila jumlah residual lebih besar dari 2% dari semua residual kovarians yang dihasilkan oleh model, maka sebuah modifikasi mulai perlu dipertimbangkan. Bila ditemukan bahwa nilai residual yang dihasilkan model cukup besar yaitu &gt; 2.58 maka cara lain dalam memodifikasi adalah dengan mempertimbangkan untuk menambah sebuah alur baru terhadap model yang diestimasi itu. Nilai residual value yang lebih besar atau sama dengan ± 2.58 diinterpretasikan sebagai signifikan secara statistik pada tingkat 5 %.</w:t>
      </w:r>
    </w:p>
    <w:p w14:paraId="1EB0E787" w14:textId="77777777" w:rsidR="000814BA" w:rsidRDefault="000814BA">
      <w:pPr>
        <w:spacing w:line="360" w:lineRule="auto"/>
        <w:ind w:left="1363" w:firstLine="77"/>
        <w:contextualSpacing/>
        <w:jc w:val="both"/>
        <w:rPr>
          <w:rFonts w:ascii="Times New Roman" w:eastAsia="Calibri" w:hAnsi="Times New Roman" w:cs="Times New Roman"/>
          <w:bCs/>
          <w:sz w:val="24"/>
          <w:szCs w:val="24"/>
          <w:lang w:val="id"/>
        </w:rPr>
      </w:pPr>
    </w:p>
    <w:p w14:paraId="03AEE12A" w14:textId="77777777" w:rsidR="000814BA" w:rsidRDefault="000814BA">
      <w:pPr>
        <w:spacing w:line="360" w:lineRule="auto"/>
        <w:ind w:left="1363" w:firstLine="77"/>
        <w:contextualSpacing/>
        <w:jc w:val="both"/>
        <w:rPr>
          <w:rFonts w:ascii="Times New Roman" w:eastAsia="Calibri" w:hAnsi="Times New Roman" w:cs="Times New Roman"/>
          <w:bCs/>
          <w:sz w:val="24"/>
          <w:szCs w:val="24"/>
          <w:lang w:val="id"/>
        </w:rPr>
      </w:pPr>
    </w:p>
    <w:p w14:paraId="6700C7CC" w14:textId="77777777" w:rsidR="000814BA" w:rsidRDefault="000814BA">
      <w:pPr>
        <w:spacing w:line="360" w:lineRule="auto"/>
        <w:ind w:left="1363" w:firstLine="77"/>
        <w:contextualSpacing/>
        <w:jc w:val="both"/>
        <w:rPr>
          <w:rFonts w:ascii="Times New Roman" w:eastAsia="Calibri" w:hAnsi="Times New Roman" w:cs="Times New Roman"/>
          <w:bCs/>
          <w:sz w:val="24"/>
          <w:szCs w:val="24"/>
          <w:lang w:val="id"/>
        </w:rPr>
      </w:pPr>
    </w:p>
    <w:p w14:paraId="23FDB826" w14:textId="77777777" w:rsidR="000814BA" w:rsidRDefault="000814BA">
      <w:pPr>
        <w:spacing w:line="360" w:lineRule="auto"/>
        <w:ind w:left="1363" w:firstLine="77"/>
        <w:contextualSpacing/>
        <w:jc w:val="both"/>
        <w:rPr>
          <w:rFonts w:ascii="Times New Roman" w:eastAsia="Calibri" w:hAnsi="Times New Roman" w:cs="Times New Roman"/>
          <w:bCs/>
          <w:sz w:val="24"/>
          <w:szCs w:val="24"/>
          <w:lang w:val="id"/>
        </w:rPr>
      </w:pPr>
    </w:p>
    <w:p w14:paraId="578E57E1" w14:textId="77777777" w:rsidR="000814BA" w:rsidRDefault="000814BA">
      <w:pPr>
        <w:spacing w:line="360" w:lineRule="auto"/>
        <w:ind w:left="1363" w:firstLine="77"/>
        <w:contextualSpacing/>
        <w:jc w:val="both"/>
        <w:rPr>
          <w:rFonts w:ascii="Times New Roman" w:eastAsia="Calibri" w:hAnsi="Times New Roman" w:cs="Times New Roman"/>
          <w:bCs/>
          <w:sz w:val="24"/>
          <w:szCs w:val="24"/>
          <w:lang w:val="id"/>
        </w:rPr>
      </w:pPr>
    </w:p>
    <w:p w14:paraId="0ACE36EC" w14:textId="77777777" w:rsidR="000814BA" w:rsidRDefault="000814BA">
      <w:pPr>
        <w:spacing w:line="360" w:lineRule="auto"/>
        <w:ind w:left="1363" w:firstLine="77"/>
        <w:contextualSpacing/>
        <w:jc w:val="both"/>
        <w:rPr>
          <w:rFonts w:ascii="Times New Roman" w:eastAsia="Calibri" w:hAnsi="Times New Roman" w:cs="Times New Roman"/>
          <w:bCs/>
          <w:sz w:val="24"/>
          <w:szCs w:val="24"/>
          <w:lang w:val="id"/>
        </w:rPr>
      </w:pPr>
    </w:p>
    <w:p w14:paraId="241DA998" w14:textId="77777777" w:rsidR="000814BA" w:rsidRDefault="000814BA">
      <w:pPr>
        <w:spacing w:line="360" w:lineRule="auto"/>
        <w:ind w:left="1363" w:firstLine="77"/>
        <w:contextualSpacing/>
        <w:jc w:val="both"/>
        <w:rPr>
          <w:rFonts w:ascii="Times New Roman" w:eastAsia="Calibri" w:hAnsi="Times New Roman" w:cs="Times New Roman"/>
          <w:bCs/>
          <w:sz w:val="24"/>
          <w:szCs w:val="24"/>
          <w:lang w:val="id"/>
        </w:rPr>
      </w:pPr>
    </w:p>
    <w:p w14:paraId="20FFE5FE" w14:textId="77777777" w:rsidR="000814BA" w:rsidRDefault="000814BA">
      <w:pPr>
        <w:spacing w:line="360" w:lineRule="auto"/>
        <w:ind w:left="1363" w:firstLine="77"/>
        <w:contextualSpacing/>
        <w:jc w:val="both"/>
        <w:rPr>
          <w:rFonts w:ascii="Times New Roman" w:eastAsia="Calibri" w:hAnsi="Times New Roman" w:cs="Times New Roman"/>
          <w:bCs/>
          <w:sz w:val="24"/>
          <w:szCs w:val="24"/>
          <w:lang w:val="id"/>
        </w:rPr>
      </w:pPr>
    </w:p>
    <w:p w14:paraId="1426F67A" w14:textId="77777777" w:rsidR="000814BA" w:rsidRDefault="000814BA">
      <w:pPr>
        <w:spacing w:line="360" w:lineRule="auto"/>
        <w:ind w:left="1363" w:firstLine="77"/>
        <w:contextualSpacing/>
        <w:jc w:val="both"/>
        <w:rPr>
          <w:rFonts w:ascii="Times New Roman" w:eastAsia="Calibri" w:hAnsi="Times New Roman" w:cs="Times New Roman"/>
          <w:bCs/>
          <w:sz w:val="24"/>
          <w:szCs w:val="24"/>
          <w:lang w:val="id"/>
        </w:rPr>
      </w:pPr>
    </w:p>
    <w:p w14:paraId="35CA5873" w14:textId="77777777" w:rsidR="000814BA" w:rsidRDefault="000814BA">
      <w:pPr>
        <w:spacing w:line="360" w:lineRule="auto"/>
        <w:ind w:left="1363" w:firstLine="77"/>
        <w:contextualSpacing/>
        <w:jc w:val="both"/>
        <w:rPr>
          <w:rFonts w:ascii="Times New Roman" w:eastAsia="Calibri" w:hAnsi="Times New Roman" w:cs="Times New Roman"/>
          <w:bCs/>
          <w:sz w:val="24"/>
          <w:szCs w:val="24"/>
          <w:lang w:val="id"/>
        </w:rPr>
      </w:pPr>
    </w:p>
    <w:p w14:paraId="2EAFFB1C" w14:textId="77777777" w:rsidR="000814BA" w:rsidRDefault="000814BA">
      <w:pPr>
        <w:spacing w:line="360" w:lineRule="auto"/>
        <w:ind w:left="1363" w:firstLine="77"/>
        <w:contextualSpacing/>
        <w:jc w:val="both"/>
        <w:rPr>
          <w:rFonts w:ascii="Times New Roman" w:eastAsia="Calibri" w:hAnsi="Times New Roman" w:cs="Times New Roman"/>
          <w:bCs/>
          <w:sz w:val="24"/>
          <w:szCs w:val="24"/>
          <w:lang w:val="id"/>
        </w:rPr>
      </w:pPr>
    </w:p>
    <w:p w14:paraId="09C111CF" w14:textId="77777777" w:rsidR="009F4EBF" w:rsidRDefault="009F4EBF" w:rsidP="00FF3C69">
      <w:pPr>
        <w:spacing w:line="360" w:lineRule="auto"/>
        <w:rPr>
          <w:rFonts w:ascii="Times New Roman" w:eastAsia="Calibri" w:hAnsi="Times New Roman" w:cs="Times New Roman"/>
          <w:bCs/>
          <w:sz w:val="24"/>
          <w:szCs w:val="24"/>
          <w:lang w:val="id"/>
        </w:rPr>
      </w:pPr>
    </w:p>
    <w:p w14:paraId="0B684708" w14:textId="77777777" w:rsidR="009249D5" w:rsidRDefault="009249D5" w:rsidP="00FF3C69">
      <w:pPr>
        <w:spacing w:line="360" w:lineRule="auto"/>
        <w:rPr>
          <w:rFonts w:ascii="Times New Roman" w:eastAsia="Calibri" w:hAnsi="Times New Roman" w:cs="Times New Roman"/>
          <w:bCs/>
          <w:sz w:val="24"/>
          <w:szCs w:val="24"/>
          <w:lang w:val="id"/>
        </w:rPr>
      </w:pPr>
    </w:p>
    <w:p w14:paraId="6B099D97" w14:textId="77777777" w:rsidR="009249D5" w:rsidRDefault="009249D5" w:rsidP="00FF3C69">
      <w:pPr>
        <w:spacing w:line="360" w:lineRule="auto"/>
        <w:rPr>
          <w:rFonts w:ascii="Times New Roman" w:eastAsia="Calibri" w:hAnsi="Times New Roman" w:cs="Times New Roman"/>
          <w:bCs/>
          <w:sz w:val="24"/>
          <w:szCs w:val="24"/>
          <w:lang w:val="id"/>
        </w:rPr>
      </w:pPr>
    </w:p>
    <w:p w14:paraId="025CACD3" w14:textId="77777777" w:rsidR="009249D5" w:rsidRDefault="009249D5" w:rsidP="00FF3C69">
      <w:pPr>
        <w:spacing w:line="360" w:lineRule="auto"/>
        <w:rPr>
          <w:rFonts w:ascii="Times New Roman" w:eastAsia="Calibri" w:hAnsi="Times New Roman" w:cs="Times New Roman"/>
          <w:bCs/>
          <w:sz w:val="24"/>
          <w:szCs w:val="24"/>
          <w:lang w:val="id"/>
        </w:rPr>
      </w:pPr>
    </w:p>
    <w:p w14:paraId="28FC8F51" w14:textId="77777777" w:rsidR="009249D5" w:rsidRDefault="009249D5" w:rsidP="00FF3C69">
      <w:pPr>
        <w:spacing w:line="360" w:lineRule="auto"/>
        <w:rPr>
          <w:rFonts w:ascii="Times New Roman" w:eastAsia="Calibri" w:hAnsi="Times New Roman" w:cs="Times New Roman"/>
          <w:bCs/>
          <w:sz w:val="24"/>
          <w:szCs w:val="24"/>
          <w:lang w:val="id"/>
        </w:rPr>
      </w:pPr>
    </w:p>
    <w:p w14:paraId="49AA2EC6" w14:textId="77777777" w:rsidR="00FF3C69" w:rsidRDefault="00FF3C69" w:rsidP="00FF3C69">
      <w:pPr>
        <w:spacing w:line="360" w:lineRule="auto"/>
        <w:rPr>
          <w:rFonts w:ascii="Times New Roman" w:hAnsi="Times New Roman" w:cs="Times New Roman"/>
          <w:b/>
          <w:bCs/>
          <w:sz w:val="24"/>
          <w:szCs w:val="24"/>
          <w:lang w:eastAsia="zh-CN"/>
        </w:rPr>
      </w:pPr>
    </w:p>
    <w:p w14:paraId="6720EFD3" w14:textId="77777777" w:rsidR="00602EFF" w:rsidRDefault="00602EFF" w:rsidP="00E27B4E">
      <w:pPr>
        <w:spacing w:line="360" w:lineRule="auto"/>
        <w:jc w:val="both"/>
        <w:rPr>
          <w:rFonts w:ascii="Times New Roman" w:hAnsi="Times New Roman" w:cs="Times New Roman"/>
          <w:sz w:val="24"/>
          <w:szCs w:val="24"/>
          <w:lang w:val="id"/>
        </w:rPr>
      </w:pPr>
    </w:p>
    <w:p w14:paraId="2EB94EB2" w14:textId="77777777" w:rsidR="00602EFF" w:rsidRDefault="00602EFF" w:rsidP="00E27B4E">
      <w:pPr>
        <w:spacing w:line="360" w:lineRule="auto"/>
        <w:jc w:val="both"/>
        <w:rPr>
          <w:rFonts w:ascii="Times New Roman" w:hAnsi="Times New Roman" w:cs="Times New Roman"/>
          <w:sz w:val="24"/>
          <w:szCs w:val="24"/>
          <w:lang w:val="id"/>
        </w:rPr>
      </w:pPr>
    </w:p>
    <w:p w14:paraId="05BC1AD1" w14:textId="77777777" w:rsidR="00602EFF" w:rsidRDefault="00602EFF" w:rsidP="00E27B4E">
      <w:pPr>
        <w:spacing w:line="360" w:lineRule="auto"/>
        <w:jc w:val="both"/>
        <w:rPr>
          <w:rFonts w:ascii="Times New Roman" w:hAnsi="Times New Roman" w:cs="Times New Roman"/>
          <w:sz w:val="24"/>
          <w:szCs w:val="24"/>
          <w:lang w:val="id"/>
        </w:rPr>
      </w:pPr>
    </w:p>
    <w:p w14:paraId="5D3BC05F" w14:textId="77777777" w:rsidR="00481543" w:rsidRDefault="00481543" w:rsidP="00E27B4E">
      <w:pPr>
        <w:spacing w:line="360" w:lineRule="auto"/>
        <w:jc w:val="both"/>
        <w:rPr>
          <w:rFonts w:ascii="Times New Roman" w:hAnsi="Times New Roman" w:cs="Times New Roman"/>
          <w:sz w:val="24"/>
          <w:szCs w:val="24"/>
          <w:lang w:val="id"/>
        </w:rPr>
      </w:pPr>
    </w:p>
    <w:p w14:paraId="68E00BA2" w14:textId="77777777" w:rsidR="00481543" w:rsidRDefault="00481543" w:rsidP="00E27B4E">
      <w:pPr>
        <w:spacing w:line="360" w:lineRule="auto"/>
        <w:jc w:val="both"/>
        <w:rPr>
          <w:rFonts w:ascii="Times New Roman" w:hAnsi="Times New Roman" w:cs="Times New Roman"/>
          <w:sz w:val="24"/>
          <w:szCs w:val="24"/>
          <w:lang w:val="id"/>
        </w:rPr>
      </w:pPr>
    </w:p>
    <w:p w14:paraId="7EE6B75C" w14:textId="77777777" w:rsidR="009D6CC8" w:rsidRPr="00E27B4E" w:rsidRDefault="009D6CC8" w:rsidP="00E27B4E">
      <w:pPr>
        <w:spacing w:line="360" w:lineRule="auto"/>
        <w:jc w:val="both"/>
        <w:rPr>
          <w:rFonts w:ascii="Times New Roman" w:hAnsi="Times New Roman" w:cs="Times New Roman"/>
          <w:sz w:val="24"/>
          <w:szCs w:val="24"/>
          <w:lang w:val="id"/>
        </w:rPr>
      </w:pPr>
    </w:p>
    <w:p w14:paraId="1183DC2D" w14:textId="77777777" w:rsidR="000814BA" w:rsidRDefault="0011667E">
      <w:pPr>
        <w:keepNext/>
        <w:keepLines/>
        <w:spacing w:before="240" w:after="0" w:line="360" w:lineRule="auto"/>
        <w:jc w:val="center"/>
        <w:outlineLvl w:val="0"/>
        <w:rPr>
          <w:rFonts w:ascii="Times New Roman" w:eastAsia="Times New Roman" w:hAnsi="Times New Roman" w:cs="Times New Roman"/>
          <w:b/>
          <w:sz w:val="24"/>
          <w:szCs w:val="32"/>
          <w:lang w:val="id"/>
        </w:rPr>
      </w:pPr>
      <w:bookmarkStart w:id="590" w:name="_Toc182304647"/>
      <w:bookmarkStart w:id="591" w:name="_Toc179098868"/>
      <w:r>
        <w:rPr>
          <w:rFonts w:ascii="Times New Roman" w:eastAsia="Times New Roman" w:hAnsi="Times New Roman" w:cs="Times New Roman"/>
          <w:b/>
          <w:sz w:val="24"/>
          <w:szCs w:val="32"/>
          <w:lang w:val="id"/>
        </w:rPr>
        <w:t>DAFTAR PUSTAKA</w:t>
      </w:r>
      <w:bookmarkEnd w:id="590"/>
      <w:bookmarkEnd w:id="591"/>
    </w:p>
    <w:p w14:paraId="7812B2DD" w14:textId="77777777" w:rsidR="0082590C" w:rsidRDefault="0082590C">
      <w:pPr>
        <w:keepNext/>
        <w:keepLines/>
        <w:spacing w:before="240" w:after="0" w:line="360" w:lineRule="auto"/>
        <w:jc w:val="center"/>
        <w:outlineLvl w:val="0"/>
        <w:rPr>
          <w:rFonts w:ascii="Times New Roman" w:eastAsia="Times New Roman" w:hAnsi="Times New Roman" w:cs="Times New Roman"/>
          <w:b/>
          <w:sz w:val="24"/>
          <w:szCs w:val="32"/>
          <w:lang w:val="id"/>
        </w:rPr>
      </w:pPr>
    </w:p>
    <w:p w14:paraId="0AA2641F" w14:textId="777777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Aaker, D. A. (1996). </w:t>
      </w:r>
      <w:r>
        <w:rPr>
          <w:rFonts w:ascii="Times New Roman" w:eastAsia="Times New Roman" w:hAnsi="Times New Roman" w:cs="Times New Roman"/>
          <w:i/>
          <w:iCs/>
          <w:kern w:val="0"/>
          <w:sz w:val="24"/>
          <w:szCs w:val="24"/>
          <w:lang w:eastAsia="zh-CN"/>
          <w14:ligatures w14:val="none"/>
        </w:rPr>
        <w:t>Managing Brand Equity: Capitalizing on The Value of a Brand</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Carlifornia Management Review</w:t>
      </w:r>
      <w:r>
        <w:rPr>
          <w:rFonts w:ascii="Times New Roman" w:eastAsia="Times New Roman" w:hAnsi="Times New Roman" w:cs="Times New Roman"/>
          <w:kern w:val="0"/>
          <w:sz w:val="24"/>
          <w:szCs w:val="24"/>
          <w:lang w:eastAsia="zh-CN"/>
          <w14:ligatures w14:val="none"/>
        </w:rPr>
        <w:t xml:space="preserve"> (Vol. 39). New York: The Free Press.</w:t>
      </w:r>
    </w:p>
    <w:p w14:paraId="7866BBF1" w14:textId="11EFA8A5" w:rsidR="00C73B74" w:rsidRDefault="00C73B74"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73B74">
        <w:rPr>
          <w:rFonts w:ascii="Times New Roman" w:eastAsiaTheme="minorEastAsia" w:hAnsi="Times New Roman" w:cs="Times New Roman"/>
          <w:color w:val="7030A0"/>
          <w:kern w:val="0"/>
          <w:sz w:val="24"/>
          <w:szCs w:val="24"/>
          <w:lang w:eastAsia="zh-CN"/>
          <w14:ligatures w14:val="none"/>
        </w:rPr>
        <w:t>Aaker, D. A. (2019). Aaker on Branding: 20 Principles That Drive Success. Morgan James Publishing.</w:t>
      </w:r>
    </w:p>
    <w:p w14:paraId="7D9ECE85" w14:textId="57E4221D" w:rsidR="00D673F0" w:rsidRDefault="00D673F0"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673F0">
        <w:rPr>
          <w:rFonts w:ascii="Times New Roman" w:eastAsiaTheme="minorEastAsia" w:hAnsi="Times New Roman" w:cs="Times New Roman"/>
          <w:color w:val="7030A0"/>
          <w:kern w:val="0"/>
          <w:sz w:val="24"/>
          <w:szCs w:val="24"/>
          <w:lang w:eastAsia="zh-CN"/>
          <w14:ligatures w14:val="none"/>
        </w:rPr>
        <w:t>Aaker, D. A. (1996). Building Strong Brands. The Free Press.</w:t>
      </w:r>
    </w:p>
    <w:p w14:paraId="33669ADE" w14:textId="7798E4A7" w:rsidR="00130AFD" w:rsidRDefault="00130AFD"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130AFD">
        <w:rPr>
          <w:rFonts w:ascii="Times New Roman" w:eastAsiaTheme="minorEastAsia" w:hAnsi="Times New Roman" w:cs="Times New Roman"/>
          <w:color w:val="7030A0"/>
          <w:kern w:val="0"/>
          <w:sz w:val="24"/>
          <w:szCs w:val="24"/>
          <w:lang w:eastAsia="zh-CN"/>
          <w14:ligatures w14:val="none"/>
        </w:rPr>
        <w:t>Aaker, D. A. (2021). Building Strong Brands: The Importance of Brand Image and Brand Equity in Today's Competitive Market. Journal of Brand Management, 28(3), 231-246.</w:t>
      </w:r>
    </w:p>
    <w:p w14:paraId="22DBFB25" w14:textId="754F1A9D" w:rsidR="00535390" w:rsidRDefault="00535390"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535390">
        <w:rPr>
          <w:rFonts w:ascii="Times New Roman" w:eastAsiaTheme="minorEastAsia" w:hAnsi="Times New Roman" w:cs="Times New Roman"/>
          <w:color w:val="7030A0"/>
          <w:kern w:val="0"/>
          <w:sz w:val="24"/>
          <w:szCs w:val="24"/>
          <w:lang w:eastAsia="zh-CN"/>
          <w14:ligatures w14:val="none"/>
        </w:rPr>
        <w:t>Aaker, D. A. (2022). Managing Brand Equity: Capitalizing on the Value of a Brand Name. Free Press.</w:t>
      </w:r>
    </w:p>
    <w:p w14:paraId="7D9732EC" w14:textId="39EEB1D0" w:rsidR="00410449" w:rsidRPr="00C73B74" w:rsidRDefault="00410449"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410449">
        <w:rPr>
          <w:rFonts w:ascii="Times New Roman" w:eastAsiaTheme="minorEastAsia" w:hAnsi="Times New Roman" w:cs="Times New Roman"/>
          <w:color w:val="7030A0"/>
          <w:kern w:val="0"/>
          <w:sz w:val="24"/>
          <w:szCs w:val="24"/>
          <w:lang w:eastAsia="zh-CN"/>
          <w14:ligatures w14:val="none"/>
        </w:rPr>
        <w:t>ADA. (2024). Why Brand Image Is Important. Retrieved from https://www.adaglobal.com/resources/insights/why-brand-image-is-important</w:t>
      </w:r>
    </w:p>
    <w:p w14:paraId="12E7AE77" w14:textId="41F8D42D"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val="en-US" w:eastAsia="zh-CN"/>
          <w14:ligatures w14:val="none"/>
        </w:rPr>
      </w:pPr>
      <w:r>
        <w:rPr>
          <w:rFonts w:ascii="Times New Roman" w:eastAsia="Times New Roman" w:hAnsi="Times New Roman" w:cs="Times New Roman"/>
          <w:kern w:val="0"/>
          <w:sz w:val="24"/>
          <w:szCs w:val="24"/>
          <w:lang w:eastAsia="zh-CN"/>
          <w14:ligatures w14:val="none"/>
        </w:rPr>
        <w:t xml:space="preserve">Adonjeva, K. (2017). The role of brand image in cosmetics industry. In </w:t>
      </w:r>
      <w:r>
        <w:rPr>
          <w:rFonts w:ascii="Times New Roman" w:eastAsia="Times New Roman" w:hAnsi="Times New Roman" w:cs="Times New Roman"/>
          <w:i/>
          <w:iCs/>
          <w:kern w:val="0"/>
          <w:sz w:val="24"/>
          <w:szCs w:val="24"/>
          <w:lang w:eastAsia="zh-CN"/>
          <w14:ligatures w14:val="none"/>
        </w:rPr>
        <w:t>International Conference New Challenges of Economic and Business Development</w:t>
      </w:r>
      <w:r>
        <w:rPr>
          <w:rFonts w:ascii="Times New Roman" w:eastAsia="Times New Roman" w:hAnsi="Times New Roman" w:cs="Times New Roman"/>
          <w:kern w:val="0"/>
          <w:sz w:val="24"/>
          <w:szCs w:val="24"/>
          <w:lang w:eastAsia="zh-CN"/>
          <w14:ligatures w14:val="none"/>
        </w:rPr>
        <w:t xml:space="preserve"> (pp. 7–12). Riga: University of Latvia. </w:t>
      </w:r>
      <w:r w:rsidR="00AC3111">
        <w:rPr>
          <w:rFonts w:ascii="Times New Roman" w:eastAsia="Times New Roman" w:hAnsi="Times New Roman" w:cs="Times New Roman"/>
          <w:kern w:val="0"/>
          <w:sz w:val="24"/>
          <w:szCs w:val="24"/>
          <w:lang w:eastAsia="zh-CN"/>
          <w14:ligatures w14:val="none"/>
        </w:rPr>
        <w:fldChar w:fldCharType="begin"/>
      </w:r>
      <w:r w:rsidR="00AC3111">
        <w:rPr>
          <w:rFonts w:ascii="Times New Roman" w:eastAsia="Times New Roman" w:hAnsi="Times New Roman" w:cs="Times New Roman"/>
          <w:kern w:val="0"/>
          <w:sz w:val="24"/>
          <w:szCs w:val="24"/>
          <w:lang w:eastAsia="zh-CN"/>
          <w14:ligatures w14:val="none"/>
        </w:rPr>
        <w:instrText xml:space="preserve"> HYPERLINK "</w:instrText>
      </w:r>
      <w:r w:rsidR="00AC3111" w:rsidRPr="00AC3111">
        <w:rPr>
          <w:rFonts w:ascii="Times New Roman" w:eastAsia="Times New Roman" w:hAnsi="Times New Roman" w:cs="Times New Roman"/>
          <w:kern w:val="0"/>
          <w:sz w:val="24"/>
          <w:szCs w:val="24"/>
          <w:lang w:eastAsia="zh-CN"/>
          <w14:ligatures w14:val="none"/>
        </w:rPr>
        <w:instrText>https://doi.org/10.22364/ncebd.2012.01</w:instrText>
      </w:r>
      <w:r w:rsidR="00AC3111">
        <w:rPr>
          <w:rFonts w:ascii="Times New Roman" w:eastAsia="Times New Roman" w:hAnsi="Times New Roman" w:cs="Times New Roman"/>
          <w:kern w:val="0"/>
          <w:sz w:val="24"/>
          <w:szCs w:val="24"/>
          <w:lang w:val="en-US" w:eastAsia="zh-CN"/>
          <w14:ligatures w14:val="none"/>
        </w:rPr>
        <w:instrText>coba</w:instrText>
      </w:r>
      <w:r w:rsidR="00AC3111">
        <w:rPr>
          <w:rFonts w:ascii="Times New Roman" w:eastAsia="Times New Roman" w:hAnsi="Times New Roman" w:cs="Times New Roman"/>
          <w:kern w:val="0"/>
          <w:sz w:val="24"/>
          <w:szCs w:val="24"/>
          <w:lang w:eastAsia="zh-CN"/>
          <w14:ligatures w14:val="none"/>
        </w:rPr>
        <w:instrText xml:space="preserve">" </w:instrText>
      </w:r>
      <w:r w:rsidR="00AC3111">
        <w:rPr>
          <w:rFonts w:ascii="Times New Roman" w:eastAsia="Times New Roman" w:hAnsi="Times New Roman" w:cs="Times New Roman"/>
          <w:kern w:val="0"/>
          <w:sz w:val="24"/>
          <w:szCs w:val="24"/>
          <w:lang w:eastAsia="zh-CN"/>
          <w14:ligatures w14:val="none"/>
        </w:rPr>
      </w:r>
      <w:r w:rsidR="00AC3111">
        <w:rPr>
          <w:rFonts w:ascii="Times New Roman" w:eastAsia="Times New Roman" w:hAnsi="Times New Roman" w:cs="Times New Roman"/>
          <w:kern w:val="0"/>
          <w:sz w:val="24"/>
          <w:szCs w:val="24"/>
          <w:lang w:eastAsia="zh-CN"/>
          <w14:ligatures w14:val="none"/>
        </w:rPr>
        <w:fldChar w:fldCharType="separate"/>
      </w:r>
      <w:r w:rsidR="00AC3111" w:rsidRPr="00942F7D">
        <w:rPr>
          <w:rStyle w:val="Hyperlink"/>
          <w:rFonts w:ascii="Times New Roman" w:eastAsia="Times New Roman" w:hAnsi="Times New Roman" w:cs="Times New Roman"/>
          <w:kern w:val="0"/>
          <w:sz w:val="24"/>
          <w:szCs w:val="24"/>
          <w:lang w:eastAsia="zh-CN"/>
          <w14:ligatures w14:val="none"/>
        </w:rPr>
        <w:t>https://doi.org/10.22364/ncebd.2012.01</w:t>
      </w:r>
      <w:r w:rsidR="00AC3111" w:rsidRPr="00942F7D">
        <w:rPr>
          <w:rStyle w:val="Hyperlink"/>
          <w:rFonts w:ascii="Times New Roman" w:eastAsia="Times New Roman" w:hAnsi="Times New Roman" w:cs="Times New Roman"/>
          <w:kern w:val="0"/>
          <w:sz w:val="24"/>
          <w:szCs w:val="24"/>
          <w:lang w:val="en-US" w:eastAsia="zh-CN"/>
          <w14:ligatures w14:val="none"/>
        </w:rPr>
        <w:t>coba</w:t>
      </w:r>
      <w:r w:rsidR="00AC3111">
        <w:rPr>
          <w:rFonts w:ascii="Times New Roman" w:eastAsia="Times New Roman" w:hAnsi="Times New Roman" w:cs="Times New Roman"/>
          <w:kern w:val="0"/>
          <w:sz w:val="24"/>
          <w:szCs w:val="24"/>
          <w:lang w:eastAsia="zh-CN"/>
          <w14:ligatures w14:val="none"/>
        </w:rPr>
        <w:fldChar w:fldCharType="end"/>
      </w:r>
      <w:r w:rsidR="00AC3111">
        <w:rPr>
          <w:rFonts w:ascii="Times New Roman" w:eastAsia="Times New Roman" w:hAnsi="Times New Roman" w:cs="Times New Roman"/>
          <w:kern w:val="0"/>
          <w:sz w:val="24"/>
          <w:szCs w:val="24"/>
          <w:lang w:val="en-US" w:eastAsia="zh-CN"/>
          <w14:ligatures w14:val="none"/>
        </w:rPr>
        <w:t xml:space="preserve"> </w:t>
      </w:r>
      <w:proofErr w:type="spellStart"/>
      <w:r w:rsidR="00AC3111">
        <w:rPr>
          <w:rFonts w:ascii="Times New Roman" w:eastAsia="Times New Roman" w:hAnsi="Times New Roman" w:cs="Times New Roman"/>
          <w:kern w:val="0"/>
          <w:sz w:val="24"/>
          <w:szCs w:val="24"/>
          <w:lang w:val="en-US" w:eastAsia="zh-CN"/>
          <w14:ligatures w14:val="none"/>
        </w:rPr>
        <w:t>cek</w:t>
      </w:r>
      <w:proofErr w:type="spellEnd"/>
      <w:r w:rsidR="00AC3111">
        <w:rPr>
          <w:rFonts w:ascii="Times New Roman" w:eastAsia="Times New Roman" w:hAnsi="Times New Roman" w:cs="Times New Roman"/>
          <w:kern w:val="0"/>
          <w:sz w:val="24"/>
          <w:szCs w:val="24"/>
          <w:lang w:val="en-US" w:eastAsia="zh-CN"/>
          <w14:ligatures w14:val="none"/>
        </w:rPr>
        <w:t xml:space="preserve"> </w:t>
      </w:r>
      <w:proofErr w:type="spellStart"/>
      <w:r w:rsidR="00AC3111">
        <w:rPr>
          <w:rFonts w:ascii="Times New Roman" w:eastAsia="Times New Roman" w:hAnsi="Times New Roman" w:cs="Times New Roman"/>
          <w:kern w:val="0"/>
          <w:sz w:val="24"/>
          <w:szCs w:val="24"/>
          <w:lang w:val="en-US" w:eastAsia="zh-CN"/>
          <w14:ligatures w14:val="none"/>
        </w:rPr>
        <w:t>kisinya</w:t>
      </w:r>
      <w:proofErr w:type="spellEnd"/>
      <w:r w:rsidR="00AC3111">
        <w:rPr>
          <w:rFonts w:ascii="Times New Roman" w:eastAsia="Times New Roman" w:hAnsi="Times New Roman" w:cs="Times New Roman"/>
          <w:kern w:val="0"/>
          <w:sz w:val="24"/>
          <w:szCs w:val="24"/>
          <w:lang w:val="en-US" w:eastAsia="zh-CN"/>
          <w14:ligatures w14:val="none"/>
        </w:rPr>
        <w:t xml:space="preserve"> </w:t>
      </w:r>
      <w:proofErr w:type="spellStart"/>
      <w:r w:rsidR="00AC3111">
        <w:rPr>
          <w:rFonts w:ascii="Times New Roman" w:eastAsia="Times New Roman" w:hAnsi="Times New Roman" w:cs="Times New Roman"/>
          <w:kern w:val="0"/>
          <w:sz w:val="24"/>
          <w:szCs w:val="24"/>
          <w:lang w:val="en-US" w:eastAsia="zh-CN"/>
          <w14:ligatures w14:val="none"/>
        </w:rPr>
        <w:t>apa</w:t>
      </w:r>
      <w:proofErr w:type="spellEnd"/>
    </w:p>
    <w:p w14:paraId="05AA9A5D" w14:textId="77777777" w:rsidR="00AC3111" w:rsidRPr="00AC3111" w:rsidRDefault="00AC3111"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val="en-US" w:eastAsia="zh-CN"/>
          <w14:ligatures w14:val="none"/>
        </w:rPr>
      </w:pPr>
    </w:p>
    <w:p w14:paraId="03C87127" w14:textId="33F3DC68" w:rsidR="00C021B2" w:rsidRDefault="00C021B2"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021B2">
        <w:rPr>
          <w:rFonts w:ascii="Times New Roman" w:eastAsiaTheme="minorEastAsia" w:hAnsi="Times New Roman" w:cs="Times New Roman"/>
          <w:color w:val="7030A0"/>
          <w:kern w:val="0"/>
          <w:sz w:val="24"/>
          <w:szCs w:val="24"/>
          <w:lang w:eastAsia="zh-CN"/>
          <w14:ligatures w14:val="none"/>
        </w:rPr>
        <w:lastRenderedPageBreak/>
        <w:t>Ainiyah, N. (2015). "Pendidikan karakter dalam perspektif Islam: Studi terhadap pemikiran Al-Ghazali dan Ibnu Miskawaih." Jurnal Pendidikan Agama Islam, 12(2), 123–135.</w:t>
      </w:r>
    </w:p>
    <w:p w14:paraId="71500B58" w14:textId="0410DB30" w:rsidR="004F753D" w:rsidRPr="00C021B2" w:rsidRDefault="004F753D"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4F753D">
        <w:rPr>
          <w:rFonts w:ascii="Times New Roman" w:eastAsiaTheme="minorEastAsia" w:hAnsi="Times New Roman" w:cs="Times New Roman"/>
          <w:color w:val="7030A0"/>
          <w:kern w:val="0"/>
          <w:sz w:val="24"/>
          <w:szCs w:val="24"/>
          <w:lang w:eastAsia="zh-CN"/>
          <w14:ligatures w14:val="none"/>
        </w:rPr>
        <w:t>Akgün, A. E., Keskin, H., &amp; Ayar, H. (2014). The effect of organizational learning capability on business performance through customer relationship management. Journal of Asian Finance, Economics and Business, 1(4), 23–34. https://doi.org/10.13106/jafeb.2014.vol1.no4.23</w:t>
      </w:r>
    </w:p>
    <w:p w14:paraId="5D1CBD5B"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Akhtar, P., Ullah, S., Amin, S. H., Kabra, G., &amp; Shaw, S. (2020). Dynamic capabilities and environmental sustainability for emerging economies’ multinational enterprises. </w:t>
      </w:r>
      <w:r>
        <w:rPr>
          <w:rFonts w:ascii="Times New Roman" w:eastAsia="Times New Roman" w:hAnsi="Times New Roman" w:cs="Times New Roman"/>
          <w:i/>
          <w:iCs/>
          <w:kern w:val="0"/>
          <w:sz w:val="24"/>
          <w:szCs w:val="24"/>
          <w:lang w:eastAsia="zh-CN"/>
          <w14:ligatures w14:val="none"/>
        </w:rPr>
        <w:t>International Studies of Management and Organization</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50</w:t>
      </w:r>
      <w:r>
        <w:rPr>
          <w:rFonts w:ascii="Times New Roman" w:eastAsia="Times New Roman" w:hAnsi="Times New Roman" w:cs="Times New Roman"/>
          <w:kern w:val="0"/>
          <w:sz w:val="24"/>
          <w:szCs w:val="24"/>
          <w:lang w:eastAsia="zh-CN"/>
          <w14:ligatures w14:val="none"/>
        </w:rPr>
        <w:t>(1), 27–42. https://doi.org/10.1080/00208825.2019.1703376</w:t>
      </w:r>
    </w:p>
    <w:p w14:paraId="329939C1" w14:textId="2E61348F" w:rsidR="000814BA" w:rsidRDefault="0011667E" w:rsidP="0082590C">
      <w:pPr>
        <w:spacing w:before="100" w:beforeAutospacing="1" w:after="100" w:afterAutospacing="1" w:line="240" w:lineRule="auto"/>
        <w:ind w:left="480" w:hanging="480"/>
        <w:jc w:val="both"/>
        <w:rPr>
          <w:rStyle w:val="Hyperlink"/>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Akpan, E. E., &amp; Ogbogu-Asogwa, O. I. (2021). Enabling Service Innovation through Dynamic Capabilities: Insight from Telecommunication Firms. </w:t>
      </w:r>
      <w:r>
        <w:rPr>
          <w:rFonts w:ascii="Times New Roman" w:eastAsia="Times New Roman" w:hAnsi="Times New Roman" w:cs="Times New Roman"/>
          <w:i/>
          <w:iCs/>
          <w:kern w:val="0"/>
          <w:sz w:val="24"/>
          <w:szCs w:val="24"/>
          <w:lang w:eastAsia="zh-CN"/>
          <w14:ligatures w14:val="none"/>
        </w:rPr>
        <w:t>International Journal of Business and Management Invention (IJBMI) ISSN</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10</w:t>
      </w:r>
      <w:r>
        <w:rPr>
          <w:rFonts w:ascii="Times New Roman" w:eastAsia="Times New Roman" w:hAnsi="Times New Roman" w:cs="Times New Roman"/>
          <w:kern w:val="0"/>
          <w:sz w:val="24"/>
          <w:szCs w:val="24"/>
          <w:lang w:eastAsia="zh-CN"/>
          <w14:ligatures w14:val="none"/>
        </w:rPr>
        <w:t xml:space="preserve">(5), 54–63. </w:t>
      </w:r>
      <w:hyperlink r:id="rId21" w:history="1">
        <w:r w:rsidR="00DA46B1" w:rsidRPr="00C95CDA">
          <w:rPr>
            <w:rStyle w:val="Hyperlink"/>
            <w:rFonts w:ascii="Times New Roman" w:eastAsia="Times New Roman" w:hAnsi="Times New Roman" w:cs="Times New Roman"/>
            <w:kern w:val="0"/>
            <w:sz w:val="24"/>
            <w:szCs w:val="24"/>
            <w:lang w:eastAsia="zh-CN"/>
            <w14:ligatures w14:val="none"/>
          </w:rPr>
          <w:t>https://doi.org/10.35629/8028-1005015463</w:t>
        </w:r>
      </w:hyperlink>
    </w:p>
    <w:p w14:paraId="22EAB308" w14:textId="45965E4E" w:rsidR="00AC7F34" w:rsidRPr="00AC7F34" w:rsidRDefault="00AC7F34"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AC7F34">
        <w:rPr>
          <w:rFonts w:ascii="Times New Roman" w:eastAsiaTheme="minorEastAsia" w:hAnsi="Times New Roman" w:cs="Times New Roman"/>
          <w:color w:val="7030A0"/>
          <w:kern w:val="0"/>
          <w:sz w:val="24"/>
          <w:szCs w:val="24"/>
          <w:lang w:eastAsia="zh-CN"/>
          <w14:ligatures w14:val="none"/>
        </w:rPr>
        <w:t>Al-Attas, S. M. N. (1980). The Concept of Education in Islam: A Framework for an Islamic Philosophy of Education. Kuala Lumpur: ISTAC.</w:t>
      </w:r>
    </w:p>
    <w:p w14:paraId="55414611" w14:textId="037C4FA2" w:rsidR="00DA46B1" w:rsidRDefault="00DA46B1"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A46B1">
        <w:rPr>
          <w:rFonts w:ascii="Times New Roman" w:eastAsiaTheme="minorEastAsia" w:hAnsi="Times New Roman" w:cs="Times New Roman"/>
          <w:color w:val="7030A0"/>
          <w:kern w:val="0"/>
          <w:sz w:val="24"/>
          <w:szCs w:val="24"/>
          <w:lang w:eastAsia="zh-CN"/>
          <w14:ligatures w14:val="none"/>
        </w:rPr>
        <w:t>Al-Qur’an Al-Karim. (2005). Terjemahan Departemen Agama Republik Indonesia. Jakarta: Kementerian Agama RI.</w:t>
      </w:r>
    </w:p>
    <w:p w14:paraId="6140EBA5" w14:textId="5E44960D" w:rsidR="00C021B2" w:rsidRPr="00DA46B1" w:rsidRDefault="00C021B2"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021B2">
        <w:rPr>
          <w:rFonts w:ascii="Times New Roman" w:eastAsiaTheme="minorEastAsia" w:hAnsi="Times New Roman" w:cs="Times New Roman"/>
          <w:color w:val="7030A0"/>
          <w:kern w:val="0"/>
          <w:sz w:val="24"/>
          <w:szCs w:val="24"/>
          <w:lang w:eastAsia="zh-CN"/>
          <w14:ligatures w14:val="none"/>
        </w:rPr>
        <w:t>Al-Qur'an Al-Karim. (2019). Al-Qur’an dan Terjemahannya. Jakarta: Kementerian Agama Republik Indonesia.</w:t>
      </w:r>
    </w:p>
    <w:p w14:paraId="3B4977F5" w14:textId="0B03CC0D" w:rsidR="000814BA" w:rsidRDefault="0011667E" w:rsidP="0082590C">
      <w:pPr>
        <w:spacing w:before="100" w:beforeAutospacing="1" w:after="100" w:afterAutospacing="1" w:line="240" w:lineRule="auto"/>
        <w:ind w:left="480" w:hanging="480"/>
        <w:jc w:val="both"/>
        <w:rPr>
          <w:rStyle w:val="Hyperlink"/>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Alam, Y., Ali, B., &amp; Zaib, A. (2022). </w:t>
      </w:r>
      <w:r>
        <w:rPr>
          <w:rFonts w:ascii="Times New Roman" w:eastAsia="Times New Roman" w:hAnsi="Times New Roman" w:cs="Times New Roman"/>
          <w:kern w:val="0"/>
          <w:sz w:val="24"/>
          <w:szCs w:val="24"/>
          <w:lang w:eastAsia="zh-CN"/>
          <w14:ligatures w14:val="none"/>
        </w:rPr>
        <w:t xml:space="preserve">Impact Of Market Orientation, Learning Orientation and Marketing Strategies on Organizational Performance with The Mediating Role of Innovation: An Empirical Evidence of SMEs of Peshawar and Charsadda. </w:t>
      </w:r>
      <w:r>
        <w:rPr>
          <w:rFonts w:ascii="Times New Roman" w:eastAsia="Times New Roman" w:hAnsi="Times New Roman" w:cs="Times New Roman"/>
          <w:i/>
          <w:iCs/>
          <w:kern w:val="0"/>
          <w:sz w:val="24"/>
          <w:szCs w:val="24"/>
          <w:lang w:eastAsia="zh-CN"/>
          <w14:ligatures w14:val="none"/>
        </w:rPr>
        <w:t>Journal of Innovative Research in Management Sciences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39</w:t>
      </w:r>
      <w:r>
        <w:rPr>
          <w:rFonts w:ascii="Times New Roman" w:eastAsia="Times New Roman" w:hAnsi="Times New Roman" w:cs="Times New Roman"/>
          <w:kern w:val="0"/>
          <w:sz w:val="24"/>
          <w:szCs w:val="24"/>
          <w:lang w:eastAsia="zh-CN"/>
          <w14:ligatures w14:val="none"/>
        </w:rPr>
        <w:t>–</w:t>
      </w:r>
      <w:r>
        <w:rPr>
          <w:rFonts w:ascii="Times New Roman" w:eastAsia="Times New Roman" w:hAnsi="Times New Roman" w:cs="Times New Roman"/>
          <w:i/>
          <w:iCs/>
          <w:kern w:val="0"/>
          <w:sz w:val="24"/>
          <w:szCs w:val="24"/>
          <w:lang w:eastAsia="zh-CN"/>
          <w14:ligatures w14:val="none"/>
        </w:rPr>
        <w:t>52</w:t>
      </w:r>
      <w:r>
        <w:rPr>
          <w:rFonts w:ascii="Times New Roman" w:eastAsia="Times New Roman" w:hAnsi="Times New Roman" w:cs="Times New Roman"/>
          <w:kern w:val="0"/>
          <w:sz w:val="24"/>
          <w:szCs w:val="24"/>
          <w:lang w:eastAsia="zh-CN"/>
          <w14:ligatures w14:val="none"/>
        </w:rPr>
        <w:t xml:space="preserve">, 39–52. </w:t>
      </w:r>
      <w:hyperlink r:id="rId22" w:history="1">
        <w:r w:rsidR="00F9419C" w:rsidRPr="00805915">
          <w:rPr>
            <w:rStyle w:val="Hyperlink"/>
            <w:rFonts w:ascii="Times New Roman" w:eastAsia="Times New Roman" w:hAnsi="Times New Roman" w:cs="Times New Roman"/>
            <w:kern w:val="0"/>
            <w:sz w:val="24"/>
            <w:szCs w:val="24"/>
            <w:lang w:eastAsia="zh-CN"/>
            <w14:ligatures w14:val="none"/>
          </w:rPr>
          <w:t>https://doi.org/10.62270/jirms.vi.36</w:t>
        </w:r>
      </w:hyperlink>
    </w:p>
    <w:p w14:paraId="07B1286B" w14:textId="346D9DDB" w:rsidR="0034083B" w:rsidRPr="0034083B" w:rsidRDefault="0034083B"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34083B">
        <w:rPr>
          <w:rFonts w:ascii="Times New Roman" w:eastAsiaTheme="minorEastAsia" w:hAnsi="Times New Roman" w:cs="Times New Roman"/>
          <w:color w:val="7030A0"/>
          <w:kern w:val="0"/>
          <w:sz w:val="24"/>
          <w:szCs w:val="24"/>
          <w:lang w:eastAsia="zh-CN"/>
          <w14:ligatures w14:val="none"/>
        </w:rPr>
        <w:t>Al-Aidaros, A. H., Shamsudin, F. M., &amp; Idris, K. M. (2013). Ethics and ethical theories from an Islamic perspective. International Journal of Islamic Thought, 4, 1–13. (untuk landasan konsep itqon)</w:t>
      </w:r>
    </w:p>
    <w:p w14:paraId="0DB37EC5" w14:textId="659622E7" w:rsidR="00F9419C" w:rsidRDefault="00F9419C"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sidRPr="00F9419C">
        <w:rPr>
          <w:rFonts w:ascii="Times New Roman" w:eastAsiaTheme="minorEastAsia" w:hAnsi="Times New Roman" w:cs="Times New Roman"/>
          <w:kern w:val="0"/>
          <w:sz w:val="24"/>
          <w:szCs w:val="24"/>
          <w:lang w:eastAsia="zh-CN"/>
          <w14:ligatures w14:val="none"/>
        </w:rPr>
        <w:t>Ali, A. J. (2020). Managing Business Ethics: The Islamic Perspective. Journal of Islamic Marketing, 11(3), 463-479.</w:t>
      </w:r>
    </w:p>
    <w:p w14:paraId="35E03FC4" w14:textId="20ECE7D3" w:rsidR="00C021B2" w:rsidRDefault="00C021B2"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021B2">
        <w:rPr>
          <w:rFonts w:ascii="Times New Roman" w:eastAsiaTheme="minorEastAsia" w:hAnsi="Times New Roman" w:cs="Times New Roman"/>
          <w:color w:val="7030A0"/>
          <w:kern w:val="0"/>
          <w:sz w:val="24"/>
          <w:szCs w:val="24"/>
          <w:lang w:eastAsia="zh-CN"/>
          <w14:ligatures w14:val="none"/>
        </w:rPr>
        <w:t>Al-Baihaqi, A. (2003). Sunan al-Kubra. Beirut: Dar al-Kutub al-‘Ilmiyyah.</w:t>
      </w:r>
    </w:p>
    <w:p w14:paraId="46666301" w14:textId="08276F72" w:rsidR="00FA293F" w:rsidRPr="00C021B2" w:rsidRDefault="00FA293F"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FA293F">
        <w:rPr>
          <w:rFonts w:ascii="Times New Roman" w:eastAsiaTheme="minorEastAsia" w:hAnsi="Times New Roman" w:cs="Times New Roman"/>
          <w:color w:val="7030A0"/>
          <w:kern w:val="0"/>
          <w:sz w:val="24"/>
          <w:szCs w:val="24"/>
          <w:lang w:eastAsia="zh-CN"/>
          <w14:ligatures w14:val="none"/>
        </w:rPr>
        <w:t>Al-Baihaqi. Syu’ab al-Iman, Hadis no. 5310.</w:t>
      </w:r>
    </w:p>
    <w:p w14:paraId="6C16A0FA" w14:textId="0376588A" w:rsidR="009D6CC8" w:rsidRDefault="009D6CC8"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9D6CC8">
        <w:rPr>
          <w:rFonts w:ascii="Times New Roman" w:eastAsiaTheme="minorEastAsia" w:hAnsi="Times New Roman" w:cs="Times New Roman"/>
          <w:color w:val="7030A0"/>
          <w:kern w:val="0"/>
          <w:sz w:val="24"/>
          <w:szCs w:val="24"/>
          <w:lang w:eastAsia="zh-CN"/>
          <w14:ligatures w14:val="none"/>
        </w:rPr>
        <w:t>Al-Ghazali, A. H. (2005). Ihya’ Ulum al-Din. Islamic Book Trust.</w:t>
      </w:r>
    </w:p>
    <w:p w14:paraId="1453DA63" w14:textId="730C5DED" w:rsidR="00346CE1" w:rsidRDefault="00346CE1"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346CE1">
        <w:rPr>
          <w:rFonts w:ascii="Times New Roman" w:eastAsiaTheme="minorEastAsia" w:hAnsi="Times New Roman" w:cs="Times New Roman"/>
          <w:color w:val="7030A0"/>
          <w:kern w:val="0"/>
          <w:sz w:val="24"/>
          <w:szCs w:val="24"/>
          <w:lang w:eastAsia="zh-CN"/>
          <w14:ligatures w14:val="none"/>
        </w:rPr>
        <w:lastRenderedPageBreak/>
        <w:t>Al-Ghazali. (1997). Al-Mustasfa min Ilm al-Usul. Beirut: Dar al-Kutub al-‘Ilmiyya</w:t>
      </w:r>
    </w:p>
    <w:p w14:paraId="4D38CD40" w14:textId="72E6C7E1" w:rsidR="009D6CC8" w:rsidRDefault="009D6CC8"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9D6CC8">
        <w:rPr>
          <w:rFonts w:ascii="Times New Roman" w:eastAsiaTheme="minorEastAsia" w:hAnsi="Times New Roman" w:cs="Times New Roman"/>
          <w:color w:val="7030A0"/>
          <w:kern w:val="0"/>
          <w:sz w:val="24"/>
          <w:szCs w:val="24"/>
          <w:lang w:eastAsia="zh-CN"/>
          <w14:ligatures w14:val="none"/>
        </w:rPr>
        <w:t>Al-Mawardi, A. H. (1996). Adab al-Dunya wa al-Din. Dar al-Fikr.</w:t>
      </w:r>
    </w:p>
    <w:p w14:paraId="0C1B5B08" w14:textId="6408E6E7" w:rsidR="000D55B1" w:rsidRPr="009D6CC8" w:rsidRDefault="000D55B1"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0D55B1">
        <w:rPr>
          <w:rFonts w:ascii="Times New Roman" w:eastAsiaTheme="minorEastAsia" w:hAnsi="Times New Roman" w:cs="Times New Roman"/>
          <w:color w:val="7030A0"/>
          <w:kern w:val="0"/>
          <w:sz w:val="24"/>
          <w:szCs w:val="24"/>
          <w:lang w:eastAsia="zh-CN"/>
          <w14:ligatures w14:val="none"/>
        </w:rPr>
        <w:t>Al-Qaradawi, Y. (1999). Al-Iman wal-Hayah (Faith and Life). Maktabah Wahbah.</w:t>
      </w:r>
    </w:p>
    <w:p w14:paraId="0C8BB97D" w14:textId="531143D0"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Alsabawy, A. Y., Cater-Steel, A., &amp; Soar, J. (2016). Determinants of perceived usefulness of e-learning systems. </w:t>
      </w:r>
      <w:r>
        <w:rPr>
          <w:rFonts w:ascii="Times New Roman" w:eastAsia="Times New Roman" w:hAnsi="Times New Roman" w:cs="Times New Roman"/>
          <w:i/>
          <w:iCs/>
          <w:kern w:val="0"/>
          <w:sz w:val="24"/>
          <w:szCs w:val="24"/>
          <w:lang w:eastAsia="zh-CN"/>
          <w14:ligatures w14:val="none"/>
        </w:rPr>
        <w:t>Computers in Human Behavior</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64</w:t>
      </w:r>
      <w:r>
        <w:rPr>
          <w:rFonts w:ascii="Times New Roman" w:eastAsia="Times New Roman" w:hAnsi="Times New Roman" w:cs="Times New Roman"/>
          <w:kern w:val="0"/>
          <w:sz w:val="24"/>
          <w:szCs w:val="24"/>
          <w:lang w:eastAsia="zh-CN"/>
          <w14:ligatures w14:val="none"/>
        </w:rPr>
        <w:t xml:space="preserve">, 843–858. </w:t>
      </w:r>
      <w:hyperlink r:id="rId23" w:history="1">
        <w:r w:rsidR="00272247" w:rsidRPr="00C95CDA">
          <w:rPr>
            <w:rStyle w:val="Hyperlink"/>
            <w:rFonts w:ascii="Times New Roman" w:eastAsia="Times New Roman" w:hAnsi="Times New Roman" w:cs="Times New Roman"/>
            <w:kern w:val="0"/>
            <w:sz w:val="24"/>
            <w:szCs w:val="24"/>
            <w:lang w:eastAsia="zh-CN"/>
            <w14:ligatures w14:val="none"/>
          </w:rPr>
          <w:t>https://doi.org/10.1016/j.chb.2016.07.065</w:t>
        </w:r>
      </w:hyperlink>
    </w:p>
    <w:p w14:paraId="03142962" w14:textId="37843D4A" w:rsidR="00900EF1" w:rsidRDefault="00272247" w:rsidP="00900EF1">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272247">
        <w:rPr>
          <w:rFonts w:ascii="Times New Roman" w:eastAsiaTheme="minorEastAsia" w:hAnsi="Times New Roman" w:cs="Times New Roman"/>
          <w:color w:val="7030A0"/>
          <w:kern w:val="0"/>
          <w:sz w:val="24"/>
          <w:szCs w:val="24"/>
          <w:lang w:eastAsia="zh-CN"/>
          <w14:ligatures w14:val="none"/>
        </w:rPr>
        <w:t>Al-Shatibi, I. (2005). Al-Muwafaqat fi Usul al-Shari’ah. Beirut: Dar al-Ma’rifah.</w:t>
      </w:r>
    </w:p>
    <w:p w14:paraId="0372A58E" w14:textId="57CE77A3" w:rsidR="00346CE1" w:rsidRPr="00272247" w:rsidRDefault="00346CE1"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346CE1">
        <w:rPr>
          <w:rFonts w:ascii="Times New Roman" w:eastAsiaTheme="minorEastAsia" w:hAnsi="Times New Roman" w:cs="Times New Roman"/>
          <w:color w:val="7030A0"/>
          <w:kern w:val="0"/>
          <w:sz w:val="24"/>
          <w:szCs w:val="24"/>
          <w:lang w:eastAsia="zh-CN"/>
          <w14:ligatures w14:val="none"/>
        </w:rPr>
        <w:t>Al-Syatibi. (2003). Al-Muwafaqat fi Usul al-Shari‘ah. Kairo: Dar al-Ma’arif.</w:t>
      </w:r>
    </w:p>
    <w:p w14:paraId="6757AED3"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Ambler, T., Bhattacharya, C. B., Edell, J., Keller, K. L., Lemon, K. N., &amp; Mittal, V. (2002). Relating Brandand Customer Perspectives on Marketing Management. </w:t>
      </w:r>
      <w:r>
        <w:rPr>
          <w:rFonts w:ascii="Times New Roman" w:eastAsia="Times New Roman" w:hAnsi="Times New Roman" w:cs="Times New Roman"/>
          <w:i/>
          <w:iCs/>
          <w:kern w:val="0"/>
          <w:sz w:val="24"/>
          <w:szCs w:val="24"/>
          <w:lang w:eastAsia="zh-CN"/>
          <w14:ligatures w14:val="none"/>
        </w:rPr>
        <w:t>Journal of Service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w:t>
      </w:r>
      <w:r>
        <w:rPr>
          <w:rFonts w:ascii="Times New Roman" w:eastAsia="Times New Roman" w:hAnsi="Times New Roman" w:cs="Times New Roman"/>
          <w:kern w:val="0"/>
          <w:sz w:val="24"/>
          <w:szCs w:val="24"/>
          <w:lang w:eastAsia="zh-CN"/>
          <w14:ligatures w14:val="none"/>
        </w:rPr>
        <w:t>(1), 13–25. https://doi.org/10.1177/1094670502005001003</w:t>
      </w:r>
    </w:p>
    <w:p w14:paraId="29DABA42"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Ambrosini, V., &amp; Altintas, G. (2019). Dynamic Managerial Capabilities. In </w:t>
      </w:r>
      <w:r>
        <w:rPr>
          <w:rFonts w:ascii="Times New Roman" w:eastAsia="Times New Roman" w:hAnsi="Times New Roman" w:cs="Times New Roman"/>
          <w:i/>
          <w:iCs/>
          <w:kern w:val="0"/>
          <w:sz w:val="24"/>
          <w:szCs w:val="24"/>
          <w:lang w:eastAsia="zh-CN"/>
          <w14:ligatures w14:val="none"/>
        </w:rPr>
        <w:t>Oxford Research Encyclopedia of Business and Management</w:t>
      </w:r>
      <w:r>
        <w:rPr>
          <w:rFonts w:ascii="Times New Roman" w:eastAsia="Times New Roman" w:hAnsi="Times New Roman" w:cs="Times New Roman"/>
          <w:kern w:val="0"/>
          <w:sz w:val="24"/>
          <w:szCs w:val="24"/>
          <w:lang w:eastAsia="zh-CN"/>
          <w14:ligatures w14:val="none"/>
        </w:rPr>
        <w:t>. Oxford University Press. https://doi.org/10.1093/acrefore/9780190224851.013.20</w:t>
      </w:r>
    </w:p>
    <w:p w14:paraId="47283524" w14:textId="3E0B1872"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Amit, R., &amp; Schoemaker, P. J. H. (1993). Strategic assets and organizational rent. </w:t>
      </w:r>
      <w:r>
        <w:rPr>
          <w:rFonts w:ascii="Times New Roman" w:eastAsia="Times New Roman" w:hAnsi="Times New Roman" w:cs="Times New Roman"/>
          <w:i/>
          <w:iCs/>
          <w:kern w:val="0"/>
          <w:sz w:val="24"/>
          <w:szCs w:val="24"/>
          <w:lang w:eastAsia="zh-CN"/>
          <w14:ligatures w14:val="none"/>
        </w:rPr>
        <w:t>Strategic Management Journal</w:t>
      </w:r>
      <w:r>
        <w:rPr>
          <w:rFonts w:ascii="Times New Roman" w:eastAsia="Times New Roman" w:hAnsi="Times New Roman" w:cs="Times New Roman"/>
          <w:kern w:val="0"/>
          <w:sz w:val="24"/>
          <w:szCs w:val="24"/>
          <w:lang w:eastAsia="zh-CN"/>
          <w14:ligatures w14:val="none"/>
        </w:rPr>
        <w:t xml:space="preserve">. </w:t>
      </w:r>
      <w:hyperlink r:id="rId24" w:history="1">
        <w:r w:rsidR="002F3BB9" w:rsidRPr="00C461D7">
          <w:rPr>
            <w:rStyle w:val="Hyperlink"/>
            <w:rFonts w:ascii="Times New Roman" w:eastAsia="Times New Roman" w:hAnsi="Times New Roman" w:cs="Times New Roman"/>
            <w:kern w:val="0"/>
            <w:sz w:val="24"/>
            <w:szCs w:val="24"/>
            <w:lang w:eastAsia="zh-CN"/>
            <w14:ligatures w14:val="none"/>
          </w:rPr>
          <w:t>https://doi.org/10.1002/smj.4250140105</w:t>
        </w:r>
      </w:hyperlink>
    </w:p>
    <w:p w14:paraId="0EC7B2BD" w14:textId="655E7C7B" w:rsidR="002F3BB9" w:rsidRPr="002F3BB9" w:rsidRDefault="002F3BB9"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2F3BB9">
        <w:rPr>
          <w:rFonts w:ascii="Times New Roman" w:eastAsiaTheme="minorEastAsia" w:hAnsi="Times New Roman" w:cs="Times New Roman"/>
          <w:color w:val="7030A0"/>
          <w:kern w:val="0"/>
          <w:sz w:val="24"/>
          <w:szCs w:val="24"/>
          <w:lang w:eastAsia="zh-CN"/>
          <w14:ligatures w14:val="none"/>
        </w:rPr>
        <w:t>Amelia, D., &amp; Pratama, R. (2023). Pengaruh nilai profesionalisme dalam pengelolaan merek terhadap keunggulan citra merek pada UMKM. Jurnal Ekonomi Kreatif dan Inovasi, 7(1), 55–67. https://doi.org/10.21009/jeki.v7i1.1234</w:t>
      </w:r>
    </w:p>
    <w:p w14:paraId="6C8B84A3" w14:textId="3E80FBE0"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Andriopoulos, C., &amp; Gotsi, M. (2000). Benchmarking brand management in the creative industry. </w:t>
      </w:r>
      <w:r>
        <w:rPr>
          <w:rFonts w:ascii="Times New Roman" w:eastAsia="Times New Roman" w:hAnsi="Times New Roman" w:cs="Times New Roman"/>
          <w:i/>
          <w:iCs/>
          <w:kern w:val="0"/>
          <w:sz w:val="24"/>
          <w:szCs w:val="24"/>
          <w:lang w:eastAsia="zh-CN"/>
          <w14:ligatures w14:val="none"/>
        </w:rPr>
        <w:t>Benchmarking: An International Journal</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7</w:t>
      </w:r>
      <w:r>
        <w:rPr>
          <w:rFonts w:ascii="Times New Roman" w:eastAsia="Times New Roman" w:hAnsi="Times New Roman" w:cs="Times New Roman"/>
          <w:kern w:val="0"/>
          <w:sz w:val="24"/>
          <w:szCs w:val="24"/>
          <w:lang w:eastAsia="zh-CN"/>
          <w14:ligatures w14:val="none"/>
        </w:rPr>
        <w:t xml:space="preserve">(5), 360–372. </w:t>
      </w:r>
      <w:hyperlink r:id="rId25" w:history="1">
        <w:r w:rsidR="00A26865" w:rsidRPr="00B31EE1">
          <w:rPr>
            <w:rStyle w:val="Hyperlink"/>
            <w:rFonts w:ascii="Times New Roman" w:eastAsia="Times New Roman" w:hAnsi="Times New Roman" w:cs="Times New Roman"/>
            <w:kern w:val="0"/>
            <w:sz w:val="24"/>
            <w:szCs w:val="24"/>
            <w:lang w:eastAsia="zh-CN"/>
            <w14:ligatures w14:val="none"/>
          </w:rPr>
          <w:t>https://doi.org/10.1108/14635770010359900</w:t>
        </w:r>
      </w:hyperlink>
    </w:p>
    <w:p w14:paraId="755FF637" w14:textId="5212AF55" w:rsidR="00A26865" w:rsidRPr="00A26865" w:rsidRDefault="00A26865"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val="en-US" w:eastAsia="zh-CN"/>
          <w14:ligatures w14:val="none"/>
        </w:rPr>
      </w:pPr>
      <w:r w:rsidRPr="00A26865">
        <w:rPr>
          <w:rFonts w:ascii="Times New Roman" w:eastAsiaTheme="minorEastAsia" w:hAnsi="Times New Roman" w:cs="Times New Roman"/>
          <w:kern w:val="0"/>
          <w:sz w:val="24"/>
          <w:szCs w:val="24"/>
          <w:lang w:eastAsia="zh-CN"/>
          <w14:ligatures w14:val="none"/>
        </w:rPr>
        <w:t>Antonio, M. Syafi’i</w:t>
      </w:r>
      <w:r>
        <w:rPr>
          <w:rFonts w:ascii="Times New Roman" w:eastAsiaTheme="minorEastAsia" w:hAnsi="Times New Roman" w:cs="Times New Roman"/>
          <w:kern w:val="0"/>
          <w:sz w:val="24"/>
          <w:szCs w:val="24"/>
          <w:lang w:val="en-US" w:eastAsia="zh-CN"/>
          <w14:ligatures w14:val="none"/>
        </w:rPr>
        <w:t>. (2001)</w:t>
      </w:r>
      <w:r w:rsidRPr="00A26865">
        <w:rPr>
          <w:rFonts w:ascii="Times New Roman" w:eastAsiaTheme="minorEastAsia" w:hAnsi="Times New Roman" w:cs="Times New Roman"/>
          <w:kern w:val="0"/>
          <w:sz w:val="24"/>
          <w:szCs w:val="24"/>
          <w:lang w:eastAsia="zh-CN"/>
          <w14:ligatures w14:val="none"/>
        </w:rPr>
        <w:t xml:space="preserve"> Bank Syariah: Dari Teori ke Praktik. Jakarta: Gema Insani</w:t>
      </w:r>
      <w:r>
        <w:rPr>
          <w:rFonts w:ascii="Times New Roman" w:eastAsiaTheme="minorEastAsia" w:hAnsi="Times New Roman" w:cs="Times New Roman"/>
          <w:kern w:val="0"/>
          <w:sz w:val="24"/>
          <w:szCs w:val="24"/>
          <w:lang w:val="en-US" w:eastAsia="zh-CN"/>
          <w14:ligatures w14:val="none"/>
        </w:rPr>
        <w:t xml:space="preserve">. </w:t>
      </w:r>
    </w:p>
    <w:p w14:paraId="3F6C43E5"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val="de-CH" w:eastAsia="zh-CN"/>
          <w14:ligatures w14:val="none"/>
        </w:rPr>
      </w:pPr>
      <w:r>
        <w:rPr>
          <w:rFonts w:ascii="Times New Roman" w:eastAsia="Times New Roman" w:hAnsi="Times New Roman" w:cs="Times New Roman"/>
          <w:kern w:val="0"/>
          <w:sz w:val="24"/>
          <w:szCs w:val="24"/>
          <w:lang w:eastAsia="zh-CN"/>
          <w14:ligatures w14:val="none"/>
        </w:rPr>
        <w:t xml:space="preserve">Arbawa, D. L., &amp; Wardoyo, P. (2018). Keunggulan Bersaing : Berpengaruh Terhadap Kinerja Pemasaran (Studi Pada Umkm Makanan Dan Minuman Di Kabupaten Kendal). </w:t>
      </w:r>
      <w:r>
        <w:rPr>
          <w:rFonts w:ascii="Times New Roman" w:eastAsia="Times New Roman" w:hAnsi="Times New Roman" w:cs="Times New Roman"/>
          <w:i/>
          <w:iCs/>
          <w:kern w:val="0"/>
          <w:sz w:val="24"/>
          <w:szCs w:val="24"/>
          <w:lang w:val="de-CH" w:eastAsia="zh-CN"/>
          <w14:ligatures w14:val="none"/>
        </w:rPr>
        <w:t>Jurnal Riset Ekonomi Dan Bisnis</w:t>
      </w:r>
      <w:r>
        <w:rPr>
          <w:rFonts w:ascii="Times New Roman" w:eastAsia="Times New Roman" w:hAnsi="Times New Roman" w:cs="Times New Roman"/>
          <w:kern w:val="0"/>
          <w:sz w:val="24"/>
          <w:szCs w:val="24"/>
          <w:lang w:val="de-CH" w:eastAsia="zh-CN"/>
          <w14:ligatures w14:val="none"/>
        </w:rPr>
        <w:t>. https://doi.org/10.26623/jreb.v11i1.1077</w:t>
      </w:r>
    </w:p>
    <w:p w14:paraId="37758A93"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Arndt, F., &amp; Pierce, L. (2018). The behavioral and evolutionary roots of dynamic capabilities. </w:t>
      </w:r>
      <w:r>
        <w:rPr>
          <w:rFonts w:ascii="Times New Roman" w:eastAsia="Times New Roman" w:hAnsi="Times New Roman" w:cs="Times New Roman"/>
          <w:i/>
          <w:iCs/>
          <w:kern w:val="0"/>
          <w:sz w:val="24"/>
          <w:szCs w:val="24"/>
          <w:lang w:eastAsia="zh-CN"/>
          <w14:ligatures w14:val="none"/>
        </w:rPr>
        <w:t>Industrial and Corporate Change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27</w:t>
      </w:r>
      <w:r>
        <w:rPr>
          <w:rFonts w:ascii="Times New Roman" w:eastAsia="Times New Roman" w:hAnsi="Times New Roman" w:cs="Times New Roman"/>
          <w:kern w:val="0"/>
          <w:sz w:val="24"/>
          <w:szCs w:val="24"/>
          <w:lang w:eastAsia="zh-CN"/>
          <w14:ligatures w14:val="none"/>
        </w:rPr>
        <w:t>(2), 413–424. https://doi.org/10.1093/icc/dtx042</w:t>
      </w:r>
    </w:p>
    <w:p w14:paraId="3351EFD6" w14:textId="5206B610"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lastRenderedPageBreak/>
        <w:t xml:space="preserve">Arndt, F., Galvin, P., Jansen, R. J. G., Lucas, G. J. M., &amp; Su, P. (2022). Dynamic capabilities: New ideas, microfoundations, and criticism. </w:t>
      </w:r>
      <w:r>
        <w:rPr>
          <w:rFonts w:ascii="Times New Roman" w:eastAsia="Times New Roman" w:hAnsi="Times New Roman" w:cs="Times New Roman"/>
          <w:i/>
          <w:iCs/>
          <w:kern w:val="0"/>
          <w:sz w:val="24"/>
          <w:szCs w:val="24"/>
          <w:lang w:eastAsia="zh-CN"/>
          <w14:ligatures w14:val="none"/>
        </w:rPr>
        <w:t>Journal of Management &amp; Organization</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28</w:t>
      </w:r>
      <w:r>
        <w:rPr>
          <w:rFonts w:ascii="Times New Roman" w:eastAsia="Times New Roman" w:hAnsi="Times New Roman" w:cs="Times New Roman"/>
          <w:kern w:val="0"/>
          <w:sz w:val="24"/>
          <w:szCs w:val="24"/>
          <w:lang w:eastAsia="zh-CN"/>
          <w14:ligatures w14:val="none"/>
        </w:rPr>
        <w:t xml:space="preserve">(3), 423–428. </w:t>
      </w:r>
      <w:hyperlink r:id="rId26" w:history="1">
        <w:r w:rsidR="00E90990" w:rsidRPr="00BC471F">
          <w:rPr>
            <w:rStyle w:val="Hyperlink"/>
            <w:rFonts w:ascii="Times New Roman" w:eastAsia="Times New Roman" w:hAnsi="Times New Roman" w:cs="Times New Roman"/>
            <w:kern w:val="0"/>
            <w:sz w:val="24"/>
            <w:szCs w:val="24"/>
            <w:lang w:eastAsia="zh-CN"/>
            <w14:ligatures w14:val="none"/>
          </w:rPr>
          <w:t>https://doi.org/10.1017/jmo.2022.57</w:t>
        </w:r>
      </w:hyperlink>
    </w:p>
    <w:p w14:paraId="5305BB1F" w14:textId="74F38DD6" w:rsidR="00E90990" w:rsidRPr="00E90990" w:rsidRDefault="00E90990"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90990">
        <w:rPr>
          <w:rFonts w:ascii="Times New Roman" w:eastAsiaTheme="minorEastAsia" w:hAnsi="Times New Roman" w:cs="Times New Roman"/>
          <w:color w:val="7030A0"/>
          <w:kern w:val="0"/>
          <w:sz w:val="24"/>
          <w:szCs w:val="24"/>
          <w:lang w:eastAsia="zh-CN"/>
          <w14:ligatures w14:val="none"/>
        </w:rPr>
        <w:t>Asri, S. N., &amp; Nuvriasari, A. (2022). The role of market orientation, marketing capability and promotion on the marketing performance of MSME flower shops in Yogyakarta. Formosa Journal of Multidisciplinary Research, 3(3). https://doi.org/10.55927/fjmr.v3i3.8586</w:t>
      </w:r>
    </w:p>
    <w:p w14:paraId="696AB4B0"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Augier, M., &amp; Teece, D. J. (2009). Dynamic capabilities and the role of managers in business strategy and economic performance. </w:t>
      </w:r>
      <w:r>
        <w:rPr>
          <w:rFonts w:ascii="Times New Roman" w:eastAsia="Times New Roman" w:hAnsi="Times New Roman" w:cs="Times New Roman"/>
          <w:i/>
          <w:iCs/>
          <w:kern w:val="0"/>
          <w:sz w:val="24"/>
          <w:szCs w:val="24"/>
          <w:lang w:eastAsia="zh-CN"/>
          <w14:ligatures w14:val="none"/>
        </w:rPr>
        <w:t>Organization Science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20</w:t>
      </w:r>
      <w:r>
        <w:rPr>
          <w:rFonts w:ascii="Times New Roman" w:eastAsia="Times New Roman" w:hAnsi="Times New Roman" w:cs="Times New Roman"/>
          <w:kern w:val="0"/>
          <w:sz w:val="24"/>
          <w:szCs w:val="24"/>
          <w:lang w:eastAsia="zh-CN"/>
          <w14:ligatures w14:val="none"/>
        </w:rPr>
        <w:t>(2), 410–421. https://doi.org/10.1287/orsc.1090.0424</w:t>
      </w:r>
    </w:p>
    <w:p w14:paraId="3DA2BCDF"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Awwad, A., &amp; Akroush, D. M. N. (2016). New product development performance success measures: an exploratory research. </w:t>
      </w:r>
      <w:r>
        <w:rPr>
          <w:rFonts w:ascii="Times New Roman" w:eastAsia="Times New Roman" w:hAnsi="Times New Roman" w:cs="Times New Roman"/>
          <w:i/>
          <w:iCs/>
          <w:kern w:val="0"/>
          <w:sz w:val="24"/>
          <w:szCs w:val="24"/>
          <w:lang w:eastAsia="zh-CN"/>
          <w14:ligatures w14:val="none"/>
        </w:rPr>
        <w:t>EuroMed Journal of Business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11</w:t>
      </w:r>
      <w:r>
        <w:rPr>
          <w:rFonts w:ascii="Times New Roman" w:eastAsia="Times New Roman" w:hAnsi="Times New Roman" w:cs="Times New Roman"/>
          <w:kern w:val="0"/>
          <w:sz w:val="24"/>
          <w:szCs w:val="24"/>
          <w:lang w:eastAsia="zh-CN"/>
          <w14:ligatures w14:val="none"/>
        </w:rPr>
        <w:t>(1), 2–29. https://doi.org/10.1108/EMJB-12-2014-0043</w:t>
      </w:r>
    </w:p>
    <w:p w14:paraId="2734974C"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Ayimey, E. (2021). Market Orientation, Management Competence, Management Commitment and Marketing Performance Nexus: A Study of the Hotel Industry of Ghana. Retrieved from https://books.google.co.id/books?id=5zFfzgEACAAJ</w:t>
      </w:r>
    </w:p>
    <w:p w14:paraId="279D01BF"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Azadi, A., &amp; Fallahi, K. (2018). The effect of brand management system on performance of companies ( Case Study: Office furniture production and exporting companies ), </w:t>
      </w:r>
      <w:r>
        <w:rPr>
          <w:rFonts w:ascii="Times New Roman" w:eastAsia="Times New Roman" w:hAnsi="Times New Roman" w:cs="Times New Roman"/>
          <w:i/>
          <w:iCs/>
          <w:kern w:val="0"/>
          <w:sz w:val="24"/>
          <w:szCs w:val="24"/>
          <w:lang w:eastAsia="zh-CN"/>
          <w14:ligatures w14:val="none"/>
        </w:rPr>
        <w:t>3</w:t>
      </w:r>
      <w:r>
        <w:rPr>
          <w:rFonts w:ascii="Times New Roman" w:eastAsia="Times New Roman" w:hAnsi="Times New Roman" w:cs="Times New Roman"/>
          <w:kern w:val="0"/>
          <w:sz w:val="24"/>
          <w:szCs w:val="24"/>
          <w:lang w:eastAsia="zh-CN"/>
          <w14:ligatures w14:val="none"/>
        </w:rPr>
        <w:t>(1), 69–75.</w:t>
      </w:r>
    </w:p>
    <w:p w14:paraId="4D58CCA2"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Baden-Fuller, C., &amp; Teece, D. J. (2020). Market sensing, dynamic capability, and competitive dynamics. </w:t>
      </w:r>
      <w:r>
        <w:rPr>
          <w:rFonts w:ascii="Times New Roman" w:eastAsia="Times New Roman" w:hAnsi="Times New Roman" w:cs="Times New Roman"/>
          <w:i/>
          <w:iCs/>
          <w:kern w:val="0"/>
          <w:sz w:val="24"/>
          <w:szCs w:val="24"/>
          <w:lang w:eastAsia="zh-CN"/>
          <w14:ligatures w14:val="none"/>
        </w:rPr>
        <w:t>Industrial Marketing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89</w:t>
      </w:r>
      <w:r>
        <w:rPr>
          <w:rFonts w:ascii="Times New Roman" w:eastAsia="Times New Roman" w:hAnsi="Times New Roman" w:cs="Times New Roman"/>
          <w:kern w:val="0"/>
          <w:sz w:val="24"/>
          <w:szCs w:val="24"/>
          <w:lang w:eastAsia="zh-CN"/>
          <w14:ligatures w14:val="none"/>
        </w:rPr>
        <w:t>, 105–106. https://doi.org/10.1016/j.indmarman.2019.11.008</w:t>
      </w:r>
    </w:p>
    <w:p w14:paraId="62AF514B"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Baker, W. E., Mukherjee, D., &amp; Gattermann Perin, M. (2022). Learning orientation and competitive advantage: A critical synthesis and future directions. </w:t>
      </w:r>
      <w:r>
        <w:rPr>
          <w:rFonts w:ascii="Times New Roman" w:eastAsia="Times New Roman" w:hAnsi="Times New Roman" w:cs="Times New Roman"/>
          <w:i/>
          <w:iCs/>
          <w:kern w:val="0"/>
          <w:sz w:val="24"/>
          <w:szCs w:val="24"/>
          <w:lang w:eastAsia="zh-CN"/>
          <w14:ligatures w14:val="none"/>
        </w:rPr>
        <w:t>Journal of Business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144</w:t>
      </w:r>
      <w:r>
        <w:rPr>
          <w:rFonts w:ascii="Times New Roman" w:eastAsia="Times New Roman" w:hAnsi="Times New Roman" w:cs="Times New Roman"/>
          <w:kern w:val="0"/>
          <w:sz w:val="24"/>
          <w:szCs w:val="24"/>
          <w:lang w:eastAsia="zh-CN"/>
          <w14:ligatures w14:val="none"/>
        </w:rPr>
        <w:t>(C), 863–873. https://doi.org/10.1016/j.jbusres.2022.02.003</w:t>
      </w:r>
    </w:p>
    <w:p w14:paraId="7ACEA068"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Balmer, J. M. T., &amp; Gray, E. R. (2003). Corporate brands: what are they? What of them? </w:t>
      </w:r>
      <w:r>
        <w:rPr>
          <w:rFonts w:ascii="Times New Roman" w:eastAsia="Times New Roman" w:hAnsi="Times New Roman" w:cs="Times New Roman"/>
          <w:i/>
          <w:iCs/>
          <w:kern w:val="0"/>
          <w:sz w:val="24"/>
          <w:szCs w:val="24"/>
          <w:lang w:eastAsia="zh-CN"/>
          <w14:ligatures w14:val="none"/>
        </w:rPr>
        <w:t>European 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37</w:t>
      </w:r>
      <w:r>
        <w:rPr>
          <w:rFonts w:ascii="Times New Roman" w:eastAsia="Times New Roman" w:hAnsi="Times New Roman" w:cs="Times New Roman"/>
          <w:kern w:val="0"/>
          <w:sz w:val="24"/>
          <w:szCs w:val="24"/>
          <w:lang w:eastAsia="zh-CN"/>
          <w14:ligatures w14:val="none"/>
        </w:rPr>
        <w:t>(7–8), 972–997. https://doi.org/10.1108/03090560310477627</w:t>
      </w:r>
    </w:p>
    <w:p w14:paraId="63ECA0C7" w14:textId="1B002359"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Barney, J. (2015). Firm resources and sustained competitive advantage. </w:t>
      </w:r>
      <w:r>
        <w:rPr>
          <w:rFonts w:ascii="Times New Roman" w:eastAsia="Times New Roman" w:hAnsi="Times New Roman" w:cs="Times New Roman"/>
          <w:i/>
          <w:iCs/>
          <w:kern w:val="0"/>
          <w:sz w:val="24"/>
          <w:szCs w:val="24"/>
          <w:lang w:eastAsia="zh-CN"/>
          <w14:ligatures w14:val="none"/>
        </w:rPr>
        <w:t>International Business Strategy: Theory and Practice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17</w:t>
      </w:r>
      <w:r>
        <w:rPr>
          <w:rFonts w:ascii="Times New Roman" w:eastAsia="Times New Roman" w:hAnsi="Times New Roman" w:cs="Times New Roman"/>
          <w:kern w:val="0"/>
          <w:sz w:val="24"/>
          <w:szCs w:val="24"/>
          <w:lang w:eastAsia="zh-CN"/>
          <w14:ligatures w14:val="none"/>
        </w:rPr>
        <w:t xml:space="preserve">(1), 283–301. </w:t>
      </w:r>
      <w:hyperlink r:id="rId27" w:history="1">
        <w:r w:rsidR="00AB308D" w:rsidRPr="00C461D7">
          <w:rPr>
            <w:rStyle w:val="Hyperlink"/>
            <w:rFonts w:ascii="Times New Roman" w:eastAsia="Times New Roman" w:hAnsi="Times New Roman" w:cs="Times New Roman"/>
            <w:kern w:val="0"/>
            <w:sz w:val="24"/>
            <w:szCs w:val="24"/>
            <w:lang w:eastAsia="zh-CN"/>
            <w14:ligatures w14:val="none"/>
          </w:rPr>
          <w:t>https://doi.org/10.1093/oso/9780199277681.003.0003</w:t>
        </w:r>
      </w:hyperlink>
    </w:p>
    <w:p w14:paraId="72EB0DFB" w14:textId="06FCC193" w:rsidR="00AB308D" w:rsidRPr="00AB308D" w:rsidRDefault="00AB308D"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sidRPr="00AB308D">
        <w:rPr>
          <w:rFonts w:ascii="Times New Roman" w:eastAsiaTheme="minorEastAsia" w:hAnsi="Times New Roman" w:cs="Times New Roman"/>
          <w:kern w:val="0"/>
          <w:sz w:val="24"/>
          <w:szCs w:val="24"/>
          <w:lang w:eastAsia="zh-CN"/>
          <w14:ligatures w14:val="none"/>
        </w:rPr>
        <w:t>Barney, J. B. (1991). “Firm Resources and Sustained Competitive Advantage.” Journal of Management, 17(1), 99–120.</w:t>
      </w:r>
    </w:p>
    <w:p w14:paraId="07E0DAD2"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lastRenderedPageBreak/>
        <w:t xml:space="preserve">Barreto, I. (2010). Dynamic Capabilities: A review of past research and an agenda for the future. </w:t>
      </w:r>
      <w:r>
        <w:rPr>
          <w:rFonts w:ascii="Times New Roman" w:eastAsia="Times New Roman" w:hAnsi="Times New Roman" w:cs="Times New Roman"/>
          <w:i/>
          <w:iCs/>
          <w:kern w:val="0"/>
          <w:sz w:val="24"/>
          <w:szCs w:val="24"/>
          <w:lang w:eastAsia="zh-CN"/>
          <w14:ligatures w14:val="none"/>
        </w:rPr>
        <w:t>Journal of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36</w:t>
      </w:r>
      <w:r>
        <w:rPr>
          <w:rFonts w:ascii="Times New Roman" w:eastAsia="Times New Roman" w:hAnsi="Times New Roman" w:cs="Times New Roman"/>
          <w:kern w:val="0"/>
          <w:sz w:val="24"/>
          <w:szCs w:val="24"/>
          <w:lang w:eastAsia="zh-CN"/>
          <w14:ligatures w14:val="none"/>
        </w:rPr>
        <w:t>(1), 256–280. https://doi.org/10.1177/0149206309350776</w:t>
      </w:r>
    </w:p>
    <w:p w14:paraId="58376CAD" w14:textId="7970DA9C"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Batey, M., &amp; Furnham, A. (2008). The relationship between measures of creativity and schizotypy. </w:t>
      </w:r>
      <w:r>
        <w:rPr>
          <w:rFonts w:ascii="Times New Roman" w:eastAsia="Times New Roman" w:hAnsi="Times New Roman" w:cs="Times New Roman"/>
          <w:i/>
          <w:iCs/>
          <w:kern w:val="0"/>
          <w:sz w:val="24"/>
          <w:szCs w:val="24"/>
          <w:lang w:eastAsia="zh-CN"/>
          <w14:ligatures w14:val="none"/>
        </w:rPr>
        <w:t>Personality and Individual Differences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45</w:t>
      </w:r>
      <w:r>
        <w:rPr>
          <w:rFonts w:ascii="Times New Roman" w:eastAsia="Times New Roman" w:hAnsi="Times New Roman" w:cs="Times New Roman"/>
          <w:kern w:val="0"/>
          <w:sz w:val="24"/>
          <w:szCs w:val="24"/>
          <w:lang w:eastAsia="zh-CN"/>
          <w14:ligatures w14:val="none"/>
        </w:rPr>
        <w:t xml:space="preserve">(8), 816–821. </w:t>
      </w:r>
      <w:hyperlink r:id="rId28" w:history="1">
        <w:r w:rsidR="0023647B" w:rsidRPr="00805915">
          <w:rPr>
            <w:rStyle w:val="Hyperlink"/>
            <w:rFonts w:ascii="Times New Roman" w:eastAsia="Times New Roman" w:hAnsi="Times New Roman" w:cs="Times New Roman"/>
            <w:kern w:val="0"/>
            <w:sz w:val="24"/>
            <w:szCs w:val="24"/>
            <w:lang w:eastAsia="zh-CN"/>
            <w14:ligatures w14:val="none"/>
          </w:rPr>
          <w:t>https://doi.org/10.1016/j.paid.2008.08.014</w:t>
        </w:r>
      </w:hyperlink>
    </w:p>
    <w:p w14:paraId="160FCECF" w14:textId="369878C6" w:rsidR="0023647B" w:rsidRPr="0023647B" w:rsidRDefault="0023647B"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23647B">
        <w:rPr>
          <w:rFonts w:ascii="Times New Roman" w:eastAsiaTheme="minorEastAsia" w:hAnsi="Times New Roman" w:cs="Times New Roman"/>
          <w:color w:val="7030A0"/>
          <w:kern w:val="0"/>
          <w:sz w:val="24"/>
          <w:szCs w:val="24"/>
          <w:lang w:eastAsia="zh-CN"/>
          <w14:ligatures w14:val="none"/>
        </w:rPr>
        <w:t>Basyir, I. (2017). Branding in Islamic Perspective: Integrating Faith and Marketing. Journal of Islamic Marketing and Management, 3(2), 45-58.</w:t>
      </w:r>
    </w:p>
    <w:p w14:paraId="61510023"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Beer, M., Voelpel, S. C., Leibod, M., &amp; Tekie, E. B. (2005). Strategic management as organizational learning: Developing fit and alignment through a disciplined process. </w:t>
      </w:r>
      <w:r>
        <w:rPr>
          <w:rFonts w:ascii="Times New Roman" w:eastAsia="Times New Roman" w:hAnsi="Times New Roman" w:cs="Times New Roman"/>
          <w:i/>
          <w:iCs/>
          <w:kern w:val="0"/>
          <w:sz w:val="24"/>
          <w:szCs w:val="24"/>
          <w:lang w:eastAsia="zh-CN"/>
          <w14:ligatures w14:val="none"/>
        </w:rPr>
        <w:t>Long Range Planning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38</w:t>
      </w:r>
      <w:r>
        <w:rPr>
          <w:rFonts w:ascii="Times New Roman" w:eastAsia="Times New Roman" w:hAnsi="Times New Roman" w:cs="Times New Roman"/>
          <w:kern w:val="0"/>
          <w:sz w:val="24"/>
          <w:szCs w:val="24"/>
          <w:lang w:eastAsia="zh-CN"/>
          <w14:ligatures w14:val="none"/>
        </w:rPr>
        <w:t>(5), 445–465. https://doi.org/10.1016/j.lrp.2005.04.008</w:t>
      </w:r>
    </w:p>
    <w:p w14:paraId="7B7F3001"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Belton, P. (2017). </w:t>
      </w:r>
      <w:r>
        <w:rPr>
          <w:rFonts w:ascii="Times New Roman" w:eastAsia="Times New Roman" w:hAnsi="Times New Roman" w:cs="Times New Roman"/>
          <w:i/>
          <w:iCs/>
          <w:kern w:val="0"/>
          <w:sz w:val="24"/>
          <w:szCs w:val="24"/>
          <w:lang w:eastAsia="zh-CN"/>
          <w14:ligatures w14:val="none"/>
        </w:rPr>
        <w:t>Competitive Strategy: Techniques for Analyzing Industries and Competitors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Competitive Strategy: Techniques for Analyzing Industries and Competitors</w:t>
      </w:r>
      <w:r>
        <w:rPr>
          <w:rFonts w:ascii="Times New Roman" w:eastAsia="Times New Roman" w:hAnsi="Times New Roman" w:cs="Times New Roman"/>
          <w:kern w:val="0"/>
          <w:sz w:val="24"/>
          <w:szCs w:val="24"/>
          <w:lang w:eastAsia="zh-CN"/>
          <w14:ligatures w14:val="none"/>
        </w:rPr>
        <w:t>. New York: Free Press. https://doi.org/10.4324/9781912281060</w:t>
      </w:r>
    </w:p>
    <w:p w14:paraId="596188C7"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Bendixen, M., Bukasa, K. A., &amp; Abratt, R. (2004). </w:t>
      </w:r>
      <w:r>
        <w:rPr>
          <w:rFonts w:ascii="Times New Roman" w:eastAsia="Times New Roman" w:hAnsi="Times New Roman" w:cs="Times New Roman"/>
          <w:kern w:val="0"/>
          <w:sz w:val="24"/>
          <w:szCs w:val="24"/>
          <w:lang w:eastAsia="zh-CN"/>
          <w14:ligatures w14:val="none"/>
        </w:rPr>
        <w:t xml:space="preserve">Brand equity in the business-to-business market. </w:t>
      </w:r>
      <w:r>
        <w:rPr>
          <w:rFonts w:ascii="Times New Roman" w:eastAsia="Times New Roman" w:hAnsi="Times New Roman" w:cs="Times New Roman"/>
          <w:i/>
          <w:iCs/>
          <w:kern w:val="0"/>
          <w:sz w:val="24"/>
          <w:szCs w:val="24"/>
          <w:lang w:eastAsia="zh-CN"/>
          <w14:ligatures w14:val="none"/>
        </w:rPr>
        <w:t>Industrial Marketing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33</w:t>
      </w:r>
      <w:r>
        <w:rPr>
          <w:rFonts w:ascii="Times New Roman" w:eastAsia="Times New Roman" w:hAnsi="Times New Roman" w:cs="Times New Roman"/>
          <w:kern w:val="0"/>
          <w:sz w:val="24"/>
          <w:szCs w:val="24"/>
          <w:lang w:eastAsia="zh-CN"/>
          <w14:ligatures w14:val="none"/>
        </w:rPr>
        <w:t>(5), 371–380. https://doi.org/10.1016/j.indmarman.2003.10.001</w:t>
      </w:r>
    </w:p>
    <w:p w14:paraId="0DC92239"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Beverland, M., Napoli, J., &amp; Yakimova, R. (n.d.). Tawaran Pemasaran Bisnis: Mengeksplorasiatribut Merek Di Pasar Bisnis". </w:t>
      </w:r>
      <w:r>
        <w:rPr>
          <w:rFonts w:ascii="Times New Roman" w:eastAsia="Times New Roman" w:hAnsi="Times New Roman" w:cs="Times New Roman"/>
          <w:i/>
          <w:iCs/>
          <w:kern w:val="0"/>
          <w:sz w:val="24"/>
          <w:szCs w:val="24"/>
          <w:lang w:eastAsia="zh-CN"/>
          <w14:ligatures w14:val="none"/>
        </w:rPr>
        <w:t>Jurnal Pemasaran Bisnis &amp; Industri</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22</w:t>
      </w:r>
      <w:r>
        <w:rPr>
          <w:rFonts w:ascii="Times New Roman" w:eastAsia="Times New Roman" w:hAnsi="Times New Roman" w:cs="Times New Roman"/>
          <w:kern w:val="0"/>
          <w:sz w:val="24"/>
          <w:szCs w:val="24"/>
          <w:lang w:eastAsia="zh-CN"/>
          <w14:ligatures w14:val="none"/>
        </w:rPr>
        <w:t>(: 6), 394 – 399.</w:t>
      </w:r>
    </w:p>
    <w:p w14:paraId="783295B5"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Bitencourt, C. C., de Oliveira Santini, F., Ladeira, W. J., Santos, A. C., &amp; Teixeira, E. K. (2020). The extended dynamic capabilities model: A meta-analysis. </w:t>
      </w:r>
      <w:r>
        <w:rPr>
          <w:rFonts w:ascii="Times New Roman" w:eastAsia="Times New Roman" w:hAnsi="Times New Roman" w:cs="Times New Roman"/>
          <w:i/>
          <w:iCs/>
          <w:kern w:val="0"/>
          <w:sz w:val="24"/>
          <w:szCs w:val="24"/>
          <w:lang w:eastAsia="zh-CN"/>
          <w14:ligatures w14:val="none"/>
        </w:rPr>
        <w:t>European Management Journal</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38</w:t>
      </w:r>
      <w:r>
        <w:rPr>
          <w:rFonts w:ascii="Times New Roman" w:eastAsia="Times New Roman" w:hAnsi="Times New Roman" w:cs="Times New Roman"/>
          <w:kern w:val="0"/>
          <w:sz w:val="24"/>
          <w:szCs w:val="24"/>
          <w:lang w:eastAsia="zh-CN"/>
          <w14:ligatures w14:val="none"/>
        </w:rPr>
        <w:t>(1), 108–120. https://doi.org/10.1016/j.emj.2019.04.007</w:t>
      </w:r>
    </w:p>
    <w:p w14:paraId="47A63904"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Boyle, E. (2007). A process model of brand cocreation: Brand management and research implications. </w:t>
      </w:r>
      <w:r>
        <w:rPr>
          <w:rFonts w:ascii="Times New Roman" w:eastAsia="Times New Roman" w:hAnsi="Times New Roman" w:cs="Times New Roman"/>
          <w:i/>
          <w:iCs/>
          <w:kern w:val="0"/>
          <w:sz w:val="24"/>
          <w:szCs w:val="24"/>
          <w:lang w:eastAsia="zh-CN"/>
          <w14:ligatures w14:val="none"/>
        </w:rPr>
        <w:t>Journal of Product and Brand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16</w:t>
      </w:r>
      <w:r>
        <w:rPr>
          <w:rFonts w:ascii="Times New Roman" w:eastAsia="Times New Roman" w:hAnsi="Times New Roman" w:cs="Times New Roman"/>
          <w:kern w:val="0"/>
          <w:sz w:val="24"/>
          <w:szCs w:val="24"/>
          <w:lang w:eastAsia="zh-CN"/>
          <w14:ligatures w14:val="none"/>
        </w:rPr>
        <w:t>(2), 122–131. https://doi.org/10.1108/10610420710739991</w:t>
      </w:r>
    </w:p>
    <w:p w14:paraId="4EE61675"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Brakus, J. J., Schmitt, B. H., &amp; Zarantonello, L. (2009). Brand Experience: What Is It? How Is It Measured? Does It Affect Loyalty? </w:t>
      </w:r>
      <w:r>
        <w:rPr>
          <w:rFonts w:ascii="Times New Roman" w:eastAsia="Times New Roman" w:hAnsi="Times New Roman" w:cs="Times New Roman"/>
          <w:i/>
          <w:iCs/>
          <w:kern w:val="0"/>
          <w:sz w:val="24"/>
          <w:szCs w:val="24"/>
          <w:lang w:eastAsia="zh-CN"/>
          <w14:ligatures w14:val="none"/>
        </w:rPr>
        <w:t>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73</w:t>
      </w:r>
      <w:r>
        <w:rPr>
          <w:rFonts w:ascii="Times New Roman" w:eastAsia="Times New Roman" w:hAnsi="Times New Roman" w:cs="Times New Roman"/>
          <w:kern w:val="0"/>
          <w:sz w:val="24"/>
          <w:szCs w:val="24"/>
          <w:lang w:eastAsia="zh-CN"/>
          <w14:ligatures w14:val="none"/>
        </w:rPr>
        <w:t>(3), 52–68. https://doi.org/10.1509/jmkg.73.3.52</w:t>
      </w:r>
    </w:p>
    <w:p w14:paraId="6BF875B2"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Brown, S., Kozinets, R. V., &amp; Sherry, J. F. (2003). Teaching old brands new tricks: Retro branding and the revival of brand meaning. </w:t>
      </w:r>
      <w:r>
        <w:rPr>
          <w:rFonts w:ascii="Times New Roman" w:eastAsia="Times New Roman" w:hAnsi="Times New Roman" w:cs="Times New Roman"/>
          <w:i/>
          <w:iCs/>
          <w:kern w:val="0"/>
          <w:sz w:val="24"/>
          <w:szCs w:val="24"/>
          <w:lang w:eastAsia="zh-CN"/>
          <w14:ligatures w14:val="none"/>
        </w:rPr>
        <w:t>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67</w:t>
      </w:r>
      <w:r>
        <w:rPr>
          <w:rFonts w:ascii="Times New Roman" w:eastAsia="Times New Roman" w:hAnsi="Times New Roman" w:cs="Times New Roman"/>
          <w:kern w:val="0"/>
          <w:sz w:val="24"/>
          <w:szCs w:val="24"/>
          <w:lang w:eastAsia="zh-CN"/>
          <w14:ligatures w14:val="none"/>
        </w:rPr>
        <w:t>(3), 19–33. https://doi.org/10.1509/jmkg.67.3.19.18657</w:t>
      </w:r>
    </w:p>
    <w:p w14:paraId="35C81CC9" w14:textId="7A661AC6"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lastRenderedPageBreak/>
        <w:t xml:space="preserve">Buitron, N. (2022). </w:t>
      </w:r>
      <w:r>
        <w:rPr>
          <w:rFonts w:ascii="Times New Roman" w:eastAsia="Times New Roman" w:hAnsi="Times New Roman" w:cs="Times New Roman"/>
          <w:i/>
          <w:iCs/>
          <w:kern w:val="0"/>
          <w:sz w:val="24"/>
          <w:szCs w:val="24"/>
          <w:lang w:eastAsia="zh-CN"/>
          <w14:ligatures w14:val="none"/>
        </w:rPr>
        <w:t>COMPETING FOR THE FUTURE Play, Drama, and Rank in Amazonia</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Social Analysis</w:t>
      </w:r>
      <w:r>
        <w:rPr>
          <w:rFonts w:ascii="Times New Roman" w:eastAsia="Times New Roman" w:hAnsi="Times New Roman" w:cs="Times New Roman"/>
          <w:kern w:val="0"/>
          <w:sz w:val="24"/>
          <w:szCs w:val="24"/>
          <w:lang w:eastAsia="zh-CN"/>
          <w14:ligatures w14:val="none"/>
        </w:rPr>
        <w:t xml:space="preserve"> (Vol. 66). Cambridge: Harvard Business School Press. </w:t>
      </w:r>
      <w:hyperlink r:id="rId29" w:history="1">
        <w:r w:rsidR="000358A2" w:rsidRPr="00942F7D">
          <w:rPr>
            <w:rStyle w:val="Hyperlink"/>
            <w:rFonts w:ascii="Times New Roman" w:eastAsia="Times New Roman" w:hAnsi="Times New Roman" w:cs="Times New Roman"/>
            <w:kern w:val="0"/>
            <w:sz w:val="24"/>
            <w:szCs w:val="24"/>
            <w:lang w:eastAsia="zh-CN"/>
            <w14:ligatures w14:val="none"/>
          </w:rPr>
          <w:t>https://doi.org/10.3167/sa.2022.660402</w:t>
        </w:r>
      </w:hyperlink>
    </w:p>
    <w:p w14:paraId="59050CE1" w14:textId="0B8DC5D2" w:rsidR="000814BA" w:rsidRPr="00CF56A7" w:rsidRDefault="000358A2" w:rsidP="00CF56A7">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0358A2">
        <w:rPr>
          <w:rFonts w:ascii="Times New Roman" w:eastAsiaTheme="minorEastAsia" w:hAnsi="Times New Roman" w:cs="Times New Roman"/>
          <w:color w:val="7030A0"/>
          <w:kern w:val="0"/>
          <w:sz w:val="24"/>
          <w:szCs w:val="24"/>
          <w:lang w:eastAsia="zh-CN"/>
          <w14:ligatures w14:val="none"/>
        </w:rPr>
        <w:t>Bukhari, F., &amp; Isa, S. M. (2020). Religiosity, Islamic brand knowledge and Islamic brand equity: The role of consumer social responsibility. Journal of Islamic Marketing, 11(6), 1295–1315. https://doi.org/10.1108/JIMA-02-2018-0035</w:t>
      </w:r>
    </w:p>
    <w:p w14:paraId="7B348C98" w14:textId="3FAB76ED"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Cahyani, A. A., Mallongi, S., &amp; Mahmud, A. (2021). Pengaruh Orientasi Kewirausahaan, Inovasi Produk, Keunggulan Bersaing, Terhadap Kinerja Pemasaran Usaha Nasi Kuning di Kota Makassar. </w:t>
      </w:r>
      <w:r>
        <w:rPr>
          <w:rFonts w:ascii="Times New Roman" w:eastAsia="Times New Roman" w:hAnsi="Times New Roman" w:cs="Times New Roman"/>
          <w:i/>
          <w:iCs/>
          <w:kern w:val="0"/>
          <w:sz w:val="24"/>
          <w:szCs w:val="24"/>
          <w:lang w:eastAsia="zh-CN"/>
          <w14:ligatures w14:val="none"/>
        </w:rPr>
        <w:t>PARADOKS : Jurnal Ilmu Ekonomi</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4</w:t>
      </w:r>
      <w:r>
        <w:rPr>
          <w:rFonts w:ascii="Times New Roman" w:eastAsia="Times New Roman" w:hAnsi="Times New Roman" w:cs="Times New Roman"/>
          <w:kern w:val="0"/>
          <w:sz w:val="24"/>
          <w:szCs w:val="24"/>
          <w:lang w:eastAsia="zh-CN"/>
          <w14:ligatures w14:val="none"/>
        </w:rPr>
        <w:t xml:space="preserve">(1), 219–232. </w:t>
      </w:r>
      <w:hyperlink r:id="rId30" w:history="1">
        <w:r w:rsidR="00CF56A7" w:rsidRPr="00C461D7">
          <w:rPr>
            <w:rStyle w:val="Hyperlink"/>
            <w:rFonts w:ascii="Times New Roman" w:eastAsia="Times New Roman" w:hAnsi="Times New Roman" w:cs="Times New Roman"/>
            <w:kern w:val="0"/>
            <w:sz w:val="24"/>
            <w:szCs w:val="24"/>
            <w:lang w:eastAsia="zh-CN"/>
            <w14:ligatures w14:val="none"/>
          </w:rPr>
          <w:t>https://doi.org/10.33096/paradoks.v4i1.768</w:t>
        </w:r>
      </w:hyperlink>
    </w:p>
    <w:p w14:paraId="42A5C25D" w14:textId="7AC59D50" w:rsidR="00CF56A7" w:rsidRPr="00CF56A7" w:rsidRDefault="00CF56A7"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F56A7">
        <w:rPr>
          <w:rFonts w:ascii="Times New Roman" w:eastAsiaTheme="minorEastAsia" w:hAnsi="Times New Roman" w:cs="Times New Roman"/>
          <w:color w:val="7030A0"/>
          <w:kern w:val="0"/>
          <w:sz w:val="24"/>
          <w:szCs w:val="24"/>
          <w:lang w:eastAsia="zh-CN"/>
          <w14:ligatures w14:val="none"/>
        </w:rPr>
        <w:t>Cantona, E. (2021). Pengaruh dari Brand Image dan Product Quality melalui Customer Satisfaction sebagai Variabel Mediator terhadap Customer Loyalty. Jurnal Manajemen Bisnis dan Kewirausahaan, 5(5), 488–493. https://doi.org/10.24912/jmbk.v5i5.13290</w:t>
      </w:r>
    </w:p>
    <w:p w14:paraId="2A029303" w14:textId="252E73C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Carlos M., J. (2011). Social capital and dynamic capabilities in international performance of SMEs. </w:t>
      </w:r>
      <w:r>
        <w:rPr>
          <w:rFonts w:ascii="Times New Roman" w:eastAsia="Times New Roman" w:hAnsi="Times New Roman" w:cs="Times New Roman"/>
          <w:i/>
          <w:iCs/>
          <w:kern w:val="0"/>
          <w:sz w:val="24"/>
          <w:szCs w:val="24"/>
          <w:lang w:eastAsia="zh-CN"/>
          <w14:ligatures w14:val="none"/>
        </w:rPr>
        <w:t>Journal of Strategy and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4</w:t>
      </w:r>
      <w:r>
        <w:rPr>
          <w:rFonts w:ascii="Times New Roman" w:eastAsia="Times New Roman" w:hAnsi="Times New Roman" w:cs="Times New Roman"/>
          <w:kern w:val="0"/>
          <w:sz w:val="24"/>
          <w:szCs w:val="24"/>
          <w:lang w:eastAsia="zh-CN"/>
          <w14:ligatures w14:val="none"/>
        </w:rPr>
        <w:t xml:space="preserve">(4), 404–421. </w:t>
      </w:r>
      <w:hyperlink r:id="rId31" w:history="1">
        <w:r w:rsidR="00F55867" w:rsidRPr="00805915">
          <w:rPr>
            <w:rStyle w:val="Hyperlink"/>
            <w:rFonts w:ascii="Times New Roman" w:eastAsia="Times New Roman" w:hAnsi="Times New Roman" w:cs="Times New Roman"/>
            <w:kern w:val="0"/>
            <w:sz w:val="24"/>
            <w:szCs w:val="24"/>
            <w:lang w:eastAsia="zh-CN"/>
            <w14:ligatures w14:val="none"/>
          </w:rPr>
          <w:t>https://doi.org/10.1108/17554251111181034</w:t>
        </w:r>
      </w:hyperlink>
    </w:p>
    <w:p w14:paraId="03F67ADE" w14:textId="0DF985FE" w:rsidR="00F55867" w:rsidRDefault="00F55867"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F55867">
        <w:rPr>
          <w:rFonts w:ascii="Times New Roman" w:eastAsiaTheme="minorEastAsia" w:hAnsi="Times New Roman" w:cs="Times New Roman"/>
          <w:color w:val="7030A0"/>
          <w:kern w:val="0"/>
          <w:sz w:val="24"/>
          <w:szCs w:val="24"/>
          <w:lang w:eastAsia="zh-CN"/>
          <w14:ligatures w14:val="none"/>
        </w:rPr>
        <w:t>Chaudhuri, A., &amp; Holbrook, M. B. (2021). The Role of Brand Trust in Consumer Decision Making. Journal of Consumer Research.</w:t>
      </w:r>
    </w:p>
    <w:p w14:paraId="78A701DA" w14:textId="5BFF9C99" w:rsidR="007465A3" w:rsidRDefault="007465A3"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7465A3">
        <w:rPr>
          <w:rFonts w:ascii="Times New Roman" w:eastAsiaTheme="minorEastAsia" w:hAnsi="Times New Roman" w:cs="Times New Roman"/>
          <w:color w:val="7030A0"/>
          <w:kern w:val="0"/>
          <w:sz w:val="24"/>
          <w:szCs w:val="24"/>
          <w:lang w:eastAsia="zh-CN"/>
          <w14:ligatures w14:val="none"/>
        </w:rPr>
        <w:t>Chaudhry, R., Kumar, R., &amp; Arora, M. (2025). A critical review of brand image and buying intentions: visualization and bibliometric analysis approach. Benchmarking: An International Journal, ahead-of-print. https://doi.org/10.1108/BIJ-02-2023-0111</w:t>
      </w:r>
    </w:p>
    <w:p w14:paraId="35D63D3B" w14:textId="7022FAE9" w:rsidR="00DD3E36" w:rsidRPr="00F55867" w:rsidRDefault="00DD3E36"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D3E36">
        <w:rPr>
          <w:rFonts w:ascii="Times New Roman" w:eastAsiaTheme="minorEastAsia" w:hAnsi="Times New Roman" w:cs="Times New Roman"/>
          <w:color w:val="7030A0"/>
          <w:kern w:val="0"/>
          <w:sz w:val="24"/>
          <w:szCs w:val="24"/>
          <w:lang w:eastAsia="zh-CN"/>
          <w14:ligatures w14:val="none"/>
        </w:rPr>
        <w:t>Chatterjee, S., Rana, N. P., Tamilmani, K., Sharma, A., &amp; Dwivedi, Y. K. (2023). The role of artificial intelligence capabilities and market learning in enhancing firm performance. Journal of Business Research, 161, 113870. https://doi.org/10.1016/j.jbusres.2023.113870</w:t>
      </w:r>
    </w:p>
    <w:p w14:paraId="77E5029D"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Chen, L., Kost, D., Walker, H., Guo, X., Bigham, J. M., Beeghly, J., &amp; Dick, W. A. (2009). Reclamation of an abandoned surface coal mined land using a dry flue gas desulfurization product. In </w:t>
      </w:r>
      <w:r>
        <w:rPr>
          <w:rFonts w:ascii="Times New Roman" w:eastAsia="Times New Roman" w:hAnsi="Times New Roman" w:cs="Times New Roman"/>
          <w:i/>
          <w:iCs/>
          <w:kern w:val="0"/>
          <w:sz w:val="24"/>
          <w:szCs w:val="24"/>
          <w:lang w:eastAsia="zh-CN"/>
          <w14:ligatures w14:val="none"/>
        </w:rPr>
        <w:t>3rd World of Coal Ash, WOCA Conference - Proceedings</w:t>
      </w:r>
      <w:r>
        <w:rPr>
          <w:rFonts w:ascii="Times New Roman" w:eastAsia="Times New Roman" w:hAnsi="Times New Roman" w:cs="Times New Roman"/>
          <w:kern w:val="0"/>
          <w:sz w:val="24"/>
          <w:szCs w:val="24"/>
          <w:lang w:eastAsia="zh-CN"/>
          <w14:ligatures w14:val="none"/>
        </w:rPr>
        <w:t>. in Lexington, KY, USA. Paper#22.</w:t>
      </w:r>
    </w:p>
    <w:p w14:paraId="27A2304E" w14:textId="777777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Chen, M.-J., Su, K.-H., &amp; Tsai, W. (n.d.). Competitive Tension: The Awareness-Motivation-Capability Perspective”. </w:t>
      </w:r>
      <w:r>
        <w:rPr>
          <w:rFonts w:ascii="Times New Roman" w:eastAsia="Times New Roman" w:hAnsi="Times New Roman" w:cs="Times New Roman"/>
          <w:i/>
          <w:iCs/>
          <w:kern w:val="0"/>
          <w:sz w:val="24"/>
          <w:szCs w:val="24"/>
          <w:lang w:eastAsia="zh-CN"/>
          <w14:ligatures w14:val="none"/>
        </w:rPr>
        <w:t>Academy of Management Journal</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50</w:t>
      </w:r>
      <w:r>
        <w:rPr>
          <w:rFonts w:ascii="Times New Roman" w:eastAsia="Times New Roman" w:hAnsi="Times New Roman" w:cs="Times New Roman"/>
          <w:kern w:val="0"/>
          <w:sz w:val="24"/>
          <w:szCs w:val="24"/>
          <w:lang w:eastAsia="zh-CN"/>
          <w14:ligatures w14:val="none"/>
        </w:rPr>
        <w:t>(1), 101–118.</w:t>
      </w:r>
    </w:p>
    <w:p w14:paraId="0C21A5F8" w14:textId="2F659A3D" w:rsidR="006619D7" w:rsidRPr="006619D7" w:rsidRDefault="006619D7"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6619D7">
        <w:rPr>
          <w:rFonts w:ascii="Times New Roman" w:eastAsiaTheme="minorEastAsia" w:hAnsi="Times New Roman" w:cs="Times New Roman"/>
          <w:color w:val="7030A0"/>
          <w:kern w:val="0"/>
          <w:sz w:val="24"/>
          <w:szCs w:val="24"/>
          <w:lang w:eastAsia="zh-CN"/>
          <w14:ligatures w14:val="none"/>
        </w:rPr>
        <w:t xml:space="preserve">Chen, Y. (2022). Build-to-order competitive advantage: The influence of cross-functional integration of production and marketing and market dynamism. </w:t>
      </w:r>
      <w:r w:rsidRPr="006619D7">
        <w:rPr>
          <w:rFonts w:ascii="Times New Roman" w:eastAsiaTheme="minorEastAsia" w:hAnsi="Times New Roman" w:cs="Times New Roman"/>
          <w:color w:val="7030A0"/>
          <w:kern w:val="0"/>
          <w:sz w:val="24"/>
          <w:szCs w:val="24"/>
          <w:lang w:eastAsia="zh-CN"/>
          <w14:ligatures w14:val="none"/>
        </w:rPr>
        <w:lastRenderedPageBreak/>
        <w:t>European Journal of Management and Business Economics, 31(1), 39–56. https://doi.org/10.1108/EJMBE-06-2021-0053</w:t>
      </w:r>
    </w:p>
    <w:p w14:paraId="1595C940" w14:textId="35A0BF25" w:rsidR="003E68CA" w:rsidRDefault="003E68CA"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3E68CA">
        <w:rPr>
          <w:rFonts w:ascii="Times New Roman" w:eastAsiaTheme="minorEastAsia" w:hAnsi="Times New Roman" w:cs="Times New Roman"/>
          <w:color w:val="7030A0"/>
          <w:kern w:val="0"/>
          <w:sz w:val="24"/>
          <w:szCs w:val="24"/>
          <w:lang w:eastAsia="zh-CN"/>
          <w14:ligatures w14:val="none"/>
        </w:rPr>
        <w:t>Chesbrough, H., &amp; Teece, D. J. (2019).</w:t>
      </w:r>
      <w:r w:rsidRPr="003E68CA">
        <w:rPr>
          <w:rFonts w:ascii="Times New Roman" w:eastAsiaTheme="minorEastAsia" w:hAnsi="Times New Roman" w:cs="Times New Roman"/>
          <w:color w:val="7030A0"/>
          <w:kern w:val="0"/>
          <w:sz w:val="24"/>
          <w:szCs w:val="24"/>
          <w:lang w:val="en-US" w:eastAsia="zh-CN"/>
          <w14:ligatures w14:val="none"/>
        </w:rPr>
        <w:t xml:space="preserve"> </w:t>
      </w:r>
      <w:r w:rsidRPr="003E68CA">
        <w:rPr>
          <w:rFonts w:ascii="Times New Roman" w:eastAsiaTheme="minorEastAsia" w:hAnsi="Times New Roman" w:cs="Times New Roman"/>
          <w:color w:val="7030A0"/>
          <w:kern w:val="0"/>
          <w:sz w:val="24"/>
          <w:szCs w:val="24"/>
          <w:lang w:eastAsia="zh-CN"/>
          <w14:ligatures w14:val="none"/>
        </w:rPr>
        <w:t>Organizing for Innovation: When Is Virtual Virtuous?</w:t>
      </w:r>
      <w:r w:rsidRPr="003E68CA">
        <w:rPr>
          <w:rFonts w:ascii="Times New Roman" w:eastAsiaTheme="minorEastAsia" w:hAnsi="Times New Roman" w:cs="Times New Roman"/>
          <w:color w:val="7030A0"/>
          <w:kern w:val="0"/>
          <w:sz w:val="24"/>
          <w:szCs w:val="24"/>
          <w:lang w:val="en-US" w:eastAsia="zh-CN"/>
          <w14:ligatures w14:val="none"/>
        </w:rPr>
        <w:t xml:space="preserve"> </w:t>
      </w:r>
      <w:r w:rsidRPr="003E68CA">
        <w:rPr>
          <w:rFonts w:ascii="Times New Roman" w:eastAsiaTheme="minorEastAsia" w:hAnsi="Times New Roman" w:cs="Times New Roman"/>
          <w:color w:val="7030A0"/>
          <w:kern w:val="0"/>
          <w:sz w:val="24"/>
          <w:szCs w:val="24"/>
          <w:lang w:eastAsia="zh-CN"/>
          <w14:ligatures w14:val="none"/>
        </w:rPr>
        <w:t>Harvard Business Review, 97(4), 125-134.</w:t>
      </w:r>
    </w:p>
    <w:p w14:paraId="167A6601" w14:textId="70A7F39A" w:rsidR="00D85E43" w:rsidRPr="003E68CA" w:rsidRDefault="003129EF" w:rsidP="00D85E43">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3129EF">
        <w:rPr>
          <w:rFonts w:ascii="Times New Roman" w:eastAsiaTheme="minorEastAsia" w:hAnsi="Times New Roman" w:cs="Times New Roman"/>
          <w:color w:val="7030A0"/>
          <w:kern w:val="0"/>
          <w:sz w:val="24"/>
          <w:szCs w:val="24"/>
          <w:lang w:eastAsia="zh-CN"/>
          <w14:ligatures w14:val="none"/>
        </w:rPr>
        <w:t>Chesbrough, H. (2003). The era of open innovation. MIT Sloan Management Review, 44(3), 35-41.</w:t>
      </w:r>
    </w:p>
    <w:p w14:paraId="1423F023" w14:textId="31B5B7F0" w:rsidR="000814BA" w:rsidRDefault="0011667E" w:rsidP="0082590C">
      <w:pPr>
        <w:spacing w:before="100" w:beforeAutospacing="1" w:after="100" w:afterAutospacing="1" w:line="240" w:lineRule="auto"/>
        <w:ind w:left="480" w:hanging="480"/>
        <w:jc w:val="both"/>
        <w:rPr>
          <w:rStyle w:val="Hyperlink"/>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Christensen, C. M., &amp; Bower, J. L. (1996). Customer power, strategic investment, and the failure of leading firms. </w:t>
      </w:r>
      <w:r>
        <w:rPr>
          <w:rFonts w:ascii="Times New Roman" w:eastAsia="Times New Roman" w:hAnsi="Times New Roman" w:cs="Times New Roman"/>
          <w:i/>
          <w:iCs/>
          <w:kern w:val="0"/>
          <w:sz w:val="24"/>
          <w:szCs w:val="24"/>
          <w:lang w:eastAsia="zh-CN"/>
          <w14:ligatures w14:val="none"/>
        </w:rPr>
        <w:t>IEEE Engineering Management Review</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24</w:t>
      </w:r>
      <w:r>
        <w:rPr>
          <w:rFonts w:ascii="Times New Roman" w:eastAsia="Times New Roman" w:hAnsi="Times New Roman" w:cs="Times New Roman"/>
          <w:kern w:val="0"/>
          <w:sz w:val="24"/>
          <w:szCs w:val="24"/>
          <w:lang w:eastAsia="zh-CN"/>
          <w14:ligatures w14:val="none"/>
        </w:rPr>
        <w:t xml:space="preserve">(4), 69–86. </w:t>
      </w:r>
      <w:hyperlink r:id="rId32" w:history="1">
        <w:r w:rsidR="00950BF3" w:rsidRPr="00805915">
          <w:rPr>
            <w:rStyle w:val="Hyperlink"/>
            <w:rFonts w:ascii="Times New Roman" w:eastAsia="Times New Roman" w:hAnsi="Times New Roman" w:cs="Times New Roman"/>
            <w:kern w:val="0"/>
            <w:sz w:val="24"/>
            <w:szCs w:val="24"/>
            <w:lang w:eastAsia="zh-CN"/>
            <w14:ligatures w14:val="none"/>
          </w:rPr>
          <w:t>https://doi.org/10.1093/oso/9780199277445.003.0006</w:t>
        </w:r>
      </w:hyperlink>
    </w:p>
    <w:p w14:paraId="0D6B4098" w14:textId="72559FDA" w:rsidR="00D85E43" w:rsidRPr="00D85E43" w:rsidRDefault="00D85E43" w:rsidP="0082590C">
      <w:pPr>
        <w:spacing w:before="100" w:beforeAutospacing="1" w:after="100" w:afterAutospacing="1" w:line="240" w:lineRule="auto"/>
        <w:ind w:left="480" w:hanging="480"/>
        <w:jc w:val="both"/>
        <w:rPr>
          <w:rStyle w:val="Hyperlink"/>
          <w:rFonts w:ascii="Times New Roman" w:eastAsiaTheme="minorEastAsia" w:hAnsi="Times New Roman" w:cs="Times New Roman"/>
          <w:kern w:val="0"/>
          <w:sz w:val="24"/>
          <w:szCs w:val="24"/>
          <w:u w:val="none"/>
          <w:lang w:eastAsia="zh-CN"/>
          <w14:ligatures w14:val="none"/>
        </w:rPr>
      </w:pPr>
      <w:r w:rsidRPr="00D85E43">
        <w:rPr>
          <w:rStyle w:val="Hyperlink"/>
          <w:rFonts w:ascii="Times New Roman" w:eastAsiaTheme="minorEastAsia" w:hAnsi="Times New Roman" w:cs="Times New Roman"/>
          <w:kern w:val="0"/>
          <w:sz w:val="24"/>
          <w:szCs w:val="24"/>
          <w:u w:val="none"/>
          <w:lang w:eastAsia="zh-CN"/>
          <w14:ligatures w14:val="none"/>
        </w:rPr>
        <w:t>Chuang, C.-H., Lin, C.-L., &amp; Liu, M.-J. (2023). Open innovation and sustainable competitive advantage: The role of organizational learning. Technological Forecasting and Social Change, 190, 122467. https://doi.org/10.1016/j.techfore.2023.122467</w:t>
      </w:r>
    </w:p>
    <w:p w14:paraId="283646D5" w14:textId="0AAF5A93" w:rsidR="00E279CB" w:rsidRPr="00E279CB" w:rsidRDefault="00E279CB"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279CB">
        <w:rPr>
          <w:rFonts w:ascii="Times New Roman" w:eastAsiaTheme="minorEastAsia" w:hAnsi="Times New Roman" w:cs="Times New Roman"/>
          <w:color w:val="7030A0"/>
          <w:kern w:val="0"/>
          <w:sz w:val="24"/>
          <w:szCs w:val="24"/>
          <w:lang w:eastAsia="zh-CN"/>
          <w14:ligatures w14:val="none"/>
        </w:rPr>
        <w:t>Clark, D. (2020). The Role of Brand Image in Consumer Loyalty and Sales Performance. Journal of Consumer Behavior.</w:t>
      </w:r>
    </w:p>
    <w:p w14:paraId="41C03359"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Collis, D. J. (1994). Research Note: How Valuable are Organizational Capabilities? </w:t>
      </w:r>
      <w:r>
        <w:rPr>
          <w:rFonts w:ascii="Times New Roman" w:eastAsia="Times New Roman" w:hAnsi="Times New Roman" w:cs="Times New Roman"/>
          <w:i/>
          <w:iCs/>
          <w:kern w:val="0"/>
          <w:sz w:val="24"/>
          <w:szCs w:val="24"/>
          <w:lang w:eastAsia="zh-CN"/>
          <w14:ligatures w14:val="none"/>
        </w:rPr>
        <w:t>Strategic Management Journal</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15</w:t>
      </w:r>
      <w:r>
        <w:rPr>
          <w:rFonts w:ascii="Times New Roman" w:eastAsia="Times New Roman" w:hAnsi="Times New Roman" w:cs="Times New Roman"/>
          <w:kern w:val="0"/>
          <w:sz w:val="24"/>
          <w:szCs w:val="24"/>
          <w:lang w:eastAsia="zh-CN"/>
          <w14:ligatures w14:val="none"/>
        </w:rPr>
        <w:t>(1 S), 143–152. https://doi.org/10.1002/smj.4250150910</w:t>
      </w:r>
    </w:p>
    <w:p w14:paraId="057EC5DC"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Comission, E. (2016). </w:t>
      </w:r>
      <w:r>
        <w:rPr>
          <w:rFonts w:ascii="Times New Roman" w:eastAsia="MS Mincho" w:hAnsi="Times New Roman" w:cs="Times New Roman"/>
          <w:kern w:val="0"/>
          <w:sz w:val="24"/>
          <w:szCs w:val="24"/>
          <w:lang w:eastAsia="zh-CN"/>
          <w14:ligatures w14:val="none"/>
        </w:rPr>
        <w:t>済無</w:t>
      </w:r>
      <w:r>
        <w:rPr>
          <w:rFonts w:ascii="Times New Roman" w:eastAsia="Times New Roman" w:hAnsi="Times New Roman" w:cs="Times New Roman"/>
          <w:kern w:val="0"/>
          <w:sz w:val="24"/>
          <w:szCs w:val="24"/>
          <w:lang w:eastAsia="zh-CN"/>
          <w14:ligatures w14:val="none"/>
        </w:rPr>
        <w:t xml:space="preserve">No Title No Title No Title. </w:t>
      </w:r>
      <w:r>
        <w:rPr>
          <w:rFonts w:ascii="Times New Roman" w:eastAsia="Times New Roman" w:hAnsi="Times New Roman" w:cs="Times New Roman"/>
          <w:i/>
          <w:iCs/>
          <w:kern w:val="0"/>
          <w:sz w:val="24"/>
          <w:szCs w:val="24"/>
          <w:lang w:eastAsia="zh-CN"/>
          <w14:ligatures w14:val="none"/>
        </w:rPr>
        <w:t>Penambahan Natrium Benzoat Dan Kalium Sorbat (Antiinversi) Dan Kecepatan Pengadukan Sebagai Upaya Penghambatan Reaksi Inversi Pada Nira Tebu</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4</w:t>
      </w:r>
      <w:r>
        <w:rPr>
          <w:rFonts w:ascii="Times New Roman" w:eastAsia="Times New Roman" w:hAnsi="Times New Roman" w:cs="Times New Roman"/>
          <w:kern w:val="0"/>
          <w:sz w:val="24"/>
          <w:szCs w:val="24"/>
          <w:lang w:eastAsia="zh-CN"/>
          <w14:ligatures w14:val="none"/>
        </w:rPr>
        <w:t>(1), 1–23.</w:t>
      </w:r>
    </w:p>
    <w:p w14:paraId="6B794B4E"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Couto, M., &amp; Ferreira, J. J. (2017). Brand Management as an Internationalization Strategy for SME: A Multiple Case Study. </w:t>
      </w:r>
      <w:r>
        <w:rPr>
          <w:rFonts w:ascii="Times New Roman" w:eastAsia="Times New Roman" w:hAnsi="Times New Roman" w:cs="Times New Roman"/>
          <w:i/>
          <w:iCs/>
          <w:kern w:val="0"/>
          <w:sz w:val="24"/>
          <w:szCs w:val="24"/>
          <w:lang w:eastAsia="zh-CN"/>
          <w14:ligatures w14:val="none"/>
        </w:rPr>
        <w:t>Journal of Global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30</w:t>
      </w:r>
      <w:r>
        <w:rPr>
          <w:rFonts w:ascii="Times New Roman" w:eastAsia="Times New Roman" w:hAnsi="Times New Roman" w:cs="Times New Roman"/>
          <w:kern w:val="0"/>
          <w:sz w:val="24"/>
          <w:szCs w:val="24"/>
          <w:lang w:eastAsia="zh-CN"/>
          <w14:ligatures w14:val="none"/>
        </w:rPr>
        <w:t>(3), 192–206. https://doi.org/10.1080/08911762.2017.1307477</w:t>
      </w:r>
    </w:p>
    <w:p w14:paraId="274AECFE"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val="de-CH" w:eastAsia="zh-CN"/>
          <w14:ligatures w14:val="none"/>
        </w:rPr>
      </w:pPr>
      <w:r>
        <w:rPr>
          <w:rFonts w:ascii="Times New Roman" w:eastAsia="Times New Roman" w:hAnsi="Times New Roman" w:cs="Times New Roman"/>
          <w:kern w:val="0"/>
          <w:sz w:val="24"/>
          <w:szCs w:val="24"/>
          <w:lang w:eastAsia="zh-CN"/>
          <w14:ligatures w14:val="none"/>
        </w:rPr>
        <w:t xml:space="preserve">Cova, B. da. P., &amp; S. (n.d.). Komunitas merek produk kenyamanan: bentuk baru pemberdayaan pelanggan – kasus “My Nutella The Community”". </w:t>
      </w:r>
      <w:r>
        <w:rPr>
          <w:rFonts w:ascii="Times New Roman" w:eastAsia="Times New Roman" w:hAnsi="Times New Roman" w:cs="Times New Roman"/>
          <w:i/>
          <w:iCs/>
          <w:kern w:val="0"/>
          <w:sz w:val="24"/>
          <w:szCs w:val="24"/>
          <w:lang w:val="de-CH" w:eastAsia="zh-CN"/>
          <w14:ligatures w14:val="none"/>
        </w:rPr>
        <w:t>Jurnal Pemasaran Eropa</w:t>
      </w:r>
      <w:r>
        <w:rPr>
          <w:rFonts w:ascii="Times New Roman" w:eastAsia="Times New Roman" w:hAnsi="Times New Roman" w:cs="Times New Roman"/>
          <w:kern w:val="0"/>
          <w:sz w:val="24"/>
          <w:szCs w:val="24"/>
          <w:lang w:val="de-CH" w:eastAsia="zh-CN"/>
          <w14:ligatures w14:val="none"/>
        </w:rPr>
        <w:t xml:space="preserve">, </w:t>
      </w:r>
      <w:r>
        <w:rPr>
          <w:rFonts w:ascii="Times New Roman" w:eastAsia="Times New Roman" w:hAnsi="Times New Roman" w:cs="Times New Roman"/>
          <w:i/>
          <w:iCs/>
          <w:kern w:val="0"/>
          <w:sz w:val="24"/>
          <w:szCs w:val="24"/>
          <w:lang w:val="de-CH" w:eastAsia="zh-CN"/>
          <w14:ligatures w14:val="none"/>
        </w:rPr>
        <w:t>40</w:t>
      </w:r>
      <w:r>
        <w:rPr>
          <w:rFonts w:ascii="Times New Roman" w:eastAsia="Times New Roman" w:hAnsi="Times New Roman" w:cs="Times New Roman"/>
          <w:kern w:val="0"/>
          <w:sz w:val="24"/>
          <w:szCs w:val="24"/>
          <w:lang w:val="de-CH" w:eastAsia="zh-CN"/>
          <w14:ligatures w14:val="none"/>
        </w:rPr>
        <w:t>(9/10).</w:t>
      </w:r>
    </w:p>
    <w:p w14:paraId="79F4798F" w14:textId="2DE00F58" w:rsidR="006926A7" w:rsidRPr="006926A7" w:rsidRDefault="006926A7" w:rsidP="0082590C">
      <w:pPr>
        <w:spacing w:before="100" w:beforeAutospacing="1" w:after="100" w:afterAutospacing="1" w:line="240" w:lineRule="auto"/>
        <w:ind w:left="480" w:hanging="480"/>
        <w:jc w:val="both"/>
        <w:rPr>
          <w:rFonts w:ascii="Times New Roman" w:eastAsia="Times New Roman" w:hAnsi="Times New Roman" w:cs="Times New Roman"/>
          <w:color w:val="7030A0"/>
          <w:kern w:val="0"/>
          <w:sz w:val="24"/>
          <w:szCs w:val="24"/>
          <w:lang w:val="de-CH" w:eastAsia="zh-CN"/>
          <w14:ligatures w14:val="none"/>
        </w:rPr>
      </w:pPr>
      <w:r w:rsidRPr="006926A7">
        <w:rPr>
          <w:rFonts w:ascii="Times New Roman" w:eastAsia="Times New Roman" w:hAnsi="Times New Roman" w:cs="Times New Roman"/>
          <w:color w:val="7030A0"/>
          <w:kern w:val="0"/>
          <w:sz w:val="24"/>
          <w:szCs w:val="24"/>
          <w:lang w:val="de-CH" w:eastAsia="zh-CN"/>
          <w14:ligatures w14:val="none"/>
        </w:rPr>
        <w:t>Cravens, D. W. (2006). Strategic Marketing. McGraw-Hill/Irwin.</w:t>
      </w:r>
    </w:p>
    <w:p w14:paraId="00729748"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Cui, A. P., Hu, M. Y., &amp; Griffith, D. A. (2014). </w:t>
      </w:r>
      <w:r>
        <w:rPr>
          <w:rFonts w:ascii="Times New Roman" w:eastAsia="Times New Roman" w:hAnsi="Times New Roman" w:cs="Times New Roman"/>
          <w:kern w:val="0"/>
          <w:sz w:val="24"/>
          <w:szCs w:val="24"/>
          <w:lang w:eastAsia="zh-CN"/>
          <w14:ligatures w14:val="none"/>
        </w:rPr>
        <w:t xml:space="preserve">What makes a brand manager effective? </w:t>
      </w:r>
      <w:r>
        <w:rPr>
          <w:rFonts w:ascii="Times New Roman" w:eastAsia="Times New Roman" w:hAnsi="Times New Roman" w:cs="Times New Roman"/>
          <w:i/>
          <w:iCs/>
          <w:kern w:val="0"/>
          <w:sz w:val="24"/>
          <w:szCs w:val="24"/>
          <w:lang w:eastAsia="zh-CN"/>
          <w14:ligatures w14:val="none"/>
        </w:rPr>
        <w:t>Journal of Business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67</w:t>
      </w:r>
      <w:r>
        <w:rPr>
          <w:rFonts w:ascii="Times New Roman" w:eastAsia="Times New Roman" w:hAnsi="Times New Roman" w:cs="Times New Roman"/>
          <w:kern w:val="0"/>
          <w:sz w:val="24"/>
          <w:szCs w:val="24"/>
          <w:lang w:eastAsia="zh-CN"/>
          <w14:ligatures w14:val="none"/>
        </w:rPr>
        <w:t>(2), 144–150. https://doi.org/10.1016/j.jbusres.2012.11.002</w:t>
      </w:r>
    </w:p>
    <w:p w14:paraId="472251D0" w14:textId="01E1E443"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Cyfert, S., Chwiłkowska-Kubala, A., Szumowski, W., &amp; Miśkiewicz, R. (2021). The process of developing dynamic capabilities: The conceptualization </w:t>
      </w:r>
      <w:r>
        <w:rPr>
          <w:rFonts w:ascii="Times New Roman" w:eastAsia="Times New Roman" w:hAnsi="Times New Roman" w:cs="Times New Roman"/>
          <w:kern w:val="0"/>
          <w:sz w:val="24"/>
          <w:szCs w:val="24"/>
          <w:lang w:eastAsia="zh-CN"/>
          <w14:ligatures w14:val="none"/>
        </w:rPr>
        <w:lastRenderedPageBreak/>
        <w:t xml:space="preserve">attempt and the results of empirical studies. </w:t>
      </w:r>
      <w:r>
        <w:rPr>
          <w:rFonts w:ascii="Times New Roman" w:eastAsia="Times New Roman" w:hAnsi="Times New Roman" w:cs="Times New Roman"/>
          <w:i/>
          <w:iCs/>
          <w:kern w:val="0"/>
          <w:sz w:val="24"/>
          <w:szCs w:val="24"/>
          <w:lang w:eastAsia="zh-CN"/>
          <w14:ligatures w14:val="none"/>
        </w:rPr>
        <w:t>PLoS ONE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16</w:t>
      </w:r>
      <w:r>
        <w:rPr>
          <w:rFonts w:ascii="Times New Roman" w:eastAsia="Times New Roman" w:hAnsi="Times New Roman" w:cs="Times New Roman"/>
          <w:kern w:val="0"/>
          <w:sz w:val="24"/>
          <w:szCs w:val="24"/>
          <w:lang w:eastAsia="zh-CN"/>
          <w14:ligatures w14:val="none"/>
        </w:rPr>
        <w:t xml:space="preserve">(4 April), e0249724. </w:t>
      </w:r>
      <w:hyperlink r:id="rId33" w:history="1">
        <w:r w:rsidR="00E60F1F" w:rsidRPr="00BC471F">
          <w:rPr>
            <w:rStyle w:val="Hyperlink"/>
            <w:rFonts w:ascii="Times New Roman" w:eastAsia="Times New Roman" w:hAnsi="Times New Roman" w:cs="Times New Roman"/>
            <w:kern w:val="0"/>
            <w:sz w:val="24"/>
            <w:szCs w:val="24"/>
            <w:lang w:eastAsia="zh-CN"/>
            <w14:ligatures w14:val="none"/>
          </w:rPr>
          <w:t>https://doi.org/10.1371/journal.pone.0249724</w:t>
        </w:r>
      </w:hyperlink>
    </w:p>
    <w:p w14:paraId="2516C5FB" w14:textId="01F2AB32" w:rsidR="00E60F1F" w:rsidRPr="00E60F1F" w:rsidRDefault="00E60F1F"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60F1F">
        <w:rPr>
          <w:rFonts w:ascii="Times New Roman" w:eastAsiaTheme="minorEastAsia" w:hAnsi="Times New Roman" w:cs="Times New Roman"/>
          <w:color w:val="7030A0"/>
          <w:kern w:val="0"/>
          <w:sz w:val="24"/>
          <w:szCs w:val="24"/>
          <w:lang w:eastAsia="zh-CN"/>
          <w14:ligatures w14:val="none"/>
        </w:rPr>
        <w:t>Dabić, M., Obradović Posinković, T., Vlačić, B., &amp; Gonçalves, R. (2023). A configurational approach to new product development performance: The role of open innovation, digital transformation and absorptive capacity. Technological Forecasting and Social Change, 194, 122720. https://doi.org/10.1016/j.techfore.2023.122720</w:t>
      </w:r>
    </w:p>
    <w:p w14:paraId="406502E8" w14:textId="057846AA" w:rsidR="00E60F1F" w:rsidRPr="00E60F1F" w:rsidRDefault="00E60F1F"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60F1F">
        <w:rPr>
          <w:rFonts w:ascii="Times New Roman" w:eastAsiaTheme="minorEastAsia" w:hAnsi="Times New Roman" w:cs="Times New Roman"/>
          <w:color w:val="7030A0"/>
          <w:kern w:val="0"/>
          <w:sz w:val="24"/>
          <w:szCs w:val="24"/>
          <w:lang w:eastAsia="zh-CN"/>
          <w14:ligatures w14:val="none"/>
        </w:rPr>
        <w:t>Dąbrowski, D. (2023). New product development from the perspective of creating a competitive advantage. Marketing of Scientific and Research Organizations, 49(3), 141–158. https://doi.org/10.2478/minib-2023-0019</w:t>
      </w:r>
    </w:p>
    <w:p w14:paraId="2312257C" w14:textId="574B69F3"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Danneels, E. (2008). Organizational antecedents of second-order competences. </w:t>
      </w:r>
      <w:r>
        <w:rPr>
          <w:rFonts w:ascii="Times New Roman" w:eastAsia="Times New Roman" w:hAnsi="Times New Roman" w:cs="Times New Roman"/>
          <w:i/>
          <w:iCs/>
          <w:kern w:val="0"/>
          <w:sz w:val="24"/>
          <w:szCs w:val="24"/>
          <w:lang w:eastAsia="zh-CN"/>
          <w14:ligatures w14:val="none"/>
        </w:rPr>
        <w:t>Strategic Management Journal</w:t>
      </w:r>
      <w:r>
        <w:rPr>
          <w:rFonts w:ascii="Times New Roman" w:eastAsia="Times New Roman" w:hAnsi="Times New Roman" w:cs="Times New Roman"/>
          <w:kern w:val="0"/>
          <w:sz w:val="24"/>
          <w:szCs w:val="24"/>
          <w:lang w:eastAsia="zh-CN"/>
          <w14:ligatures w14:val="none"/>
        </w:rPr>
        <w:t xml:space="preserve">. </w:t>
      </w:r>
      <w:hyperlink r:id="rId34" w:history="1">
        <w:r w:rsidR="00E60F1F" w:rsidRPr="00BC471F">
          <w:rPr>
            <w:rStyle w:val="Hyperlink"/>
            <w:rFonts w:ascii="Times New Roman" w:eastAsia="Times New Roman" w:hAnsi="Times New Roman" w:cs="Times New Roman"/>
            <w:kern w:val="0"/>
            <w:sz w:val="24"/>
            <w:szCs w:val="24"/>
            <w:lang w:eastAsia="zh-CN"/>
            <w14:ligatures w14:val="none"/>
          </w:rPr>
          <w:t>https://doi.org/10.1002/smj.684</w:t>
        </w:r>
      </w:hyperlink>
    </w:p>
    <w:p w14:paraId="3EE2161E" w14:textId="1E5E0B03" w:rsidR="00E60F1F" w:rsidRDefault="00E60F1F"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60F1F">
        <w:rPr>
          <w:rFonts w:ascii="Times New Roman" w:eastAsiaTheme="minorEastAsia" w:hAnsi="Times New Roman" w:cs="Times New Roman"/>
          <w:color w:val="7030A0"/>
          <w:kern w:val="0"/>
          <w:sz w:val="24"/>
          <w:szCs w:val="24"/>
          <w:lang w:eastAsia="zh-CN"/>
          <w14:ligatures w14:val="none"/>
        </w:rPr>
        <w:t xml:space="preserve">Darvizeh, M., &amp; Yang, J.-B. (2020). Dynamic capabilities and new product development performance: A conceptualization and an empirical test. International Journal of Strategic Decision Sciences, 11(4), 23. </w:t>
      </w:r>
      <w:hyperlink r:id="rId35" w:history="1">
        <w:r w:rsidR="00D42A16" w:rsidRPr="00610CA3">
          <w:rPr>
            <w:rStyle w:val="Hyperlink"/>
            <w:rFonts w:ascii="Times New Roman" w:eastAsiaTheme="minorEastAsia" w:hAnsi="Times New Roman" w:cs="Times New Roman"/>
            <w:kern w:val="0"/>
            <w:sz w:val="24"/>
            <w:szCs w:val="24"/>
            <w:lang w:eastAsia="zh-CN"/>
            <w14:ligatures w14:val="none"/>
          </w:rPr>
          <w:t>https://doi.org/10.4018/IJSDS.2020100105</w:t>
        </w:r>
      </w:hyperlink>
    </w:p>
    <w:p w14:paraId="60EC663C" w14:textId="4A1EE600" w:rsidR="00D42A16" w:rsidRPr="00E60F1F" w:rsidRDefault="00D42A16"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42A16">
        <w:rPr>
          <w:rFonts w:ascii="Times New Roman" w:eastAsiaTheme="minorEastAsia" w:hAnsi="Times New Roman" w:cs="Times New Roman"/>
          <w:color w:val="7030A0"/>
          <w:kern w:val="0"/>
          <w:sz w:val="24"/>
          <w:szCs w:val="24"/>
          <w:lang w:eastAsia="zh-CN"/>
          <w14:ligatures w14:val="none"/>
        </w:rPr>
        <w:t>Day, G. S., &amp; Wensley, R. (1988). Assessing Advantage: A Framework for Diagnosing Competitive Superiority. Journal of Marketing, 52(2), 1–20.</w:t>
      </w:r>
    </w:p>
    <w:p w14:paraId="0A34D087" w14:textId="19F96C33" w:rsidR="000814BA" w:rsidRPr="007B2A3B" w:rsidRDefault="0011667E"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7B2A3B">
        <w:rPr>
          <w:rFonts w:ascii="Times New Roman" w:eastAsia="Times New Roman" w:hAnsi="Times New Roman" w:cs="Times New Roman"/>
          <w:color w:val="7030A0"/>
          <w:kern w:val="0"/>
          <w:sz w:val="24"/>
          <w:szCs w:val="24"/>
          <w:lang w:eastAsia="zh-CN"/>
          <w14:ligatures w14:val="none"/>
        </w:rPr>
        <w:t xml:space="preserve">Day, G. S. (1994). The Capabilities of Market-Driven Organizations. </w:t>
      </w:r>
      <w:r w:rsidRPr="007B2A3B">
        <w:rPr>
          <w:rFonts w:ascii="Times New Roman" w:eastAsia="Times New Roman" w:hAnsi="Times New Roman" w:cs="Times New Roman"/>
          <w:i/>
          <w:iCs/>
          <w:color w:val="7030A0"/>
          <w:kern w:val="0"/>
          <w:sz w:val="24"/>
          <w:szCs w:val="24"/>
          <w:lang w:eastAsia="zh-CN"/>
          <w14:ligatures w14:val="none"/>
        </w:rPr>
        <w:t>Journal of Marketing</w:t>
      </w:r>
      <w:r w:rsidRPr="007B2A3B">
        <w:rPr>
          <w:rFonts w:ascii="Times New Roman" w:eastAsia="Times New Roman" w:hAnsi="Times New Roman" w:cs="Times New Roman"/>
          <w:color w:val="7030A0"/>
          <w:kern w:val="0"/>
          <w:sz w:val="24"/>
          <w:szCs w:val="24"/>
          <w:lang w:eastAsia="zh-CN"/>
          <w14:ligatures w14:val="none"/>
        </w:rPr>
        <w:t xml:space="preserve">, </w:t>
      </w:r>
      <w:r w:rsidRPr="007B2A3B">
        <w:rPr>
          <w:rFonts w:ascii="Times New Roman" w:eastAsia="Times New Roman" w:hAnsi="Times New Roman" w:cs="Times New Roman"/>
          <w:i/>
          <w:iCs/>
          <w:color w:val="7030A0"/>
          <w:kern w:val="0"/>
          <w:sz w:val="24"/>
          <w:szCs w:val="24"/>
          <w:lang w:eastAsia="zh-CN"/>
          <w14:ligatures w14:val="none"/>
        </w:rPr>
        <w:t>58</w:t>
      </w:r>
      <w:r w:rsidRPr="007B2A3B">
        <w:rPr>
          <w:rFonts w:ascii="Times New Roman" w:eastAsia="Times New Roman" w:hAnsi="Times New Roman" w:cs="Times New Roman"/>
          <w:color w:val="7030A0"/>
          <w:kern w:val="0"/>
          <w:sz w:val="24"/>
          <w:szCs w:val="24"/>
          <w:lang w:eastAsia="zh-CN"/>
          <w14:ligatures w14:val="none"/>
        </w:rPr>
        <w:t xml:space="preserve">(4), 37–52. </w:t>
      </w:r>
      <w:hyperlink r:id="rId36" w:history="1">
        <w:r w:rsidR="00BF4DCB" w:rsidRPr="007B2A3B">
          <w:rPr>
            <w:rStyle w:val="Hyperlink"/>
            <w:rFonts w:ascii="Times New Roman" w:eastAsia="Times New Roman" w:hAnsi="Times New Roman" w:cs="Times New Roman"/>
            <w:color w:val="7030A0"/>
            <w:kern w:val="0"/>
            <w:sz w:val="24"/>
            <w:szCs w:val="24"/>
            <w:lang w:eastAsia="zh-CN"/>
            <w14:ligatures w14:val="none"/>
          </w:rPr>
          <w:t>https://doi.org/10.1177/002224299405800404</w:t>
        </w:r>
      </w:hyperlink>
    </w:p>
    <w:p w14:paraId="5F2CEF8E" w14:textId="2533ACB8" w:rsidR="00BF4DCB" w:rsidRPr="00BF4DCB" w:rsidRDefault="00BF4DCB"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BF4DCB">
        <w:rPr>
          <w:rFonts w:ascii="Times New Roman" w:eastAsiaTheme="minorEastAsia" w:hAnsi="Times New Roman" w:cs="Times New Roman"/>
          <w:color w:val="7030A0"/>
          <w:kern w:val="0"/>
          <w:sz w:val="24"/>
          <w:szCs w:val="24"/>
          <w:lang w:eastAsia="zh-CN"/>
          <w14:ligatures w14:val="none"/>
        </w:rPr>
        <w:t>Day, G. S. (2021). The Capabilities of Market-Driven Organizations and the Role of Customer Learning.</w:t>
      </w:r>
    </w:p>
    <w:p w14:paraId="273093A6"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de Aro, E. R., &amp; Perez, G. (2021). Identification of dynamic capabilities in open innovation. </w:t>
      </w:r>
      <w:r>
        <w:rPr>
          <w:rFonts w:ascii="Times New Roman" w:eastAsia="Times New Roman" w:hAnsi="Times New Roman" w:cs="Times New Roman"/>
          <w:i/>
          <w:iCs/>
          <w:kern w:val="0"/>
          <w:sz w:val="24"/>
          <w:szCs w:val="24"/>
          <w:lang w:eastAsia="zh-CN"/>
          <w14:ligatures w14:val="none"/>
        </w:rPr>
        <w:t>Innovation and Management Review</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18</w:t>
      </w:r>
      <w:r>
        <w:rPr>
          <w:rFonts w:ascii="Times New Roman" w:eastAsia="Times New Roman" w:hAnsi="Times New Roman" w:cs="Times New Roman"/>
          <w:kern w:val="0"/>
          <w:sz w:val="24"/>
          <w:szCs w:val="24"/>
          <w:lang w:eastAsia="zh-CN"/>
          <w14:ligatures w14:val="none"/>
        </w:rPr>
        <w:t>(2), 118–128. https://doi.org/10.1108/INMR-10-2019-0120</w:t>
      </w:r>
    </w:p>
    <w:p w14:paraId="0D9D2186"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De Wulf, K., Odekerken-Schröder, G., &amp; Iacobucci, D. (2001). Investments in consumer relationships: A cross-country and cross-industry exploration. </w:t>
      </w:r>
      <w:r>
        <w:rPr>
          <w:rFonts w:ascii="Times New Roman" w:eastAsia="Times New Roman" w:hAnsi="Times New Roman" w:cs="Times New Roman"/>
          <w:i/>
          <w:iCs/>
          <w:kern w:val="0"/>
          <w:sz w:val="24"/>
          <w:szCs w:val="24"/>
          <w:lang w:eastAsia="zh-CN"/>
          <w14:ligatures w14:val="none"/>
        </w:rPr>
        <w:t>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65</w:t>
      </w:r>
      <w:r>
        <w:rPr>
          <w:rFonts w:ascii="Times New Roman" w:eastAsia="Times New Roman" w:hAnsi="Times New Roman" w:cs="Times New Roman"/>
          <w:kern w:val="0"/>
          <w:sz w:val="24"/>
          <w:szCs w:val="24"/>
          <w:lang w:eastAsia="zh-CN"/>
          <w14:ligatures w14:val="none"/>
        </w:rPr>
        <w:t>(4), 33–50. https://doi.org/10.1509/jmkg.65.4.33.18386</w:t>
      </w:r>
    </w:p>
    <w:p w14:paraId="601BB977"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Denrell, J., &amp; Powell, T. C. (2016). Dynamic Capability as a Theory of Competitive Advantage. In </w:t>
      </w:r>
      <w:r>
        <w:rPr>
          <w:rFonts w:ascii="Times New Roman" w:eastAsia="Times New Roman" w:hAnsi="Times New Roman" w:cs="Times New Roman"/>
          <w:i/>
          <w:iCs/>
          <w:kern w:val="0"/>
          <w:sz w:val="24"/>
          <w:szCs w:val="24"/>
          <w:lang w:eastAsia="zh-CN"/>
          <w14:ligatures w14:val="none"/>
        </w:rPr>
        <w:t>The Oxford Handbook of Dynamic Capabilities</w:t>
      </w:r>
      <w:r>
        <w:rPr>
          <w:rFonts w:ascii="Times New Roman" w:eastAsia="Times New Roman" w:hAnsi="Times New Roman" w:cs="Times New Roman"/>
          <w:kern w:val="0"/>
          <w:sz w:val="24"/>
          <w:szCs w:val="24"/>
          <w:lang w:eastAsia="zh-CN"/>
          <w14:ligatures w14:val="none"/>
        </w:rPr>
        <w:t>. Oxford University Press. https://doi.org/10.1093/oxfordhb/9780199678914.013.007</w:t>
      </w:r>
    </w:p>
    <w:p w14:paraId="22A6F561"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Devara, K. S., &amp; Sulistyawati, E. (2019). Peran Inovasi Produk Dalam Memediasi Pengaruh Orientasi Pasar Terhadap Kinerja Pemasaran. </w:t>
      </w:r>
      <w:r>
        <w:rPr>
          <w:rFonts w:ascii="Times New Roman" w:eastAsia="Times New Roman" w:hAnsi="Times New Roman" w:cs="Times New Roman"/>
          <w:i/>
          <w:iCs/>
          <w:kern w:val="0"/>
          <w:sz w:val="24"/>
          <w:szCs w:val="24"/>
          <w:lang w:eastAsia="zh-CN"/>
          <w14:ligatures w14:val="none"/>
        </w:rPr>
        <w:t xml:space="preserve">E-Jurnal Manajemen </w:t>
      </w:r>
      <w:r>
        <w:rPr>
          <w:rFonts w:ascii="Times New Roman" w:eastAsia="Times New Roman" w:hAnsi="Times New Roman" w:cs="Times New Roman"/>
          <w:i/>
          <w:iCs/>
          <w:kern w:val="0"/>
          <w:sz w:val="24"/>
          <w:szCs w:val="24"/>
          <w:lang w:eastAsia="zh-CN"/>
          <w14:ligatures w14:val="none"/>
        </w:rPr>
        <w:lastRenderedPageBreak/>
        <w:t>Universitas Udayana</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8</w:t>
      </w:r>
      <w:r>
        <w:rPr>
          <w:rFonts w:ascii="Times New Roman" w:eastAsia="Times New Roman" w:hAnsi="Times New Roman" w:cs="Times New Roman"/>
          <w:kern w:val="0"/>
          <w:sz w:val="24"/>
          <w:szCs w:val="24"/>
          <w:lang w:eastAsia="zh-CN"/>
          <w14:ligatures w14:val="none"/>
        </w:rPr>
        <w:t>(10), 6367. https://doi.org/10.24843/ejmunud.2019.v08.i10.p25</w:t>
      </w:r>
    </w:p>
    <w:p w14:paraId="7A205A55"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Dewi, N. M. P., &amp; Ekawati, N. W. (2017). Peran Keunggulan Bersaing Dalam Memediasi Pengaruh Orientasi Pasar Terhadap Kinerja Pemasaran (Studi UKM Laundry di Kecamatan Kuta Selatan). </w:t>
      </w:r>
      <w:r>
        <w:rPr>
          <w:rFonts w:ascii="Times New Roman" w:eastAsia="Times New Roman" w:hAnsi="Times New Roman" w:cs="Times New Roman"/>
          <w:i/>
          <w:iCs/>
          <w:kern w:val="0"/>
          <w:sz w:val="24"/>
          <w:szCs w:val="24"/>
          <w:lang w:eastAsia="zh-CN"/>
          <w14:ligatures w14:val="none"/>
        </w:rPr>
        <w:t>Manajemen Unud</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6(9)</w:t>
      </w:r>
      <w:r>
        <w:rPr>
          <w:rFonts w:ascii="Times New Roman" w:eastAsia="Times New Roman" w:hAnsi="Times New Roman" w:cs="Times New Roman"/>
          <w:kern w:val="0"/>
          <w:sz w:val="24"/>
          <w:szCs w:val="24"/>
          <w:lang w:eastAsia="zh-CN"/>
          <w14:ligatures w14:val="none"/>
        </w:rPr>
        <w:t>(9), 4947–4977.</w:t>
      </w:r>
    </w:p>
    <w:p w14:paraId="463675C0"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Dobni, D., &amp; Zinkhan, G. (1990). Mencari Citra Merek: Analisis Landasan. Kemajuan dalam Riset Konsumen.</w:t>
      </w:r>
    </w:p>
    <w:p w14:paraId="32501ECB"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Doç Ramazan KURTOĞLU, Y., &amp; Gör Alperen Timuçin SÖNMEZ, Ö. (2016). Markaİmaji Ve Marka Faydasinin MarkaSadakati̇ VPozi̇ti̇f Ağizdan Ağiİleti̇şi̇m (WomÜzeri̇ndekiEtki̇si̇ the Effect of Brand Image and Brand Utility on Brand Loyalty and Positive Word of Mouth (Wom). </w:t>
      </w:r>
      <w:r>
        <w:rPr>
          <w:rFonts w:ascii="Times New Roman" w:eastAsia="Times New Roman" w:hAnsi="Times New Roman" w:cs="Times New Roman"/>
          <w:i/>
          <w:iCs/>
          <w:kern w:val="0"/>
          <w:sz w:val="24"/>
          <w:szCs w:val="24"/>
          <w:lang w:eastAsia="zh-CN"/>
          <w14:ligatures w14:val="none"/>
        </w:rPr>
        <w:t>Suleyman Demirel University The Journal of Faculty of Economics and Administrative Sciences Y</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21</w:t>
      </w:r>
      <w:r>
        <w:rPr>
          <w:rFonts w:ascii="Times New Roman" w:eastAsia="Times New Roman" w:hAnsi="Times New Roman" w:cs="Times New Roman"/>
          <w:kern w:val="0"/>
          <w:sz w:val="24"/>
          <w:szCs w:val="24"/>
          <w:lang w:eastAsia="zh-CN"/>
          <w14:ligatures w14:val="none"/>
        </w:rPr>
        <w:t>(4), 1127–1138.</w:t>
      </w:r>
    </w:p>
    <w:p w14:paraId="46BA15A2"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Dolich, I. J. (1969). Congruence Relationships between Self Images and Product Brands. </w:t>
      </w:r>
      <w:r>
        <w:rPr>
          <w:rFonts w:ascii="Times New Roman" w:eastAsia="Times New Roman" w:hAnsi="Times New Roman" w:cs="Times New Roman"/>
          <w:i/>
          <w:iCs/>
          <w:kern w:val="0"/>
          <w:sz w:val="24"/>
          <w:szCs w:val="24"/>
          <w:lang w:eastAsia="zh-CN"/>
          <w14:ligatures w14:val="none"/>
        </w:rPr>
        <w:t>Journal of Marketing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w:t>
      </w:r>
      <w:r>
        <w:rPr>
          <w:rFonts w:ascii="Times New Roman" w:eastAsia="Times New Roman" w:hAnsi="Times New Roman" w:cs="Times New Roman"/>
          <w:kern w:val="0"/>
          <w:sz w:val="24"/>
          <w:szCs w:val="24"/>
          <w:lang w:eastAsia="zh-CN"/>
          <w14:ligatures w14:val="none"/>
        </w:rPr>
        <w:t>(1), 80. https://doi.org/10.2307/3150001</w:t>
      </w:r>
    </w:p>
    <w:p w14:paraId="6BDCB10E" w14:textId="46C9EF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Dunes, M., &amp; Pras, B. (2017). The impact of the brand management system on performance across service and product-oriented activities. </w:t>
      </w:r>
      <w:r>
        <w:rPr>
          <w:rFonts w:ascii="Times New Roman" w:eastAsia="Times New Roman" w:hAnsi="Times New Roman" w:cs="Times New Roman"/>
          <w:i/>
          <w:iCs/>
          <w:kern w:val="0"/>
          <w:sz w:val="24"/>
          <w:szCs w:val="24"/>
          <w:lang w:eastAsia="zh-CN"/>
          <w14:ligatures w14:val="none"/>
        </w:rPr>
        <w:t>Journal of Product and Brand Management</w:t>
      </w:r>
      <w:r>
        <w:rPr>
          <w:rFonts w:ascii="Times New Roman" w:eastAsia="Times New Roman" w:hAnsi="Times New Roman" w:cs="Times New Roman"/>
          <w:kern w:val="0"/>
          <w:sz w:val="24"/>
          <w:szCs w:val="24"/>
          <w:lang w:eastAsia="zh-CN"/>
          <w14:ligatures w14:val="none"/>
        </w:rPr>
        <w:t xml:space="preserve">. </w:t>
      </w:r>
      <w:hyperlink r:id="rId37" w:history="1">
        <w:r w:rsidR="00AB308D" w:rsidRPr="00C461D7">
          <w:rPr>
            <w:rStyle w:val="Hyperlink"/>
            <w:rFonts w:ascii="Times New Roman" w:eastAsia="Times New Roman" w:hAnsi="Times New Roman" w:cs="Times New Roman"/>
            <w:kern w:val="0"/>
            <w:sz w:val="24"/>
            <w:szCs w:val="24"/>
            <w:lang w:eastAsia="zh-CN"/>
            <w14:ligatures w14:val="none"/>
          </w:rPr>
          <w:t>https://doi.org/10.1108/JPBM-09-2015-0995</w:t>
        </w:r>
      </w:hyperlink>
    </w:p>
    <w:p w14:paraId="32983896" w14:textId="0C8DF72C" w:rsidR="00AB308D" w:rsidRPr="00AB308D" w:rsidRDefault="00AB308D"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AB308D">
        <w:rPr>
          <w:rFonts w:ascii="Times New Roman" w:eastAsiaTheme="minorEastAsia" w:hAnsi="Times New Roman" w:cs="Times New Roman"/>
          <w:color w:val="7030A0"/>
          <w:kern w:val="0"/>
          <w:sz w:val="24"/>
          <w:szCs w:val="24"/>
          <w:lang w:eastAsia="zh-CN"/>
          <w14:ligatures w14:val="none"/>
        </w:rPr>
        <w:t>Duncan, T. (2005). Principles of Advertising and IMC. McGraw-Hill.</w:t>
      </w:r>
    </w:p>
    <w:p w14:paraId="0C8151B0"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Dutta, P. (1999). </w:t>
      </w:r>
      <w:r>
        <w:rPr>
          <w:rFonts w:ascii="Times New Roman" w:eastAsia="Times New Roman" w:hAnsi="Times New Roman" w:cs="Times New Roman"/>
          <w:i/>
          <w:iCs/>
          <w:kern w:val="0"/>
          <w:sz w:val="24"/>
          <w:szCs w:val="24"/>
          <w:lang w:eastAsia="zh-CN"/>
          <w14:ligatures w14:val="none"/>
        </w:rPr>
        <w:t>Strategies and games</w:t>
      </w:r>
      <w:r>
        <w:rPr>
          <w:rFonts w:ascii="Times New Roman" w:eastAsia="Times New Roman" w:hAnsi="Times New Roman" w:cs="Times New Roman"/>
          <w:kern w:val="0"/>
          <w:sz w:val="24"/>
          <w:szCs w:val="24"/>
          <w:lang w:eastAsia="zh-CN"/>
          <w14:ligatures w14:val="none"/>
        </w:rPr>
        <w:t>. Cambridge, MA: MIT Press.</w:t>
      </w:r>
    </w:p>
    <w:p w14:paraId="58277A1E"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Easterby-Smith, M., &amp; Prieto, I. M. (2008). Dynamic capabilities and knowledge management: An integrative role for learning? </w:t>
      </w:r>
      <w:r>
        <w:rPr>
          <w:rFonts w:ascii="Times New Roman" w:eastAsia="Times New Roman" w:hAnsi="Times New Roman" w:cs="Times New Roman"/>
          <w:i/>
          <w:iCs/>
          <w:kern w:val="0"/>
          <w:sz w:val="24"/>
          <w:szCs w:val="24"/>
          <w:lang w:eastAsia="zh-CN"/>
          <w14:ligatures w14:val="none"/>
        </w:rPr>
        <w:t>British Journal of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19</w:t>
      </w:r>
      <w:r>
        <w:rPr>
          <w:rFonts w:ascii="Times New Roman" w:eastAsia="Times New Roman" w:hAnsi="Times New Roman" w:cs="Times New Roman"/>
          <w:kern w:val="0"/>
          <w:sz w:val="24"/>
          <w:szCs w:val="24"/>
          <w:lang w:eastAsia="zh-CN"/>
          <w14:ligatures w14:val="none"/>
        </w:rPr>
        <w:t>(3), 235–249. https://doi.org/10.1111/j.1467-8551.2007.00543.x</w:t>
      </w:r>
    </w:p>
    <w:p w14:paraId="7D84BF0A" w14:textId="7C07D26D"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val="de-CH" w:eastAsia="zh-CN"/>
          <w14:ligatures w14:val="none"/>
        </w:rPr>
      </w:pPr>
      <w:r>
        <w:rPr>
          <w:rFonts w:ascii="Times New Roman" w:eastAsia="Times New Roman" w:hAnsi="Times New Roman" w:cs="Times New Roman"/>
          <w:kern w:val="0"/>
          <w:sz w:val="24"/>
          <w:szCs w:val="24"/>
          <w:lang w:eastAsia="zh-CN"/>
          <w14:ligatures w14:val="none"/>
        </w:rPr>
        <w:t xml:space="preserve">Eisenhardt, K. M., &amp; Martin, J. A. (2000). Dynamic capabilities: What are they? </w:t>
      </w:r>
      <w:r>
        <w:rPr>
          <w:rFonts w:ascii="Times New Roman" w:eastAsia="Times New Roman" w:hAnsi="Times New Roman" w:cs="Times New Roman"/>
          <w:i/>
          <w:iCs/>
          <w:kern w:val="0"/>
          <w:sz w:val="24"/>
          <w:szCs w:val="24"/>
          <w:lang w:val="de-CH" w:eastAsia="zh-CN"/>
          <w14:ligatures w14:val="none"/>
        </w:rPr>
        <w:t>Strategic Management Journal</w:t>
      </w:r>
      <w:r>
        <w:rPr>
          <w:rFonts w:ascii="Times New Roman" w:eastAsia="Times New Roman" w:hAnsi="Times New Roman" w:cs="Times New Roman"/>
          <w:kern w:val="0"/>
          <w:sz w:val="24"/>
          <w:szCs w:val="24"/>
          <w:lang w:val="de-CH" w:eastAsia="zh-CN"/>
          <w14:ligatures w14:val="none"/>
        </w:rPr>
        <w:t xml:space="preserve">, </w:t>
      </w:r>
      <w:r>
        <w:rPr>
          <w:rFonts w:ascii="Times New Roman" w:eastAsia="Times New Roman" w:hAnsi="Times New Roman" w:cs="Times New Roman"/>
          <w:i/>
          <w:iCs/>
          <w:kern w:val="0"/>
          <w:sz w:val="24"/>
          <w:szCs w:val="24"/>
          <w:lang w:val="de-CH" w:eastAsia="zh-CN"/>
          <w14:ligatures w14:val="none"/>
        </w:rPr>
        <w:t>21</w:t>
      </w:r>
      <w:r>
        <w:rPr>
          <w:rFonts w:ascii="Times New Roman" w:eastAsia="Times New Roman" w:hAnsi="Times New Roman" w:cs="Times New Roman"/>
          <w:kern w:val="0"/>
          <w:sz w:val="24"/>
          <w:szCs w:val="24"/>
          <w:lang w:val="de-CH" w:eastAsia="zh-CN"/>
          <w14:ligatures w14:val="none"/>
        </w:rPr>
        <w:t xml:space="preserve">(10–11), 1105–1121. </w:t>
      </w:r>
      <w:hyperlink r:id="rId38" w:history="1">
        <w:r w:rsidR="0004077A" w:rsidRPr="00C461D7">
          <w:rPr>
            <w:rStyle w:val="Hyperlink"/>
            <w:rFonts w:ascii="Times New Roman" w:eastAsia="Times New Roman" w:hAnsi="Times New Roman" w:cs="Times New Roman"/>
            <w:kern w:val="0"/>
            <w:sz w:val="24"/>
            <w:szCs w:val="24"/>
            <w:lang w:val="de-CH" w:eastAsia="zh-CN"/>
            <w14:ligatures w14:val="none"/>
          </w:rPr>
          <w:t>https://doi.org/10.1002/1097-0266(200010/11)21:10/11&lt;1105::AID-SMJ133&gt;3.0.CO;2-E</w:t>
        </w:r>
      </w:hyperlink>
    </w:p>
    <w:p w14:paraId="40D50BBB" w14:textId="45C712A8" w:rsidR="0004077A" w:rsidRPr="0004077A" w:rsidRDefault="0004077A" w:rsidP="0004077A">
      <w:pPr>
        <w:spacing w:before="100" w:beforeAutospacing="1" w:after="100" w:afterAutospacing="1" w:line="240" w:lineRule="auto"/>
        <w:ind w:left="480" w:hanging="480"/>
        <w:jc w:val="both"/>
        <w:rPr>
          <w:rFonts w:ascii="Times New Roman" w:eastAsia="Times New Roman" w:hAnsi="Times New Roman" w:cs="Times New Roman"/>
          <w:color w:val="7030A0"/>
          <w:kern w:val="0"/>
          <w:sz w:val="24"/>
          <w:szCs w:val="24"/>
          <w:lang w:val="de-CH" w:eastAsia="zh-CN"/>
          <w14:ligatures w14:val="none"/>
        </w:rPr>
      </w:pPr>
      <w:r w:rsidRPr="0004077A">
        <w:rPr>
          <w:rFonts w:ascii="Times New Roman" w:eastAsia="Times New Roman" w:hAnsi="Times New Roman" w:cs="Times New Roman"/>
          <w:color w:val="7030A0"/>
          <w:kern w:val="0"/>
          <w:sz w:val="24"/>
          <w:szCs w:val="24"/>
          <w:lang w:val="de-CH" w:eastAsia="zh-CN"/>
          <w14:ligatures w14:val="none"/>
        </w:rPr>
        <w:t>Ekosetio, N., &amp; Chan, S. (2023). The role of brand image in mediating the influence of innovation and price perception on purchase decisions for Idemu products in the West Jakarta sales area. International Journal of Innovative Science and Research Technology, 8(11</w:t>
      </w:r>
      <w:r w:rsidR="00D55AFD">
        <w:rPr>
          <w:rFonts w:ascii="Times New Roman" w:eastAsia="Times New Roman" w:hAnsi="Times New Roman" w:cs="Times New Roman"/>
          <w:color w:val="7030A0"/>
          <w:kern w:val="0"/>
          <w:sz w:val="24"/>
          <w:szCs w:val="24"/>
          <w:lang w:val="de-CH" w:eastAsia="zh-CN"/>
          <w14:ligatures w14:val="none"/>
        </w:rPr>
        <w:t>)</w:t>
      </w:r>
    </w:p>
    <w:p w14:paraId="68A1E348"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Ela, D. (2018). </w:t>
      </w:r>
      <w:r>
        <w:rPr>
          <w:rFonts w:ascii="Times New Roman" w:eastAsia="Times New Roman" w:hAnsi="Times New Roman" w:cs="Times New Roman"/>
          <w:i/>
          <w:iCs/>
          <w:kern w:val="0"/>
          <w:sz w:val="24"/>
          <w:szCs w:val="24"/>
          <w:lang w:val="de-CH" w:eastAsia="zh-CN"/>
          <w14:ligatures w14:val="none"/>
        </w:rPr>
        <w:t>Perilaku Konsumen (Perilaku konsumen)</w:t>
      </w:r>
      <w:r>
        <w:rPr>
          <w:rFonts w:ascii="Times New Roman" w:eastAsia="Times New Roman" w:hAnsi="Times New Roman" w:cs="Times New Roman"/>
          <w:kern w:val="0"/>
          <w:sz w:val="24"/>
          <w:szCs w:val="24"/>
          <w:lang w:val="de-CH" w:eastAsia="zh-CN"/>
          <w14:ligatures w14:val="none"/>
        </w:rPr>
        <w:t xml:space="preserve">. </w:t>
      </w:r>
      <w:r>
        <w:rPr>
          <w:rFonts w:ascii="Times New Roman" w:eastAsia="Times New Roman" w:hAnsi="Times New Roman" w:cs="Times New Roman"/>
          <w:i/>
          <w:iCs/>
          <w:kern w:val="0"/>
          <w:sz w:val="24"/>
          <w:szCs w:val="24"/>
          <w:lang w:eastAsia="zh-CN"/>
          <w14:ligatures w14:val="none"/>
        </w:rPr>
        <w:t>Cv Budi Utama</w:t>
      </w:r>
      <w:r>
        <w:rPr>
          <w:rFonts w:ascii="Times New Roman" w:eastAsia="Times New Roman" w:hAnsi="Times New Roman" w:cs="Times New Roman"/>
          <w:kern w:val="0"/>
          <w:sz w:val="24"/>
          <w:szCs w:val="24"/>
          <w:lang w:eastAsia="zh-CN"/>
          <w14:ligatures w14:val="none"/>
        </w:rPr>
        <w:t xml:space="preserve"> (Vol. 5 No.). Jakarta: PT. Retrieved from </w:t>
      </w:r>
      <w:r>
        <w:rPr>
          <w:rFonts w:ascii="Times New Roman" w:eastAsia="Times New Roman" w:hAnsi="Times New Roman" w:cs="Times New Roman"/>
          <w:kern w:val="0"/>
          <w:sz w:val="24"/>
          <w:szCs w:val="24"/>
          <w:lang w:eastAsia="zh-CN"/>
          <w14:ligatures w14:val="none"/>
        </w:rPr>
        <w:lastRenderedPageBreak/>
        <w:t>https://www.academia.edu/37610166/PERILAKU_KONSUMEN_PERILAKU_KONSUMEN_MAKALAH_PERILAKU_KONSUMEN</w:t>
      </w:r>
    </w:p>
    <w:p w14:paraId="25993CB7"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Erdil, T. S. (2015). Effects of Customer Brand Perceptions on Store Image and Purchase Intention: An Application in Apparel Clothing. </w:t>
      </w:r>
      <w:r>
        <w:rPr>
          <w:rFonts w:ascii="Times New Roman" w:eastAsia="Times New Roman" w:hAnsi="Times New Roman" w:cs="Times New Roman"/>
          <w:i/>
          <w:iCs/>
          <w:kern w:val="0"/>
          <w:sz w:val="24"/>
          <w:szCs w:val="24"/>
          <w:lang w:eastAsia="zh-CN"/>
          <w14:ligatures w14:val="none"/>
        </w:rPr>
        <w:t>Procedia - Social and Behavioral Sciences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207</w:t>
      </w:r>
      <w:r>
        <w:rPr>
          <w:rFonts w:ascii="Times New Roman" w:eastAsia="Times New Roman" w:hAnsi="Times New Roman" w:cs="Times New Roman"/>
          <w:kern w:val="0"/>
          <w:sz w:val="24"/>
          <w:szCs w:val="24"/>
          <w:lang w:eastAsia="zh-CN"/>
          <w14:ligatures w14:val="none"/>
        </w:rPr>
        <w:t>, 196–205. https://doi.org/10.1016/j.sbspro.2015.10.088</w:t>
      </w:r>
    </w:p>
    <w:p w14:paraId="02BB001E"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val="de-CH" w:eastAsia="zh-CN"/>
          <w14:ligatures w14:val="none"/>
        </w:rPr>
      </w:pPr>
      <w:r>
        <w:rPr>
          <w:rFonts w:ascii="Times New Roman" w:eastAsia="Times New Roman" w:hAnsi="Times New Roman" w:cs="Times New Roman"/>
          <w:kern w:val="0"/>
          <w:sz w:val="24"/>
          <w:szCs w:val="24"/>
          <w:lang w:val="de-CH" w:eastAsia="zh-CN"/>
          <w14:ligatures w14:val="none"/>
        </w:rPr>
        <w:t xml:space="preserve">Errichiello, O., &amp; Zschiesche, A. (n.d.). Markenmanagement: Die sechs Grundsätze grüner Markenführung. In </w:t>
      </w:r>
      <w:r>
        <w:rPr>
          <w:rFonts w:ascii="Times New Roman" w:eastAsia="Times New Roman" w:hAnsi="Times New Roman" w:cs="Times New Roman"/>
          <w:i/>
          <w:iCs/>
          <w:kern w:val="0"/>
          <w:sz w:val="24"/>
          <w:szCs w:val="24"/>
          <w:lang w:val="de-CH" w:eastAsia="zh-CN"/>
          <w14:ligatures w14:val="none"/>
        </w:rPr>
        <w:t>Springer Books, in: Grüne Markenführung, edition 2, chapter 0</w:t>
      </w:r>
      <w:r>
        <w:rPr>
          <w:rFonts w:ascii="Times New Roman" w:eastAsia="Times New Roman" w:hAnsi="Times New Roman" w:cs="Times New Roman"/>
          <w:kern w:val="0"/>
          <w:sz w:val="24"/>
          <w:szCs w:val="24"/>
          <w:lang w:val="de-CH" w:eastAsia="zh-CN"/>
          <w14:ligatures w14:val="none"/>
        </w:rPr>
        <w:t xml:space="preserve"> (pp. 171 –181,). Springer.</w:t>
      </w:r>
    </w:p>
    <w:p w14:paraId="5B0024E3" w14:textId="52B52525"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Etikan, I. (2016). Comparison of Convenience Sampling and Purposive Sampling. </w:t>
      </w:r>
      <w:r>
        <w:rPr>
          <w:rFonts w:ascii="Times New Roman" w:eastAsia="Times New Roman" w:hAnsi="Times New Roman" w:cs="Times New Roman"/>
          <w:i/>
          <w:iCs/>
          <w:kern w:val="0"/>
          <w:sz w:val="24"/>
          <w:szCs w:val="24"/>
          <w:lang w:eastAsia="zh-CN"/>
          <w14:ligatures w14:val="none"/>
        </w:rPr>
        <w:t>American Journal of Theoretical and Applied Statistics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w:t>
      </w:r>
      <w:r>
        <w:rPr>
          <w:rFonts w:ascii="Times New Roman" w:eastAsia="Times New Roman" w:hAnsi="Times New Roman" w:cs="Times New Roman"/>
          <w:kern w:val="0"/>
          <w:sz w:val="24"/>
          <w:szCs w:val="24"/>
          <w:lang w:eastAsia="zh-CN"/>
          <w14:ligatures w14:val="none"/>
        </w:rPr>
        <w:t xml:space="preserve">(1), 1. </w:t>
      </w:r>
      <w:hyperlink r:id="rId39" w:history="1">
        <w:r w:rsidR="00D673F0" w:rsidRPr="00796436">
          <w:rPr>
            <w:rStyle w:val="Hyperlink"/>
            <w:rFonts w:ascii="Times New Roman" w:eastAsia="Times New Roman" w:hAnsi="Times New Roman" w:cs="Times New Roman"/>
            <w:kern w:val="0"/>
            <w:sz w:val="24"/>
            <w:szCs w:val="24"/>
            <w:lang w:eastAsia="zh-CN"/>
            <w14:ligatures w14:val="none"/>
          </w:rPr>
          <w:t>https://doi.org/10.11648/j.ajtas.20160501.11</w:t>
        </w:r>
      </w:hyperlink>
    </w:p>
    <w:p w14:paraId="656F8393" w14:textId="1A099FEA" w:rsidR="00D673F0" w:rsidRDefault="00D673F0"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673F0">
        <w:rPr>
          <w:rFonts w:ascii="Times New Roman" w:eastAsiaTheme="minorEastAsia" w:hAnsi="Times New Roman" w:cs="Times New Roman"/>
          <w:color w:val="7030A0"/>
          <w:kern w:val="0"/>
          <w:sz w:val="24"/>
          <w:szCs w:val="24"/>
          <w:lang w:eastAsia="zh-CN"/>
          <w14:ligatures w14:val="none"/>
        </w:rPr>
        <w:t>Fatmawati, L. (2020). Pengaruh Manajemen Merek terhadap Kinerja Pemasaran pada UMKM di Indonesia. Jurnal Ilmu Manajemen.</w:t>
      </w:r>
    </w:p>
    <w:p w14:paraId="5678A635" w14:textId="63C1B1C9" w:rsidR="006619D7" w:rsidRDefault="006619D7" w:rsidP="0082590C">
      <w:pPr>
        <w:spacing w:before="100" w:beforeAutospacing="1" w:after="100" w:afterAutospacing="1" w:line="240" w:lineRule="auto"/>
        <w:ind w:left="480" w:hanging="480"/>
        <w:jc w:val="both"/>
        <w:rPr>
          <w:rStyle w:val="Hyperlink"/>
          <w:rFonts w:ascii="Times New Roman" w:eastAsiaTheme="minorEastAsia" w:hAnsi="Times New Roman" w:cs="Times New Roman"/>
          <w:kern w:val="0"/>
          <w:sz w:val="24"/>
          <w:szCs w:val="24"/>
          <w:lang w:eastAsia="zh-CN"/>
          <w14:ligatures w14:val="none"/>
        </w:rPr>
      </w:pPr>
      <w:r w:rsidRPr="006619D7">
        <w:rPr>
          <w:rFonts w:ascii="Times New Roman" w:eastAsiaTheme="minorEastAsia" w:hAnsi="Times New Roman" w:cs="Times New Roman"/>
          <w:color w:val="7030A0"/>
          <w:kern w:val="0"/>
          <w:sz w:val="24"/>
          <w:szCs w:val="24"/>
          <w:lang w:eastAsia="zh-CN"/>
          <w14:ligatures w14:val="none"/>
        </w:rPr>
        <w:t xml:space="preserve">Fachrial, A., &amp; Agusinta, D. (2022). Cross-functional marketing capabilities terhadap marketing ambidexterity: Studi pada industri e-commerce. Syntax Literate: Jurnal Ilmiah Indonesia, 7(1), 1234–1245. </w:t>
      </w:r>
      <w:hyperlink r:id="rId40" w:history="1">
        <w:r w:rsidR="006926A7" w:rsidRPr="007E09CB">
          <w:rPr>
            <w:rStyle w:val="Hyperlink"/>
            <w:rFonts w:ascii="Times New Roman" w:eastAsiaTheme="minorEastAsia" w:hAnsi="Times New Roman" w:cs="Times New Roman"/>
            <w:kern w:val="0"/>
            <w:sz w:val="24"/>
            <w:szCs w:val="24"/>
            <w:lang w:eastAsia="zh-CN"/>
            <w14:ligatures w14:val="none"/>
          </w:rPr>
          <w:t>https://jurnal.syntaxliterate.co.id/index.php/syntax-literate/article/view/6101</w:t>
        </w:r>
      </w:hyperlink>
    </w:p>
    <w:p w14:paraId="432E40E1" w14:textId="552A980B" w:rsidR="005C1B3C" w:rsidRDefault="005C1B3C"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5C1B3C">
        <w:rPr>
          <w:rFonts w:ascii="Times New Roman" w:eastAsiaTheme="minorEastAsia" w:hAnsi="Times New Roman" w:cs="Times New Roman"/>
          <w:color w:val="7030A0"/>
          <w:kern w:val="0"/>
          <w:sz w:val="24"/>
          <w:szCs w:val="24"/>
          <w:lang w:eastAsia="zh-CN"/>
          <w14:ligatures w14:val="none"/>
        </w:rPr>
        <w:t>Farris, P. W., Bendle, N. T., Pfeifer, P. E., &amp; Reibstein, D. J. (2023). Marketing Metrics: The Definitive Guide to Measuring Marketing Performance (4th ed.). Pearson.</w:t>
      </w:r>
    </w:p>
    <w:p w14:paraId="4E00C32F" w14:textId="6FE2B093" w:rsidR="006926A7" w:rsidRDefault="006926A7"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6926A7">
        <w:rPr>
          <w:rFonts w:ascii="Times New Roman" w:eastAsiaTheme="minorEastAsia" w:hAnsi="Times New Roman" w:cs="Times New Roman"/>
          <w:color w:val="7030A0"/>
          <w:kern w:val="0"/>
          <w:sz w:val="24"/>
          <w:szCs w:val="24"/>
          <w:lang w:eastAsia="zh-CN"/>
          <w14:ligatures w14:val="none"/>
        </w:rPr>
        <w:t xml:space="preserve">FasterCapital. (2024). Effective Decision Making: Information Gathering: Knowledge is Power: The Role of Information Gathering in Decision Making. Retrieved from </w:t>
      </w:r>
      <w:hyperlink r:id="rId41" w:history="1">
        <w:r w:rsidR="0004077A" w:rsidRPr="00C461D7">
          <w:rPr>
            <w:rStyle w:val="Hyperlink"/>
            <w:rFonts w:ascii="Times New Roman" w:eastAsiaTheme="minorEastAsia" w:hAnsi="Times New Roman" w:cs="Times New Roman"/>
            <w:kern w:val="0"/>
            <w:sz w:val="24"/>
            <w:szCs w:val="24"/>
            <w:lang w:eastAsia="zh-CN"/>
            <w14:ligatures w14:val="none"/>
          </w:rPr>
          <w:t>https://fastercapital.com/content/Effective-Decision-Making--Information-Gathering--Knowledge-is-Power--The-Role-of-Information-Gathering-in-Decision-Making.html</w:t>
        </w:r>
      </w:hyperlink>
    </w:p>
    <w:p w14:paraId="438FB1E3" w14:textId="734616C7" w:rsidR="00410449" w:rsidRDefault="00410449"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410449">
        <w:rPr>
          <w:rFonts w:ascii="Times New Roman" w:eastAsiaTheme="minorEastAsia" w:hAnsi="Times New Roman" w:cs="Times New Roman"/>
          <w:color w:val="7030A0"/>
          <w:kern w:val="0"/>
          <w:sz w:val="24"/>
          <w:szCs w:val="24"/>
          <w:lang w:eastAsia="zh-CN"/>
          <w14:ligatures w14:val="none"/>
        </w:rPr>
        <w:t>FasterCapital. (2024). The Role of Branding in Creating Competitive Advantage. Retrieved from https://fastercapital.com/content/The-Role-of-Branding-in-Creating-Competitive-Advantage.html</w:t>
      </w:r>
    </w:p>
    <w:p w14:paraId="15973267" w14:textId="205DFCA1" w:rsidR="0004077A" w:rsidRPr="00D673F0" w:rsidRDefault="0004077A"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04077A">
        <w:rPr>
          <w:rFonts w:ascii="Times New Roman" w:eastAsiaTheme="minorEastAsia" w:hAnsi="Times New Roman" w:cs="Times New Roman"/>
          <w:color w:val="7030A0"/>
          <w:kern w:val="0"/>
          <w:sz w:val="24"/>
          <w:szCs w:val="24"/>
          <w:lang w:eastAsia="zh-CN"/>
          <w14:ligatures w14:val="none"/>
        </w:rPr>
        <w:t>Febriyani, Y., Sapta Putra, S., &amp; Digdowiseiso, K. (2023). The influence of brand image, product innovation and brand trust on the competitiveness of Wardah cosmetic products on students of the National University of Jakarta. Jurnal Ekonomi, 12(04), 2325–2340. https://ejournal.seaninstitute.or.id/index.php/Ekonomi/article/view/3426</w:t>
      </w:r>
    </w:p>
    <w:p w14:paraId="2F93F5D4" w14:textId="777777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lastRenderedPageBreak/>
        <w:t xml:space="preserve">Ferdinand, A. (2016). </w:t>
      </w:r>
      <w:r>
        <w:rPr>
          <w:rFonts w:ascii="Times New Roman" w:eastAsia="Times New Roman" w:hAnsi="Times New Roman" w:cs="Times New Roman"/>
          <w:i/>
          <w:iCs/>
          <w:kern w:val="0"/>
          <w:sz w:val="24"/>
          <w:szCs w:val="24"/>
          <w:lang w:eastAsia="zh-CN"/>
          <w14:ligatures w14:val="none"/>
        </w:rPr>
        <w:t>Metode penelitian manajemen: pedoman penelitian untuk skripsi</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Tesis dan Disertai Ilmu Manajemen. Semarang: Universitas Diponegoro</w:t>
      </w:r>
      <w:r>
        <w:rPr>
          <w:rFonts w:ascii="Times New Roman" w:eastAsia="Times New Roman" w:hAnsi="Times New Roman" w:cs="Times New Roman"/>
          <w:kern w:val="0"/>
          <w:sz w:val="24"/>
          <w:szCs w:val="24"/>
          <w:lang w:eastAsia="zh-CN"/>
          <w14:ligatures w14:val="none"/>
        </w:rPr>
        <w:t>. Semarang: Badan Penerbit Universitas Diponegoro.</w:t>
      </w:r>
    </w:p>
    <w:p w14:paraId="0B62D185" w14:textId="1BF1F6C4" w:rsidR="00415C2B" w:rsidRPr="00415C2B" w:rsidRDefault="00415C2B"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415C2B">
        <w:rPr>
          <w:rFonts w:ascii="Times New Roman" w:eastAsiaTheme="minorEastAsia" w:hAnsi="Times New Roman" w:cs="Times New Roman"/>
          <w:color w:val="7030A0"/>
          <w:kern w:val="0"/>
          <w:sz w:val="24"/>
          <w:szCs w:val="24"/>
          <w:lang w:eastAsia="zh-CN"/>
          <w14:ligatures w14:val="none"/>
        </w:rPr>
        <w:t>Fernandes, T., Guzman, F., &amp; Mota, M. (2024). Purpose is the new branding: understanding conscientious purpose-driven marketing and its impact on brand outcomes. Journal of Product &amp; Brand Management.</w:t>
      </w:r>
    </w:p>
    <w:p w14:paraId="5A4A9CEE"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Ferreira, J., Coelho, A., &amp; Moutinho, L. (2020). Dynamic capabilities, creativity and innovation capability and their impact on competitive advantage and firm performance: The moderating role of entrepreneurial orientation. </w:t>
      </w:r>
      <w:r>
        <w:rPr>
          <w:rFonts w:ascii="Times New Roman" w:eastAsia="Times New Roman" w:hAnsi="Times New Roman" w:cs="Times New Roman"/>
          <w:i/>
          <w:iCs/>
          <w:kern w:val="0"/>
          <w:sz w:val="24"/>
          <w:szCs w:val="24"/>
          <w:lang w:eastAsia="zh-CN"/>
          <w14:ligatures w14:val="none"/>
        </w:rPr>
        <w:t>Technovation</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92</w:t>
      </w:r>
      <w:r>
        <w:rPr>
          <w:rFonts w:ascii="Times New Roman" w:eastAsia="Times New Roman" w:hAnsi="Times New Roman" w:cs="Times New Roman"/>
          <w:kern w:val="0"/>
          <w:sz w:val="24"/>
          <w:szCs w:val="24"/>
          <w:lang w:eastAsia="zh-CN"/>
          <w14:ligatures w14:val="none"/>
        </w:rPr>
        <w:t>–</w:t>
      </w:r>
      <w:r>
        <w:rPr>
          <w:rFonts w:ascii="Times New Roman" w:eastAsia="Times New Roman" w:hAnsi="Times New Roman" w:cs="Times New Roman"/>
          <w:i/>
          <w:iCs/>
          <w:kern w:val="0"/>
          <w:sz w:val="24"/>
          <w:szCs w:val="24"/>
          <w:lang w:eastAsia="zh-CN"/>
          <w14:ligatures w14:val="none"/>
        </w:rPr>
        <w:t>93</w:t>
      </w:r>
      <w:r>
        <w:rPr>
          <w:rFonts w:ascii="Times New Roman" w:eastAsia="Times New Roman" w:hAnsi="Times New Roman" w:cs="Times New Roman"/>
          <w:kern w:val="0"/>
          <w:sz w:val="24"/>
          <w:szCs w:val="24"/>
          <w:lang w:eastAsia="zh-CN"/>
          <w14:ligatures w14:val="none"/>
        </w:rPr>
        <w:t>, 102061. https://doi.org/10.1016/j.technovation.2018.11.004</w:t>
      </w:r>
    </w:p>
    <w:p w14:paraId="7B734B45"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Flury, B., Murtagh, F., &amp; Heck, A. (1988). </w:t>
      </w:r>
      <w:r>
        <w:rPr>
          <w:rFonts w:ascii="Times New Roman" w:eastAsia="Times New Roman" w:hAnsi="Times New Roman" w:cs="Times New Roman"/>
          <w:i/>
          <w:iCs/>
          <w:kern w:val="0"/>
          <w:sz w:val="24"/>
          <w:szCs w:val="24"/>
          <w:lang w:eastAsia="zh-CN"/>
          <w14:ligatures w14:val="none"/>
        </w:rPr>
        <w:t>Multivariate Data Analysis.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Mathematics of Computation</w:t>
      </w:r>
      <w:r>
        <w:rPr>
          <w:rFonts w:ascii="Times New Roman" w:eastAsia="Times New Roman" w:hAnsi="Times New Roman" w:cs="Times New Roman"/>
          <w:kern w:val="0"/>
          <w:sz w:val="24"/>
          <w:szCs w:val="24"/>
          <w:lang w:eastAsia="zh-CN"/>
          <w14:ligatures w14:val="none"/>
        </w:rPr>
        <w:t xml:space="preserve"> (6th ed., Vol. 50). Upper Saddle River: Pearson Prentice Hall. https://doi.org/10.2307/2007941</w:t>
      </w:r>
    </w:p>
    <w:p w14:paraId="111B9D17" w14:textId="777777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Frosch, R. A. (1996). Toward the end of waste: Reflections on a new ecology of industry. </w:t>
      </w:r>
      <w:r>
        <w:rPr>
          <w:rFonts w:ascii="Times New Roman" w:eastAsia="Times New Roman" w:hAnsi="Times New Roman" w:cs="Times New Roman"/>
          <w:i/>
          <w:iCs/>
          <w:kern w:val="0"/>
          <w:sz w:val="24"/>
          <w:szCs w:val="24"/>
          <w:lang w:eastAsia="zh-CN"/>
          <w14:ligatures w14:val="none"/>
        </w:rPr>
        <w:t>Daedalus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125</w:t>
      </w:r>
      <w:r>
        <w:rPr>
          <w:rFonts w:ascii="Times New Roman" w:eastAsia="Times New Roman" w:hAnsi="Times New Roman" w:cs="Times New Roman"/>
          <w:kern w:val="0"/>
          <w:sz w:val="24"/>
          <w:szCs w:val="24"/>
          <w:lang w:eastAsia="zh-CN"/>
          <w14:ligatures w14:val="none"/>
        </w:rPr>
        <w:t>(3), 199–212.</w:t>
      </w:r>
    </w:p>
    <w:p w14:paraId="605D55EF" w14:textId="2FC5AE0A" w:rsidR="00CC796B" w:rsidRPr="00CC796B" w:rsidRDefault="00CC796B" w:rsidP="0082590C">
      <w:pPr>
        <w:spacing w:before="100" w:beforeAutospacing="1" w:after="100" w:afterAutospacing="1" w:line="240" w:lineRule="auto"/>
        <w:ind w:left="480" w:hanging="480"/>
        <w:jc w:val="both"/>
        <w:rPr>
          <w:rFonts w:ascii="Times New Roman" w:eastAsiaTheme="minorEastAsia" w:hAnsi="Times New Roman" w:cs="Times New Roman"/>
          <w:color w:val="002060"/>
          <w:kern w:val="0"/>
          <w:sz w:val="24"/>
          <w:szCs w:val="24"/>
          <w:lang w:eastAsia="zh-CN"/>
          <w14:ligatures w14:val="none"/>
        </w:rPr>
      </w:pPr>
      <w:r w:rsidRPr="00CC796B">
        <w:rPr>
          <w:rFonts w:ascii="Times New Roman" w:eastAsiaTheme="minorEastAsia" w:hAnsi="Times New Roman" w:cs="Times New Roman"/>
          <w:color w:val="002060"/>
          <w:kern w:val="0"/>
          <w:sz w:val="24"/>
          <w:szCs w:val="24"/>
          <w:lang w:eastAsia="zh-CN"/>
          <w14:ligatures w14:val="none"/>
        </w:rPr>
        <w:t>Garg, T., &amp; Madan, R. (2024). A Bibliographic Review to Identify Trend Topics and Sustainability of Customer Relationship Management Strategies. Journal of Relationship Marketing, 23(4), 305–325.</w:t>
      </w:r>
    </w:p>
    <w:p w14:paraId="761A1C4F" w14:textId="2CED6297" w:rsidR="00EB6C57" w:rsidRDefault="00EB6C57" w:rsidP="0082590C">
      <w:pPr>
        <w:spacing w:before="100" w:beforeAutospacing="1" w:after="100" w:afterAutospacing="1" w:line="240" w:lineRule="auto"/>
        <w:ind w:left="480" w:hanging="480"/>
        <w:jc w:val="both"/>
        <w:rPr>
          <w:rFonts w:ascii="Times New Roman" w:eastAsiaTheme="minorEastAsia" w:hAnsi="Times New Roman" w:cs="Times New Roman"/>
          <w:color w:val="70AD47" w:themeColor="accent6"/>
          <w:kern w:val="0"/>
          <w:sz w:val="24"/>
          <w:szCs w:val="24"/>
          <w:lang w:eastAsia="zh-CN"/>
          <w14:ligatures w14:val="none"/>
        </w:rPr>
      </w:pPr>
      <w:r w:rsidRPr="004B6C8E">
        <w:rPr>
          <w:rFonts w:ascii="Times New Roman" w:eastAsiaTheme="minorEastAsia" w:hAnsi="Times New Roman" w:cs="Times New Roman"/>
          <w:color w:val="70AD47" w:themeColor="accent6"/>
          <w:kern w:val="0"/>
          <w:sz w:val="24"/>
          <w:szCs w:val="24"/>
          <w:lang w:eastAsia="zh-CN"/>
          <w14:ligatures w14:val="none"/>
        </w:rPr>
        <w:t xml:space="preserve">Gartner. (2024). Gartner Survey Reveals 84% of Marketers Report Experiencing High ‘Collaboration Drag’ From Cross-Functional Work. Diakses dari </w:t>
      </w:r>
      <w:hyperlink r:id="rId42" w:history="1">
        <w:r w:rsidR="006619D7" w:rsidRPr="00BC471F">
          <w:rPr>
            <w:rStyle w:val="Hyperlink"/>
            <w:rFonts w:ascii="Times New Roman" w:eastAsiaTheme="minorEastAsia" w:hAnsi="Times New Roman" w:cs="Times New Roman"/>
            <w:kern w:val="0"/>
            <w:sz w:val="24"/>
            <w:szCs w:val="24"/>
            <w:lang w:eastAsia="zh-CN"/>
            <w14:ligatures w14:val="none"/>
          </w:rPr>
          <w:t>https://www.gartner.com/en/newsroom/press-releases/2024-05-14-gartner-survey-reveals-eighty-four-percent-of-marketers-report-experiencing-high-collaboration-drag-from-cross-functional-work</w:t>
        </w:r>
      </w:hyperlink>
    </w:p>
    <w:p w14:paraId="6B663B1E"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Ghodeswar, B. M. (2008). Building brand identity in competitive markets: A conceptual model. </w:t>
      </w:r>
      <w:r>
        <w:rPr>
          <w:rFonts w:ascii="Times New Roman" w:eastAsia="Times New Roman" w:hAnsi="Times New Roman" w:cs="Times New Roman"/>
          <w:i/>
          <w:iCs/>
          <w:kern w:val="0"/>
          <w:sz w:val="24"/>
          <w:szCs w:val="24"/>
          <w:lang w:eastAsia="zh-CN"/>
          <w14:ligatures w14:val="none"/>
        </w:rPr>
        <w:t>Journal of Product &amp; Brand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17</w:t>
      </w:r>
      <w:r>
        <w:rPr>
          <w:rFonts w:ascii="Times New Roman" w:eastAsia="Times New Roman" w:hAnsi="Times New Roman" w:cs="Times New Roman"/>
          <w:kern w:val="0"/>
          <w:sz w:val="24"/>
          <w:szCs w:val="24"/>
          <w:lang w:eastAsia="zh-CN"/>
          <w14:ligatures w14:val="none"/>
        </w:rPr>
        <w:t>(1), 4–12. https://doi.org/10.1108/10610420810856468</w:t>
      </w:r>
    </w:p>
    <w:p w14:paraId="4BF6DDD7" w14:textId="777777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Ghozali Imam. (2008). </w:t>
      </w:r>
      <w:r>
        <w:rPr>
          <w:rFonts w:ascii="Times New Roman" w:eastAsia="Times New Roman" w:hAnsi="Times New Roman" w:cs="Times New Roman"/>
          <w:i/>
          <w:iCs/>
          <w:kern w:val="0"/>
          <w:sz w:val="24"/>
          <w:szCs w:val="24"/>
          <w:lang w:eastAsia="zh-CN"/>
          <w14:ligatures w14:val="none"/>
        </w:rPr>
        <w:t>Structural Equation Modelling, Edisi II, Universitas Diponegoro, Semarang</w:t>
      </w:r>
      <w:r>
        <w:rPr>
          <w:rFonts w:ascii="Times New Roman" w:eastAsia="Times New Roman" w:hAnsi="Times New Roman" w:cs="Times New Roman"/>
          <w:kern w:val="0"/>
          <w:sz w:val="24"/>
          <w:szCs w:val="24"/>
          <w:lang w:eastAsia="zh-CN"/>
          <w14:ligatures w14:val="none"/>
        </w:rPr>
        <w:t>. Semarang: Universitas Diponegoro.</w:t>
      </w:r>
    </w:p>
    <w:p w14:paraId="58A96954" w14:textId="0AF5DE3D" w:rsidR="000814BA" w:rsidRDefault="0011667E" w:rsidP="0082590C">
      <w:pPr>
        <w:spacing w:before="100" w:beforeAutospacing="1" w:after="100" w:afterAutospacing="1" w:line="240" w:lineRule="auto"/>
        <w:ind w:left="480" w:hanging="480"/>
        <w:jc w:val="both"/>
        <w:rPr>
          <w:rStyle w:val="Hyperlink"/>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Grassl, W. (2000). </w:t>
      </w:r>
      <w:r>
        <w:rPr>
          <w:rFonts w:ascii="Times New Roman" w:eastAsia="Times New Roman" w:hAnsi="Times New Roman" w:cs="Times New Roman"/>
          <w:i/>
          <w:iCs/>
          <w:kern w:val="0"/>
          <w:sz w:val="24"/>
          <w:szCs w:val="24"/>
          <w:lang w:eastAsia="zh-CN"/>
          <w14:ligatures w14:val="none"/>
        </w:rPr>
        <w:t>Strategic Brand Management: Building, Measuring, and Managing Brand Equity</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Journal of Consumer Marketing</w:t>
      </w:r>
      <w:r>
        <w:rPr>
          <w:rFonts w:ascii="Times New Roman" w:eastAsia="Times New Roman" w:hAnsi="Times New Roman" w:cs="Times New Roman"/>
          <w:kern w:val="0"/>
          <w:sz w:val="24"/>
          <w:szCs w:val="24"/>
          <w:lang w:eastAsia="zh-CN"/>
          <w14:ligatures w14:val="none"/>
        </w:rPr>
        <w:t xml:space="preserve"> (Vol. 17). Upper Saddle River: Prentice Hall. </w:t>
      </w:r>
      <w:hyperlink r:id="rId43" w:history="1">
        <w:r w:rsidR="007C5AFA" w:rsidRPr="00805915">
          <w:rPr>
            <w:rStyle w:val="Hyperlink"/>
            <w:rFonts w:ascii="Times New Roman" w:eastAsia="Times New Roman" w:hAnsi="Times New Roman" w:cs="Times New Roman"/>
            <w:kern w:val="0"/>
            <w:sz w:val="24"/>
            <w:szCs w:val="24"/>
            <w:lang w:eastAsia="zh-CN"/>
            <w14:ligatures w14:val="none"/>
          </w:rPr>
          <w:t>https://doi.org/10.1108/jcm.2000.17.3.263.3</w:t>
        </w:r>
      </w:hyperlink>
    </w:p>
    <w:p w14:paraId="51AD5C44" w14:textId="16A65A19" w:rsidR="00AC7F34" w:rsidRPr="00AC7F34" w:rsidRDefault="00AC7F34"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AC7F34">
        <w:rPr>
          <w:rFonts w:ascii="Times New Roman" w:eastAsiaTheme="minorEastAsia" w:hAnsi="Times New Roman" w:cs="Times New Roman"/>
          <w:color w:val="7030A0"/>
          <w:kern w:val="0"/>
          <w:sz w:val="24"/>
          <w:szCs w:val="24"/>
          <w:lang w:eastAsia="zh-CN"/>
          <w14:ligatures w14:val="none"/>
        </w:rPr>
        <w:t>Hafidhatul Ilmi, S., Harianto, E., Mas’ud, R., &amp; Azizurrohman, M. (2023). Brand image and brand trust in purchase decisions. Jurnal Aplikasi Manajemen, 21(3), 553–566.</w:t>
      </w:r>
    </w:p>
    <w:p w14:paraId="64C1A1C1" w14:textId="43A90C25" w:rsidR="007C5AFA" w:rsidRDefault="007C5AFA"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743536">
        <w:rPr>
          <w:rFonts w:ascii="Times New Roman" w:eastAsiaTheme="minorEastAsia" w:hAnsi="Times New Roman" w:cs="Times New Roman"/>
          <w:color w:val="7030A0"/>
          <w:kern w:val="0"/>
          <w:sz w:val="24"/>
          <w:szCs w:val="24"/>
          <w:lang w:eastAsia="zh-CN"/>
          <w14:ligatures w14:val="none"/>
        </w:rPr>
        <w:lastRenderedPageBreak/>
        <w:t>Handini, Yuslinda Dwi; Notosubroto, Suharyono; Sunarti; Pangestuti, Edriana (2021). The Effect of Branding Capability on Business Performance: An Empirical Study in Indonesia. The Journal of Asian Finance, Economics, and Business, 8(7), 591-601.​</w:t>
      </w:r>
    </w:p>
    <w:p w14:paraId="1CF53DC0" w14:textId="47DAB712" w:rsidR="009B3CDF" w:rsidRDefault="009B3CDF"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9B3CDF">
        <w:rPr>
          <w:rFonts w:ascii="Times New Roman" w:eastAsiaTheme="minorEastAsia" w:hAnsi="Times New Roman" w:cs="Times New Roman"/>
          <w:color w:val="7030A0"/>
          <w:kern w:val="0"/>
          <w:sz w:val="24"/>
          <w:szCs w:val="24"/>
          <w:lang w:eastAsia="zh-CN"/>
          <w14:ligatures w14:val="none"/>
        </w:rPr>
        <w:t>Haniffa, R., &amp; Hudaib, M. (2021). Islamic Business Ethics: A Study of Brand Management and Consumer Perception. International Journal of Islamic Marketing, 8(1), 37-53.</w:t>
      </w:r>
    </w:p>
    <w:p w14:paraId="7613FF5C" w14:textId="455D285C" w:rsidR="007864C5" w:rsidRDefault="007864C5"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7864C5">
        <w:rPr>
          <w:rFonts w:ascii="Times New Roman" w:eastAsiaTheme="minorEastAsia" w:hAnsi="Times New Roman" w:cs="Times New Roman"/>
          <w:color w:val="7030A0"/>
          <w:kern w:val="0"/>
          <w:sz w:val="24"/>
          <w:szCs w:val="24"/>
          <w:lang w:eastAsia="zh-CN"/>
          <w14:ligatures w14:val="none"/>
        </w:rPr>
        <w:t>Hanaysha, J. (2023). "The Impact of Brand Image on Consumer Buying Behavior." Journal of Marketing Strategy, 9(1), 45–58.</w:t>
      </w:r>
    </w:p>
    <w:p w14:paraId="39D57BAE" w14:textId="661F72F5" w:rsidR="00E90990" w:rsidRPr="00743536" w:rsidRDefault="00E90990"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90990">
        <w:rPr>
          <w:rFonts w:ascii="Times New Roman" w:eastAsiaTheme="minorEastAsia" w:hAnsi="Times New Roman" w:cs="Times New Roman"/>
          <w:color w:val="7030A0"/>
          <w:kern w:val="0"/>
          <w:sz w:val="24"/>
          <w:szCs w:val="24"/>
          <w:lang w:eastAsia="zh-CN"/>
          <w14:ligatures w14:val="none"/>
        </w:rPr>
        <w:t>Homburg, C., Vomberg, A., Enke, M., &amp; Grimm, P. H. (2015). The loss of the marketing department’s influence: Is it really happening? And why worry? Journal of the Academy of Marketing Science, 43(1), 1–13. https://doi.org/10.1007/s11747-014-0383-2</w:t>
      </w:r>
    </w:p>
    <w:p w14:paraId="763AAEC1" w14:textId="777777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Hair, Jr, F Joseph, R. E. Anderson, R. L. Tatham dan W. C. Black. (1992), Multivariate Dan analysis with readings, Macmillan.</w:t>
      </w:r>
    </w:p>
    <w:p w14:paraId="1B7A7990" w14:textId="78DFBD7F" w:rsidR="0004077A" w:rsidRPr="0004077A" w:rsidRDefault="0004077A"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04077A">
        <w:rPr>
          <w:rFonts w:ascii="Times New Roman" w:eastAsiaTheme="minorEastAsia" w:hAnsi="Times New Roman" w:cs="Times New Roman"/>
          <w:color w:val="7030A0"/>
          <w:kern w:val="0"/>
          <w:sz w:val="24"/>
          <w:szCs w:val="24"/>
          <w:lang w:eastAsia="zh-CN"/>
          <w14:ligatures w14:val="none"/>
        </w:rPr>
        <w:t>Hafidhatul Ilmi, S., Harianto, E., Mas’ud, R., &amp; Azizurrohman, M. (2023). Does digital marketing based on brand image and brand trust affect purchase decisions in the fashion industry 4.0? Jurnal Aplikasi Manajemen, 21(3), 553–566. https://doi.org/10.21776/ub.jam.2023.021.03.01</w:t>
      </w:r>
    </w:p>
    <w:p w14:paraId="444F09E4" w14:textId="77777777" w:rsidR="000814BA" w:rsidRDefault="0011667E" w:rsidP="0082590C">
      <w:pPr>
        <w:spacing w:before="100" w:beforeAutospacing="1" w:after="100" w:afterAutospacing="1" w:line="240" w:lineRule="auto"/>
        <w:ind w:left="480" w:hanging="480"/>
        <w:jc w:val="both"/>
        <w:rPr>
          <w:rStyle w:val="Hyperlink"/>
          <w:rFonts w:ascii="Times New Roman" w:eastAsiaTheme="minorEastAsia" w:hAnsi="Times New Roman" w:cs="Times New Roman"/>
          <w:color w:val="auto"/>
          <w:kern w:val="0"/>
          <w:sz w:val="24"/>
          <w:szCs w:val="24"/>
          <w:u w:val="none"/>
          <w:lang w:eastAsia="zh-CN"/>
          <w14:ligatures w14:val="none"/>
        </w:rPr>
      </w:pPr>
      <w:r>
        <w:rPr>
          <w:rFonts w:ascii="Times New Roman" w:eastAsia="Times New Roman" w:hAnsi="Times New Roman" w:cs="Times New Roman"/>
          <w:kern w:val="0"/>
          <w:sz w:val="24"/>
          <w:szCs w:val="24"/>
          <w:lang w:eastAsia="zh-CN"/>
          <w14:ligatures w14:val="none"/>
        </w:rPr>
        <w:t xml:space="preserve">Hakan Yavuz, M. (2003). The case of Turkey. </w:t>
      </w:r>
      <w:r>
        <w:rPr>
          <w:rFonts w:ascii="Times New Roman" w:eastAsia="Times New Roman" w:hAnsi="Times New Roman" w:cs="Times New Roman"/>
          <w:i/>
          <w:iCs/>
          <w:kern w:val="0"/>
          <w:sz w:val="24"/>
          <w:szCs w:val="24"/>
          <w:lang w:eastAsia="zh-CN"/>
          <w14:ligatures w14:val="none"/>
        </w:rPr>
        <w:t>Daedalus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132</w:t>
      </w:r>
      <w:r>
        <w:rPr>
          <w:rFonts w:ascii="Times New Roman" w:eastAsia="Times New Roman" w:hAnsi="Times New Roman" w:cs="Times New Roman"/>
          <w:kern w:val="0"/>
          <w:sz w:val="24"/>
          <w:szCs w:val="24"/>
          <w:lang w:eastAsia="zh-CN"/>
          <w14:ligatures w14:val="none"/>
        </w:rPr>
        <w:t xml:space="preserve">(3), 59–61. </w:t>
      </w:r>
      <w:hyperlink r:id="rId44" w:history="1">
        <w:r>
          <w:rPr>
            <w:rStyle w:val="Hyperlink"/>
            <w:rFonts w:ascii="Times New Roman" w:eastAsia="Times New Roman" w:hAnsi="Times New Roman" w:cs="Times New Roman"/>
            <w:color w:val="auto"/>
            <w:kern w:val="0"/>
            <w:sz w:val="24"/>
            <w:szCs w:val="24"/>
            <w:u w:val="none"/>
            <w:lang w:eastAsia="zh-CN"/>
            <w14:ligatures w14:val="none"/>
          </w:rPr>
          <w:t>https://doi.org/10.4324/9781351214667-3</w:t>
        </w:r>
      </w:hyperlink>
    </w:p>
    <w:p w14:paraId="7A4AA36C" w14:textId="7F782C2F" w:rsidR="002F3BB9" w:rsidRPr="002F3BB9" w:rsidRDefault="002F3BB9" w:rsidP="0082590C">
      <w:pPr>
        <w:spacing w:before="100" w:beforeAutospacing="1" w:after="100" w:afterAutospacing="1" w:line="240" w:lineRule="auto"/>
        <w:ind w:left="480" w:hanging="480"/>
        <w:jc w:val="both"/>
        <w:rPr>
          <w:rStyle w:val="Hyperlink"/>
          <w:rFonts w:ascii="Times New Roman" w:eastAsiaTheme="minorEastAsia" w:hAnsi="Times New Roman" w:cs="Times New Roman"/>
          <w:color w:val="7030A0"/>
          <w:kern w:val="0"/>
          <w:sz w:val="24"/>
          <w:szCs w:val="24"/>
          <w:u w:val="none"/>
          <w:lang w:eastAsia="zh-CN"/>
          <w14:ligatures w14:val="none"/>
        </w:rPr>
      </w:pPr>
      <w:r w:rsidRPr="002F3BB9">
        <w:rPr>
          <w:rStyle w:val="Hyperlink"/>
          <w:rFonts w:ascii="Times New Roman" w:eastAsiaTheme="minorEastAsia" w:hAnsi="Times New Roman" w:cs="Times New Roman"/>
          <w:color w:val="7030A0"/>
          <w:kern w:val="0"/>
          <w:sz w:val="24"/>
          <w:szCs w:val="24"/>
          <w:u w:val="none"/>
          <w:lang w:eastAsia="zh-CN"/>
          <w14:ligatures w14:val="none"/>
        </w:rPr>
        <w:t>Hanaysha, J. (2023). The impact of brand image on consumer buying behavior: Empirical evidence from the retail industry. Journal of Marketing Strategy, 9(1), 45–58.</w:t>
      </w:r>
    </w:p>
    <w:p w14:paraId="45F206A9" w14:textId="46B4CD29" w:rsidR="007E13F1" w:rsidRDefault="007E13F1"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sidRPr="007E13F1">
        <w:rPr>
          <w:rFonts w:ascii="Times New Roman" w:eastAsiaTheme="minorEastAsia" w:hAnsi="Times New Roman" w:cs="Times New Roman"/>
          <w:kern w:val="0"/>
          <w:sz w:val="24"/>
          <w:szCs w:val="24"/>
          <w:lang w:eastAsia="zh-CN"/>
          <w14:ligatures w14:val="none"/>
        </w:rPr>
        <w:t>Hassan, M. K., &amp; Shah, S. M. (2021). Strategic Management in Islamic Perspective: Ethical Challenges and Competitive Advantage. Asian Journal of Business Ethics, 9(2), 107-121.</w:t>
      </w:r>
    </w:p>
    <w:p w14:paraId="69DE1066" w14:textId="0724470C" w:rsidR="00440A49" w:rsidRPr="00440A49" w:rsidRDefault="00440A49"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440A49">
        <w:rPr>
          <w:rFonts w:ascii="Times New Roman" w:eastAsiaTheme="minorEastAsia" w:hAnsi="Times New Roman" w:cs="Times New Roman"/>
          <w:color w:val="7030A0"/>
          <w:kern w:val="0"/>
          <w:sz w:val="24"/>
          <w:szCs w:val="24"/>
          <w:lang w:eastAsia="zh-CN"/>
          <w14:ligatures w14:val="none"/>
        </w:rPr>
        <w:t>Hashem, G. (2024). Adopting Industry 4.0 through absorptive capacity and innovation ambidexterity with the moderation of learning capability. Business Process Management Journal, 30(6), 1995–2024. https://doi.org/10.1108/BPMJ-12-2023-0939</w:t>
      </w:r>
    </w:p>
    <w:p w14:paraId="273B3956"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He, M. L., Gibb, D., McKinnon, J. J., &amp; McAllister, T. A. (2013). Effect of high dietary levels of canola meal on growth performance, carcass quality and meat fatty acid profiles of feedlot cattle. </w:t>
      </w:r>
      <w:r>
        <w:rPr>
          <w:rFonts w:ascii="Times New Roman" w:eastAsia="Times New Roman" w:hAnsi="Times New Roman" w:cs="Times New Roman"/>
          <w:i/>
          <w:iCs/>
          <w:kern w:val="0"/>
          <w:sz w:val="24"/>
          <w:szCs w:val="24"/>
          <w:lang w:eastAsia="zh-CN"/>
          <w14:ligatures w14:val="none"/>
        </w:rPr>
        <w:t>Canadian Journal of Animal Science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93</w:t>
      </w:r>
      <w:r>
        <w:rPr>
          <w:rFonts w:ascii="Times New Roman" w:eastAsia="Times New Roman" w:hAnsi="Times New Roman" w:cs="Times New Roman"/>
          <w:kern w:val="0"/>
          <w:sz w:val="24"/>
          <w:szCs w:val="24"/>
          <w:lang w:eastAsia="zh-CN"/>
          <w14:ligatures w14:val="none"/>
        </w:rPr>
        <w:t>(2), 269–280. https://doi.org/10.4141/CJAS2012-090</w:t>
      </w:r>
    </w:p>
    <w:p w14:paraId="261352FD" w14:textId="77777777" w:rsidR="000814BA" w:rsidRPr="00A03B34" w:rsidRDefault="0011667E" w:rsidP="0082590C">
      <w:pPr>
        <w:spacing w:before="100" w:beforeAutospacing="1" w:after="100" w:afterAutospacing="1" w:line="240" w:lineRule="auto"/>
        <w:ind w:left="480" w:hanging="480"/>
        <w:jc w:val="both"/>
        <w:rPr>
          <w:rFonts w:ascii="Times New Roman" w:eastAsia="Times New Roman" w:hAnsi="Times New Roman" w:cs="Times New Roman"/>
          <w:color w:val="7030A0"/>
          <w:kern w:val="0"/>
          <w:sz w:val="24"/>
          <w:szCs w:val="24"/>
          <w:lang w:eastAsia="zh-CN"/>
          <w14:ligatures w14:val="none"/>
        </w:rPr>
      </w:pPr>
      <w:r w:rsidRPr="00A03B34">
        <w:rPr>
          <w:rFonts w:ascii="Times New Roman" w:eastAsia="Times New Roman" w:hAnsi="Times New Roman" w:cs="Times New Roman"/>
          <w:color w:val="7030A0"/>
          <w:kern w:val="0"/>
          <w:sz w:val="24"/>
          <w:szCs w:val="24"/>
          <w:lang w:eastAsia="zh-CN"/>
          <w14:ligatures w14:val="none"/>
        </w:rPr>
        <w:lastRenderedPageBreak/>
        <w:t xml:space="preserve">Helfat, C. E., &amp; Peteraf, M. A. (2003). The dynamic resource-based view: Capability lifecycles. </w:t>
      </w:r>
      <w:r w:rsidRPr="00A03B34">
        <w:rPr>
          <w:rFonts w:ascii="Times New Roman" w:eastAsia="Times New Roman" w:hAnsi="Times New Roman" w:cs="Times New Roman"/>
          <w:i/>
          <w:iCs/>
          <w:color w:val="7030A0"/>
          <w:kern w:val="0"/>
          <w:sz w:val="24"/>
          <w:szCs w:val="24"/>
          <w:lang w:eastAsia="zh-CN"/>
          <w14:ligatures w14:val="none"/>
        </w:rPr>
        <w:t>Strategic Management Journal</w:t>
      </w:r>
      <w:r w:rsidRPr="00A03B34">
        <w:rPr>
          <w:rFonts w:ascii="Times New Roman" w:eastAsia="Times New Roman" w:hAnsi="Times New Roman" w:cs="Times New Roman"/>
          <w:color w:val="7030A0"/>
          <w:kern w:val="0"/>
          <w:sz w:val="24"/>
          <w:szCs w:val="24"/>
          <w:lang w:eastAsia="zh-CN"/>
          <w14:ligatures w14:val="none"/>
        </w:rPr>
        <w:t xml:space="preserve">, </w:t>
      </w:r>
      <w:r w:rsidRPr="00A03B34">
        <w:rPr>
          <w:rFonts w:ascii="Times New Roman" w:eastAsia="Times New Roman" w:hAnsi="Times New Roman" w:cs="Times New Roman"/>
          <w:i/>
          <w:iCs/>
          <w:color w:val="7030A0"/>
          <w:kern w:val="0"/>
          <w:sz w:val="24"/>
          <w:szCs w:val="24"/>
          <w:lang w:eastAsia="zh-CN"/>
          <w14:ligatures w14:val="none"/>
        </w:rPr>
        <w:t>24</w:t>
      </w:r>
      <w:r w:rsidRPr="00A03B34">
        <w:rPr>
          <w:rFonts w:ascii="Times New Roman" w:eastAsia="Times New Roman" w:hAnsi="Times New Roman" w:cs="Times New Roman"/>
          <w:color w:val="7030A0"/>
          <w:kern w:val="0"/>
          <w:sz w:val="24"/>
          <w:szCs w:val="24"/>
          <w:lang w:eastAsia="zh-CN"/>
          <w14:ligatures w14:val="none"/>
        </w:rPr>
        <w:t>(10 SPEC ISS.), 997–1010. https://doi.org/10.1002/smj.332</w:t>
      </w:r>
    </w:p>
    <w:p w14:paraId="4E6376F8"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Hendar, H., Ferdinand, A. T., &amp; Nurhayati, T. (2017). Introducing the religio-centric positional advantage to Indonesian small businesses. </w:t>
      </w:r>
      <w:r>
        <w:rPr>
          <w:rFonts w:ascii="Times New Roman" w:eastAsia="Times New Roman" w:hAnsi="Times New Roman" w:cs="Times New Roman"/>
          <w:i/>
          <w:iCs/>
          <w:kern w:val="0"/>
          <w:sz w:val="24"/>
          <w:szCs w:val="24"/>
          <w:lang w:eastAsia="zh-CN"/>
          <w14:ligatures w14:val="none"/>
        </w:rPr>
        <w:t>Management and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12</w:t>
      </w:r>
      <w:r>
        <w:rPr>
          <w:rFonts w:ascii="Times New Roman" w:eastAsia="Times New Roman" w:hAnsi="Times New Roman" w:cs="Times New Roman"/>
          <w:kern w:val="0"/>
          <w:sz w:val="24"/>
          <w:szCs w:val="24"/>
          <w:lang w:eastAsia="zh-CN"/>
          <w14:ligatures w14:val="none"/>
        </w:rPr>
        <w:t>(1), 78–102. https://doi.org/10.1515/mmcks-2017-0006</w:t>
      </w:r>
    </w:p>
    <w:p w14:paraId="58D7F7BC" w14:textId="21F7CE2F"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Hendar, H., Zulfa, M., Ratnawati, A., &amp; Mulyana, M. (2020). Religio-centric product strategy on marketing performance. </w:t>
      </w:r>
      <w:r>
        <w:rPr>
          <w:rFonts w:ascii="Times New Roman" w:eastAsia="Times New Roman" w:hAnsi="Times New Roman" w:cs="Times New Roman"/>
          <w:i/>
          <w:iCs/>
          <w:kern w:val="0"/>
          <w:sz w:val="24"/>
          <w:szCs w:val="24"/>
          <w:lang w:eastAsia="zh-CN"/>
          <w14:ligatures w14:val="none"/>
        </w:rPr>
        <w:t>Journal of Research in Marketing and Entrepreneurship</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22</w:t>
      </w:r>
      <w:r>
        <w:rPr>
          <w:rFonts w:ascii="Times New Roman" w:eastAsia="Times New Roman" w:hAnsi="Times New Roman" w:cs="Times New Roman"/>
          <w:kern w:val="0"/>
          <w:sz w:val="24"/>
          <w:szCs w:val="24"/>
          <w:lang w:eastAsia="zh-CN"/>
          <w14:ligatures w14:val="none"/>
        </w:rPr>
        <w:t xml:space="preserve">(2), 181–203. </w:t>
      </w:r>
      <w:hyperlink r:id="rId45" w:history="1">
        <w:r w:rsidR="003526A5" w:rsidRPr="00610CA3">
          <w:rPr>
            <w:rStyle w:val="Hyperlink"/>
            <w:rFonts w:ascii="Times New Roman" w:eastAsia="Times New Roman" w:hAnsi="Times New Roman" w:cs="Times New Roman"/>
            <w:kern w:val="0"/>
            <w:sz w:val="24"/>
            <w:szCs w:val="24"/>
            <w:lang w:eastAsia="zh-CN"/>
            <w14:ligatures w14:val="none"/>
          </w:rPr>
          <w:t>https://doi.org/10.1108/JRME-02-2019-0014</w:t>
        </w:r>
      </w:hyperlink>
    </w:p>
    <w:p w14:paraId="07A2B83C" w14:textId="449CBC93" w:rsidR="003526A5" w:rsidRPr="003526A5" w:rsidRDefault="003526A5" w:rsidP="003526A5">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3526A5">
        <w:rPr>
          <w:rFonts w:ascii="Times New Roman" w:eastAsiaTheme="minorEastAsia" w:hAnsi="Times New Roman" w:cs="Times New Roman"/>
          <w:color w:val="7030A0"/>
          <w:kern w:val="0"/>
          <w:sz w:val="24"/>
          <w:szCs w:val="24"/>
          <w:lang w:eastAsia="zh-CN"/>
          <w14:ligatures w14:val="none"/>
        </w:rPr>
        <w:t>He, J., Hu, J., &amp; Zhang, F. (2024).</w:t>
      </w:r>
      <w:r w:rsidRPr="003526A5">
        <w:rPr>
          <w:rFonts w:ascii="Times New Roman" w:eastAsiaTheme="minorEastAsia" w:hAnsi="Times New Roman" w:cs="Times New Roman"/>
          <w:color w:val="7030A0"/>
          <w:kern w:val="0"/>
          <w:sz w:val="24"/>
          <w:szCs w:val="24"/>
          <w:lang w:val="en-US" w:eastAsia="zh-CN"/>
          <w14:ligatures w14:val="none"/>
        </w:rPr>
        <w:t xml:space="preserve"> </w:t>
      </w:r>
      <w:r w:rsidRPr="003526A5">
        <w:rPr>
          <w:rFonts w:ascii="Times New Roman" w:eastAsiaTheme="minorEastAsia" w:hAnsi="Times New Roman" w:cs="Times New Roman"/>
          <w:color w:val="7030A0"/>
          <w:kern w:val="0"/>
          <w:sz w:val="24"/>
          <w:szCs w:val="24"/>
          <w:lang w:eastAsia="zh-CN"/>
          <w14:ligatures w14:val="none"/>
        </w:rPr>
        <w:t>How customer community engagement and employee dynamic learning capability impact service performance through customization? A firm–customer synergistic perspective. Journal of Research in Interactive Marketing. https://doi.org/10.1108/JRIM-10-2023-0369​</w:t>
      </w:r>
    </w:p>
    <w:p w14:paraId="7047D9DC" w14:textId="2FFFCA08" w:rsidR="000814BA" w:rsidRDefault="0011667E" w:rsidP="0082590C">
      <w:pPr>
        <w:spacing w:before="100" w:beforeAutospacing="1" w:after="100" w:afterAutospacing="1" w:line="240" w:lineRule="auto"/>
        <w:ind w:left="482" w:hanging="482"/>
        <w:jc w:val="both"/>
        <w:rPr>
          <w:rStyle w:val="Hyperlink"/>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Hidayat, N., &amp; Fitriani, A. (2022). Analisis Structural Equation Modelling : Microfoundation Managerial Capability Dalam Pengambilan Keputusan Penyaluran Pembiayaan Syariah di Jawa Timur. </w:t>
      </w:r>
      <w:r>
        <w:rPr>
          <w:rFonts w:ascii="Times New Roman" w:eastAsia="Times New Roman" w:hAnsi="Times New Roman" w:cs="Times New Roman"/>
          <w:i/>
          <w:iCs/>
          <w:kern w:val="0"/>
          <w:sz w:val="24"/>
          <w:szCs w:val="24"/>
          <w:lang w:eastAsia="zh-CN"/>
          <w14:ligatures w14:val="none"/>
        </w:rPr>
        <w:t>Jurnal Ilmiah Ekonomi Islam</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8</w:t>
      </w:r>
      <w:r>
        <w:rPr>
          <w:rFonts w:ascii="Times New Roman" w:eastAsia="Times New Roman" w:hAnsi="Times New Roman" w:cs="Times New Roman"/>
          <w:kern w:val="0"/>
          <w:sz w:val="24"/>
          <w:szCs w:val="24"/>
          <w:lang w:eastAsia="zh-CN"/>
          <w14:ligatures w14:val="none"/>
        </w:rPr>
        <w:t xml:space="preserve">(1), 740. </w:t>
      </w:r>
      <w:hyperlink r:id="rId46" w:history="1">
        <w:r w:rsidR="00950BF3" w:rsidRPr="00805915">
          <w:rPr>
            <w:rStyle w:val="Hyperlink"/>
            <w:rFonts w:ascii="Times New Roman" w:eastAsia="Times New Roman" w:hAnsi="Times New Roman" w:cs="Times New Roman"/>
            <w:kern w:val="0"/>
            <w:sz w:val="24"/>
            <w:szCs w:val="24"/>
            <w:lang w:eastAsia="zh-CN"/>
            <w14:ligatures w14:val="none"/>
          </w:rPr>
          <w:t>https://doi.org/10.29040/jiei.v8i1.4174</w:t>
        </w:r>
      </w:hyperlink>
    </w:p>
    <w:p w14:paraId="42BC24EE" w14:textId="327C37B7" w:rsidR="00F84C64" w:rsidRPr="00F84C64" w:rsidRDefault="00F84C64" w:rsidP="0082590C">
      <w:pPr>
        <w:spacing w:before="100" w:beforeAutospacing="1" w:after="100" w:afterAutospacing="1" w:line="240" w:lineRule="auto"/>
        <w:ind w:left="482" w:hanging="482"/>
        <w:jc w:val="both"/>
        <w:rPr>
          <w:rFonts w:ascii="Times New Roman" w:eastAsiaTheme="minorEastAsia" w:hAnsi="Times New Roman" w:cs="Times New Roman"/>
          <w:color w:val="7030A0"/>
          <w:kern w:val="0"/>
          <w:sz w:val="24"/>
          <w:szCs w:val="24"/>
          <w:lang w:eastAsia="zh-CN"/>
          <w14:ligatures w14:val="none"/>
        </w:rPr>
      </w:pPr>
      <w:r w:rsidRPr="00F84C64">
        <w:rPr>
          <w:rFonts w:ascii="Times New Roman" w:eastAsiaTheme="minorEastAsia" w:hAnsi="Times New Roman" w:cs="Times New Roman"/>
          <w:color w:val="7030A0"/>
          <w:kern w:val="0"/>
          <w:sz w:val="24"/>
          <w:szCs w:val="24"/>
          <w:lang w:eastAsia="zh-CN"/>
          <w14:ligatures w14:val="none"/>
        </w:rPr>
        <w:t>Hidayat, R., &amp; Sari, D. (2023). "Analisis Pengaruh Strategi Pemasaran Terhadap Kinerja Pemasaran." Jurnal Ilmu Manajemen Indonesia, 11(2), 80–94.</w:t>
      </w:r>
    </w:p>
    <w:p w14:paraId="1A4FF6E9" w14:textId="6FBA92C7" w:rsidR="00950BF3" w:rsidRDefault="00950BF3" w:rsidP="00410449">
      <w:pPr>
        <w:spacing w:before="100" w:beforeAutospacing="1" w:after="100" w:afterAutospacing="1" w:line="240" w:lineRule="auto"/>
        <w:ind w:left="480" w:hanging="480"/>
        <w:jc w:val="both"/>
        <w:rPr>
          <w:rFonts w:ascii="Times New Roman" w:eastAsiaTheme="minorEastAsia" w:hAnsi="Times New Roman" w:cs="Times New Roman"/>
          <w:color w:val="0070C0"/>
          <w:kern w:val="0"/>
          <w:sz w:val="24"/>
          <w:szCs w:val="24"/>
          <w:lang w:eastAsia="zh-CN"/>
          <w14:ligatures w14:val="none"/>
        </w:rPr>
      </w:pPr>
      <w:r w:rsidRPr="00950BF3">
        <w:rPr>
          <w:rFonts w:ascii="Times New Roman" w:eastAsiaTheme="minorEastAsia" w:hAnsi="Times New Roman" w:cs="Times New Roman"/>
          <w:color w:val="0070C0"/>
          <w:kern w:val="0"/>
          <w:sz w:val="24"/>
          <w:szCs w:val="24"/>
          <w:lang w:eastAsia="zh-CN"/>
          <w14:ligatures w14:val="none"/>
        </w:rPr>
        <w:t>Hitt, M. A., Ireland, R. D., &amp; Hoskisson, R. E. (2017). Strategic Management: Concepts and Cases: Competitiveness and Globalization (12th ed.). Cengage Learning.</w:t>
      </w:r>
    </w:p>
    <w:p w14:paraId="3AAABFAD" w14:textId="49349C11" w:rsidR="00410449" w:rsidRDefault="00410449" w:rsidP="00410449">
      <w:pPr>
        <w:spacing w:before="100" w:beforeAutospacing="1" w:after="100" w:afterAutospacing="1" w:line="240" w:lineRule="auto"/>
        <w:ind w:left="480" w:hanging="480"/>
        <w:jc w:val="both"/>
        <w:rPr>
          <w:rFonts w:ascii="Times New Roman" w:eastAsiaTheme="minorEastAsia" w:hAnsi="Times New Roman" w:cs="Times New Roman"/>
          <w:color w:val="0070C0"/>
          <w:kern w:val="0"/>
          <w:sz w:val="24"/>
          <w:szCs w:val="24"/>
          <w:lang w:eastAsia="zh-CN"/>
          <w14:ligatures w14:val="none"/>
        </w:rPr>
      </w:pPr>
      <w:r w:rsidRPr="00410449">
        <w:rPr>
          <w:rFonts w:ascii="Times New Roman" w:eastAsiaTheme="minorEastAsia" w:hAnsi="Times New Roman" w:cs="Times New Roman"/>
          <w:color w:val="0070C0"/>
          <w:kern w:val="0"/>
          <w:sz w:val="24"/>
          <w:szCs w:val="24"/>
          <w:lang w:eastAsia="zh-CN"/>
          <w14:ligatures w14:val="none"/>
        </w:rPr>
        <w:t>Hui, T. Y., &amp; Salman, A. (2023). The Effect of Brand Image on Customer Satisfaction and Loyalty: A Case Study of Foreign Tourism Sectors. International Journal of Research in Technology and Business, 7(1), 31–44. Retrieved from https://ejournal.lucp.net/index.php/ijrtbt/article/view/1975</w:t>
      </w:r>
    </w:p>
    <w:p w14:paraId="0C12DF79" w14:textId="54ADB7C2" w:rsidR="00DD3E36" w:rsidRPr="00950BF3" w:rsidRDefault="00DD3E36" w:rsidP="0082590C">
      <w:pPr>
        <w:spacing w:before="100" w:beforeAutospacing="1" w:after="100" w:afterAutospacing="1" w:line="240" w:lineRule="auto"/>
        <w:ind w:left="480" w:hanging="480"/>
        <w:jc w:val="both"/>
        <w:rPr>
          <w:rFonts w:ascii="Times New Roman" w:eastAsiaTheme="minorEastAsia" w:hAnsi="Times New Roman" w:cs="Times New Roman"/>
          <w:color w:val="0070C0"/>
          <w:kern w:val="0"/>
          <w:sz w:val="24"/>
          <w:szCs w:val="24"/>
          <w:lang w:eastAsia="zh-CN"/>
          <w14:ligatures w14:val="none"/>
        </w:rPr>
      </w:pPr>
      <w:r w:rsidRPr="00DD3E36">
        <w:rPr>
          <w:rFonts w:ascii="Times New Roman" w:eastAsiaTheme="minorEastAsia" w:hAnsi="Times New Roman" w:cs="Times New Roman"/>
          <w:color w:val="0070C0"/>
          <w:kern w:val="0"/>
          <w:sz w:val="24"/>
          <w:szCs w:val="24"/>
          <w:lang w:eastAsia="zh-CN"/>
          <w14:ligatures w14:val="none"/>
        </w:rPr>
        <w:t>Hult, G. T. M., Ketchen, D. J., &amp; Slater, S. F. (2000). Market orientation, learning orientation, and firm performance. Journal of Marketing, 62(3), 42–54.</w:t>
      </w:r>
    </w:p>
    <w:p w14:paraId="0F7DC2B6"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Hoch, S. J., &amp; Ha, Y.-W. (1986). Consumer Learning: Advertising and the Ambiguity of Product Experience. </w:t>
      </w:r>
      <w:r>
        <w:rPr>
          <w:rFonts w:ascii="Times New Roman" w:eastAsia="Times New Roman" w:hAnsi="Times New Roman" w:cs="Times New Roman"/>
          <w:i/>
          <w:iCs/>
          <w:kern w:val="0"/>
          <w:sz w:val="24"/>
          <w:szCs w:val="24"/>
          <w:lang w:eastAsia="zh-CN"/>
          <w14:ligatures w14:val="none"/>
        </w:rPr>
        <w:t>Journal of Consumer Research</w:t>
      </w:r>
      <w:r>
        <w:rPr>
          <w:rFonts w:ascii="Times New Roman" w:eastAsia="Times New Roman" w:hAnsi="Times New Roman" w:cs="Times New Roman"/>
          <w:kern w:val="0"/>
          <w:sz w:val="24"/>
          <w:szCs w:val="24"/>
          <w:lang w:eastAsia="zh-CN"/>
          <w14:ligatures w14:val="none"/>
        </w:rPr>
        <w:t>. August. https://doi.org/10.1086/209062</w:t>
      </w:r>
    </w:p>
    <w:p w14:paraId="66A38845" w14:textId="77777777" w:rsidR="000814BA" w:rsidRPr="003F2A57" w:rsidRDefault="0011667E"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Hoe, S. L. (2008). Issues and procedures in adopting structural equation modeling </w:t>
      </w:r>
      <w:r w:rsidRPr="003F2A57">
        <w:rPr>
          <w:rFonts w:ascii="Times New Roman" w:eastAsia="Times New Roman" w:hAnsi="Times New Roman" w:cs="Times New Roman"/>
          <w:kern w:val="0"/>
          <w:sz w:val="24"/>
          <w:szCs w:val="24"/>
          <w:lang w:eastAsia="zh-CN"/>
          <w14:ligatures w14:val="none"/>
        </w:rPr>
        <w:t xml:space="preserve">technique. </w:t>
      </w:r>
      <w:r w:rsidRPr="003F2A57">
        <w:rPr>
          <w:rFonts w:ascii="Times New Roman" w:eastAsia="Times New Roman" w:hAnsi="Times New Roman" w:cs="Times New Roman"/>
          <w:i/>
          <w:iCs/>
          <w:kern w:val="0"/>
          <w:sz w:val="24"/>
          <w:szCs w:val="24"/>
          <w:lang w:eastAsia="zh-CN"/>
          <w14:ligatures w14:val="none"/>
        </w:rPr>
        <w:t>Journal of Applied Quantitative Methods</w:t>
      </w:r>
      <w:r w:rsidRPr="003F2A57">
        <w:rPr>
          <w:rFonts w:ascii="Times New Roman" w:eastAsia="Times New Roman" w:hAnsi="Times New Roman" w:cs="Times New Roman"/>
          <w:kern w:val="0"/>
          <w:sz w:val="24"/>
          <w:szCs w:val="24"/>
          <w:lang w:eastAsia="zh-CN"/>
          <w14:ligatures w14:val="none"/>
        </w:rPr>
        <w:t xml:space="preserve">, </w:t>
      </w:r>
      <w:r w:rsidRPr="003F2A57">
        <w:rPr>
          <w:rFonts w:ascii="Times New Roman" w:eastAsia="Times New Roman" w:hAnsi="Times New Roman" w:cs="Times New Roman"/>
          <w:i/>
          <w:iCs/>
          <w:kern w:val="0"/>
          <w:sz w:val="24"/>
          <w:szCs w:val="24"/>
          <w:lang w:eastAsia="zh-CN"/>
          <w14:ligatures w14:val="none"/>
        </w:rPr>
        <w:t>3</w:t>
      </w:r>
      <w:r w:rsidRPr="003F2A57">
        <w:rPr>
          <w:rFonts w:ascii="Times New Roman" w:eastAsia="Times New Roman" w:hAnsi="Times New Roman" w:cs="Times New Roman"/>
          <w:kern w:val="0"/>
          <w:sz w:val="24"/>
          <w:szCs w:val="24"/>
          <w:lang w:eastAsia="zh-CN"/>
          <w14:ligatures w14:val="none"/>
        </w:rPr>
        <w:t>(1), 76–83.</w:t>
      </w:r>
    </w:p>
    <w:p w14:paraId="3E0F7845" w14:textId="1D349D5F" w:rsidR="003F2A57" w:rsidRDefault="003F2A57"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3F2A57">
        <w:rPr>
          <w:rFonts w:ascii="Times New Roman" w:eastAsiaTheme="minorEastAsia" w:hAnsi="Times New Roman" w:cs="Times New Roman"/>
          <w:color w:val="7030A0"/>
          <w:kern w:val="0"/>
          <w:sz w:val="24"/>
          <w:szCs w:val="24"/>
          <w:lang w:eastAsia="zh-CN"/>
          <w14:ligatures w14:val="none"/>
        </w:rPr>
        <w:lastRenderedPageBreak/>
        <w:t>Hossain, M., Akter, S., &amp; Muzareba, S. (2024). Brand Management. Dalam Handbook of Research on Strategic Brand Management in the Asia Pacific (hlm. 123-145). Springer.</w:t>
      </w:r>
    </w:p>
    <w:p w14:paraId="7C7FCE97" w14:textId="6E69C006" w:rsidR="00003F86" w:rsidRDefault="00003F86"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003F86">
        <w:rPr>
          <w:rFonts w:ascii="Times New Roman" w:eastAsiaTheme="minorEastAsia" w:hAnsi="Times New Roman" w:cs="Times New Roman"/>
          <w:color w:val="7030A0"/>
          <w:kern w:val="0"/>
          <w:sz w:val="24"/>
          <w:szCs w:val="24"/>
          <w:lang w:eastAsia="zh-CN"/>
          <w14:ligatures w14:val="none"/>
        </w:rPr>
        <w:t xml:space="preserve">Homburg, C., Klarmann, M., &amp; Schmitt, J. (2010). Brand awareness in business markets: When is it related to firm performance? International Journal of Research in Marketing, 27(3), 201–212. </w:t>
      </w:r>
      <w:hyperlink r:id="rId47" w:history="1">
        <w:r w:rsidR="00BF014B" w:rsidRPr="00073BF6">
          <w:rPr>
            <w:rStyle w:val="Hyperlink"/>
            <w:rFonts w:ascii="Times New Roman" w:eastAsiaTheme="minorEastAsia" w:hAnsi="Times New Roman" w:cs="Times New Roman"/>
            <w:kern w:val="0"/>
            <w:sz w:val="24"/>
            <w:szCs w:val="24"/>
            <w:lang w:eastAsia="zh-CN"/>
            <w14:ligatures w14:val="none"/>
          </w:rPr>
          <w:t>https://doi.org/10.1016/j.ijresmar.2010.03.004</w:t>
        </w:r>
      </w:hyperlink>
    </w:p>
    <w:p w14:paraId="38D88EEC" w14:textId="41246D89" w:rsidR="00BF014B" w:rsidRDefault="00BF014B"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BF014B">
        <w:rPr>
          <w:rFonts w:ascii="Times New Roman" w:eastAsiaTheme="minorEastAsia" w:hAnsi="Times New Roman" w:cs="Times New Roman"/>
          <w:color w:val="7030A0"/>
          <w:kern w:val="0"/>
          <w:sz w:val="24"/>
          <w:szCs w:val="24"/>
          <w:lang w:eastAsia="zh-CN"/>
          <w14:ligatures w14:val="none"/>
        </w:rPr>
        <w:t>Hoque, R., Rahman, M., &amp; Hossain, M. (2022). Dynamic Marketing Capabilities and Export Performance of Firms: A Study on Bangladeshi Exporters. Business Perspectives, 34(2), 113-129.</w:t>
      </w:r>
    </w:p>
    <w:p w14:paraId="482DB7DB" w14:textId="0709FBEE" w:rsidR="00AC7F34" w:rsidRPr="003F2A57" w:rsidRDefault="00AC7F34"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AC7F34">
        <w:rPr>
          <w:rFonts w:ascii="Times New Roman" w:eastAsiaTheme="minorEastAsia" w:hAnsi="Times New Roman" w:cs="Times New Roman"/>
          <w:color w:val="7030A0"/>
          <w:kern w:val="0"/>
          <w:sz w:val="24"/>
          <w:szCs w:val="24"/>
          <w:lang w:eastAsia="zh-CN"/>
          <w14:ligatures w14:val="none"/>
        </w:rPr>
        <w:t>Hui, Y., &amp; Salman, S. A. (2023). An analysis of the impact of brand image on consumer purchase behavior. Malaysian Journal of Medical Research (MJMR), 7(2), 31-37. https://doi.org/10.31674/ijrtbt.2023.v07i02.003</w:t>
      </w:r>
    </w:p>
    <w:p w14:paraId="2AAFBC33"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Hulland, J., Wade, M. R., &amp; Antia, K. D. (2007). The impact of capabilities and prior investments on online channel commitment and performance. </w:t>
      </w:r>
      <w:r>
        <w:rPr>
          <w:rFonts w:ascii="Times New Roman" w:eastAsia="Times New Roman" w:hAnsi="Times New Roman" w:cs="Times New Roman"/>
          <w:i/>
          <w:iCs/>
          <w:kern w:val="0"/>
          <w:sz w:val="24"/>
          <w:szCs w:val="24"/>
          <w:lang w:eastAsia="zh-CN"/>
          <w14:ligatures w14:val="none"/>
        </w:rPr>
        <w:t>Journal of Management Information Systems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23</w:t>
      </w:r>
      <w:r>
        <w:rPr>
          <w:rFonts w:ascii="Times New Roman" w:eastAsia="Times New Roman" w:hAnsi="Times New Roman" w:cs="Times New Roman"/>
          <w:kern w:val="0"/>
          <w:sz w:val="24"/>
          <w:szCs w:val="24"/>
          <w:lang w:eastAsia="zh-CN"/>
          <w14:ligatures w14:val="none"/>
        </w:rPr>
        <w:t>(4), 109–142. https://doi.org/10.2753/MIS0742-1222230406</w:t>
      </w:r>
    </w:p>
    <w:p w14:paraId="32D3B10B" w14:textId="22BAEE20"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Hunt, S. D., &amp; Madhavaram, S. (2020). Adaptive marketing capabilities, dynamic capabilities, and renewal competences: The “outside vs. inside” and “static vs. dynamic” controversies in strategy. </w:t>
      </w:r>
      <w:r>
        <w:rPr>
          <w:rFonts w:ascii="Times New Roman" w:eastAsia="Times New Roman" w:hAnsi="Times New Roman" w:cs="Times New Roman"/>
          <w:i/>
          <w:iCs/>
          <w:kern w:val="0"/>
          <w:sz w:val="24"/>
          <w:szCs w:val="24"/>
          <w:lang w:eastAsia="zh-CN"/>
          <w14:ligatures w14:val="none"/>
        </w:rPr>
        <w:t>Industrial Marketing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89</w:t>
      </w:r>
      <w:r>
        <w:rPr>
          <w:rFonts w:ascii="Times New Roman" w:eastAsia="Times New Roman" w:hAnsi="Times New Roman" w:cs="Times New Roman"/>
          <w:kern w:val="0"/>
          <w:sz w:val="24"/>
          <w:szCs w:val="24"/>
          <w:lang w:eastAsia="zh-CN"/>
          <w14:ligatures w14:val="none"/>
        </w:rPr>
        <w:t xml:space="preserve">, 129–139. </w:t>
      </w:r>
      <w:hyperlink r:id="rId48" w:history="1">
        <w:r w:rsidR="009D6CC8" w:rsidRPr="00C95CDA">
          <w:rPr>
            <w:rStyle w:val="Hyperlink"/>
            <w:rFonts w:ascii="Times New Roman" w:eastAsia="Times New Roman" w:hAnsi="Times New Roman" w:cs="Times New Roman"/>
            <w:kern w:val="0"/>
            <w:sz w:val="24"/>
            <w:szCs w:val="24"/>
            <w:lang w:eastAsia="zh-CN"/>
            <w14:ligatures w14:val="none"/>
          </w:rPr>
          <w:t>https://doi.org/10.1016/j.indmarman.2019.07.004</w:t>
        </w:r>
      </w:hyperlink>
    </w:p>
    <w:p w14:paraId="7BFAA316" w14:textId="796DDF4A" w:rsidR="009D6CC8" w:rsidRDefault="009D6CC8"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9D6CC8">
        <w:rPr>
          <w:rFonts w:ascii="Times New Roman" w:eastAsiaTheme="minorEastAsia" w:hAnsi="Times New Roman" w:cs="Times New Roman"/>
          <w:color w:val="7030A0"/>
          <w:kern w:val="0"/>
          <w:sz w:val="24"/>
          <w:szCs w:val="24"/>
          <w:lang w:eastAsia="zh-CN"/>
          <w14:ligatures w14:val="none"/>
        </w:rPr>
        <w:t>Ibn Taymiyyah, T. (2005). Majmu’ al-Fatawa. Dar al-Wafa.</w:t>
      </w:r>
    </w:p>
    <w:p w14:paraId="0449CD35" w14:textId="77204E71" w:rsidR="009D6CC8" w:rsidRDefault="009D6CC8"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9D6CC8">
        <w:rPr>
          <w:rFonts w:ascii="Times New Roman" w:eastAsiaTheme="minorEastAsia" w:hAnsi="Times New Roman" w:cs="Times New Roman"/>
          <w:color w:val="7030A0"/>
          <w:kern w:val="0"/>
          <w:sz w:val="24"/>
          <w:szCs w:val="24"/>
          <w:lang w:eastAsia="zh-CN"/>
          <w14:ligatures w14:val="none"/>
        </w:rPr>
        <w:t>Ibn Qayyim al-Jawziyya. (2003). Madarij al-Salikin. Dar al-Kutub al-Ilmiyyah.</w:t>
      </w:r>
    </w:p>
    <w:p w14:paraId="4B6B58D7" w14:textId="528BBD5A" w:rsidR="00D55AFD" w:rsidRDefault="00D55AFD"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55AFD">
        <w:rPr>
          <w:rFonts w:ascii="Times New Roman" w:eastAsiaTheme="minorEastAsia" w:hAnsi="Times New Roman" w:cs="Times New Roman"/>
          <w:color w:val="7030A0"/>
          <w:kern w:val="0"/>
          <w:sz w:val="24"/>
          <w:szCs w:val="24"/>
          <w:lang w:eastAsia="zh-CN"/>
          <w14:ligatures w14:val="none"/>
        </w:rPr>
        <w:t>Idris, M., Ismail, A., &amp; Abdullah, M. (2020). Brand religiosity image dalam pemasaran Islam. Jurnal Ekonomi Islam, 11(2), 123–135. https://jurnal.stie-aas.ac.id/index.php/jei/article/view/929</w:t>
      </w:r>
    </w:p>
    <w:p w14:paraId="7E3BB587"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Iglesias, O., &amp; Bonet, E. (2012). Persuasive brand management: How managers can influence brand meaning when they are losing control over it. </w:t>
      </w:r>
      <w:r>
        <w:rPr>
          <w:rFonts w:ascii="Times New Roman" w:eastAsia="Times New Roman" w:hAnsi="Times New Roman" w:cs="Times New Roman"/>
          <w:i/>
          <w:iCs/>
          <w:kern w:val="0"/>
          <w:sz w:val="24"/>
          <w:szCs w:val="24"/>
          <w:lang w:eastAsia="zh-CN"/>
          <w14:ligatures w14:val="none"/>
        </w:rPr>
        <w:t>Journal of Organizational Change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25</w:t>
      </w:r>
      <w:r>
        <w:rPr>
          <w:rFonts w:ascii="Times New Roman" w:eastAsia="Times New Roman" w:hAnsi="Times New Roman" w:cs="Times New Roman"/>
          <w:kern w:val="0"/>
          <w:sz w:val="24"/>
          <w:szCs w:val="24"/>
          <w:lang w:eastAsia="zh-CN"/>
          <w14:ligatures w14:val="none"/>
        </w:rPr>
        <w:t>(2), 251–264. https://doi.org/10.1108/09534811211213937</w:t>
      </w:r>
    </w:p>
    <w:p w14:paraId="53B007A2" w14:textId="6D634CE5"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Ilyas, G. B., Rahmi, S., Tamsah, H., Munir, A. R., &amp; Putra, A. H. P. K. (2020). Reflective model of brand awareness on repurchase intention and customer satisfaction. </w:t>
      </w:r>
      <w:r>
        <w:rPr>
          <w:rFonts w:ascii="Times New Roman" w:eastAsia="Times New Roman" w:hAnsi="Times New Roman" w:cs="Times New Roman"/>
          <w:i/>
          <w:iCs/>
          <w:kern w:val="0"/>
          <w:sz w:val="24"/>
          <w:szCs w:val="24"/>
          <w:lang w:eastAsia="zh-CN"/>
          <w14:ligatures w14:val="none"/>
        </w:rPr>
        <w:t>Journal of Asian Finance, Economics and Business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7</w:t>
      </w:r>
      <w:r>
        <w:rPr>
          <w:rFonts w:ascii="Times New Roman" w:eastAsia="Times New Roman" w:hAnsi="Times New Roman" w:cs="Times New Roman"/>
          <w:kern w:val="0"/>
          <w:sz w:val="24"/>
          <w:szCs w:val="24"/>
          <w:lang w:eastAsia="zh-CN"/>
          <w14:ligatures w14:val="none"/>
        </w:rPr>
        <w:t xml:space="preserve">(9), 427–438. </w:t>
      </w:r>
      <w:hyperlink r:id="rId49" w:history="1">
        <w:r w:rsidR="004967CE" w:rsidRPr="00BC471F">
          <w:rPr>
            <w:rStyle w:val="Hyperlink"/>
            <w:rFonts w:ascii="Times New Roman" w:eastAsia="Times New Roman" w:hAnsi="Times New Roman" w:cs="Times New Roman"/>
            <w:kern w:val="0"/>
            <w:sz w:val="24"/>
            <w:szCs w:val="24"/>
            <w:lang w:eastAsia="zh-CN"/>
            <w14:ligatures w14:val="none"/>
          </w:rPr>
          <w:t>https://doi.org/10.13106/JAFEB.2020.VOL7.NO9.427</w:t>
        </w:r>
      </w:hyperlink>
    </w:p>
    <w:p w14:paraId="6DC950EA" w14:textId="0AE3FD7C" w:rsidR="004967CE" w:rsidRDefault="004967CE"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4967CE">
        <w:rPr>
          <w:rFonts w:ascii="Times New Roman" w:eastAsiaTheme="minorEastAsia" w:hAnsi="Times New Roman" w:cs="Times New Roman"/>
          <w:color w:val="7030A0"/>
          <w:kern w:val="0"/>
          <w:sz w:val="24"/>
          <w:szCs w:val="24"/>
          <w:lang w:eastAsia="zh-CN"/>
          <w14:ligatures w14:val="none"/>
        </w:rPr>
        <w:lastRenderedPageBreak/>
        <w:t>Iglesias, O., Ind, N., &amp; Alfaro, M. (2013). The organic view of the brand: A brand value co-creation model. Journal of Brand Management, 20(8), 670–688.</w:t>
      </w:r>
    </w:p>
    <w:p w14:paraId="4FE69AF3" w14:textId="0D602DCF" w:rsidR="006926A7" w:rsidRPr="004967CE" w:rsidRDefault="006926A7"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6926A7">
        <w:rPr>
          <w:rFonts w:ascii="Times New Roman" w:eastAsiaTheme="minorEastAsia" w:hAnsi="Times New Roman" w:cs="Times New Roman"/>
          <w:color w:val="7030A0"/>
          <w:kern w:val="0"/>
          <w:sz w:val="24"/>
          <w:szCs w:val="24"/>
          <w:lang w:eastAsia="zh-CN"/>
          <w14:ligatures w14:val="none"/>
        </w:rPr>
        <w:t>Ion, C. S., &amp; Gabriel, C. E. (2024). The influence of organisational learning ambidexterity on process innovation performance: the role of KM capability. Journal of Business Research, 128, 456-467.</w:t>
      </w:r>
    </w:p>
    <w:p w14:paraId="2321BAFA"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Iranmanesh, M., Senali, M. G., Ghobakhloo, M., Nikbin, D., &amp; Abbasi, G. A. (2022). </w:t>
      </w:r>
      <w:r>
        <w:rPr>
          <w:rFonts w:ascii="Times New Roman" w:eastAsia="Times New Roman" w:hAnsi="Times New Roman" w:cs="Times New Roman"/>
          <w:kern w:val="0"/>
          <w:sz w:val="24"/>
          <w:szCs w:val="24"/>
          <w:lang w:eastAsia="zh-CN"/>
          <w14:ligatures w14:val="none"/>
        </w:rPr>
        <w:t xml:space="preserve">Customer behaviour towards halal food: a systematic review and agenda for future research. </w:t>
      </w:r>
      <w:r>
        <w:rPr>
          <w:rFonts w:ascii="Times New Roman" w:eastAsia="Times New Roman" w:hAnsi="Times New Roman" w:cs="Times New Roman"/>
          <w:i/>
          <w:iCs/>
          <w:kern w:val="0"/>
          <w:sz w:val="24"/>
          <w:szCs w:val="24"/>
          <w:lang w:eastAsia="zh-CN"/>
          <w14:ligatures w14:val="none"/>
        </w:rPr>
        <w:t>Journal of Islamic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13</w:t>
      </w:r>
      <w:r>
        <w:rPr>
          <w:rFonts w:ascii="Times New Roman" w:eastAsia="Times New Roman" w:hAnsi="Times New Roman" w:cs="Times New Roman"/>
          <w:kern w:val="0"/>
          <w:sz w:val="24"/>
          <w:szCs w:val="24"/>
          <w:lang w:eastAsia="zh-CN"/>
          <w14:ligatures w14:val="none"/>
        </w:rPr>
        <w:t>(9), 1901–1917. https://doi.org/10.1108/JIMA-01-2021-0031</w:t>
      </w:r>
    </w:p>
    <w:p w14:paraId="600EDC97" w14:textId="60C46A72" w:rsidR="000814BA" w:rsidRDefault="0011667E" w:rsidP="0082590C">
      <w:pPr>
        <w:pStyle w:val="NormalWeb"/>
        <w:ind w:left="480" w:hanging="480"/>
        <w:rPr>
          <w:rFonts w:eastAsiaTheme="minorEastAsia"/>
        </w:rPr>
      </w:pPr>
      <w:r>
        <w:t xml:space="preserve">Islam, M. S., Islam, M. S., &amp; Hasan, M. M. (2009). Development Model of Marketing Capabilities and Export Performance of SMEs: A Proposed Study. </w:t>
      </w:r>
      <w:r>
        <w:rPr>
          <w:i/>
          <w:iCs/>
        </w:rPr>
        <w:t>European Journal of Business and Management</w:t>
      </w:r>
      <w:r>
        <w:t xml:space="preserve">, </w:t>
      </w:r>
      <w:r>
        <w:rPr>
          <w:i/>
          <w:iCs/>
        </w:rPr>
        <w:t>10</w:t>
      </w:r>
      <w:r>
        <w:t xml:space="preserve">(22), 107–114. </w:t>
      </w:r>
      <w:hyperlink r:id="rId50" w:history="1">
        <w:r w:rsidR="000358A2" w:rsidRPr="00942F7D">
          <w:rPr>
            <w:rStyle w:val="Hyperlink"/>
          </w:rPr>
          <w:t>https://doi.org/10.13140/ejbm.2013.55.65</w:t>
        </w:r>
      </w:hyperlink>
    </w:p>
    <w:p w14:paraId="30F8E9B1" w14:textId="722E6A60" w:rsidR="000358A2" w:rsidRPr="000358A2" w:rsidRDefault="000358A2" w:rsidP="000358A2">
      <w:pPr>
        <w:pStyle w:val="NormalWeb"/>
        <w:ind w:left="480" w:hanging="480"/>
        <w:jc w:val="both"/>
        <w:rPr>
          <w:rFonts w:eastAsiaTheme="minorEastAsia"/>
        </w:rPr>
      </w:pPr>
      <w:r w:rsidRPr="000358A2">
        <w:rPr>
          <w:rFonts w:eastAsiaTheme="minorEastAsia"/>
        </w:rPr>
        <w:t>Isnaini, I. (2022). Islamic branding dalam perspektif etika bisnis Islam. Jurnal Ekonomi Islam Unesa, 13(1), 10–21.</w:t>
      </w:r>
      <w:r>
        <w:rPr>
          <w:rFonts w:eastAsiaTheme="minorEastAsia"/>
          <w:lang w:val="en-US"/>
        </w:rPr>
        <w:t xml:space="preserve"> </w:t>
      </w:r>
      <w:r w:rsidRPr="000358A2">
        <w:rPr>
          <w:rFonts w:eastAsiaTheme="minorEastAsia"/>
        </w:rPr>
        <w:t>https://journal.unesa.ac.id/index.php/jei/article/view/20244</w:t>
      </w:r>
    </w:p>
    <w:p w14:paraId="3531698B"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Ivens, B. S., &amp; Blois, K. J. (2004). Relational exchange norms in marketing: A critical review of Macneil’s contribution. </w:t>
      </w:r>
      <w:r>
        <w:rPr>
          <w:rFonts w:ascii="Times New Roman" w:eastAsia="Times New Roman" w:hAnsi="Times New Roman" w:cs="Times New Roman"/>
          <w:i/>
          <w:iCs/>
          <w:kern w:val="0"/>
          <w:sz w:val="24"/>
          <w:szCs w:val="24"/>
          <w:lang w:eastAsia="zh-CN"/>
          <w14:ligatures w14:val="none"/>
        </w:rPr>
        <w:t>Marketing Theory</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4</w:t>
      </w:r>
      <w:r>
        <w:rPr>
          <w:rFonts w:ascii="Times New Roman" w:eastAsia="Times New Roman" w:hAnsi="Times New Roman" w:cs="Times New Roman"/>
          <w:kern w:val="0"/>
          <w:sz w:val="24"/>
          <w:szCs w:val="24"/>
          <w:lang w:eastAsia="zh-CN"/>
          <w14:ligatures w14:val="none"/>
        </w:rPr>
        <w:t>(3), 239–263. https://doi.org/10.1177/1470593104045603</w:t>
      </w:r>
    </w:p>
    <w:p w14:paraId="43AAC76C" w14:textId="7AABB9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Iyer, P., Davari, A., Zolfagharian, M., &amp; Paswan, A. (2020). Organizational ambidexterity, brand management capability and brand performance. </w:t>
      </w:r>
      <w:r>
        <w:rPr>
          <w:rFonts w:ascii="Times New Roman" w:eastAsia="Times New Roman" w:hAnsi="Times New Roman" w:cs="Times New Roman"/>
          <w:i/>
          <w:iCs/>
          <w:kern w:val="0"/>
          <w:sz w:val="24"/>
          <w:szCs w:val="24"/>
          <w:lang w:eastAsia="zh-CN"/>
          <w14:ligatures w14:val="none"/>
        </w:rPr>
        <w:t>Journal of Business and Industrial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36</w:t>
      </w:r>
      <w:r>
        <w:rPr>
          <w:rFonts w:ascii="Times New Roman" w:eastAsia="Times New Roman" w:hAnsi="Times New Roman" w:cs="Times New Roman"/>
          <w:kern w:val="0"/>
          <w:sz w:val="24"/>
          <w:szCs w:val="24"/>
          <w:lang w:eastAsia="zh-CN"/>
          <w14:ligatures w14:val="none"/>
        </w:rPr>
        <w:t xml:space="preserve">(6), 946–961. </w:t>
      </w:r>
      <w:hyperlink r:id="rId51" w:history="1">
        <w:r w:rsidR="00E90CD9" w:rsidRPr="00BC471F">
          <w:rPr>
            <w:rStyle w:val="Hyperlink"/>
            <w:rFonts w:ascii="Times New Roman" w:eastAsia="Times New Roman" w:hAnsi="Times New Roman" w:cs="Times New Roman"/>
            <w:kern w:val="0"/>
            <w:sz w:val="24"/>
            <w:szCs w:val="24"/>
            <w:lang w:eastAsia="zh-CN"/>
            <w14:ligatures w14:val="none"/>
          </w:rPr>
          <w:t>https://doi.org/10.1108/JBIM-12-2019-0522</w:t>
        </w:r>
      </w:hyperlink>
    </w:p>
    <w:p w14:paraId="307714B2" w14:textId="278D2D84" w:rsidR="00E90CD9" w:rsidRDefault="00E90CD9"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90CD9">
        <w:rPr>
          <w:rFonts w:ascii="Times New Roman" w:eastAsiaTheme="minorEastAsia" w:hAnsi="Times New Roman" w:cs="Times New Roman"/>
          <w:color w:val="7030A0"/>
          <w:kern w:val="0"/>
          <w:sz w:val="24"/>
          <w:szCs w:val="24"/>
          <w:lang w:eastAsia="zh-CN"/>
          <w14:ligatures w14:val="none"/>
        </w:rPr>
        <w:t xml:space="preserve">Iyer, P., Davari, A., &amp; Alhidari, A. (2016). A capability-based view of brand management. In Celebrating America’s Pastimes: Baseball, Hot Dogs, Apple Pie and Marketing? (pp. 85–86). Springer. </w:t>
      </w:r>
      <w:hyperlink r:id="rId52" w:history="1">
        <w:r w:rsidR="00BA4CB1" w:rsidRPr="00BC471F">
          <w:rPr>
            <w:rStyle w:val="Hyperlink"/>
            <w:rFonts w:ascii="Times New Roman" w:eastAsiaTheme="minorEastAsia" w:hAnsi="Times New Roman" w:cs="Times New Roman"/>
            <w:kern w:val="0"/>
            <w:sz w:val="24"/>
            <w:szCs w:val="24"/>
            <w:lang w:eastAsia="zh-CN"/>
            <w14:ligatures w14:val="none"/>
          </w:rPr>
          <w:t>https://doi.org/10.1007/978-3-319-26647-3_12</w:t>
        </w:r>
      </w:hyperlink>
    </w:p>
    <w:p w14:paraId="55F3F4D3" w14:textId="56310F93" w:rsidR="002C40D9" w:rsidRDefault="002C40D9"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2C40D9">
        <w:rPr>
          <w:rFonts w:ascii="Times New Roman" w:eastAsiaTheme="minorEastAsia" w:hAnsi="Times New Roman" w:cs="Times New Roman"/>
          <w:color w:val="7030A0"/>
          <w:kern w:val="0"/>
          <w:sz w:val="24"/>
          <w:szCs w:val="24"/>
          <w:lang w:eastAsia="zh-CN"/>
          <w14:ligatures w14:val="none"/>
        </w:rPr>
        <w:t xml:space="preserve">Iyer, P. (2016). Brand management capability and brand performance: An empirical study of the role of brand orientation and internal branding. Doctoral dissertation, University of North Texas. Retrieved from </w:t>
      </w:r>
      <w:hyperlink r:id="rId53" w:history="1">
        <w:r w:rsidRPr="00942F7D">
          <w:rPr>
            <w:rStyle w:val="Hyperlink"/>
            <w:rFonts w:ascii="Times New Roman" w:eastAsiaTheme="minorEastAsia" w:hAnsi="Times New Roman" w:cs="Times New Roman"/>
            <w:kern w:val="0"/>
            <w:sz w:val="24"/>
            <w:szCs w:val="24"/>
            <w:lang w:eastAsia="zh-CN"/>
            <w14:ligatures w14:val="none"/>
          </w:rPr>
          <w:t>https://digital.library.unt.edu/ark:/67531/metadc862750/</w:t>
        </w:r>
      </w:hyperlink>
    </w:p>
    <w:p w14:paraId="29F6DEB6" w14:textId="239289D2" w:rsidR="002C40D9" w:rsidRDefault="002C40D9"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2C40D9">
        <w:rPr>
          <w:rFonts w:ascii="Times New Roman" w:eastAsiaTheme="minorEastAsia" w:hAnsi="Times New Roman" w:cs="Times New Roman"/>
          <w:color w:val="7030A0"/>
          <w:kern w:val="0"/>
          <w:sz w:val="24"/>
          <w:szCs w:val="24"/>
          <w:lang w:eastAsia="zh-CN"/>
          <w14:ligatures w14:val="none"/>
        </w:rPr>
        <w:t>Iyer, P., Davari, A., Zolfagharian, M., &amp; Paswan, A. (2021). Organizational ambidexterity, brand management capability and brand performance. Journal of Business &amp; Industrial Marketing, 36(12), 2124–2135. https://doi.org/10.1108/JBIM-12-2019-0522</w:t>
      </w:r>
    </w:p>
    <w:p w14:paraId="09B1507B"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lastRenderedPageBreak/>
        <w:t xml:space="preserve">Jannesari, M., Ghorbani, H., &amp; Haery, F. A. (2014). Effects of Managersâ€™ Perception of Competition Intensity in the Industry and Marketing Capabilities on the Brand Performance (Computer Services Companies as Case Study). </w:t>
      </w:r>
      <w:r>
        <w:rPr>
          <w:rFonts w:ascii="Times New Roman" w:eastAsia="Times New Roman" w:hAnsi="Times New Roman" w:cs="Times New Roman"/>
          <w:i/>
          <w:iCs/>
          <w:kern w:val="0"/>
          <w:sz w:val="24"/>
          <w:szCs w:val="24"/>
          <w:lang w:eastAsia="zh-CN"/>
          <w14:ligatures w14:val="none"/>
        </w:rPr>
        <w:t>International Journal of Academic Research in Business and Social Sciences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4</w:t>
      </w:r>
      <w:r>
        <w:rPr>
          <w:rFonts w:ascii="Times New Roman" w:eastAsia="Times New Roman" w:hAnsi="Times New Roman" w:cs="Times New Roman"/>
          <w:kern w:val="0"/>
          <w:sz w:val="24"/>
          <w:szCs w:val="24"/>
          <w:lang w:eastAsia="zh-CN"/>
          <w14:ligatures w14:val="none"/>
        </w:rPr>
        <w:t>(2), 299–309,. https://doi.org/10.6007/ijarbss/v4-i2/649</w:t>
      </w:r>
    </w:p>
    <w:p w14:paraId="726934C7"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Jantunen, A., Tarkiainen, A., Chari, S., &amp; Oghazi, P. (2018). </w:t>
      </w:r>
      <w:r>
        <w:rPr>
          <w:rFonts w:ascii="Times New Roman" w:eastAsia="Times New Roman" w:hAnsi="Times New Roman" w:cs="Times New Roman"/>
          <w:kern w:val="0"/>
          <w:sz w:val="24"/>
          <w:szCs w:val="24"/>
          <w:lang w:eastAsia="zh-CN"/>
          <w14:ligatures w14:val="none"/>
        </w:rPr>
        <w:t xml:space="preserve">Dynamic capabilities, operational changes, and performance outcomes in the media industry. </w:t>
      </w:r>
      <w:r>
        <w:rPr>
          <w:rFonts w:ascii="Times New Roman" w:eastAsia="Times New Roman" w:hAnsi="Times New Roman" w:cs="Times New Roman"/>
          <w:i/>
          <w:iCs/>
          <w:kern w:val="0"/>
          <w:sz w:val="24"/>
          <w:szCs w:val="24"/>
          <w:lang w:eastAsia="zh-CN"/>
          <w14:ligatures w14:val="none"/>
        </w:rPr>
        <w:t>Journal of Business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89</w:t>
      </w:r>
      <w:r>
        <w:rPr>
          <w:rFonts w:ascii="Times New Roman" w:eastAsia="Times New Roman" w:hAnsi="Times New Roman" w:cs="Times New Roman"/>
          <w:kern w:val="0"/>
          <w:sz w:val="24"/>
          <w:szCs w:val="24"/>
          <w:lang w:eastAsia="zh-CN"/>
          <w14:ligatures w14:val="none"/>
        </w:rPr>
        <w:t>, 251–257. https://doi.org/10.1016/j.jbusres.2018.01.037</w:t>
      </w:r>
    </w:p>
    <w:p w14:paraId="491ABC0A" w14:textId="777777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Jasmine, K. (2016). Penambahan Natrium Benzoat Dan Kalium Sorbat (Antiinversi) Dan Kecepatan Pengadukan Sebagai Upaya Penghambatan Reaksi Inversi Pada Nira Tebu. </w:t>
      </w:r>
      <w:r>
        <w:rPr>
          <w:rFonts w:ascii="Times New Roman" w:eastAsia="Times New Roman" w:hAnsi="Times New Roman" w:cs="Times New Roman"/>
          <w:i/>
          <w:iCs/>
          <w:kern w:val="0"/>
          <w:sz w:val="24"/>
          <w:szCs w:val="24"/>
          <w:lang w:eastAsia="zh-CN"/>
          <w14:ligatures w14:val="none"/>
        </w:rPr>
        <w:t>Universitas Brawijaya</w:t>
      </w:r>
      <w:r>
        <w:rPr>
          <w:rFonts w:ascii="Times New Roman" w:eastAsia="Times New Roman" w:hAnsi="Times New Roman" w:cs="Times New Roman"/>
          <w:kern w:val="0"/>
          <w:sz w:val="24"/>
          <w:szCs w:val="24"/>
          <w:lang w:eastAsia="zh-CN"/>
          <w14:ligatures w14:val="none"/>
        </w:rPr>
        <w:t>.</w:t>
      </w:r>
    </w:p>
    <w:p w14:paraId="7B50B843" w14:textId="52D708B7" w:rsidR="00DD3E36" w:rsidRPr="00DD3E36" w:rsidRDefault="00DD3E36"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D3E36">
        <w:rPr>
          <w:rFonts w:ascii="Times New Roman" w:eastAsiaTheme="minorEastAsia" w:hAnsi="Times New Roman" w:cs="Times New Roman"/>
          <w:color w:val="7030A0"/>
          <w:kern w:val="0"/>
          <w:sz w:val="24"/>
          <w:szCs w:val="24"/>
          <w:lang w:eastAsia="zh-CN"/>
          <w14:ligatures w14:val="none"/>
        </w:rPr>
        <w:t>Jayawardhana, L., Al-Tabbaa, O., &amp; Le, K. D. (2023). Market learning and network learning: Exploring dual value creation in social purpose organisations. Journal of Strategic Marketing, 1–24. https://doi.org/10.1080/0965254X.2023.2251496</w:t>
      </w:r>
    </w:p>
    <w:p w14:paraId="11D3DC1C" w14:textId="4C470164" w:rsidR="003622BF" w:rsidRPr="003622BF" w:rsidRDefault="003622BF"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sidRPr="003622BF">
        <w:rPr>
          <w:rFonts w:ascii="Times New Roman" w:eastAsiaTheme="minorEastAsia" w:hAnsi="Times New Roman" w:cs="Times New Roman"/>
          <w:color w:val="7030A0"/>
          <w:kern w:val="0"/>
          <w:sz w:val="24"/>
          <w:szCs w:val="24"/>
          <w:lang w:eastAsia="zh-CN"/>
          <w14:ligatures w14:val="none"/>
        </w:rPr>
        <w:t>Johnson, M. (2021). Brand Image and Competitive Marketing: A Challenging Relationship. Journal of Competitive Marketing</w:t>
      </w:r>
      <w:r w:rsidRPr="003622BF">
        <w:rPr>
          <w:rFonts w:ascii="Times New Roman" w:eastAsiaTheme="minorEastAsia" w:hAnsi="Times New Roman" w:cs="Times New Roman"/>
          <w:kern w:val="0"/>
          <w:sz w:val="24"/>
          <w:szCs w:val="24"/>
          <w:lang w:eastAsia="zh-CN"/>
          <w14:ligatures w14:val="none"/>
        </w:rPr>
        <w:t>.</w:t>
      </w:r>
    </w:p>
    <w:p w14:paraId="21ACAE51"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Kachouie, R., Mavondo, F., &amp; Sands, S. (2018). Dynamic marketing capabilities view on creating market change. </w:t>
      </w:r>
      <w:r>
        <w:rPr>
          <w:rFonts w:ascii="Times New Roman" w:eastAsia="Times New Roman" w:hAnsi="Times New Roman" w:cs="Times New Roman"/>
          <w:i/>
          <w:iCs/>
          <w:kern w:val="0"/>
          <w:sz w:val="24"/>
          <w:szCs w:val="24"/>
          <w:lang w:eastAsia="zh-CN"/>
          <w14:ligatures w14:val="none"/>
        </w:rPr>
        <w:t>European 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52</w:t>
      </w:r>
      <w:r>
        <w:rPr>
          <w:rFonts w:ascii="Times New Roman" w:eastAsia="Times New Roman" w:hAnsi="Times New Roman" w:cs="Times New Roman"/>
          <w:kern w:val="0"/>
          <w:sz w:val="24"/>
          <w:szCs w:val="24"/>
          <w:lang w:eastAsia="zh-CN"/>
          <w14:ligatures w14:val="none"/>
        </w:rPr>
        <w:t>(5–6), 1007–1036. https://doi.org/10.1108/EJM-10-2016-0588</w:t>
      </w:r>
    </w:p>
    <w:p w14:paraId="78A8155E"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val="de-CH" w:eastAsia="zh-CN"/>
          <w14:ligatures w14:val="none"/>
        </w:rPr>
      </w:pPr>
      <w:r>
        <w:rPr>
          <w:rFonts w:ascii="Times New Roman" w:eastAsia="Times New Roman" w:hAnsi="Times New Roman" w:cs="Times New Roman"/>
          <w:kern w:val="0"/>
          <w:sz w:val="24"/>
          <w:szCs w:val="24"/>
          <w:lang w:eastAsia="zh-CN"/>
          <w14:ligatures w14:val="none"/>
        </w:rPr>
        <w:t xml:space="preserve">Kalicanin, D., Veljkovic, S., &amp; Bogetic, Z. (2015). Brand orientation and financial performance nexus. </w:t>
      </w:r>
      <w:r>
        <w:rPr>
          <w:rFonts w:ascii="Times New Roman" w:eastAsia="Times New Roman" w:hAnsi="Times New Roman" w:cs="Times New Roman"/>
          <w:i/>
          <w:iCs/>
          <w:kern w:val="0"/>
          <w:sz w:val="24"/>
          <w:szCs w:val="24"/>
          <w:lang w:val="de-CH" w:eastAsia="zh-CN"/>
          <w14:ligatures w14:val="none"/>
        </w:rPr>
        <w:t>Industrija</w:t>
      </w:r>
      <w:r>
        <w:rPr>
          <w:rFonts w:ascii="Times New Roman" w:eastAsia="Times New Roman" w:hAnsi="Times New Roman" w:cs="Times New Roman"/>
          <w:kern w:val="0"/>
          <w:sz w:val="24"/>
          <w:szCs w:val="24"/>
          <w:lang w:val="de-CH" w:eastAsia="zh-CN"/>
          <w14:ligatures w14:val="none"/>
        </w:rPr>
        <w:t xml:space="preserve">, </w:t>
      </w:r>
      <w:r>
        <w:rPr>
          <w:rFonts w:ascii="Times New Roman" w:eastAsia="Times New Roman" w:hAnsi="Times New Roman" w:cs="Times New Roman"/>
          <w:i/>
          <w:iCs/>
          <w:kern w:val="0"/>
          <w:sz w:val="24"/>
          <w:szCs w:val="24"/>
          <w:lang w:val="de-CH" w:eastAsia="zh-CN"/>
          <w14:ligatures w14:val="none"/>
        </w:rPr>
        <w:t>43</w:t>
      </w:r>
      <w:r>
        <w:rPr>
          <w:rFonts w:ascii="Times New Roman" w:eastAsia="Times New Roman" w:hAnsi="Times New Roman" w:cs="Times New Roman"/>
          <w:kern w:val="0"/>
          <w:sz w:val="24"/>
          <w:szCs w:val="24"/>
          <w:lang w:val="de-CH" w:eastAsia="zh-CN"/>
          <w14:ligatures w14:val="none"/>
        </w:rPr>
        <w:t>(1), 155–173. https://doi.org/10.5937/industrija43-7592</w:t>
      </w:r>
    </w:p>
    <w:p w14:paraId="63489CF9"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val="de-CH" w:eastAsia="zh-CN"/>
          <w14:ligatures w14:val="none"/>
        </w:rPr>
      </w:pPr>
      <w:r>
        <w:rPr>
          <w:rFonts w:ascii="Times New Roman" w:eastAsia="Times New Roman" w:hAnsi="Times New Roman" w:cs="Times New Roman"/>
          <w:kern w:val="0"/>
          <w:sz w:val="24"/>
          <w:szCs w:val="24"/>
          <w:lang w:val="de-CH" w:eastAsia="zh-CN"/>
          <w14:ligatures w14:val="none"/>
        </w:rPr>
        <w:t xml:space="preserve">Kanuk, S. (n.d.). </w:t>
      </w:r>
      <w:r>
        <w:rPr>
          <w:rFonts w:ascii="Times New Roman" w:eastAsia="Times New Roman" w:hAnsi="Times New Roman" w:cs="Times New Roman"/>
          <w:i/>
          <w:iCs/>
          <w:kern w:val="0"/>
          <w:sz w:val="24"/>
          <w:szCs w:val="24"/>
          <w:lang w:val="de-CH" w:eastAsia="zh-CN"/>
          <w14:ligatures w14:val="none"/>
        </w:rPr>
        <w:t>Perilaku Konsumen. Edisi Kedua</w:t>
      </w:r>
      <w:r>
        <w:rPr>
          <w:rFonts w:ascii="Times New Roman" w:eastAsia="Times New Roman" w:hAnsi="Times New Roman" w:cs="Times New Roman"/>
          <w:kern w:val="0"/>
          <w:sz w:val="24"/>
          <w:szCs w:val="24"/>
          <w:lang w:val="de-CH" w:eastAsia="zh-CN"/>
          <w14:ligatures w14:val="none"/>
        </w:rPr>
        <w:t>. Jakarta: PT. Indeks Gramedia.</w:t>
      </w:r>
    </w:p>
    <w:p w14:paraId="619A7C36" w14:textId="5F81D1EB" w:rsidR="004633B3" w:rsidRDefault="004633B3" w:rsidP="0082590C">
      <w:pPr>
        <w:spacing w:before="100" w:beforeAutospacing="1" w:after="100" w:afterAutospacing="1" w:line="240" w:lineRule="auto"/>
        <w:ind w:left="480" w:hanging="480"/>
        <w:jc w:val="both"/>
        <w:rPr>
          <w:rFonts w:ascii="Times New Roman" w:eastAsia="Times New Roman" w:hAnsi="Times New Roman" w:cs="Times New Roman"/>
          <w:color w:val="7030A0"/>
          <w:kern w:val="0"/>
          <w:sz w:val="24"/>
          <w:szCs w:val="24"/>
          <w:lang w:val="de-CH" w:eastAsia="zh-CN"/>
          <w14:ligatures w14:val="none"/>
        </w:rPr>
      </w:pPr>
      <w:r w:rsidRPr="00AC692B">
        <w:rPr>
          <w:rFonts w:ascii="Times New Roman" w:eastAsia="Times New Roman" w:hAnsi="Times New Roman" w:cs="Times New Roman"/>
          <w:color w:val="7030A0"/>
          <w:kern w:val="0"/>
          <w:sz w:val="24"/>
          <w:szCs w:val="24"/>
          <w:lang w:val="de-CH" w:eastAsia="zh-CN"/>
          <w14:ligatures w14:val="none"/>
        </w:rPr>
        <w:t>Kamasak, R. (2017). Customer learning capability and its impact on business performance. Business &amp; Economic Horizons (BEH), 13(3), 243-259.</w:t>
      </w:r>
    </w:p>
    <w:p w14:paraId="39806F7E" w14:textId="7BBAC5BA" w:rsidR="006C1F5D" w:rsidRPr="00AC692B" w:rsidRDefault="006C1F5D" w:rsidP="0082590C">
      <w:pPr>
        <w:spacing w:before="100" w:beforeAutospacing="1" w:after="100" w:afterAutospacing="1" w:line="240" w:lineRule="auto"/>
        <w:ind w:left="480" w:hanging="480"/>
        <w:jc w:val="both"/>
        <w:rPr>
          <w:rFonts w:ascii="Times New Roman" w:eastAsia="Times New Roman" w:hAnsi="Times New Roman" w:cs="Times New Roman"/>
          <w:color w:val="7030A0"/>
          <w:kern w:val="0"/>
          <w:sz w:val="24"/>
          <w:szCs w:val="24"/>
          <w:lang w:val="de-CH" w:eastAsia="zh-CN"/>
          <w14:ligatures w14:val="none"/>
        </w:rPr>
      </w:pPr>
      <w:r w:rsidRPr="006C1F5D">
        <w:rPr>
          <w:rFonts w:ascii="Times New Roman" w:eastAsia="Times New Roman" w:hAnsi="Times New Roman" w:cs="Times New Roman"/>
          <w:color w:val="7030A0"/>
          <w:kern w:val="0"/>
          <w:sz w:val="24"/>
          <w:szCs w:val="24"/>
          <w:lang w:val="de-CH" w:eastAsia="zh-CN"/>
          <w14:ligatures w14:val="none"/>
        </w:rPr>
        <w:t>Kamasak, R. (2017). Islamic Branding: Integrating Religion into Brand Management. International Journal of Islamic Business and Management, 12(4), 233-246.</w:t>
      </w:r>
    </w:p>
    <w:p w14:paraId="6F13CDD3" w14:textId="34618222" w:rsidR="00AC692B" w:rsidRPr="00AC692B" w:rsidRDefault="00AC692B" w:rsidP="0082590C">
      <w:pPr>
        <w:spacing w:before="100" w:beforeAutospacing="1" w:after="100" w:afterAutospacing="1" w:line="240" w:lineRule="auto"/>
        <w:ind w:left="480" w:hanging="480"/>
        <w:jc w:val="both"/>
        <w:rPr>
          <w:rFonts w:ascii="Times New Roman" w:eastAsia="Times New Roman" w:hAnsi="Times New Roman" w:cs="Times New Roman"/>
          <w:color w:val="7030A0"/>
          <w:kern w:val="0"/>
          <w:sz w:val="24"/>
          <w:szCs w:val="24"/>
          <w:lang w:val="de-CH" w:eastAsia="zh-CN"/>
          <w14:ligatures w14:val="none"/>
        </w:rPr>
      </w:pPr>
      <w:r w:rsidRPr="00AC692B">
        <w:rPr>
          <w:rFonts w:ascii="Times New Roman" w:eastAsia="Times New Roman" w:hAnsi="Times New Roman" w:cs="Times New Roman"/>
          <w:color w:val="7030A0"/>
          <w:kern w:val="0"/>
          <w:sz w:val="24"/>
          <w:szCs w:val="24"/>
          <w:lang w:val="de-CH" w:eastAsia="zh-CN"/>
          <w14:ligatures w14:val="none"/>
        </w:rPr>
        <w:t>Kamasak, R. (2022). The Role of Customer Learning Capability in Strategic Brand Management. Journal of Strategic Marketing, 30(1), 46-62. DOI: 10.1080/0965254X.2021.1920485</w:t>
      </w:r>
    </w:p>
    <w:p w14:paraId="73BAF6F6" w14:textId="0277E4AD"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lastRenderedPageBreak/>
        <w:t xml:space="preserve">Kapferer, J. N. (2005). </w:t>
      </w:r>
      <w:r>
        <w:rPr>
          <w:rFonts w:ascii="Times New Roman" w:eastAsia="Times New Roman" w:hAnsi="Times New Roman" w:cs="Times New Roman"/>
          <w:i/>
          <w:iCs/>
          <w:kern w:val="0"/>
          <w:sz w:val="24"/>
          <w:szCs w:val="24"/>
          <w:lang w:eastAsia="zh-CN"/>
          <w14:ligatures w14:val="none"/>
        </w:rPr>
        <w:t>The new strategic brand management: creating and sustaining brand equity long term</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Choice Reviews Online</w:t>
      </w:r>
      <w:r>
        <w:rPr>
          <w:rFonts w:ascii="Times New Roman" w:eastAsia="Times New Roman" w:hAnsi="Times New Roman" w:cs="Times New Roman"/>
          <w:kern w:val="0"/>
          <w:sz w:val="24"/>
          <w:szCs w:val="24"/>
          <w:lang w:eastAsia="zh-CN"/>
          <w14:ligatures w14:val="none"/>
        </w:rPr>
        <w:t xml:space="preserve"> (Vol. 42). Kogan Page Publishers. </w:t>
      </w:r>
      <w:hyperlink r:id="rId54" w:history="1">
        <w:r w:rsidR="00B91416" w:rsidRPr="00805915">
          <w:rPr>
            <w:rStyle w:val="Hyperlink"/>
            <w:rFonts w:ascii="Times New Roman" w:eastAsia="Times New Roman" w:hAnsi="Times New Roman" w:cs="Times New Roman"/>
            <w:kern w:val="0"/>
            <w:sz w:val="24"/>
            <w:szCs w:val="24"/>
            <w:lang w:eastAsia="zh-CN"/>
            <w14:ligatures w14:val="none"/>
          </w:rPr>
          <w:t>https://doi.org/10.5860/choice.42-5362</w:t>
        </w:r>
      </w:hyperlink>
    </w:p>
    <w:p w14:paraId="06184D4F" w14:textId="1C9A5C53" w:rsidR="00B91416" w:rsidRPr="00B91416" w:rsidRDefault="00B91416"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B91416">
        <w:rPr>
          <w:rFonts w:ascii="Times New Roman" w:eastAsiaTheme="minorEastAsia" w:hAnsi="Times New Roman" w:cs="Times New Roman"/>
          <w:color w:val="7030A0"/>
          <w:kern w:val="0"/>
          <w:sz w:val="24"/>
          <w:szCs w:val="24"/>
          <w:lang w:eastAsia="zh-CN"/>
          <w14:ligatures w14:val="none"/>
        </w:rPr>
        <w:t>Kapferer, J. N. (2012). The New Strategic Brand Management: Advanced Insights and Strategic Thinking (5th ed.). Kogan Page.</w:t>
      </w:r>
    </w:p>
    <w:p w14:paraId="66A13AE5"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Kara, A., Spillan, J. E., &amp; DeShields, O. W. (2005). </w:t>
      </w:r>
      <w:r>
        <w:rPr>
          <w:rFonts w:ascii="Times New Roman" w:eastAsia="Times New Roman" w:hAnsi="Times New Roman" w:cs="Times New Roman"/>
          <w:kern w:val="0"/>
          <w:sz w:val="24"/>
          <w:szCs w:val="24"/>
          <w:lang w:eastAsia="zh-CN"/>
          <w14:ligatures w14:val="none"/>
        </w:rPr>
        <w:t xml:space="preserve">The effect of a market orientation on business performance: A study of small-sized service retailers using MARKOR scale. </w:t>
      </w:r>
      <w:r>
        <w:rPr>
          <w:rFonts w:ascii="Times New Roman" w:eastAsia="Times New Roman" w:hAnsi="Times New Roman" w:cs="Times New Roman"/>
          <w:i/>
          <w:iCs/>
          <w:kern w:val="0"/>
          <w:sz w:val="24"/>
          <w:szCs w:val="24"/>
          <w:lang w:eastAsia="zh-CN"/>
          <w14:ligatures w14:val="none"/>
        </w:rPr>
        <w:t>Journal of Small Business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43</w:t>
      </w:r>
      <w:r>
        <w:rPr>
          <w:rFonts w:ascii="Times New Roman" w:eastAsia="Times New Roman" w:hAnsi="Times New Roman" w:cs="Times New Roman"/>
          <w:kern w:val="0"/>
          <w:sz w:val="24"/>
          <w:szCs w:val="24"/>
          <w:lang w:eastAsia="zh-CN"/>
          <w14:ligatures w14:val="none"/>
        </w:rPr>
        <w:t>(2), 105–118. https://doi.org/10.1111/j.1540-627x.2005.00128.x</w:t>
      </w:r>
    </w:p>
    <w:p w14:paraId="525D4306"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Karna, A., Richter, A., &amp; Riesenkampff, E. (2016). </w:t>
      </w:r>
      <w:r>
        <w:rPr>
          <w:rFonts w:ascii="Times New Roman" w:eastAsia="Times New Roman" w:hAnsi="Times New Roman" w:cs="Times New Roman"/>
          <w:kern w:val="0"/>
          <w:sz w:val="24"/>
          <w:szCs w:val="24"/>
          <w:lang w:eastAsia="zh-CN"/>
          <w14:ligatures w14:val="none"/>
        </w:rPr>
        <w:t xml:space="preserve">Revisiting the role of the environment in the capabilities-financial performance relationship: A meta-analysis. </w:t>
      </w:r>
      <w:r>
        <w:rPr>
          <w:rFonts w:ascii="Times New Roman" w:eastAsia="Times New Roman" w:hAnsi="Times New Roman" w:cs="Times New Roman"/>
          <w:i/>
          <w:iCs/>
          <w:kern w:val="0"/>
          <w:sz w:val="24"/>
          <w:szCs w:val="24"/>
          <w:lang w:eastAsia="zh-CN"/>
          <w14:ligatures w14:val="none"/>
        </w:rPr>
        <w:t>Strategic Management Journal</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37</w:t>
      </w:r>
      <w:r>
        <w:rPr>
          <w:rFonts w:ascii="Times New Roman" w:eastAsia="Times New Roman" w:hAnsi="Times New Roman" w:cs="Times New Roman"/>
          <w:kern w:val="0"/>
          <w:sz w:val="24"/>
          <w:szCs w:val="24"/>
          <w:lang w:eastAsia="zh-CN"/>
          <w14:ligatures w14:val="none"/>
        </w:rPr>
        <w:t>(6), 1154–1173. https://doi.org/10.1002/smj.2379</w:t>
      </w:r>
    </w:p>
    <w:p w14:paraId="5EE1233B"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Karpen, I. O., Bove, L. L., Lukas, B. A., &amp; Zyphur, M. J. (2015). Service-dominant orientation: Measurement and impact on performance outcomes. </w:t>
      </w:r>
      <w:r>
        <w:rPr>
          <w:rFonts w:ascii="Times New Roman" w:eastAsia="Times New Roman" w:hAnsi="Times New Roman" w:cs="Times New Roman"/>
          <w:i/>
          <w:iCs/>
          <w:kern w:val="0"/>
          <w:sz w:val="24"/>
          <w:szCs w:val="24"/>
          <w:lang w:eastAsia="zh-CN"/>
          <w14:ligatures w14:val="none"/>
        </w:rPr>
        <w:t>Journal of Retailing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91</w:t>
      </w:r>
      <w:r>
        <w:rPr>
          <w:rFonts w:ascii="Times New Roman" w:eastAsia="Times New Roman" w:hAnsi="Times New Roman" w:cs="Times New Roman"/>
          <w:kern w:val="0"/>
          <w:sz w:val="24"/>
          <w:szCs w:val="24"/>
          <w:lang w:eastAsia="zh-CN"/>
          <w14:ligatures w14:val="none"/>
        </w:rPr>
        <w:t>(1), 89–108. https://doi.org/10.1016/j.jretai.2014.10.002</w:t>
      </w:r>
    </w:p>
    <w:p w14:paraId="0CC16BBA" w14:textId="025409DB" w:rsidR="009567E0" w:rsidRDefault="0011667E" w:rsidP="00410449">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Katsanis, L. P. (1999). Some effects of changes in brand management systems: Issues and implications. </w:t>
      </w:r>
      <w:r>
        <w:rPr>
          <w:rFonts w:ascii="Times New Roman" w:eastAsia="Times New Roman" w:hAnsi="Times New Roman" w:cs="Times New Roman"/>
          <w:i/>
          <w:iCs/>
          <w:kern w:val="0"/>
          <w:sz w:val="24"/>
          <w:szCs w:val="24"/>
          <w:lang w:eastAsia="zh-CN"/>
          <w14:ligatures w14:val="none"/>
        </w:rPr>
        <w:t>International Marketing Review</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16</w:t>
      </w:r>
      <w:r>
        <w:rPr>
          <w:rFonts w:ascii="Times New Roman" w:eastAsia="Times New Roman" w:hAnsi="Times New Roman" w:cs="Times New Roman"/>
          <w:kern w:val="0"/>
          <w:sz w:val="24"/>
          <w:szCs w:val="24"/>
          <w:lang w:eastAsia="zh-CN"/>
          <w14:ligatures w14:val="none"/>
        </w:rPr>
        <w:t xml:space="preserve">(6), 518–532. </w:t>
      </w:r>
      <w:hyperlink r:id="rId55" w:history="1">
        <w:r w:rsidR="009567E0" w:rsidRPr="00805915">
          <w:rPr>
            <w:rStyle w:val="Hyperlink"/>
            <w:rFonts w:ascii="Times New Roman" w:eastAsia="Times New Roman" w:hAnsi="Times New Roman" w:cs="Times New Roman"/>
            <w:kern w:val="0"/>
            <w:sz w:val="24"/>
            <w:szCs w:val="24"/>
            <w:lang w:eastAsia="zh-CN"/>
            <w14:ligatures w14:val="none"/>
          </w:rPr>
          <w:t>https://doi.org/10.1108/02651339910300486</w:t>
        </w:r>
      </w:hyperlink>
    </w:p>
    <w:p w14:paraId="4CDD9D27" w14:textId="095E93F3" w:rsidR="009567E0" w:rsidRPr="009567E0" w:rsidRDefault="009567E0" w:rsidP="0082590C">
      <w:pPr>
        <w:spacing w:before="100" w:beforeAutospacing="1" w:after="100" w:afterAutospacing="1" w:line="240" w:lineRule="auto"/>
        <w:ind w:left="480" w:hanging="480"/>
        <w:jc w:val="both"/>
        <w:rPr>
          <w:rFonts w:ascii="Times New Roman" w:eastAsiaTheme="minorEastAsia" w:hAnsi="Times New Roman" w:cs="Times New Roman"/>
          <w:color w:val="70AD47" w:themeColor="accent6"/>
          <w:kern w:val="0"/>
          <w:sz w:val="24"/>
          <w:szCs w:val="24"/>
          <w:lang w:eastAsia="zh-CN"/>
          <w14:ligatures w14:val="none"/>
        </w:rPr>
      </w:pPr>
      <w:r w:rsidRPr="009567E0">
        <w:rPr>
          <w:rFonts w:ascii="Times New Roman" w:eastAsiaTheme="minorEastAsia" w:hAnsi="Times New Roman" w:cs="Times New Roman"/>
          <w:color w:val="70AD47" w:themeColor="accent6"/>
          <w:kern w:val="0"/>
          <w:sz w:val="24"/>
          <w:szCs w:val="24"/>
          <w:lang w:eastAsia="zh-CN"/>
          <w14:ligatures w14:val="none"/>
        </w:rPr>
        <w:t>Kaufmann, H. R., &amp; Panni, M. (2022). The Role of Brand Image in Customer Loyalty: A Contemporary Perspective. Journal of Marketing and Consumer Research, 74, 112-125.</w:t>
      </w:r>
    </w:p>
    <w:p w14:paraId="314E7F8E" w14:textId="5694A653" w:rsidR="00B91416" w:rsidRDefault="0011667E" w:rsidP="00B91416">
      <w:pPr>
        <w:spacing w:before="100" w:beforeAutospacing="1" w:after="100" w:afterAutospacing="1" w:line="240" w:lineRule="auto"/>
        <w:ind w:left="480" w:hanging="480"/>
        <w:jc w:val="both"/>
        <w:rPr>
          <w:rStyle w:val="Hyperlink"/>
          <w:rFonts w:ascii="Times New Roman" w:eastAsiaTheme="minorEastAsia" w:hAnsi="Times New Roman" w:cs="Times New Roman"/>
          <w:color w:val="7030A0"/>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Keller, K. L., &amp; Lehmann, D. R. (2006). Brands and branding: Research findings and future priorities. </w:t>
      </w:r>
      <w:r>
        <w:rPr>
          <w:rFonts w:ascii="Times New Roman" w:eastAsia="Times New Roman" w:hAnsi="Times New Roman" w:cs="Times New Roman"/>
          <w:i/>
          <w:iCs/>
          <w:kern w:val="0"/>
          <w:sz w:val="24"/>
          <w:szCs w:val="24"/>
          <w:lang w:eastAsia="zh-CN"/>
          <w14:ligatures w14:val="none"/>
        </w:rPr>
        <w:t>Marketing Science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25</w:t>
      </w:r>
      <w:r>
        <w:rPr>
          <w:rFonts w:ascii="Times New Roman" w:eastAsia="Times New Roman" w:hAnsi="Times New Roman" w:cs="Times New Roman"/>
          <w:kern w:val="0"/>
          <w:sz w:val="24"/>
          <w:szCs w:val="24"/>
          <w:lang w:eastAsia="zh-CN"/>
          <w14:ligatures w14:val="none"/>
        </w:rPr>
        <w:t xml:space="preserve">(6), 740–759. </w:t>
      </w:r>
      <w:hyperlink r:id="rId56" w:history="1">
        <w:r w:rsidR="00B91416" w:rsidRPr="00D673F0">
          <w:rPr>
            <w:rStyle w:val="Hyperlink"/>
            <w:rFonts w:ascii="Times New Roman" w:eastAsia="Times New Roman" w:hAnsi="Times New Roman" w:cs="Times New Roman"/>
            <w:color w:val="7030A0"/>
            <w:kern w:val="0"/>
            <w:sz w:val="24"/>
            <w:szCs w:val="24"/>
            <w:lang w:eastAsia="zh-CN"/>
            <w14:ligatures w14:val="none"/>
          </w:rPr>
          <w:t>https://doi.org/10.1287/mksc.1050.0153</w:t>
        </w:r>
      </w:hyperlink>
    </w:p>
    <w:p w14:paraId="7CE73CAF" w14:textId="347BEC3D" w:rsidR="00FE6C96" w:rsidRPr="00FE6C96" w:rsidRDefault="00FE6C96" w:rsidP="00B91416">
      <w:pPr>
        <w:spacing w:before="100" w:beforeAutospacing="1" w:after="100" w:afterAutospacing="1" w:line="240" w:lineRule="auto"/>
        <w:ind w:left="480" w:hanging="480"/>
        <w:jc w:val="both"/>
        <w:rPr>
          <w:rStyle w:val="Hyperlink"/>
          <w:rFonts w:ascii="Times New Roman" w:eastAsiaTheme="minorEastAsia" w:hAnsi="Times New Roman" w:cs="Times New Roman"/>
          <w:color w:val="7030A0"/>
          <w:kern w:val="0"/>
          <w:sz w:val="24"/>
          <w:szCs w:val="24"/>
          <w:u w:val="none"/>
          <w:lang w:eastAsia="zh-CN"/>
          <w14:ligatures w14:val="none"/>
        </w:rPr>
      </w:pPr>
      <w:r w:rsidRPr="00FE6C96">
        <w:rPr>
          <w:rStyle w:val="Hyperlink"/>
          <w:rFonts w:ascii="Times New Roman" w:eastAsiaTheme="minorEastAsia" w:hAnsi="Times New Roman" w:cs="Times New Roman"/>
          <w:color w:val="7030A0"/>
          <w:kern w:val="0"/>
          <w:sz w:val="24"/>
          <w:szCs w:val="24"/>
          <w:u w:val="none"/>
          <w:lang w:eastAsia="zh-CN"/>
          <w14:ligatures w14:val="none"/>
        </w:rPr>
        <w:t>Keller, K. L. (1993). Conceptualizing, Measuring, and Managing Customer-Based Brand Equity. Journal of Marketing, 57(1), 1–22.</w:t>
      </w:r>
    </w:p>
    <w:p w14:paraId="4C8E9E92" w14:textId="2EBCE5A2" w:rsidR="00D673F0" w:rsidRPr="00D673F0" w:rsidRDefault="00D673F0" w:rsidP="00B91416">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673F0">
        <w:rPr>
          <w:rFonts w:ascii="Times New Roman" w:eastAsiaTheme="minorEastAsia" w:hAnsi="Times New Roman" w:cs="Times New Roman"/>
          <w:color w:val="7030A0"/>
          <w:kern w:val="0"/>
          <w:sz w:val="24"/>
          <w:szCs w:val="24"/>
          <w:lang w:eastAsia="zh-CN"/>
          <w14:ligatures w14:val="none"/>
        </w:rPr>
        <w:t>Keller, K. L. (2001). Strategic Brand Management. Prentice Hall.</w:t>
      </w:r>
    </w:p>
    <w:p w14:paraId="47E3F130" w14:textId="0FE52DB7" w:rsidR="00F55867" w:rsidRDefault="00F55867" w:rsidP="00B91416">
      <w:pPr>
        <w:spacing w:before="100" w:beforeAutospacing="1" w:after="100" w:afterAutospacing="1" w:line="240" w:lineRule="auto"/>
        <w:ind w:left="480" w:hanging="480"/>
        <w:jc w:val="both"/>
        <w:rPr>
          <w:rFonts w:ascii="Times New Roman" w:eastAsiaTheme="minorEastAsia" w:hAnsi="Times New Roman" w:cs="Times New Roman"/>
          <w:color w:val="002060"/>
          <w:kern w:val="0"/>
          <w:sz w:val="24"/>
          <w:szCs w:val="24"/>
          <w:lang w:eastAsia="zh-CN"/>
          <w14:ligatures w14:val="none"/>
        </w:rPr>
      </w:pPr>
      <w:r w:rsidRPr="00F55867">
        <w:rPr>
          <w:rFonts w:ascii="Times New Roman" w:eastAsiaTheme="minorEastAsia" w:hAnsi="Times New Roman" w:cs="Times New Roman"/>
          <w:color w:val="002060"/>
          <w:kern w:val="0"/>
          <w:sz w:val="24"/>
          <w:szCs w:val="24"/>
          <w:lang w:eastAsia="zh-CN"/>
          <w14:ligatures w14:val="none"/>
        </w:rPr>
        <w:t>Keller, K. L. (2023). Strategic Brand Management: Building, Measuring, and Managing Brand Equity. Pearson.</w:t>
      </w:r>
    </w:p>
    <w:p w14:paraId="4F97083B" w14:textId="05ED8AB3" w:rsidR="00410449" w:rsidRDefault="00410449" w:rsidP="00B91416">
      <w:pPr>
        <w:spacing w:before="100" w:beforeAutospacing="1" w:after="100" w:afterAutospacing="1" w:line="240" w:lineRule="auto"/>
        <w:ind w:left="480" w:hanging="480"/>
        <w:jc w:val="both"/>
        <w:rPr>
          <w:rFonts w:ascii="Times New Roman" w:eastAsiaTheme="minorEastAsia" w:hAnsi="Times New Roman" w:cs="Times New Roman"/>
          <w:color w:val="002060"/>
          <w:kern w:val="0"/>
          <w:sz w:val="24"/>
          <w:szCs w:val="24"/>
          <w:lang w:eastAsia="zh-CN"/>
          <w14:ligatures w14:val="none"/>
        </w:rPr>
      </w:pPr>
      <w:r w:rsidRPr="00410449">
        <w:rPr>
          <w:rFonts w:ascii="Times New Roman" w:eastAsiaTheme="minorEastAsia" w:hAnsi="Times New Roman" w:cs="Times New Roman"/>
          <w:color w:val="002060"/>
          <w:kern w:val="0"/>
          <w:sz w:val="24"/>
          <w:szCs w:val="24"/>
          <w:lang w:eastAsia="zh-CN"/>
          <w14:ligatures w14:val="none"/>
        </w:rPr>
        <w:t>Keller, K. L. (2001). Building Customer-Based Brand Equity: A Blueprint for Creating Strong Brands. Marketing Management, 10(2), 15–19.</w:t>
      </w:r>
    </w:p>
    <w:p w14:paraId="6D1C6F8F" w14:textId="16FD517F" w:rsidR="00887880" w:rsidRDefault="00887880" w:rsidP="00B91416">
      <w:pPr>
        <w:spacing w:before="100" w:beforeAutospacing="1" w:after="100" w:afterAutospacing="1" w:line="240" w:lineRule="auto"/>
        <w:ind w:left="480" w:hanging="480"/>
        <w:jc w:val="both"/>
        <w:rPr>
          <w:rFonts w:ascii="Times New Roman" w:eastAsiaTheme="minorEastAsia" w:hAnsi="Times New Roman" w:cs="Times New Roman"/>
          <w:color w:val="002060"/>
          <w:kern w:val="0"/>
          <w:sz w:val="24"/>
          <w:szCs w:val="24"/>
          <w:lang w:eastAsia="zh-CN"/>
          <w14:ligatures w14:val="none"/>
        </w:rPr>
      </w:pPr>
      <w:r w:rsidRPr="00887880">
        <w:rPr>
          <w:rFonts w:ascii="Times New Roman" w:eastAsiaTheme="minorEastAsia" w:hAnsi="Times New Roman" w:cs="Times New Roman"/>
          <w:color w:val="002060"/>
          <w:kern w:val="0"/>
          <w:sz w:val="24"/>
          <w:szCs w:val="24"/>
          <w:lang w:eastAsia="zh-CN"/>
          <w14:ligatures w14:val="none"/>
        </w:rPr>
        <w:t>Kelly, T. (1993). Editorial: Innovation and debate: The way forward for brand management. Journal of Brand Management, 1(1), 4–6</w:t>
      </w:r>
    </w:p>
    <w:p w14:paraId="7EDFDE96" w14:textId="2FAF2061" w:rsidR="00130AFD" w:rsidRPr="00F55867" w:rsidRDefault="00130AFD" w:rsidP="00B91416">
      <w:pPr>
        <w:spacing w:before="100" w:beforeAutospacing="1" w:after="100" w:afterAutospacing="1" w:line="240" w:lineRule="auto"/>
        <w:ind w:left="480" w:hanging="480"/>
        <w:jc w:val="both"/>
        <w:rPr>
          <w:rFonts w:ascii="Times New Roman" w:eastAsiaTheme="minorEastAsia" w:hAnsi="Times New Roman" w:cs="Times New Roman"/>
          <w:color w:val="002060"/>
          <w:kern w:val="0"/>
          <w:sz w:val="24"/>
          <w:szCs w:val="24"/>
          <w:lang w:eastAsia="zh-CN"/>
          <w14:ligatures w14:val="none"/>
        </w:rPr>
      </w:pPr>
      <w:r w:rsidRPr="00130AFD">
        <w:rPr>
          <w:rFonts w:ascii="Times New Roman" w:eastAsiaTheme="minorEastAsia" w:hAnsi="Times New Roman" w:cs="Times New Roman"/>
          <w:color w:val="002060"/>
          <w:kern w:val="0"/>
          <w:sz w:val="24"/>
          <w:szCs w:val="24"/>
          <w:lang w:eastAsia="zh-CN"/>
          <w14:ligatures w14:val="none"/>
        </w:rPr>
        <w:lastRenderedPageBreak/>
        <w:t>Kotler, P., &amp; Keller, K. L. (2023). Marketing Management (16th Edition). Pearson Education.</w:t>
      </w:r>
    </w:p>
    <w:p w14:paraId="39E43E00"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Kim, G., Shin, B., Kim, K. K., &amp; Lee, H. G. (2011). IT capabilities, process-oriented dynamic capabilities, and firm financial performance. </w:t>
      </w:r>
      <w:r>
        <w:rPr>
          <w:rFonts w:ascii="Times New Roman" w:eastAsia="Times New Roman" w:hAnsi="Times New Roman" w:cs="Times New Roman"/>
          <w:i/>
          <w:iCs/>
          <w:kern w:val="0"/>
          <w:sz w:val="24"/>
          <w:szCs w:val="24"/>
          <w:lang w:eastAsia="zh-CN"/>
          <w14:ligatures w14:val="none"/>
        </w:rPr>
        <w:t>Journal of the Association for Information Systems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12</w:t>
      </w:r>
      <w:r>
        <w:rPr>
          <w:rFonts w:ascii="Times New Roman" w:eastAsia="Times New Roman" w:hAnsi="Times New Roman" w:cs="Times New Roman"/>
          <w:kern w:val="0"/>
          <w:sz w:val="24"/>
          <w:szCs w:val="24"/>
          <w:lang w:eastAsia="zh-CN"/>
          <w14:ligatures w14:val="none"/>
        </w:rPr>
        <w:t>(7), 487–517. https://doi.org/10.17705/1jais.00270</w:t>
      </w:r>
    </w:p>
    <w:p w14:paraId="042B6A42" w14:textId="0D7F1AAC"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Kim, N., &amp; Atuahene-Gima, K. (2010). </w:t>
      </w:r>
      <w:r>
        <w:rPr>
          <w:rFonts w:ascii="Times New Roman" w:eastAsia="Times New Roman" w:hAnsi="Times New Roman" w:cs="Times New Roman"/>
          <w:kern w:val="0"/>
          <w:sz w:val="24"/>
          <w:szCs w:val="24"/>
          <w:lang w:eastAsia="zh-CN"/>
          <w14:ligatures w14:val="none"/>
        </w:rPr>
        <w:t xml:space="preserve">Using exploratory and exploitative market learning for new product development. </w:t>
      </w:r>
      <w:r>
        <w:rPr>
          <w:rFonts w:ascii="Times New Roman" w:eastAsia="Times New Roman" w:hAnsi="Times New Roman" w:cs="Times New Roman"/>
          <w:i/>
          <w:iCs/>
          <w:kern w:val="0"/>
          <w:sz w:val="24"/>
          <w:szCs w:val="24"/>
          <w:lang w:eastAsia="zh-CN"/>
          <w14:ligatures w14:val="none"/>
        </w:rPr>
        <w:t>Journal of Product Innovation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27</w:t>
      </w:r>
      <w:r>
        <w:rPr>
          <w:rFonts w:ascii="Times New Roman" w:eastAsia="Times New Roman" w:hAnsi="Times New Roman" w:cs="Times New Roman"/>
          <w:kern w:val="0"/>
          <w:sz w:val="24"/>
          <w:szCs w:val="24"/>
          <w:lang w:eastAsia="zh-CN"/>
          <w14:ligatures w14:val="none"/>
        </w:rPr>
        <w:t xml:space="preserve">(4), 519–536. </w:t>
      </w:r>
      <w:hyperlink r:id="rId57" w:history="1">
        <w:r w:rsidR="00E405C2" w:rsidRPr="00C461D7">
          <w:rPr>
            <w:rStyle w:val="Hyperlink"/>
            <w:rFonts w:ascii="Times New Roman" w:eastAsia="Times New Roman" w:hAnsi="Times New Roman" w:cs="Times New Roman"/>
            <w:kern w:val="0"/>
            <w:sz w:val="24"/>
            <w:szCs w:val="24"/>
            <w:lang w:eastAsia="zh-CN"/>
            <w14:ligatures w14:val="none"/>
          </w:rPr>
          <w:t>https://doi.org/10.1111/j.1540-5885.2010.00733.x</w:t>
        </w:r>
      </w:hyperlink>
    </w:p>
    <w:p w14:paraId="38979D66" w14:textId="3843A856" w:rsidR="00E405C2" w:rsidRPr="00E405C2" w:rsidRDefault="00E405C2"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405C2">
        <w:rPr>
          <w:rFonts w:ascii="Times New Roman" w:eastAsiaTheme="minorEastAsia" w:hAnsi="Times New Roman" w:cs="Times New Roman"/>
          <w:color w:val="7030A0"/>
          <w:kern w:val="0"/>
          <w:sz w:val="24"/>
          <w:szCs w:val="24"/>
          <w:lang w:eastAsia="zh-CN"/>
          <w14:ligatures w14:val="none"/>
        </w:rPr>
        <w:t>Kholiq, M. A. (2022). Pengaruh Islamic branding dan religiusitas terhadap keputusan pembelian di Minimarket Al-Khaibar. Skripsi. Universitas Islam Malang. https://repository.unisma.ac.id/handle/123456789/3814</w:t>
      </w:r>
    </w:p>
    <w:p w14:paraId="10981ACE"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Kor, Y. Y., &amp; Mesko, A. (2013). Dynamic managerial capabilities: Configuration and orchestration of top executives’ capabilities and the firm’s dominant logic. </w:t>
      </w:r>
      <w:r>
        <w:rPr>
          <w:rFonts w:ascii="Times New Roman" w:eastAsia="Times New Roman" w:hAnsi="Times New Roman" w:cs="Times New Roman"/>
          <w:i/>
          <w:iCs/>
          <w:kern w:val="0"/>
          <w:sz w:val="24"/>
          <w:szCs w:val="24"/>
          <w:lang w:eastAsia="zh-CN"/>
          <w14:ligatures w14:val="none"/>
        </w:rPr>
        <w:t>Strategic Management Journal</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34</w:t>
      </w:r>
      <w:r>
        <w:rPr>
          <w:rFonts w:ascii="Times New Roman" w:eastAsia="Times New Roman" w:hAnsi="Times New Roman" w:cs="Times New Roman"/>
          <w:kern w:val="0"/>
          <w:sz w:val="24"/>
          <w:szCs w:val="24"/>
          <w:lang w:eastAsia="zh-CN"/>
          <w14:ligatures w14:val="none"/>
        </w:rPr>
        <w:t>(2), 233–244. https://doi.org/10.1002/smj.2000</w:t>
      </w:r>
    </w:p>
    <w:p w14:paraId="3649067C" w14:textId="3FF4D549"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Kotabe, M., Duhan, D. F., Smith, D. K., &amp; Wilson, R. D. (1991). The Perceived Veracity of PIMS Strategy Principles in Japan: An Empirical Inquiry. </w:t>
      </w:r>
      <w:r>
        <w:rPr>
          <w:rFonts w:ascii="Times New Roman" w:eastAsia="Times New Roman" w:hAnsi="Times New Roman" w:cs="Times New Roman"/>
          <w:i/>
          <w:iCs/>
          <w:kern w:val="0"/>
          <w:sz w:val="24"/>
          <w:szCs w:val="24"/>
          <w:lang w:eastAsia="zh-CN"/>
          <w14:ligatures w14:val="none"/>
        </w:rPr>
        <w:t>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55</w:t>
      </w:r>
      <w:r>
        <w:rPr>
          <w:rFonts w:ascii="Times New Roman" w:eastAsia="Times New Roman" w:hAnsi="Times New Roman" w:cs="Times New Roman"/>
          <w:kern w:val="0"/>
          <w:sz w:val="24"/>
          <w:szCs w:val="24"/>
          <w:lang w:eastAsia="zh-CN"/>
          <w14:ligatures w14:val="none"/>
        </w:rPr>
        <w:t xml:space="preserve">(1), 26. </w:t>
      </w:r>
      <w:hyperlink r:id="rId58" w:history="1">
        <w:r w:rsidR="00C73B74" w:rsidRPr="00805915">
          <w:rPr>
            <w:rStyle w:val="Hyperlink"/>
            <w:rFonts w:ascii="Times New Roman" w:eastAsia="Times New Roman" w:hAnsi="Times New Roman" w:cs="Times New Roman"/>
            <w:kern w:val="0"/>
            <w:sz w:val="24"/>
            <w:szCs w:val="24"/>
            <w:lang w:eastAsia="zh-CN"/>
            <w14:ligatures w14:val="none"/>
          </w:rPr>
          <w:t>https://doi.org/10.2307/1252201</w:t>
        </w:r>
      </w:hyperlink>
    </w:p>
    <w:p w14:paraId="798EA414" w14:textId="7F2FC851" w:rsidR="00C73B74" w:rsidRDefault="00C73B74"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73B74">
        <w:rPr>
          <w:rFonts w:ascii="Times New Roman" w:eastAsiaTheme="minorEastAsia" w:hAnsi="Times New Roman" w:cs="Times New Roman"/>
          <w:color w:val="7030A0"/>
          <w:kern w:val="0"/>
          <w:sz w:val="24"/>
          <w:szCs w:val="24"/>
          <w:lang w:eastAsia="zh-CN"/>
          <w14:ligatures w14:val="none"/>
        </w:rPr>
        <w:t>Kotler, P., &amp; Keller, K. L. (2021). Marketing Management (16th ed.). Pearson..</w:t>
      </w:r>
    </w:p>
    <w:p w14:paraId="2F25F47A" w14:textId="350CDC76" w:rsidR="005C1B3C" w:rsidRDefault="005C1B3C"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5C1B3C">
        <w:rPr>
          <w:rFonts w:ascii="Times New Roman" w:eastAsiaTheme="minorEastAsia" w:hAnsi="Times New Roman" w:cs="Times New Roman"/>
          <w:color w:val="7030A0"/>
          <w:kern w:val="0"/>
          <w:sz w:val="24"/>
          <w:szCs w:val="24"/>
          <w:lang w:eastAsia="zh-CN"/>
          <w14:ligatures w14:val="none"/>
        </w:rPr>
        <w:t>Kotler, P., &amp; Keller, K. L. (2022). Marketing Management (16th ed.). Pearson.</w:t>
      </w:r>
    </w:p>
    <w:p w14:paraId="2741FB4E" w14:textId="59C1B41F" w:rsidR="006C4096" w:rsidRPr="00C73B74" w:rsidRDefault="006C4096"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6C4096">
        <w:rPr>
          <w:rFonts w:ascii="Times New Roman" w:eastAsiaTheme="minorEastAsia" w:hAnsi="Times New Roman" w:cs="Times New Roman"/>
          <w:color w:val="7030A0"/>
          <w:kern w:val="0"/>
          <w:sz w:val="24"/>
          <w:szCs w:val="24"/>
          <w:lang w:eastAsia="zh-CN"/>
          <w14:ligatures w14:val="none"/>
        </w:rPr>
        <w:t>Kozcu, G. Y., &amp; Özmen, Ö. (2023). Organizational learning capability, organizational resilience, organizational performance, and market turbulence: A moderated mediation model. Yönetim Bilimleri Dergisi, 21(49), 482–503. https://doi.org/10.35408/comuybd.1252398</w:t>
      </w:r>
    </w:p>
    <w:p w14:paraId="2A8A9EFC"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Krake, F. G. B. J. M. (2005). Successful brand management in SMEs: A new theory and practical hints. </w:t>
      </w:r>
      <w:r>
        <w:rPr>
          <w:rFonts w:ascii="Times New Roman" w:eastAsia="Times New Roman" w:hAnsi="Times New Roman" w:cs="Times New Roman"/>
          <w:i/>
          <w:iCs/>
          <w:kern w:val="0"/>
          <w:sz w:val="24"/>
          <w:szCs w:val="24"/>
          <w:lang w:eastAsia="zh-CN"/>
          <w14:ligatures w14:val="none"/>
        </w:rPr>
        <w:t>Journal of Product and Brand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14</w:t>
      </w:r>
      <w:r>
        <w:rPr>
          <w:rFonts w:ascii="Times New Roman" w:eastAsia="Times New Roman" w:hAnsi="Times New Roman" w:cs="Times New Roman"/>
          <w:kern w:val="0"/>
          <w:sz w:val="24"/>
          <w:szCs w:val="24"/>
          <w:lang w:eastAsia="zh-CN"/>
          <w14:ligatures w14:val="none"/>
        </w:rPr>
        <w:t>(4), 228–238. https://doi.org/10.1108/10610420510609230</w:t>
      </w:r>
    </w:p>
    <w:p w14:paraId="56D8825C" w14:textId="5220D6E7" w:rsidR="00440A49" w:rsidRDefault="0011667E" w:rsidP="00440A49">
      <w:pPr>
        <w:spacing w:before="100" w:beforeAutospacing="1" w:after="100" w:afterAutospacing="1" w:line="240" w:lineRule="auto"/>
        <w:ind w:left="480" w:hanging="480"/>
        <w:jc w:val="both"/>
        <w:rPr>
          <w:rStyle w:val="Hyperlink"/>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Krasnikov, A., &amp; Jayachandran, S. (2008). The relative impact of marketing, research-and-development, and operations capabilities on firm performance. </w:t>
      </w:r>
      <w:r>
        <w:rPr>
          <w:rFonts w:ascii="Times New Roman" w:eastAsia="Times New Roman" w:hAnsi="Times New Roman" w:cs="Times New Roman"/>
          <w:i/>
          <w:iCs/>
          <w:kern w:val="0"/>
          <w:sz w:val="24"/>
          <w:szCs w:val="24"/>
          <w:lang w:eastAsia="zh-CN"/>
          <w14:ligatures w14:val="none"/>
        </w:rPr>
        <w:t>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72</w:t>
      </w:r>
      <w:r>
        <w:rPr>
          <w:rFonts w:ascii="Times New Roman" w:eastAsia="Times New Roman" w:hAnsi="Times New Roman" w:cs="Times New Roman"/>
          <w:kern w:val="0"/>
          <w:sz w:val="24"/>
          <w:szCs w:val="24"/>
          <w:lang w:eastAsia="zh-CN"/>
          <w14:ligatures w14:val="none"/>
        </w:rPr>
        <w:t xml:space="preserve">(4), 1–11. </w:t>
      </w:r>
      <w:hyperlink r:id="rId59" w:history="1">
        <w:r w:rsidR="003526A5" w:rsidRPr="00610CA3">
          <w:rPr>
            <w:rStyle w:val="Hyperlink"/>
            <w:rFonts w:ascii="Times New Roman" w:eastAsia="Times New Roman" w:hAnsi="Times New Roman" w:cs="Times New Roman"/>
            <w:kern w:val="0"/>
            <w:sz w:val="24"/>
            <w:szCs w:val="24"/>
            <w:lang w:eastAsia="zh-CN"/>
            <w14:ligatures w14:val="none"/>
          </w:rPr>
          <w:t>https://doi.org/10.1509/jmkg.72.4.1</w:t>
        </w:r>
      </w:hyperlink>
    </w:p>
    <w:p w14:paraId="49DF2BC6" w14:textId="029D1541" w:rsidR="00BF014B" w:rsidRPr="00BF014B" w:rsidRDefault="00BF014B" w:rsidP="00440A49">
      <w:pPr>
        <w:spacing w:before="100" w:beforeAutospacing="1" w:after="100" w:afterAutospacing="1" w:line="240" w:lineRule="auto"/>
        <w:ind w:left="480" w:hanging="480"/>
        <w:jc w:val="both"/>
        <w:rPr>
          <w:rFonts w:ascii="Times New Roman" w:eastAsiaTheme="minorEastAsia" w:hAnsi="Times New Roman" w:cs="Times New Roman"/>
          <w:color w:val="002060"/>
          <w:kern w:val="0"/>
          <w:sz w:val="24"/>
          <w:szCs w:val="24"/>
          <w:lang w:eastAsia="zh-CN"/>
          <w14:ligatures w14:val="none"/>
        </w:rPr>
      </w:pPr>
      <w:r w:rsidRPr="00BF014B">
        <w:rPr>
          <w:rFonts w:ascii="Times New Roman" w:eastAsiaTheme="minorEastAsia" w:hAnsi="Times New Roman" w:cs="Times New Roman"/>
          <w:color w:val="002060"/>
          <w:kern w:val="0"/>
          <w:sz w:val="24"/>
          <w:szCs w:val="24"/>
          <w:lang w:eastAsia="zh-CN"/>
          <w14:ligatures w14:val="none"/>
        </w:rPr>
        <w:t>Khraim, H. (2024). The Impact of Dynamic Marketing Capabilities on Startup Performance: Evidence from Jordan. Migration Letters, 12(1), 85-97.</w:t>
      </w:r>
    </w:p>
    <w:p w14:paraId="31AB2226" w14:textId="5C557E3B" w:rsidR="003526A5" w:rsidRPr="003526A5" w:rsidRDefault="003526A5" w:rsidP="003526A5">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3526A5">
        <w:rPr>
          <w:rFonts w:ascii="Times New Roman" w:eastAsiaTheme="minorEastAsia" w:hAnsi="Times New Roman" w:cs="Times New Roman"/>
          <w:color w:val="7030A0"/>
          <w:kern w:val="0"/>
          <w:sz w:val="24"/>
          <w:szCs w:val="24"/>
          <w:lang w:eastAsia="zh-CN"/>
          <w14:ligatures w14:val="none"/>
        </w:rPr>
        <w:lastRenderedPageBreak/>
        <w:t>Kuo, S.-Y. (2024).</w:t>
      </w:r>
      <w:r w:rsidRPr="003526A5">
        <w:rPr>
          <w:rFonts w:ascii="Times New Roman" w:eastAsiaTheme="minorEastAsia" w:hAnsi="Times New Roman" w:cs="Times New Roman"/>
          <w:color w:val="7030A0"/>
          <w:kern w:val="0"/>
          <w:sz w:val="24"/>
          <w:szCs w:val="24"/>
          <w:lang w:val="en-US" w:eastAsia="zh-CN"/>
          <w14:ligatures w14:val="none"/>
        </w:rPr>
        <w:t xml:space="preserve"> </w:t>
      </w:r>
      <w:r w:rsidRPr="003526A5">
        <w:rPr>
          <w:rFonts w:ascii="Times New Roman" w:eastAsiaTheme="minorEastAsia" w:hAnsi="Times New Roman" w:cs="Times New Roman"/>
          <w:color w:val="7030A0"/>
          <w:kern w:val="0"/>
          <w:sz w:val="24"/>
          <w:szCs w:val="24"/>
          <w:lang w:eastAsia="zh-CN"/>
          <w14:ligatures w14:val="none"/>
        </w:rPr>
        <w:t>Improving innovation performance through learning capability and adaptive capability: The moderating role of big data analytics. Knowledge Management Research &amp; Practice, 22(4), 364–376. https://doi.org/10.1080/14778238.2023.2212182</w:t>
      </w:r>
    </w:p>
    <w:p w14:paraId="1E8DE70C"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Kurtmollaiev, S. (2020). Dynamic Capabilities and Where to Find Them. </w:t>
      </w:r>
      <w:r>
        <w:rPr>
          <w:rFonts w:ascii="Times New Roman" w:eastAsia="Times New Roman" w:hAnsi="Times New Roman" w:cs="Times New Roman"/>
          <w:i/>
          <w:iCs/>
          <w:kern w:val="0"/>
          <w:sz w:val="24"/>
          <w:szCs w:val="24"/>
          <w:lang w:eastAsia="zh-CN"/>
          <w14:ligatures w14:val="none"/>
        </w:rPr>
        <w:t>Journal of Management Inquiry</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29</w:t>
      </w:r>
      <w:r>
        <w:rPr>
          <w:rFonts w:ascii="Times New Roman" w:eastAsia="Times New Roman" w:hAnsi="Times New Roman" w:cs="Times New Roman"/>
          <w:kern w:val="0"/>
          <w:sz w:val="24"/>
          <w:szCs w:val="24"/>
          <w:lang w:eastAsia="zh-CN"/>
          <w14:ligatures w14:val="none"/>
        </w:rPr>
        <w:t>(1), 3–16. https://doi.org/10.1177/1056492617730126</w:t>
      </w:r>
    </w:p>
    <w:p w14:paraId="44E569B6" w14:textId="6D80DD55"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Kuuluvainen, T., &amp; Aakala, T. (2011). Natural forest dynamics in boreal Fennoscandia: A review and Classification. </w:t>
      </w:r>
      <w:r>
        <w:rPr>
          <w:rFonts w:ascii="Times New Roman" w:eastAsia="Times New Roman" w:hAnsi="Times New Roman" w:cs="Times New Roman"/>
          <w:i/>
          <w:iCs/>
          <w:kern w:val="0"/>
          <w:sz w:val="24"/>
          <w:szCs w:val="24"/>
          <w:lang w:eastAsia="zh-CN"/>
          <w14:ligatures w14:val="none"/>
        </w:rPr>
        <w:t>Silva Fennica</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45</w:t>
      </w:r>
      <w:r>
        <w:rPr>
          <w:rFonts w:ascii="Times New Roman" w:eastAsia="Times New Roman" w:hAnsi="Times New Roman" w:cs="Times New Roman"/>
          <w:kern w:val="0"/>
          <w:sz w:val="24"/>
          <w:szCs w:val="24"/>
          <w:lang w:eastAsia="zh-CN"/>
          <w14:ligatures w14:val="none"/>
        </w:rPr>
        <w:t xml:space="preserve">(5), 823–841. </w:t>
      </w:r>
      <w:hyperlink r:id="rId60" w:history="1">
        <w:r w:rsidR="00AF0C58" w:rsidRPr="007E09CB">
          <w:rPr>
            <w:rStyle w:val="Hyperlink"/>
            <w:rFonts w:ascii="Times New Roman" w:eastAsia="Times New Roman" w:hAnsi="Times New Roman" w:cs="Times New Roman"/>
            <w:kern w:val="0"/>
            <w:sz w:val="24"/>
            <w:szCs w:val="24"/>
            <w:lang w:eastAsia="zh-CN"/>
            <w14:ligatures w14:val="none"/>
          </w:rPr>
          <w:t>https://doi.org/10.14214/sf.73</w:t>
        </w:r>
      </w:hyperlink>
    </w:p>
    <w:p w14:paraId="13F12A7A" w14:textId="3CC01605" w:rsidR="00AF0C58" w:rsidRPr="00AF0C58" w:rsidRDefault="00AF0C58"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AF0C58">
        <w:rPr>
          <w:rFonts w:ascii="Times New Roman" w:eastAsiaTheme="minorEastAsia" w:hAnsi="Times New Roman" w:cs="Times New Roman"/>
          <w:color w:val="7030A0"/>
          <w:kern w:val="0"/>
          <w:sz w:val="24"/>
          <w:szCs w:val="24"/>
          <w:lang w:eastAsia="zh-CN"/>
          <w14:ligatures w14:val="none"/>
        </w:rPr>
        <w:t>Kusnanto, E., &amp; Azhari, C. (2024). Analysis of Differentiation Strategy, Cost Leadership and Market Orientation on Product Excellence. Journal of Industrial Engineering &amp; Management Research, 5(1), 52–59. https://doi.org/10.7777/jiemar.v5i1.512</w:t>
      </w:r>
    </w:p>
    <w:p w14:paraId="3015475B"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Landaburu, J. (2016). </w:t>
      </w:r>
      <w:r>
        <w:rPr>
          <w:rFonts w:ascii="Times New Roman" w:eastAsia="MS Mincho" w:hAnsi="Times New Roman" w:cs="Times New Roman"/>
          <w:kern w:val="0"/>
          <w:sz w:val="24"/>
          <w:szCs w:val="24"/>
          <w:lang w:eastAsia="zh-CN"/>
          <w14:ligatures w14:val="none"/>
        </w:rPr>
        <w:t>済無</w:t>
      </w:r>
      <w:r>
        <w:rPr>
          <w:rFonts w:ascii="Times New Roman" w:eastAsia="Times New Roman" w:hAnsi="Times New Roman" w:cs="Times New Roman"/>
          <w:kern w:val="0"/>
          <w:sz w:val="24"/>
          <w:szCs w:val="24"/>
          <w:lang w:eastAsia="zh-CN"/>
          <w14:ligatures w14:val="none"/>
        </w:rPr>
        <w:t xml:space="preserve">No Title No Title No Title. </w:t>
      </w:r>
      <w:r>
        <w:rPr>
          <w:rFonts w:ascii="Times New Roman" w:eastAsia="Times New Roman" w:hAnsi="Times New Roman" w:cs="Times New Roman"/>
          <w:i/>
          <w:iCs/>
          <w:kern w:val="0"/>
          <w:sz w:val="24"/>
          <w:szCs w:val="24"/>
          <w:lang w:eastAsia="zh-CN"/>
          <w14:ligatures w14:val="none"/>
        </w:rPr>
        <w:t>Penambahan Natrium Benzoat Dan Kalium Sorbat (Antiinversi) Dan Kecepatan Pengadukan Sebagai Upaya Penghambatan Reaksi Inversi Pada Nira Tebu</w:t>
      </w:r>
      <w:r>
        <w:rPr>
          <w:rFonts w:ascii="Times New Roman" w:eastAsia="Times New Roman" w:hAnsi="Times New Roman" w:cs="Times New Roman"/>
          <w:kern w:val="0"/>
          <w:sz w:val="24"/>
          <w:szCs w:val="24"/>
          <w:lang w:eastAsia="zh-CN"/>
          <w14:ligatures w14:val="none"/>
        </w:rPr>
        <w:t>.</w:t>
      </w:r>
    </w:p>
    <w:p w14:paraId="3B5F388A"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Lee, J., Park, S. Y., Baek, I., &amp; Lee, C. S. (2008). The impact of the brand management system on brand performance in B-B and B-C environments. </w:t>
      </w:r>
      <w:r>
        <w:rPr>
          <w:rFonts w:ascii="Times New Roman" w:eastAsia="Times New Roman" w:hAnsi="Times New Roman" w:cs="Times New Roman"/>
          <w:i/>
          <w:iCs/>
          <w:kern w:val="0"/>
          <w:sz w:val="24"/>
          <w:szCs w:val="24"/>
          <w:lang w:eastAsia="zh-CN"/>
          <w14:ligatures w14:val="none"/>
        </w:rPr>
        <w:t>Industrial Marketing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37</w:t>
      </w:r>
      <w:r>
        <w:rPr>
          <w:rFonts w:ascii="Times New Roman" w:eastAsia="Times New Roman" w:hAnsi="Times New Roman" w:cs="Times New Roman"/>
          <w:kern w:val="0"/>
          <w:sz w:val="24"/>
          <w:szCs w:val="24"/>
          <w:lang w:eastAsia="zh-CN"/>
          <w14:ligatures w14:val="none"/>
        </w:rPr>
        <w:t>(7), 848–855. https://doi.org/10.1016/j.indmarman.2008.04.005</w:t>
      </w:r>
    </w:p>
    <w:p w14:paraId="4F08CEBD"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Lee, W. J. (Thomas), O’Cass, A., &amp; Sok, P. (2017). Unpacking brand management superiority: Examining the interplay of brand management capability, brand orientation and formalisation. </w:t>
      </w:r>
      <w:r>
        <w:rPr>
          <w:rFonts w:ascii="Times New Roman" w:eastAsia="Times New Roman" w:hAnsi="Times New Roman" w:cs="Times New Roman"/>
          <w:i/>
          <w:iCs/>
          <w:kern w:val="0"/>
          <w:sz w:val="24"/>
          <w:szCs w:val="24"/>
          <w:lang w:eastAsia="zh-CN"/>
          <w14:ligatures w14:val="none"/>
        </w:rPr>
        <w:t>European 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51</w:t>
      </w:r>
      <w:r>
        <w:rPr>
          <w:rFonts w:ascii="Times New Roman" w:eastAsia="Times New Roman" w:hAnsi="Times New Roman" w:cs="Times New Roman"/>
          <w:kern w:val="0"/>
          <w:sz w:val="24"/>
          <w:szCs w:val="24"/>
          <w:lang w:eastAsia="zh-CN"/>
          <w14:ligatures w14:val="none"/>
        </w:rPr>
        <w:t>(1), 177–199. https://doi.org/10.1108/EJM-09-2015-0698</w:t>
      </w:r>
    </w:p>
    <w:p w14:paraId="1FF002E0"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Leijerholt, U., Chapleo, C., &amp; O’Sullivan, H. (2019). A brand within a brand: an integrated understanding of internal brand management and brand architecture in the public sector. </w:t>
      </w:r>
      <w:r>
        <w:rPr>
          <w:rFonts w:ascii="Times New Roman" w:eastAsia="Times New Roman" w:hAnsi="Times New Roman" w:cs="Times New Roman"/>
          <w:i/>
          <w:iCs/>
          <w:kern w:val="0"/>
          <w:sz w:val="24"/>
          <w:szCs w:val="24"/>
          <w:lang w:eastAsia="zh-CN"/>
          <w14:ligatures w14:val="none"/>
        </w:rPr>
        <w:t>Journal of Brand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26</w:t>
      </w:r>
      <w:r>
        <w:rPr>
          <w:rFonts w:ascii="Times New Roman" w:eastAsia="Times New Roman" w:hAnsi="Times New Roman" w:cs="Times New Roman"/>
          <w:kern w:val="0"/>
          <w:sz w:val="24"/>
          <w:szCs w:val="24"/>
          <w:lang w:eastAsia="zh-CN"/>
          <w14:ligatures w14:val="none"/>
        </w:rPr>
        <w:t>(3), 277–290. https://doi.org/10.1057/s41262-018-0128-y</w:t>
      </w:r>
    </w:p>
    <w:p w14:paraId="55AB1986"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Leon, S., &amp; Leslie, K. L. (2007). </w:t>
      </w:r>
      <w:r>
        <w:rPr>
          <w:rFonts w:ascii="Times New Roman" w:eastAsia="Times New Roman" w:hAnsi="Times New Roman" w:cs="Times New Roman"/>
          <w:i/>
          <w:iCs/>
          <w:kern w:val="0"/>
          <w:sz w:val="24"/>
          <w:szCs w:val="24"/>
          <w:lang w:eastAsia="zh-CN"/>
          <w14:ligatures w14:val="none"/>
        </w:rPr>
        <w:t>Consumer Behaviour 7 th. Edition.</w:t>
      </w:r>
      <w:r>
        <w:rPr>
          <w:rFonts w:ascii="Times New Roman" w:eastAsia="Times New Roman" w:hAnsi="Times New Roman" w:cs="Times New Roman"/>
          <w:kern w:val="0"/>
          <w:sz w:val="24"/>
          <w:szCs w:val="24"/>
          <w:lang w:eastAsia="zh-CN"/>
          <w14:ligatures w14:val="none"/>
        </w:rPr>
        <w:t xml:space="preserve"> (Edition. (). Jakarta: PT. Indeks.</w:t>
      </w:r>
    </w:p>
    <w:p w14:paraId="1FFF14D4" w14:textId="14AFD840"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Levinthal, D. A., &amp; March, J. G. (1993). The myopia of learning. </w:t>
      </w:r>
      <w:r>
        <w:rPr>
          <w:rFonts w:ascii="Times New Roman" w:eastAsia="Times New Roman" w:hAnsi="Times New Roman" w:cs="Times New Roman"/>
          <w:i/>
          <w:iCs/>
          <w:kern w:val="0"/>
          <w:sz w:val="24"/>
          <w:szCs w:val="24"/>
          <w:lang w:eastAsia="zh-CN"/>
          <w14:ligatures w14:val="none"/>
        </w:rPr>
        <w:t>Strategic Management Journal</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14</w:t>
      </w:r>
      <w:r>
        <w:rPr>
          <w:rFonts w:ascii="Times New Roman" w:eastAsia="Times New Roman" w:hAnsi="Times New Roman" w:cs="Times New Roman"/>
          <w:kern w:val="0"/>
          <w:sz w:val="24"/>
          <w:szCs w:val="24"/>
          <w:lang w:eastAsia="zh-CN"/>
          <w14:ligatures w14:val="none"/>
        </w:rPr>
        <w:t xml:space="preserve">(2 S), 95–112. </w:t>
      </w:r>
      <w:hyperlink r:id="rId61" w:history="1">
        <w:r w:rsidR="00D75449" w:rsidRPr="00805915">
          <w:rPr>
            <w:rStyle w:val="Hyperlink"/>
            <w:rFonts w:ascii="Times New Roman" w:eastAsia="Times New Roman" w:hAnsi="Times New Roman" w:cs="Times New Roman"/>
            <w:kern w:val="0"/>
            <w:sz w:val="24"/>
            <w:szCs w:val="24"/>
            <w:lang w:eastAsia="zh-CN"/>
            <w14:ligatures w14:val="none"/>
          </w:rPr>
          <w:t>https://doi.org/10.1002/smj.4250141009</w:t>
        </w:r>
      </w:hyperlink>
    </w:p>
    <w:p w14:paraId="0BB09CE9" w14:textId="6FEAE448" w:rsidR="00EC1A1A" w:rsidRPr="00D75449" w:rsidRDefault="00D75449" w:rsidP="00EC1A1A">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75449">
        <w:rPr>
          <w:rFonts w:ascii="Times New Roman" w:eastAsiaTheme="minorEastAsia" w:hAnsi="Times New Roman" w:cs="Times New Roman"/>
          <w:color w:val="7030A0"/>
          <w:kern w:val="0"/>
          <w:sz w:val="24"/>
          <w:szCs w:val="24"/>
          <w:lang w:eastAsia="zh-CN"/>
          <w14:ligatures w14:val="none"/>
        </w:rPr>
        <w:lastRenderedPageBreak/>
        <w:t>Liao, S., &amp; Chuang, C. (2020).</w:t>
      </w:r>
      <w:r w:rsidRPr="00D75449">
        <w:rPr>
          <w:rFonts w:ascii="Times New Roman" w:eastAsiaTheme="minorEastAsia" w:hAnsi="Times New Roman" w:cs="Times New Roman"/>
          <w:color w:val="7030A0"/>
          <w:kern w:val="0"/>
          <w:sz w:val="24"/>
          <w:szCs w:val="24"/>
          <w:lang w:val="en-US" w:eastAsia="zh-CN"/>
          <w14:ligatures w14:val="none"/>
        </w:rPr>
        <w:t xml:space="preserve"> </w:t>
      </w:r>
      <w:r w:rsidRPr="00D75449">
        <w:rPr>
          <w:rFonts w:ascii="Times New Roman" w:eastAsiaTheme="minorEastAsia" w:hAnsi="Times New Roman" w:cs="Times New Roman"/>
          <w:color w:val="7030A0"/>
          <w:kern w:val="0"/>
          <w:sz w:val="24"/>
          <w:szCs w:val="24"/>
          <w:lang w:eastAsia="zh-CN"/>
          <w14:ligatures w14:val="none"/>
        </w:rPr>
        <w:t xml:space="preserve"> Customer learning capability and business performance: The role of dynamic capabilities.</w:t>
      </w:r>
      <w:r w:rsidRPr="00D75449">
        <w:rPr>
          <w:rFonts w:ascii="Times New Roman" w:eastAsiaTheme="minorEastAsia" w:hAnsi="Times New Roman" w:cs="Times New Roman"/>
          <w:color w:val="7030A0"/>
          <w:kern w:val="0"/>
          <w:sz w:val="24"/>
          <w:szCs w:val="24"/>
          <w:lang w:val="en-US" w:eastAsia="zh-CN"/>
          <w14:ligatures w14:val="none"/>
        </w:rPr>
        <w:t xml:space="preserve"> </w:t>
      </w:r>
      <w:r w:rsidRPr="00D75449">
        <w:rPr>
          <w:rFonts w:ascii="Times New Roman" w:eastAsiaTheme="minorEastAsia" w:hAnsi="Times New Roman" w:cs="Times New Roman"/>
          <w:color w:val="7030A0"/>
          <w:kern w:val="0"/>
          <w:sz w:val="24"/>
          <w:szCs w:val="24"/>
          <w:lang w:eastAsia="zh-CN"/>
          <w14:ligatures w14:val="none"/>
        </w:rPr>
        <w:t xml:space="preserve"> Journal of Business Research, 116, 460-470.</w:t>
      </w:r>
    </w:p>
    <w:p w14:paraId="17CED91E"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Lichtenstein, B. B., &amp; Lumpkin, G. T. (2008). The role of organizational learning in the opportunity recognition process. </w:t>
      </w:r>
      <w:r>
        <w:rPr>
          <w:rFonts w:ascii="Times New Roman" w:eastAsia="Times New Roman" w:hAnsi="Times New Roman" w:cs="Times New Roman"/>
          <w:i/>
          <w:iCs/>
          <w:kern w:val="0"/>
          <w:sz w:val="24"/>
          <w:szCs w:val="24"/>
          <w:lang w:eastAsia="zh-CN"/>
          <w14:ligatures w14:val="none"/>
        </w:rPr>
        <w:t>Entrepreneurial Learning: Conceptual Frameworks and Applications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29</w:t>
      </w:r>
      <w:r>
        <w:rPr>
          <w:rFonts w:ascii="Times New Roman" w:eastAsia="Times New Roman" w:hAnsi="Times New Roman" w:cs="Times New Roman"/>
          <w:kern w:val="0"/>
          <w:sz w:val="24"/>
          <w:szCs w:val="24"/>
          <w:lang w:eastAsia="zh-CN"/>
          <w14:ligatures w14:val="none"/>
        </w:rPr>
        <w:t>(ue 4), 95–119. https://doi.org/10.4324/9780203931929-16</w:t>
      </w:r>
    </w:p>
    <w:p w14:paraId="756C0E0A" w14:textId="777777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Likoum, S. W. B., Shamout, M. D., Harazneh, I., &amp; Abubakar, A. M. (n.d.). Market-Sensing Capability, Innovativeness, Brand Management Systems, Market Dynamism, Competitive Intensity, and Performance: an Integrative Review. </w:t>
      </w:r>
      <w:r>
        <w:rPr>
          <w:rFonts w:ascii="Times New Roman" w:eastAsia="Times New Roman" w:hAnsi="Times New Roman" w:cs="Times New Roman"/>
          <w:i/>
          <w:iCs/>
          <w:kern w:val="0"/>
          <w:sz w:val="24"/>
          <w:szCs w:val="24"/>
          <w:lang w:eastAsia="zh-CN"/>
          <w14:ligatures w14:val="none"/>
        </w:rPr>
        <w:t>Journal of the Knowledge Economy, Springer;Portland International Center for Management of Engineering and Technology (PICMET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11</w:t>
      </w:r>
      <w:r>
        <w:rPr>
          <w:rFonts w:ascii="Times New Roman" w:eastAsia="Times New Roman" w:hAnsi="Times New Roman" w:cs="Times New Roman"/>
          <w:kern w:val="0"/>
          <w:sz w:val="24"/>
          <w:szCs w:val="24"/>
          <w:lang w:eastAsia="zh-CN"/>
          <w14:ligatures w14:val="none"/>
        </w:rPr>
        <w:t>(2), 593–613,.</w:t>
      </w:r>
    </w:p>
    <w:p w14:paraId="54E975A1" w14:textId="23FD6BCD" w:rsidR="00CC796B" w:rsidRPr="00CC796B" w:rsidRDefault="00CC796B" w:rsidP="0082590C">
      <w:pPr>
        <w:spacing w:before="100" w:beforeAutospacing="1" w:after="100" w:afterAutospacing="1" w:line="240" w:lineRule="auto"/>
        <w:ind w:left="480" w:hanging="480"/>
        <w:jc w:val="both"/>
        <w:rPr>
          <w:rFonts w:ascii="Times New Roman" w:eastAsiaTheme="minorEastAsia" w:hAnsi="Times New Roman" w:cs="Times New Roman"/>
          <w:color w:val="002060"/>
          <w:kern w:val="0"/>
          <w:sz w:val="24"/>
          <w:szCs w:val="24"/>
          <w:lang w:eastAsia="zh-CN"/>
          <w14:ligatures w14:val="none"/>
        </w:rPr>
      </w:pPr>
      <w:r w:rsidRPr="00CC796B">
        <w:rPr>
          <w:rFonts w:ascii="Times New Roman" w:eastAsiaTheme="minorEastAsia" w:hAnsi="Times New Roman" w:cs="Times New Roman"/>
          <w:color w:val="002060"/>
          <w:kern w:val="0"/>
          <w:sz w:val="24"/>
          <w:szCs w:val="24"/>
          <w:lang w:eastAsia="zh-CN"/>
          <w14:ligatures w14:val="none"/>
        </w:rPr>
        <w:t>Li, L. (2023). Customer Relationship Management, Customer Satisfaction, and Customer Loyalty: Basis for CRM Consolidated Framework. International Journal of Research Studies in Management, 11(5), 171–180.</w:t>
      </w:r>
    </w:p>
    <w:p w14:paraId="4D639409"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Lin, C. H., Peng, C. H., &amp; Kao, D. T. (2008). </w:t>
      </w:r>
      <w:r>
        <w:rPr>
          <w:rFonts w:ascii="Times New Roman" w:eastAsia="Times New Roman" w:hAnsi="Times New Roman" w:cs="Times New Roman"/>
          <w:kern w:val="0"/>
          <w:sz w:val="24"/>
          <w:szCs w:val="24"/>
          <w:lang w:eastAsia="zh-CN"/>
          <w14:ligatures w14:val="none"/>
        </w:rPr>
        <w:t xml:space="preserve">The innovativeness effect of market orientation and learning orientation on business performance. </w:t>
      </w:r>
      <w:r>
        <w:rPr>
          <w:rFonts w:ascii="Times New Roman" w:eastAsia="Times New Roman" w:hAnsi="Times New Roman" w:cs="Times New Roman"/>
          <w:i/>
          <w:iCs/>
          <w:kern w:val="0"/>
          <w:sz w:val="24"/>
          <w:szCs w:val="24"/>
          <w:lang w:eastAsia="zh-CN"/>
          <w14:ligatures w14:val="none"/>
        </w:rPr>
        <w:t>International Journal of Manpower</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29</w:t>
      </w:r>
      <w:r>
        <w:rPr>
          <w:rFonts w:ascii="Times New Roman" w:eastAsia="Times New Roman" w:hAnsi="Times New Roman" w:cs="Times New Roman"/>
          <w:kern w:val="0"/>
          <w:sz w:val="24"/>
          <w:szCs w:val="24"/>
          <w:lang w:eastAsia="zh-CN"/>
          <w14:ligatures w14:val="none"/>
        </w:rPr>
        <w:t>(8), 752–772. https://doi.org/10.1108/01437720810919332</w:t>
      </w:r>
    </w:p>
    <w:p w14:paraId="00330799" w14:textId="54A52A26"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Liu, Q., Qu, X., &amp; Wang, D. (</w:t>
      </w:r>
      <w:r w:rsidR="004B5E09">
        <w:rPr>
          <w:rFonts w:ascii="Times New Roman" w:eastAsia="Times New Roman" w:hAnsi="Times New Roman" w:cs="Times New Roman"/>
          <w:kern w:val="0"/>
          <w:sz w:val="24"/>
          <w:szCs w:val="24"/>
          <w:lang w:val="en-US" w:eastAsia="zh-CN"/>
          <w14:ligatures w14:val="none"/>
        </w:rPr>
        <w:t>2022</w:t>
      </w:r>
      <w:r>
        <w:rPr>
          <w:rFonts w:ascii="Times New Roman" w:eastAsia="Times New Roman" w:hAnsi="Times New Roman" w:cs="Times New Roman"/>
          <w:kern w:val="0"/>
          <w:sz w:val="24"/>
          <w:szCs w:val="24"/>
          <w:lang w:eastAsia="zh-CN"/>
          <w14:ligatures w14:val="none"/>
        </w:rPr>
        <w:t xml:space="preserve">). Jaffar Abbas &amp; Riaqa Mubeen.(2022. In </w:t>
      </w:r>
      <w:r>
        <w:rPr>
          <w:rFonts w:ascii="Times New Roman" w:eastAsia="Times New Roman" w:hAnsi="Times New Roman" w:cs="Times New Roman"/>
          <w:i/>
          <w:iCs/>
          <w:kern w:val="0"/>
          <w:sz w:val="24"/>
          <w:szCs w:val="24"/>
          <w:lang w:eastAsia="zh-CN"/>
          <w14:ligatures w14:val="none"/>
        </w:rPr>
        <w:t>Product Market Competition and Firm Performance: Business Survival Through Innovation and Entrepreneurial Orientation Amid COVID-19 Financial Crisis</w:t>
      </w:r>
      <w:r>
        <w:rPr>
          <w:rFonts w:ascii="Times New Roman" w:eastAsia="Times New Roman" w:hAnsi="Times New Roman" w:cs="Times New Roman"/>
          <w:kern w:val="0"/>
          <w:sz w:val="24"/>
          <w:szCs w:val="24"/>
          <w:lang w:eastAsia="zh-CN"/>
          <w14:ligatures w14:val="none"/>
        </w:rPr>
        <w:t>.</w:t>
      </w:r>
    </w:p>
    <w:p w14:paraId="07569347" w14:textId="4DD8F7DF" w:rsidR="00D75449"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Liu, S. M., Hu, R., &amp; Kang, T. W. (2021). </w:t>
      </w:r>
      <w:r>
        <w:rPr>
          <w:rFonts w:ascii="Times New Roman" w:eastAsia="Times New Roman" w:hAnsi="Times New Roman" w:cs="Times New Roman"/>
          <w:kern w:val="0"/>
          <w:sz w:val="24"/>
          <w:szCs w:val="24"/>
          <w:lang w:eastAsia="zh-CN"/>
          <w14:ligatures w14:val="none"/>
        </w:rPr>
        <w:t xml:space="preserve">The Effects of Absorptive Capability and Innovative Culture on Innovation Performance: Evidence from Chinese High-Tech Firms. </w:t>
      </w:r>
      <w:r>
        <w:rPr>
          <w:rFonts w:ascii="Times New Roman" w:eastAsia="Times New Roman" w:hAnsi="Times New Roman" w:cs="Times New Roman"/>
          <w:i/>
          <w:iCs/>
          <w:kern w:val="0"/>
          <w:sz w:val="24"/>
          <w:szCs w:val="24"/>
          <w:lang w:eastAsia="zh-CN"/>
          <w14:ligatures w14:val="none"/>
        </w:rPr>
        <w:t>Journal of Asian Finance, Economics and Business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8</w:t>
      </w:r>
      <w:r>
        <w:rPr>
          <w:rFonts w:ascii="Times New Roman" w:eastAsia="Times New Roman" w:hAnsi="Times New Roman" w:cs="Times New Roman"/>
          <w:kern w:val="0"/>
          <w:sz w:val="24"/>
          <w:szCs w:val="24"/>
          <w:lang w:eastAsia="zh-CN"/>
          <w14:ligatures w14:val="none"/>
        </w:rPr>
        <w:t xml:space="preserve">(3), 1153–1162. </w:t>
      </w:r>
      <w:hyperlink r:id="rId62" w:history="1">
        <w:r w:rsidR="00D75449" w:rsidRPr="00805915">
          <w:rPr>
            <w:rStyle w:val="Hyperlink"/>
            <w:rFonts w:ascii="Times New Roman" w:eastAsia="Times New Roman" w:hAnsi="Times New Roman" w:cs="Times New Roman"/>
            <w:kern w:val="0"/>
            <w:sz w:val="24"/>
            <w:szCs w:val="24"/>
            <w:lang w:eastAsia="zh-CN"/>
            <w14:ligatures w14:val="none"/>
          </w:rPr>
          <w:t>https://doi.org/10.13106/jafeb.2021.vol8.no3.1153</w:t>
        </w:r>
      </w:hyperlink>
    </w:p>
    <w:p w14:paraId="5FAD0A7A" w14:textId="3C288B0A" w:rsidR="00EC1A1A" w:rsidRPr="00EC1A1A" w:rsidRDefault="00EC1A1A"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C1A1A">
        <w:rPr>
          <w:rFonts w:ascii="Times New Roman" w:eastAsiaTheme="minorEastAsia" w:hAnsi="Times New Roman" w:cs="Times New Roman"/>
          <w:color w:val="7030A0"/>
          <w:kern w:val="0"/>
          <w:sz w:val="24"/>
          <w:szCs w:val="24"/>
          <w:lang w:eastAsia="zh-CN"/>
          <w14:ligatures w14:val="none"/>
        </w:rPr>
        <w:t>Liu, Y., &amp; Lee, J. (2023). The Role of Brand Image in Consumer Decision Making. Journal of Marketing Research.</w:t>
      </w:r>
    </w:p>
    <w:p w14:paraId="4F5F1B6B" w14:textId="17AA179B" w:rsidR="00D75449" w:rsidRDefault="0011667E" w:rsidP="0082590C">
      <w:pPr>
        <w:spacing w:before="100" w:beforeAutospacing="1" w:after="100" w:afterAutospacing="1" w:line="240" w:lineRule="auto"/>
        <w:ind w:left="480" w:hanging="480"/>
        <w:jc w:val="both"/>
        <w:rPr>
          <w:rStyle w:val="Hyperlink"/>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Liu, S. M., Hu, R., &amp; Kang, T. W. (2021). </w:t>
      </w:r>
      <w:r>
        <w:rPr>
          <w:rFonts w:ascii="Times New Roman" w:eastAsia="Times New Roman" w:hAnsi="Times New Roman" w:cs="Times New Roman"/>
          <w:kern w:val="0"/>
          <w:sz w:val="24"/>
          <w:szCs w:val="24"/>
          <w:lang w:eastAsia="zh-CN"/>
          <w14:ligatures w14:val="none"/>
        </w:rPr>
        <w:t xml:space="preserve">The Effects of Absorptive Capability and Innovative Culture on Innovation Performance: Evidence from Chinese High-Tech Firms. </w:t>
      </w:r>
      <w:r>
        <w:rPr>
          <w:rFonts w:ascii="Times New Roman" w:eastAsia="Times New Roman" w:hAnsi="Times New Roman" w:cs="Times New Roman"/>
          <w:i/>
          <w:iCs/>
          <w:kern w:val="0"/>
          <w:sz w:val="24"/>
          <w:szCs w:val="24"/>
          <w:lang w:eastAsia="zh-CN"/>
          <w14:ligatures w14:val="none"/>
        </w:rPr>
        <w:t>Journal of Asian Finance, Economics and Business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8</w:t>
      </w:r>
      <w:r>
        <w:rPr>
          <w:rFonts w:ascii="Times New Roman" w:eastAsia="Times New Roman" w:hAnsi="Times New Roman" w:cs="Times New Roman"/>
          <w:kern w:val="0"/>
          <w:sz w:val="24"/>
          <w:szCs w:val="24"/>
          <w:lang w:eastAsia="zh-CN"/>
          <w14:ligatures w14:val="none"/>
        </w:rPr>
        <w:t xml:space="preserve">(3), 1153–1162. </w:t>
      </w:r>
      <w:hyperlink r:id="rId63" w:history="1">
        <w:r w:rsidR="00D75449" w:rsidRPr="00805915">
          <w:rPr>
            <w:rStyle w:val="Hyperlink"/>
            <w:rFonts w:ascii="Times New Roman" w:eastAsia="Times New Roman" w:hAnsi="Times New Roman" w:cs="Times New Roman"/>
            <w:kern w:val="0"/>
            <w:sz w:val="24"/>
            <w:szCs w:val="24"/>
            <w:lang w:eastAsia="zh-CN"/>
            <w14:ligatures w14:val="none"/>
          </w:rPr>
          <w:t>https://doi.org/10.13106/jafeb.2021.vol8.no3.1153</w:t>
        </w:r>
      </w:hyperlink>
    </w:p>
    <w:p w14:paraId="6158F77D" w14:textId="3016D797" w:rsidR="00D42A16" w:rsidRPr="00D42A16" w:rsidRDefault="00D42A16"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42A16">
        <w:rPr>
          <w:rFonts w:ascii="Times New Roman" w:eastAsiaTheme="minorEastAsia" w:hAnsi="Times New Roman" w:cs="Times New Roman"/>
          <w:color w:val="7030A0"/>
          <w:kern w:val="0"/>
          <w:sz w:val="24"/>
          <w:szCs w:val="24"/>
          <w:lang w:eastAsia="zh-CN"/>
          <w14:ligatures w14:val="none"/>
        </w:rPr>
        <w:t>Liu, S. S., Luo, X., &amp; Shi, Y. Z. (2002). Integrating customer orientation in organizations: A survey of Chinese companies. Industrial Marketing Management, 31(4), 305–317.</w:t>
      </w:r>
    </w:p>
    <w:p w14:paraId="79E2EA23"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lastRenderedPageBreak/>
        <w:t xml:space="preserve">Low, G. S., &amp; Fullerton, R. A. (1994). Brands, Brand Management, and the Brand Manager System: A Critical-Historical Evaluation. </w:t>
      </w:r>
      <w:r>
        <w:rPr>
          <w:rFonts w:ascii="Times New Roman" w:eastAsia="Times New Roman" w:hAnsi="Times New Roman" w:cs="Times New Roman"/>
          <w:i/>
          <w:iCs/>
          <w:kern w:val="0"/>
          <w:sz w:val="24"/>
          <w:szCs w:val="24"/>
          <w:lang w:eastAsia="zh-CN"/>
          <w14:ligatures w14:val="none"/>
        </w:rPr>
        <w:t>Journal of Marketing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31</w:t>
      </w:r>
      <w:r>
        <w:rPr>
          <w:rFonts w:ascii="Times New Roman" w:eastAsia="Times New Roman" w:hAnsi="Times New Roman" w:cs="Times New Roman"/>
          <w:kern w:val="0"/>
          <w:sz w:val="24"/>
          <w:szCs w:val="24"/>
          <w:lang w:eastAsia="zh-CN"/>
          <w14:ligatures w14:val="none"/>
        </w:rPr>
        <w:t>(2), 173. https://doi.org/10.2307/3152192</w:t>
      </w:r>
    </w:p>
    <w:p w14:paraId="113D4CE9"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Luo, Y. (2000). Dynamic capabilities in international expansion. </w:t>
      </w:r>
      <w:r>
        <w:rPr>
          <w:rFonts w:ascii="Times New Roman" w:eastAsia="Times New Roman" w:hAnsi="Times New Roman" w:cs="Times New Roman"/>
          <w:i/>
          <w:iCs/>
          <w:kern w:val="0"/>
          <w:sz w:val="24"/>
          <w:szCs w:val="24"/>
          <w:lang w:eastAsia="zh-CN"/>
          <w14:ligatures w14:val="none"/>
        </w:rPr>
        <w:t>Journal of World Business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35</w:t>
      </w:r>
      <w:r>
        <w:rPr>
          <w:rFonts w:ascii="Times New Roman" w:eastAsia="Times New Roman" w:hAnsi="Times New Roman" w:cs="Times New Roman"/>
          <w:kern w:val="0"/>
          <w:sz w:val="24"/>
          <w:szCs w:val="24"/>
          <w:lang w:eastAsia="zh-CN"/>
          <w14:ligatures w14:val="none"/>
        </w:rPr>
        <w:t>(4), 355–378. https://doi.org/10.1016/S1090-9516(00)00043-2</w:t>
      </w:r>
    </w:p>
    <w:p w14:paraId="77BC346C"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Mahmoud, M. A., Blankson, C., Owusu-Frimpong, N., Nwankwo, S., &amp; Trang, T. P. (2016). Market orientation, learning orientation and business performance: The mediating role of innovation. </w:t>
      </w:r>
      <w:r>
        <w:rPr>
          <w:rFonts w:ascii="Times New Roman" w:eastAsia="Times New Roman" w:hAnsi="Times New Roman" w:cs="Times New Roman"/>
          <w:i/>
          <w:iCs/>
          <w:kern w:val="0"/>
          <w:sz w:val="24"/>
          <w:szCs w:val="24"/>
          <w:lang w:eastAsia="zh-CN"/>
          <w14:ligatures w14:val="none"/>
        </w:rPr>
        <w:t>International Journal of Bank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34</w:t>
      </w:r>
      <w:r>
        <w:rPr>
          <w:rFonts w:ascii="Times New Roman" w:eastAsia="Times New Roman" w:hAnsi="Times New Roman" w:cs="Times New Roman"/>
          <w:kern w:val="0"/>
          <w:sz w:val="24"/>
          <w:szCs w:val="24"/>
          <w:lang w:eastAsia="zh-CN"/>
          <w14:ligatures w14:val="none"/>
        </w:rPr>
        <w:t>(5), 623–648. https://doi.org/10.1108/IJBM-04-2015-0057</w:t>
      </w:r>
    </w:p>
    <w:p w14:paraId="0A3412C4"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Maltz, E., &amp; Kohli, A. K. (1996). Market Intelligence Dissemination across Functional Boundaries. </w:t>
      </w:r>
      <w:r>
        <w:rPr>
          <w:rFonts w:ascii="Times New Roman" w:eastAsia="Times New Roman" w:hAnsi="Times New Roman" w:cs="Times New Roman"/>
          <w:i/>
          <w:iCs/>
          <w:kern w:val="0"/>
          <w:sz w:val="24"/>
          <w:szCs w:val="24"/>
          <w:lang w:eastAsia="zh-CN"/>
          <w14:ligatures w14:val="none"/>
        </w:rPr>
        <w:t>Journal of Marketing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33</w:t>
      </w:r>
      <w:r>
        <w:rPr>
          <w:rFonts w:ascii="Times New Roman" w:eastAsia="Times New Roman" w:hAnsi="Times New Roman" w:cs="Times New Roman"/>
          <w:kern w:val="0"/>
          <w:sz w:val="24"/>
          <w:szCs w:val="24"/>
          <w:lang w:eastAsia="zh-CN"/>
          <w14:ligatures w14:val="none"/>
        </w:rPr>
        <w:t>(1), 47–61. https://doi.org/10.1177/002224379603300105</w:t>
      </w:r>
    </w:p>
    <w:p w14:paraId="0AC0A2AD"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Marchall, M., Mananeke, L., &amp; Roring, F. (1002). Pengaruh Brand Equity. </w:t>
      </w:r>
      <w:r>
        <w:rPr>
          <w:rFonts w:ascii="Times New Roman" w:eastAsia="Times New Roman" w:hAnsi="Times New Roman" w:cs="Times New Roman"/>
          <w:i/>
          <w:iCs/>
          <w:kern w:val="0"/>
          <w:sz w:val="24"/>
          <w:szCs w:val="24"/>
          <w:lang w:eastAsia="zh-CN"/>
          <w14:ligatures w14:val="none"/>
        </w:rPr>
        <w:t>Store… Jurnal EMBA</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w:t>
      </w:r>
      <w:r>
        <w:rPr>
          <w:rFonts w:ascii="Times New Roman" w:eastAsia="Times New Roman" w:hAnsi="Times New Roman" w:cs="Times New Roman"/>
          <w:kern w:val="0"/>
          <w:sz w:val="24"/>
          <w:szCs w:val="24"/>
          <w:lang w:eastAsia="zh-CN"/>
          <w14:ligatures w14:val="none"/>
        </w:rPr>
        <w:t>(1), 1002–1012.</w:t>
      </w:r>
    </w:p>
    <w:p w14:paraId="1B2D868A"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Marinova, D. (nstitute for S. and T. P. M. U.-P. W. A., &amp; McGrath, N. (Institute for S. and T. P. M. U.-P. W. A. (2004). A transdisciplinary approach to teaching and learning sustainability: A pedagogy for life. In Seeking Educational Excellence. In </w:t>
      </w:r>
      <w:r>
        <w:rPr>
          <w:rFonts w:ascii="Times New Roman" w:eastAsia="Times New Roman" w:hAnsi="Times New Roman" w:cs="Times New Roman"/>
          <w:i/>
          <w:iCs/>
          <w:kern w:val="0"/>
          <w:sz w:val="24"/>
          <w:szCs w:val="24"/>
          <w:lang w:eastAsia="zh-CN"/>
          <w14:ligatures w14:val="none"/>
        </w:rPr>
        <w:t>Proceedings of the 13th Annual Teaching Learning Forum, 9-10 February 2004</w:t>
      </w:r>
      <w:r>
        <w:rPr>
          <w:rFonts w:ascii="Times New Roman" w:eastAsia="Times New Roman" w:hAnsi="Times New Roman" w:cs="Times New Roman"/>
          <w:kern w:val="0"/>
          <w:sz w:val="24"/>
          <w:szCs w:val="24"/>
          <w:lang w:eastAsia="zh-CN"/>
          <w14:ligatures w14:val="none"/>
        </w:rPr>
        <w:t xml:space="preserve"> (pp. 1–6). Murdoch, WA: Murdoch University. Retrieved from http://ctl.curtin.edu.au/events/conferences/tlf/tlf2004/marinova.html</w:t>
      </w:r>
    </w:p>
    <w:p w14:paraId="3C8F1EBF" w14:textId="0CA53F52"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Martensen, A., &amp; Mouritsen, J. (2017). Prioritising marketing activities in different types of marketing functions. </w:t>
      </w:r>
      <w:r>
        <w:rPr>
          <w:rFonts w:ascii="Times New Roman" w:eastAsia="Times New Roman" w:hAnsi="Times New Roman" w:cs="Times New Roman"/>
          <w:i/>
          <w:iCs/>
          <w:kern w:val="0"/>
          <w:sz w:val="24"/>
          <w:szCs w:val="24"/>
          <w:lang w:eastAsia="zh-CN"/>
          <w14:ligatures w14:val="none"/>
        </w:rPr>
        <w:t>Total Quality Management and Business Excellence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28</w:t>
      </w:r>
      <w:r>
        <w:rPr>
          <w:rFonts w:ascii="Times New Roman" w:eastAsia="Times New Roman" w:hAnsi="Times New Roman" w:cs="Times New Roman"/>
          <w:kern w:val="0"/>
          <w:sz w:val="24"/>
          <w:szCs w:val="24"/>
          <w:lang w:eastAsia="zh-CN"/>
          <w14:ligatures w14:val="none"/>
        </w:rPr>
        <w:t xml:space="preserve">(11–12), 1264–1284. </w:t>
      </w:r>
      <w:hyperlink r:id="rId64" w:history="1">
        <w:r w:rsidR="004F49F8" w:rsidRPr="00BD6EDE">
          <w:rPr>
            <w:rStyle w:val="Hyperlink"/>
            <w:rFonts w:ascii="Times New Roman" w:eastAsia="Times New Roman" w:hAnsi="Times New Roman" w:cs="Times New Roman"/>
            <w:kern w:val="0"/>
            <w:sz w:val="24"/>
            <w:szCs w:val="24"/>
            <w:lang w:eastAsia="zh-CN"/>
            <w14:ligatures w14:val="none"/>
          </w:rPr>
          <w:t>https://doi.org/10.1080/14783363.2015.1135726</w:t>
        </w:r>
      </w:hyperlink>
    </w:p>
    <w:p w14:paraId="5E344393" w14:textId="2C4577D2" w:rsidR="004F49F8" w:rsidRPr="004F49F8" w:rsidRDefault="004F49F8"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4F49F8">
        <w:rPr>
          <w:rFonts w:ascii="Times New Roman" w:eastAsiaTheme="minorEastAsia" w:hAnsi="Times New Roman" w:cs="Times New Roman"/>
          <w:color w:val="7030A0"/>
          <w:kern w:val="0"/>
          <w:sz w:val="24"/>
          <w:szCs w:val="24"/>
          <w:lang w:eastAsia="zh-CN"/>
          <w14:ligatures w14:val="none"/>
        </w:rPr>
        <w:t>Martin, O. (2020). Effectiveness of Brand Image in Marketing Campaigns. Journal of Marketing Communications.</w:t>
      </w:r>
    </w:p>
    <w:p w14:paraId="599B4B38"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Mascarenhas, O. A., Kesavan, R., &amp; Bernacchi, M. (2006). Lasting customer loyalty: A total customer experience approach. </w:t>
      </w:r>
      <w:r>
        <w:rPr>
          <w:rFonts w:ascii="Times New Roman" w:eastAsia="Times New Roman" w:hAnsi="Times New Roman" w:cs="Times New Roman"/>
          <w:i/>
          <w:iCs/>
          <w:kern w:val="0"/>
          <w:sz w:val="24"/>
          <w:szCs w:val="24"/>
          <w:lang w:eastAsia="zh-CN"/>
          <w14:ligatures w14:val="none"/>
        </w:rPr>
        <w:t>Journal of Consumer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23</w:t>
      </w:r>
      <w:r>
        <w:rPr>
          <w:rFonts w:ascii="Times New Roman" w:eastAsia="Times New Roman" w:hAnsi="Times New Roman" w:cs="Times New Roman"/>
          <w:kern w:val="0"/>
          <w:sz w:val="24"/>
          <w:szCs w:val="24"/>
          <w:lang w:eastAsia="zh-CN"/>
          <w14:ligatures w14:val="none"/>
        </w:rPr>
        <w:t>(7), 397–405. https://doi.org/10.1108/07363760610712939</w:t>
      </w:r>
    </w:p>
    <w:p w14:paraId="35A18846"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Mavondo, F. T., Chimhanzi, J., &amp; Stewart, J. (2005). Learning orientation and market orientation: Relationship with innovation, human resource practices and performance. </w:t>
      </w:r>
      <w:r>
        <w:rPr>
          <w:rFonts w:ascii="Times New Roman" w:eastAsia="Times New Roman" w:hAnsi="Times New Roman" w:cs="Times New Roman"/>
          <w:i/>
          <w:iCs/>
          <w:kern w:val="0"/>
          <w:sz w:val="24"/>
          <w:szCs w:val="24"/>
          <w:lang w:eastAsia="zh-CN"/>
          <w14:ligatures w14:val="none"/>
        </w:rPr>
        <w:t>European 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39</w:t>
      </w:r>
      <w:r>
        <w:rPr>
          <w:rFonts w:ascii="Times New Roman" w:eastAsia="Times New Roman" w:hAnsi="Times New Roman" w:cs="Times New Roman"/>
          <w:kern w:val="0"/>
          <w:sz w:val="24"/>
          <w:szCs w:val="24"/>
          <w:lang w:eastAsia="zh-CN"/>
          <w14:ligatures w14:val="none"/>
        </w:rPr>
        <w:t>(11–12), 1235–1263. https://doi.org/10.1108/03090560510623244</w:t>
      </w:r>
    </w:p>
    <w:p w14:paraId="10F5B29C"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Mawu, I. P. P., Mandey, S. L., &amp; Tawas, H. N. (2016). Analisis pengaruh kompetensi pengetahuan pemasaran dan orientasi kewirausahaan terhadap kapabilitas pemasaran dan kinerja pemasaran (Studi pada wirausaha industri </w:t>
      </w:r>
      <w:r>
        <w:rPr>
          <w:rFonts w:ascii="Times New Roman" w:eastAsia="Times New Roman" w:hAnsi="Times New Roman" w:cs="Times New Roman"/>
          <w:kern w:val="0"/>
          <w:sz w:val="24"/>
          <w:szCs w:val="24"/>
          <w:lang w:eastAsia="zh-CN"/>
          <w14:ligatures w14:val="none"/>
        </w:rPr>
        <w:lastRenderedPageBreak/>
        <w:t xml:space="preserve">rumah kayu Kota Tomohon). </w:t>
      </w:r>
      <w:r>
        <w:rPr>
          <w:rFonts w:ascii="Times New Roman" w:eastAsia="Times New Roman" w:hAnsi="Times New Roman" w:cs="Times New Roman"/>
          <w:i/>
          <w:iCs/>
          <w:kern w:val="0"/>
          <w:sz w:val="24"/>
          <w:szCs w:val="24"/>
          <w:lang w:eastAsia="zh-CN"/>
          <w14:ligatures w14:val="none"/>
        </w:rPr>
        <w:t>Jurnal EMBA</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4</w:t>
      </w:r>
      <w:r>
        <w:rPr>
          <w:rFonts w:ascii="Times New Roman" w:eastAsia="Times New Roman" w:hAnsi="Times New Roman" w:cs="Times New Roman"/>
          <w:kern w:val="0"/>
          <w:sz w:val="24"/>
          <w:szCs w:val="24"/>
          <w:lang w:eastAsia="zh-CN"/>
          <w14:ligatures w14:val="none"/>
        </w:rPr>
        <w:t>(3), 173–183. Retrieved from https://ejournal.unsrat.ac.id/v3/index.php/emba/article/view/13672/13256</w:t>
      </w:r>
    </w:p>
    <w:p w14:paraId="3CD1C198"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McGuinness, T., &amp; Morgan, R. E. (2000). Strategy, dynamic capabilities and complex science: management rhetoric vs. reality. </w:t>
      </w:r>
      <w:r>
        <w:rPr>
          <w:rFonts w:ascii="Times New Roman" w:eastAsia="Times New Roman" w:hAnsi="Times New Roman" w:cs="Times New Roman"/>
          <w:i/>
          <w:iCs/>
          <w:kern w:val="0"/>
          <w:sz w:val="24"/>
          <w:szCs w:val="24"/>
          <w:lang w:eastAsia="zh-CN"/>
          <w14:ligatures w14:val="none"/>
        </w:rPr>
        <w:t>Strategic Change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9</w:t>
      </w:r>
      <w:r>
        <w:rPr>
          <w:rFonts w:ascii="Times New Roman" w:eastAsia="Times New Roman" w:hAnsi="Times New Roman" w:cs="Times New Roman"/>
          <w:kern w:val="0"/>
          <w:sz w:val="24"/>
          <w:szCs w:val="24"/>
          <w:lang w:eastAsia="zh-CN"/>
          <w14:ligatures w14:val="none"/>
        </w:rPr>
        <w:t>(4), 209–220. https://doi.org/10.1002/1099-1697(200006/07)9:4&lt;209::AID-JSC485&gt;3.0.CO;2-G</w:t>
      </w:r>
    </w:p>
    <w:p w14:paraId="55FCC387"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Megawati, I. A. P., &amp; Asri, A. A. S. M. A. N. (2023). Implementation of E-Procurement and Its Impact on Supply Chain Management Performance. </w:t>
      </w:r>
      <w:r>
        <w:rPr>
          <w:rFonts w:ascii="Times New Roman" w:eastAsia="Times New Roman" w:hAnsi="Times New Roman" w:cs="Times New Roman"/>
          <w:i/>
          <w:iCs/>
          <w:kern w:val="0"/>
          <w:sz w:val="24"/>
          <w:szCs w:val="24"/>
          <w:lang w:eastAsia="zh-CN"/>
          <w14:ligatures w14:val="none"/>
        </w:rPr>
        <w:t>Undiknas Journal</w:t>
      </w:r>
      <w:r>
        <w:rPr>
          <w:rFonts w:ascii="Times New Roman" w:eastAsia="Times New Roman" w:hAnsi="Times New Roman" w:cs="Times New Roman"/>
          <w:kern w:val="0"/>
          <w:sz w:val="24"/>
          <w:szCs w:val="24"/>
          <w:lang w:eastAsia="zh-CN"/>
          <w14:ligatures w14:val="none"/>
        </w:rPr>
        <w:t>, 18–23.</w:t>
      </w:r>
    </w:p>
    <w:p w14:paraId="5CE5EDAE"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Mehta, A. M., &amp; Ali, S. A. (2021). Dynamic managerial capabilities and sustainable market competencies: role of organisational climate. </w:t>
      </w:r>
      <w:r>
        <w:rPr>
          <w:rFonts w:ascii="Times New Roman" w:eastAsia="Times New Roman" w:hAnsi="Times New Roman" w:cs="Times New Roman"/>
          <w:i/>
          <w:iCs/>
          <w:kern w:val="0"/>
          <w:sz w:val="24"/>
          <w:szCs w:val="24"/>
          <w:lang w:eastAsia="zh-CN"/>
          <w14:ligatures w14:val="none"/>
        </w:rPr>
        <w:t>International Journal of Ethics and Systems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37</w:t>
      </w:r>
      <w:r>
        <w:rPr>
          <w:rFonts w:ascii="Times New Roman" w:eastAsia="Times New Roman" w:hAnsi="Times New Roman" w:cs="Times New Roman"/>
          <w:kern w:val="0"/>
          <w:sz w:val="24"/>
          <w:szCs w:val="24"/>
          <w:lang w:eastAsia="zh-CN"/>
          <w14:ligatures w14:val="none"/>
        </w:rPr>
        <w:t>(2), 245–262. https://doi.org/10.1108/IJOES-07-2020-0121</w:t>
      </w:r>
    </w:p>
    <w:p w14:paraId="7BDC0BAB"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Merlo, O., &amp; Auh, S. (2009). The effects of entrepreneurial orientation, market orientation, and marketing subunit influence on firm performance. </w:t>
      </w:r>
      <w:r>
        <w:rPr>
          <w:rFonts w:ascii="Times New Roman" w:eastAsia="Times New Roman" w:hAnsi="Times New Roman" w:cs="Times New Roman"/>
          <w:i/>
          <w:iCs/>
          <w:kern w:val="0"/>
          <w:sz w:val="24"/>
          <w:szCs w:val="24"/>
          <w:lang w:eastAsia="zh-CN"/>
          <w14:ligatures w14:val="none"/>
        </w:rPr>
        <w:t>Marketing Letters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20</w:t>
      </w:r>
      <w:r>
        <w:rPr>
          <w:rFonts w:ascii="Times New Roman" w:eastAsia="Times New Roman" w:hAnsi="Times New Roman" w:cs="Times New Roman"/>
          <w:kern w:val="0"/>
          <w:sz w:val="24"/>
          <w:szCs w:val="24"/>
          <w:lang w:eastAsia="zh-CN"/>
          <w14:ligatures w14:val="none"/>
        </w:rPr>
        <w:t>(3), 295–311. https://doi.org/10.1007/s11002-009-9072-7</w:t>
      </w:r>
    </w:p>
    <w:p w14:paraId="43B888B2"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Merz, E. M., Consedine, N. S., Schulze, H. J., &amp; Schuengel, C. (2009). Wellbeing of adult children and ageing parents: Associations with intergenerational support and relationship quality. </w:t>
      </w:r>
      <w:r>
        <w:rPr>
          <w:rFonts w:ascii="Times New Roman" w:eastAsia="Times New Roman" w:hAnsi="Times New Roman" w:cs="Times New Roman"/>
          <w:i/>
          <w:iCs/>
          <w:kern w:val="0"/>
          <w:sz w:val="24"/>
          <w:szCs w:val="24"/>
          <w:lang w:eastAsia="zh-CN"/>
          <w14:ligatures w14:val="none"/>
        </w:rPr>
        <w:t>Ageing and Society</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29</w:t>
      </w:r>
      <w:r>
        <w:rPr>
          <w:rFonts w:ascii="Times New Roman" w:eastAsia="Times New Roman" w:hAnsi="Times New Roman" w:cs="Times New Roman"/>
          <w:kern w:val="0"/>
          <w:sz w:val="24"/>
          <w:szCs w:val="24"/>
          <w:lang w:eastAsia="zh-CN"/>
          <w14:ligatures w14:val="none"/>
        </w:rPr>
        <w:t>(5), 783–802. https://doi.org/10.1017/S0144686X09008514</w:t>
      </w:r>
    </w:p>
    <w:p w14:paraId="1960EBF5"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Michell, P., King, J., &amp; Reast, J. (2001). Brand Values Related to Industrial Products. </w:t>
      </w:r>
      <w:r>
        <w:rPr>
          <w:rFonts w:ascii="Times New Roman" w:eastAsia="Times New Roman" w:hAnsi="Times New Roman" w:cs="Times New Roman"/>
          <w:i/>
          <w:iCs/>
          <w:kern w:val="0"/>
          <w:sz w:val="24"/>
          <w:szCs w:val="24"/>
          <w:lang w:eastAsia="zh-CN"/>
          <w14:ligatures w14:val="none"/>
        </w:rPr>
        <w:t>Industrial Marketing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30</w:t>
      </w:r>
      <w:r>
        <w:rPr>
          <w:rFonts w:ascii="Times New Roman" w:eastAsia="Times New Roman" w:hAnsi="Times New Roman" w:cs="Times New Roman"/>
          <w:kern w:val="0"/>
          <w:sz w:val="24"/>
          <w:szCs w:val="24"/>
          <w:lang w:eastAsia="zh-CN"/>
          <w14:ligatures w14:val="none"/>
        </w:rPr>
        <w:t>(5), 415–425. https://doi.org/10.1016/S0019-8501(99)00097-8</w:t>
      </w:r>
    </w:p>
    <w:p w14:paraId="3648E0EF"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Miroshnychenko, I., Strobl, A., Matzler, K., &amp; De Massis, A. (2021). Absorptive capacity, strategic flexibility, and business model innovation: Empirical evidence from Italian SMEs. </w:t>
      </w:r>
      <w:r>
        <w:rPr>
          <w:rFonts w:ascii="Times New Roman" w:eastAsia="Times New Roman" w:hAnsi="Times New Roman" w:cs="Times New Roman"/>
          <w:i/>
          <w:iCs/>
          <w:kern w:val="0"/>
          <w:sz w:val="24"/>
          <w:szCs w:val="24"/>
          <w:lang w:eastAsia="zh-CN"/>
          <w14:ligatures w14:val="none"/>
        </w:rPr>
        <w:t>Journal of Business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130</w:t>
      </w:r>
      <w:r>
        <w:rPr>
          <w:rFonts w:ascii="Times New Roman" w:eastAsia="Times New Roman" w:hAnsi="Times New Roman" w:cs="Times New Roman"/>
          <w:kern w:val="0"/>
          <w:sz w:val="24"/>
          <w:szCs w:val="24"/>
          <w:lang w:eastAsia="zh-CN"/>
          <w14:ligatures w14:val="none"/>
        </w:rPr>
        <w:t>, 670–682. https://doi.org/10.1016/j.jbusres.2020.02.015</w:t>
      </w:r>
    </w:p>
    <w:p w14:paraId="24E9FCE1" w14:textId="0E26584C"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Mitręga, M. (2020). Dynamic marketing capability – refining the concept and applying it to company innovations. </w:t>
      </w:r>
      <w:r>
        <w:rPr>
          <w:rFonts w:ascii="Times New Roman" w:eastAsia="Times New Roman" w:hAnsi="Times New Roman" w:cs="Times New Roman"/>
          <w:i/>
          <w:iCs/>
          <w:kern w:val="0"/>
          <w:sz w:val="24"/>
          <w:szCs w:val="24"/>
          <w:lang w:eastAsia="zh-CN"/>
          <w14:ligatures w14:val="none"/>
        </w:rPr>
        <w:t>Journal of Business and Industrial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35</w:t>
      </w:r>
      <w:r>
        <w:rPr>
          <w:rFonts w:ascii="Times New Roman" w:eastAsia="Times New Roman" w:hAnsi="Times New Roman" w:cs="Times New Roman"/>
          <w:kern w:val="0"/>
          <w:sz w:val="24"/>
          <w:szCs w:val="24"/>
          <w:lang w:eastAsia="zh-CN"/>
          <w14:ligatures w14:val="none"/>
        </w:rPr>
        <w:t xml:space="preserve">(2), 193–203. </w:t>
      </w:r>
      <w:hyperlink r:id="rId65" w:history="1">
        <w:r w:rsidR="008674E0" w:rsidRPr="00805915">
          <w:rPr>
            <w:rStyle w:val="Hyperlink"/>
            <w:rFonts w:ascii="Times New Roman" w:eastAsia="Times New Roman" w:hAnsi="Times New Roman" w:cs="Times New Roman"/>
            <w:kern w:val="0"/>
            <w:sz w:val="24"/>
            <w:szCs w:val="24"/>
            <w:lang w:eastAsia="zh-CN"/>
            <w14:ligatures w14:val="none"/>
          </w:rPr>
          <w:t>https://doi.org/10.1108/JBIM-01-2019-0007</w:t>
        </w:r>
      </w:hyperlink>
    </w:p>
    <w:p w14:paraId="6D6E026F" w14:textId="747022AC" w:rsidR="008674E0" w:rsidRPr="008674E0" w:rsidRDefault="008674E0"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8674E0">
        <w:rPr>
          <w:rFonts w:ascii="Times New Roman" w:eastAsiaTheme="minorEastAsia" w:hAnsi="Times New Roman" w:cs="Times New Roman"/>
          <w:color w:val="7030A0"/>
          <w:kern w:val="0"/>
          <w:sz w:val="24"/>
          <w:szCs w:val="24"/>
          <w:lang w:eastAsia="zh-CN"/>
          <w14:ligatures w14:val="none"/>
        </w:rPr>
        <w:t>M. H. K. H. (2019). Ethics in Islamic Business and Management: An Analytical Perspective. International Journal of Islamic and Middle Eastern Finance and Management, 12(4), 562-576.</w:t>
      </w:r>
    </w:p>
    <w:p w14:paraId="16FF2EFD" w14:textId="66A5C015" w:rsidR="008674E0" w:rsidRPr="008674E0" w:rsidRDefault="008674E0"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8674E0">
        <w:rPr>
          <w:rFonts w:ascii="Times New Roman" w:eastAsiaTheme="minorEastAsia" w:hAnsi="Times New Roman" w:cs="Times New Roman"/>
          <w:color w:val="7030A0"/>
          <w:kern w:val="0"/>
          <w:sz w:val="24"/>
          <w:szCs w:val="24"/>
          <w:lang w:eastAsia="zh-CN"/>
          <w14:ligatures w14:val="none"/>
        </w:rPr>
        <w:t>M. N. Omar, S. R. Mat, &amp; M. A. Harun (2021). Islamic Business Ethics: The Key to Sustainable Competitive Advantage. International Journal of Islamic Business &amp; Management.</w:t>
      </w:r>
    </w:p>
    <w:p w14:paraId="3F97053A" w14:textId="777777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lastRenderedPageBreak/>
        <w:t xml:space="preserve">Mohajerani, P., &amp; Miremadi, A. R. (n.d.). The Effective Aspect of Customer Satisfaction in Hotel Industry in Kish Island (Modeling. </w:t>
      </w:r>
      <w:r>
        <w:rPr>
          <w:rFonts w:ascii="Times New Roman" w:eastAsia="Times New Roman" w:hAnsi="Times New Roman" w:cs="Times New Roman"/>
          <w:i/>
          <w:iCs/>
          <w:kern w:val="0"/>
          <w:sz w:val="24"/>
          <w:szCs w:val="24"/>
          <w:lang w:eastAsia="zh-CN"/>
          <w14:ligatures w14:val="none"/>
        </w:rPr>
        <w:t>International Journal of Marketing Studies (IJMS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4</w:t>
      </w:r>
      <w:r>
        <w:rPr>
          <w:rFonts w:ascii="Times New Roman" w:eastAsia="Times New Roman" w:hAnsi="Times New Roman" w:cs="Times New Roman"/>
          <w:kern w:val="0"/>
          <w:sz w:val="24"/>
          <w:szCs w:val="24"/>
          <w:lang w:eastAsia="zh-CN"/>
          <w14:ligatures w14:val="none"/>
        </w:rPr>
        <w:t>(2), 134–152.</w:t>
      </w:r>
    </w:p>
    <w:p w14:paraId="065C61E1" w14:textId="7D745CC0" w:rsidR="00F9419C" w:rsidRPr="00F9419C" w:rsidRDefault="00F9419C"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F9419C">
        <w:rPr>
          <w:rFonts w:ascii="Times New Roman" w:eastAsiaTheme="minorEastAsia" w:hAnsi="Times New Roman" w:cs="Times New Roman"/>
          <w:color w:val="7030A0"/>
          <w:kern w:val="0"/>
          <w:sz w:val="24"/>
          <w:szCs w:val="24"/>
          <w:lang w:eastAsia="zh-CN"/>
          <w14:ligatures w14:val="none"/>
        </w:rPr>
        <w:t>Mohammad R. R. (2018). Business Competitiveness and Islamic Ethics: Insights and Frameworks for a Sustainable Business Environment. Islamic Business and Management Journal, 6(3), 27-40.</w:t>
      </w:r>
    </w:p>
    <w:p w14:paraId="1FB05278"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Moorman, C., &amp; Miner, A. S. (1997). The Impact of Organizational Memory on New Product Performance and Creativity. </w:t>
      </w:r>
      <w:r>
        <w:rPr>
          <w:rFonts w:ascii="Times New Roman" w:eastAsia="Times New Roman" w:hAnsi="Times New Roman" w:cs="Times New Roman"/>
          <w:i/>
          <w:iCs/>
          <w:kern w:val="0"/>
          <w:sz w:val="24"/>
          <w:szCs w:val="24"/>
          <w:lang w:eastAsia="zh-CN"/>
          <w14:ligatures w14:val="none"/>
        </w:rPr>
        <w:t>Journal of Marketing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34</w:t>
      </w:r>
      <w:r>
        <w:rPr>
          <w:rFonts w:ascii="Times New Roman" w:eastAsia="Times New Roman" w:hAnsi="Times New Roman" w:cs="Times New Roman"/>
          <w:kern w:val="0"/>
          <w:sz w:val="24"/>
          <w:szCs w:val="24"/>
          <w:lang w:eastAsia="zh-CN"/>
          <w14:ligatures w14:val="none"/>
        </w:rPr>
        <w:t>(1), 91–106. https://doi.org/10.1177/002224379703400108</w:t>
      </w:r>
    </w:p>
    <w:p w14:paraId="4A589B9C"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Morgan, N. A. (2012). Marketing and business performance. </w:t>
      </w:r>
      <w:r>
        <w:rPr>
          <w:rFonts w:ascii="Times New Roman" w:eastAsia="Times New Roman" w:hAnsi="Times New Roman" w:cs="Times New Roman"/>
          <w:i/>
          <w:iCs/>
          <w:kern w:val="0"/>
          <w:sz w:val="24"/>
          <w:szCs w:val="24"/>
          <w:lang w:eastAsia="zh-CN"/>
          <w14:ligatures w14:val="none"/>
        </w:rPr>
        <w:t>Journal of the Academy of Marketing Science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40</w:t>
      </w:r>
      <w:r>
        <w:rPr>
          <w:rFonts w:ascii="Times New Roman" w:eastAsia="Times New Roman" w:hAnsi="Times New Roman" w:cs="Times New Roman"/>
          <w:kern w:val="0"/>
          <w:sz w:val="24"/>
          <w:szCs w:val="24"/>
          <w:lang w:eastAsia="zh-CN"/>
          <w14:ligatures w14:val="none"/>
        </w:rPr>
        <w:t>(1), 102–119. https://doi.org/10.1007/s11747-011-0279-9</w:t>
      </w:r>
    </w:p>
    <w:p w14:paraId="44569D97" w14:textId="3718D5EC" w:rsidR="000814BA" w:rsidRPr="00C91115" w:rsidRDefault="0011667E" w:rsidP="0082590C">
      <w:pPr>
        <w:spacing w:before="100" w:beforeAutospacing="1" w:after="100" w:afterAutospacing="1" w:line="240" w:lineRule="auto"/>
        <w:ind w:left="480" w:hanging="480"/>
        <w:jc w:val="both"/>
        <w:rPr>
          <w:rFonts w:ascii="Times New Roman" w:eastAsiaTheme="minorEastAsia" w:hAnsi="Times New Roman" w:cs="Times New Roman"/>
          <w:color w:val="002060"/>
          <w:kern w:val="0"/>
          <w:sz w:val="24"/>
          <w:szCs w:val="24"/>
          <w:lang w:eastAsia="zh-CN"/>
          <w14:ligatures w14:val="none"/>
        </w:rPr>
      </w:pPr>
      <w:r w:rsidRPr="00C91115">
        <w:rPr>
          <w:rFonts w:ascii="Times New Roman" w:eastAsia="Times New Roman" w:hAnsi="Times New Roman" w:cs="Times New Roman"/>
          <w:color w:val="002060"/>
          <w:kern w:val="0"/>
          <w:sz w:val="24"/>
          <w:szCs w:val="24"/>
          <w:lang w:val="de-CH" w:eastAsia="zh-CN"/>
          <w14:ligatures w14:val="none"/>
        </w:rPr>
        <w:t xml:space="preserve">Morgan, N. A., Slotegraaf, R. J., &amp; Vorhies, D. W. (2009). </w:t>
      </w:r>
      <w:r w:rsidRPr="00C91115">
        <w:rPr>
          <w:rFonts w:ascii="Times New Roman" w:eastAsia="Times New Roman" w:hAnsi="Times New Roman" w:cs="Times New Roman"/>
          <w:color w:val="002060"/>
          <w:kern w:val="0"/>
          <w:sz w:val="24"/>
          <w:szCs w:val="24"/>
          <w:lang w:eastAsia="zh-CN"/>
          <w14:ligatures w14:val="none"/>
        </w:rPr>
        <w:t xml:space="preserve">Linking marketing capabilities with profit growth. </w:t>
      </w:r>
      <w:r w:rsidRPr="00C91115">
        <w:rPr>
          <w:rFonts w:ascii="Times New Roman" w:eastAsia="Times New Roman" w:hAnsi="Times New Roman" w:cs="Times New Roman"/>
          <w:i/>
          <w:iCs/>
          <w:color w:val="002060"/>
          <w:kern w:val="0"/>
          <w:sz w:val="24"/>
          <w:szCs w:val="24"/>
          <w:lang w:eastAsia="zh-CN"/>
          <w14:ligatures w14:val="none"/>
        </w:rPr>
        <w:t>International Journal of Research in Marketing</w:t>
      </w:r>
      <w:r w:rsidRPr="00C91115">
        <w:rPr>
          <w:rFonts w:ascii="Times New Roman" w:eastAsia="Times New Roman" w:hAnsi="Times New Roman" w:cs="Times New Roman"/>
          <w:color w:val="002060"/>
          <w:kern w:val="0"/>
          <w:sz w:val="24"/>
          <w:szCs w:val="24"/>
          <w:lang w:eastAsia="zh-CN"/>
          <w14:ligatures w14:val="none"/>
        </w:rPr>
        <w:t xml:space="preserve">, </w:t>
      </w:r>
      <w:r w:rsidRPr="00C91115">
        <w:rPr>
          <w:rFonts w:ascii="Times New Roman" w:eastAsia="Times New Roman" w:hAnsi="Times New Roman" w:cs="Times New Roman"/>
          <w:i/>
          <w:iCs/>
          <w:color w:val="002060"/>
          <w:kern w:val="0"/>
          <w:sz w:val="24"/>
          <w:szCs w:val="24"/>
          <w:lang w:eastAsia="zh-CN"/>
          <w14:ligatures w14:val="none"/>
        </w:rPr>
        <w:t>26</w:t>
      </w:r>
      <w:r w:rsidRPr="00C91115">
        <w:rPr>
          <w:rFonts w:ascii="Times New Roman" w:eastAsia="Times New Roman" w:hAnsi="Times New Roman" w:cs="Times New Roman"/>
          <w:color w:val="002060"/>
          <w:kern w:val="0"/>
          <w:sz w:val="24"/>
          <w:szCs w:val="24"/>
          <w:lang w:eastAsia="zh-CN"/>
          <w14:ligatures w14:val="none"/>
        </w:rPr>
        <w:t xml:space="preserve">(4), 284–293. </w:t>
      </w:r>
      <w:hyperlink r:id="rId66" w:history="1">
        <w:r w:rsidR="00C91115" w:rsidRPr="00C91115">
          <w:rPr>
            <w:rStyle w:val="Hyperlink"/>
            <w:rFonts w:ascii="Times New Roman" w:eastAsia="Times New Roman" w:hAnsi="Times New Roman" w:cs="Times New Roman"/>
            <w:color w:val="002060"/>
            <w:kern w:val="0"/>
            <w:sz w:val="24"/>
            <w:szCs w:val="24"/>
            <w:lang w:eastAsia="zh-CN"/>
            <w14:ligatures w14:val="none"/>
          </w:rPr>
          <w:t>https://doi.org/10.1016/j.ijresmar.2009.06.005</w:t>
        </w:r>
      </w:hyperlink>
    </w:p>
    <w:p w14:paraId="1A29B326" w14:textId="45A4FE39" w:rsidR="00C91115" w:rsidRPr="00C91115" w:rsidRDefault="00C91115" w:rsidP="0082590C">
      <w:pPr>
        <w:spacing w:before="100" w:beforeAutospacing="1" w:after="100" w:afterAutospacing="1" w:line="240" w:lineRule="auto"/>
        <w:ind w:left="480" w:hanging="480"/>
        <w:jc w:val="both"/>
        <w:rPr>
          <w:rFonts w:ascii="Times New Roman" w:eastAsiaTheme="minorEastAsia" w:hAnsi="Times New Roman" w:cs="Times New Roman"/>
          <w:color w:val="002060"/>
          <w:kern w:val="0"/>
          <w:sz w:val="24"/>
          <w:szCs w:val="24"/>
          <w:lang w:eastAsia="zh-CN"/>
          <w14:ligatures w14:val="none"/>
        </w:rPr>
      </w:pPr>
      <w:r w:rsidRPr="00C91115">
        <w:rPr>
          <w:rFonts w:ascii="Times New Roman" w:eastAsiaTheme="minorEastAsia" w:hAnsi="Times New Roman" w:cs="Times New Roman"/>
          <w:color w:val="002060"/>
          <w:kern w:val="0"/>
          <w:sz w:val="24"/>
          <w:szCs w:val="24"/>
          <w:lang w:eastAsia="zh-CN"/>
          <w14:ligatures w14:val="none"/>
        </w:rPr>
        <w:t>Morgan, N. A., &amp; Slotegraaf, R. J. (2012). Marketing capabilities for global customer engagement. In T. L. Melewar &amp; S. S. Gupta (Eds.), Global Marketing Strategy (pp. 157–175). Palgrave Macmillan. https://doi.org/10.1057/9781137026002_9</w:t>
      </w:r>
    </w:p>
    <w:p w14:paraId="49E8959A" w14:textId="2D73BEE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7B2A3B">
        <w:rPr>
          <w:rFonts w:ascii="Times New Roman" w:eastAsia="Times New Roman" w:hAnsi="Times New Roman" w:cs="Times New Roman"/>
          <w:color w:val="7030A0"/>
          <w:kern w:val="0"/>
          <w:sz w:val="24"/>
          <w:szCs w:val="24"/>
          <w:lang w:val="de-CH" w:eastAsia="zh-CN"/>
          <w14:ligatures w14:val="none"/>
        </w:rPr>
        <w:t>Morgan, N. A., Vorhies, D. W., &amp; Mason, C. H. (</w:t>
      </w:r>
      <w:r w:rsidR="007B2A3B" w:rsidRPr="007B2A3B">
        <w:rPr>
          <w:rFonts w:ascii="Times New Roman" w:eastAsia="Times New Roman" w:hAnsi="Times New Roman" w:cs="Times New Roman"/>
          <w:color w:val="7030A0"/>
          <w:kern w:val="0"/>
          <w:sz w:val="24"/>
          <w:szCs w:val="24"/>
          <w:lang w:val="de-CH" w:eastAsia="zh-CN"/>
          <w14:ligatures w14:val="none"/>
        </w:rPr>
        <w:t>2009</w:t>
      </w:r>
      <w:r w:rsidRPr="007B2A3B">
        <w:rPr>
          <w:rFonts w:ascii="Times New Roman" w:eastAsia="Times New Roman" w:hAnsi="Times New Roman" w:cs="Times New Roman"/>
          <w:color w:val="7030A0"/>
          <w:kern w:val="0"/>
          <w:sz w:val="24"/>
          <w:szCs w:val="24"/>
          <w:lang w:val="de-CH" w:eastAsia="zh-CN"/>
          <w14:ligatures w14:val="none"/>
        </w:rPr>
        <w:t xml:space="preserve">). </w:t>
      </w:r>
      <w:r w:rsidRPr="007B2A3B">
        <w:rPr>
          <w:rFonts w:ascii="Times New Roman" w:eastAsia="Times New Roman" w:hAnsi="Times New Roman" w:cs="Times New Roman"/>
          <w:color w:val="7030A0"/>
          <w:kern w:val="0"/>
          <w:sz w:val="24"/>
          <w:szCs w:val="24"/>
          <w:lang w:eastAsia="zh-CN"/>
          <w14:ligatures w14:val="none"/>
        </w:rPr>
        <w:t xml:space="preserve">Market orientation, marketing capa-bilities, and rm performance’. </w:t>
      </w:r>
      <w:r w:rsidRPr="007B2A3B">
        <w:rPr>
          <w:rFonts w:ascii="Times New Roman" w:eastAsia="Times New Roman" w:hAnsi="Times New Roman" w:cs="Times New Roman"/>
          <w:i/>
          <w:iCs/>
          <w:color w:val="7030A0"/>
          <w:kern w:val="0"/>
          <w:sz w:val="24"/>
          <w:szCs w:val="24"/>
          <w:lang w:eastAsia="zh-CN"/>
          <w14:ligatures w14:val="none"/>
        </w:rPr>
        <w:t>Strategic Management Journal</w:t>
      </w:r>
      <w:r w:rsidRPr="007B2A3B">
        <w:rPr>
          <w:rFonts w:ascii="Times New Roman" w:eastAsia="Times New Roman" w:hAnsi="Times New Roman" w:cs="Times New Roman"/>
          <w:color w:val="7030A0"/>
          <w:kern w:val="0"/>
          <w:sz w:val="24"/>
          <w:szCs w:val="24"/>
          <w:lang w:eastAsia="zh-CN"/>
          <w14:ligatures w14:val="none"/>
        </w:rPr>
        <w:t xml:space="preserve">, </w:t>
      </w:r>
      <w:r w:rsidRPr="007B2A3B">
        <w:rPr>
          <w:rFonts w:ascii="Times New Roman" w:eastAsia="Times New Roman" w:hAnsi="Times New Roman" w:cs="Times New Roman"/>
          <w:i/>
          <w:iCs/>
          <w:color w:val="7030A0"/>
          <w:kern w:val="0"/>
          <w:sz w:val="24"/>
          <w:szCs w:val="24"/>
          <w:lang w:eastAsia="zh-CN"/>
          <w14:ligatures w14:val="none"/>
        </w:rPr>
        <w:t>30</w:t>
      </w:r>
      <w:r w:rsidRPr="007B2A3B">
        <w:rPr>
          <w:rFonts w:ascii="Times New Roman" w:eastAsia="Times New Roman" w:hAnsi="Times New Roman" w:cs="Times New Roman"/>
          <w:color w:val="7030A0"/>
          <w:kern w:val="0"/>
          <w:sz w:val="24"/>
          <w:szCs w:val="24"/>
          <w:lang w:eastAsia="zh-CN"/>
          <w14:ligatures w14:val="none"/>
        </w:rPr>
        <w:t>(8), 909–20.</w:t>
      </w:r>
    </w:p>
    <w:p w14:paraId="69B3807A" w14:textId="0313B99C" w:rsidR="00C91115" w:rsidRPr="00C91115" w:rsidRDefault="00C91115"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91115">
        <w:rPr>
          <w:rFonts w:ascii="Times New Roman" w:eastAsiaTheme="minorEastAsia" w:hAnsi="Times New Roman" w:cs="Times New Roman"/>
          <w:color w:val="7030A0"/>
          <w:kern w:val="0"/>
          <w:sz w:val="24"/>
          <w:szCs w:val="24"/>
          <w:lang w:eastAsia="zh-CN"/>
          <w14:ligatures w14:val="none"/>
        </w:rPr>
        <w:t>Morgan, N. A. (2012). Marketing and business performance. Journal of the Academy of Marketing Science, 40(1), 102–119. https://doi.org/10.1007/s11747-011-0279-9</w:t>
      </w:r>
    </w:p>
    <w:p w14:paraId="7AC0166C"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Morgan, R. E., &amp; Strong, C. A. (2003). Business performance and dimensions of strategic orientation. </w:t>
      </w:r>
      <w:r>
        <w:rPr>
          <w:rFonts w:ascii="Times New Roman" w:eastAsia="Times New Roman" w:hAnsi="Times New Roman" w:cs="Times New Roman"/>
          <w:i/>
          <w:iCs/>
          <w:kern w:val="0"/>
          <w:sz w:val="24"/>
          <w:szCs w:val="24"/>
          <w:lang w:eastAsia="zh-CN"/>
          <w14:ligatures w14:val="none"/>
        </w:rPr>
        <w:t>Journal of Business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56</w:t>
      </w:r>
      <w:r>
        <w:rPr>
          <w:rFonts w:ascii="Times New Roman" w:eastAsia="Times New Roman" w:hAnsi="Times New Roman" w:cs="Times New Roman"/>
          <w:kern w:val="0"/>
          <w:sz w:val="24"/>
          <w:szCs w:val="24"/>
          <w:lang w:eastAsia="zh-CN"/>
          <w14:ligatures w14:val="none"/>
        </w:rPr>
        <w:t>(3), 163–176. https://doi.org/10.1016/S0148-2963(01)00218-1</w:t>
      </w:r>
    </w:p>
    <w:p w14:paraId="36293980" w14:textId="23A8E219" w:rsidR="000814BA" w:rsidRDefault="0011667E" w:rsidP="0082590C">
      <w:pPr>
        <w:spacing w:before="100" w:beforeAutospacing="1" w:after="100" w:afterAutospacing="1" w:line="240" w:lineRule="auto"/>
        <w:ind w:left="480" w:hanging="480"/>
        <w:jc w:val="both"/>
        <w:rPr>
          <w:rStyle w:val="Hyperlink"/>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Morgan, R. M., &amp; Hunt, S. D. (1994). The Commitment-Trust Theory of Relationship Marketing. </w:t>
      </w:r>
      <w:r>
        <w:rPr>
          <w:rFonts w:ascii="Times New Roman" w:eastAsia="Times New Roman" w:hAnsi="Times New Roman" w:cs="Times New Roman"/>
          <w:i/>
          <w:iCs/>
          <w:kern w:val="0"/>
          <w:sz w:val="24"/>
          <w:szCs w:val="24"/>
          <w:lang w:eastAsia="zh-CN"/>
          <w14:ligatures w14:val="none"/>
        </w:rPr>
        <w:t>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58</w:t>
      </w:r>
      <w:r>
        <w:rPr>
          <w:rFonts w:ascii="Times New Roman" w:eastAsia="Times New Roman" w:hAnsi="Times New Roman" w:cs="Times New Roman"/>
          <w:kern w:val="0"/>
          <w:sz w:val="24"/>
          <w:szCs w:val="24"/>
          <w:lang w:eastAsia="zh-CN"/>
          <w14:ligatures w14:val="none"/>
        </w:rPr>
        <w:t xml:space="preserve">(3), 20. </w:t>
      </w:r>
      <w:hyperlink r:id="rId67" w:history="1">
        <w:r w:rsidR="00D673F0" w:rsidRPr="00796436">
          <w:rPr>
            <w:rStyle w:val="Hyperlink"/>
            <w:rFonts w:ascii="Times New Roman" w:eastAsia="Times New Roman" w:hAnsi="Times New Roman" w:cs="Times New Roman"/>
            <w:kern w:val="0"/>
            <w:sz w:val="24"/>
            <w:szCs w:val="24"/>
            <w:lang w:eastAsia="zh-CN"/>
            <w14:ligatures w14:val="none"/>
          </w:rPr>
          <w:t>https://doi.org/10.2307/1252308</w:t>
        </w:r>
      </w:hyperlink>
    </w:p>
    <w:p w14:paraId="27DDEB7F" w14:textId="54386AAA" w:rsidR="00E90990" w:rsidRDefault="00E90990"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90990">
        <w:rPr>
          <w:rFonts w:ascii="Times New Roman" w:eastAsiaTheme="minorEastAsia" w:hAnsi="Times New Roman" w:cs="Times New Roman"/>
          <w:color w:val="7030A0"/>
          <w:kern w:val="0"/>
          <w:sz w:val="24"/>
          <w:szCs w:val="24"/>
          <w:lang w:eastAsia="zh-CN"/>
          <w14:ligatures w14:val="none"/>
        </w:rPr>
        <w:t xml:space="preserve">Morgan, N. A., Vorhies, D. W., &amp; Mason, C. H. (2009). Market orientation, marketing capabilities, and firm performance. Strategic Management Journal, 30(8), 909–920. </w:t>
      </w:r>
      <w:hyperlink r:id="rId68" w:history="1">
        <w:r w:rsidR="000C6CE6" w:rsidRPr="00BC471F">
          <w:rPr>
            <w:rStyle w:val="Hyperlink"/>
            <w:rFonts w:ascii="Times New Roman" w:eastAsiaTheme="minorEastAsia" w:hAnsi="Times New Roman" w:cs="Times New Roman"/>
            <w:kern w:val="0"/>
            <w:sz w:val="24"/>
            <w:szCs w:val="24"/>
            <w:lang w:eastAsia="zh-CN"/>
            <w14:ligatures w14:val="none"/>
          </w:rPr>
          <w:t>https://doi.org/10.1002/smj.764</w:t>
        </w:r>
      </w:hyperlink>
    </w:p>
    <w:p w14:paraId="445E017B" w14:textId="703C4066" w:rsidR="000C6CE6" w:rsidRPr="00E90990" w:rsidRDefault="000C6CE6"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0C6CE6">
        <w:rPr>
          <w:rFonts w:ascii="Times New Roman" w:eastAsiaTheme="minorEastAsia" w:hAnsi="Times New Roman" w:cs="Times New Roman"/>
          <w:color w:val="7030A0"/>
          <w:kern w:val="0"/>
          <w:sz w:val="24"/>
          <w:szCs w:val="24"/>
          <w:lang w:eastAsia="zh-CN"/>
          <w14:ligatures w14:val="none"/>
        </w:rPr>
        <w:lastRenderedPageBreak/>
        <w:t>Murillo-Oviedo, M. E., Alfaro-Tanco, J. A., &amp; Garrido-Vega, P. (2020). Achieving market orientation through cross-functional integration. Operations and Supply Chain Management: An International Journal, 13(1), 44–55. https://journal.oscm-forum.org/publication/article/achieving-market-orientation-through-cross-functional-integration</w:t>
      </w:r>
    </w:p>
    <w:p w14:paraId="668FBE89" w14:textId="2B24FE2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Mostafiz, M. I., Sambasivan, M., &amp; Goh, S. K. (2019). Impacts of dynamic managerial capability and international opportunity identification on firm performance. </w:t>
      </w:r>
      <w:r>
        <w:rPr>
          <w:rFonts w:ascii="Times New Roman" w:eastAsia="Times New Roman" w:hAnsi="Times New Roman" w:cs="Times New Roman"/>
          <w:i/>
          <w:iCs/>
          <w:kern w:val="0"/>
          <w:sz w:val="24"/>
          <w:szCs w:val="24"/>
          <w:lang w:eastAsia="zh-CN"/>
          <w14:ligatures w14:val="none"/>
        </w:rPr>
        <w:t>Multinational Business Review</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27</w:t>
      </w:r>
      <w:r>
        <w:rPr>
          <w:rFonts w:ascii="Times New Roman" w:eastAsia="Times New Roman" w:hAnsi="Times New Roman" w:cs="Times New Roman"/>
          <w:kern w:val="0"/>
          <w:sz w:val="24"/>
          <w:szCs w:val="24"/>
          <w:lang w:eastAsia="zh-CN"/>
          <w14:ligatures w14:val="none"/>
        </w:rPr>
        <w:t xml:space="preserve">(4), 339–363. </w:t>
      </w:r>
      <w:hyperlink r:id="rId69" w:history="1">
        <w:r w:rsidR="004532E0" w:rsidRPr="00BC471F">
          <w:rPr>
            <w:rStyle w:val="Hyperlink"/>
            <w:rFonts w:ascii="Times New Roman" w:eastAsia="Times New Roman" w:hAnsi="Times New Roman" w:cs="Times New Roman"/>
            <w:kern w:val="0"/>
            <w:sz w:val="24"/>
            <w:szCs w:val="24"/>
            <w:lang w:eastAsia="zh-CN"/>
            <w14:ligatures w14:val="none"/>
          </w:rPr>
          <w:t>https://doi.org/10.1108/MBR-09-2018-0061</w:t>
        </w:r>
      </w:hyperlink>
    </w:p>
    <w:p w14:paraId="338D8236" w14:textId="01150E0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w:t>
      </w:r>
    </w:p>
    <w:p w14:paraId="56C90F6F"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Müller, J. M., Buliga, O., &amp; Voigt, K. I. (2021). The role of absorptive capacity and innovation strategy in the design of industry 4.0 business Models - A comparison between SMEs and large enterprises. </w:t>
      </w:r>
      <w:r>
        <w:rPr>
          <w:rFonts w:ascii="Times New Roman" w:eastAsia="Times New Roman" w:hAnsi="Times New Roman" w:cs="Times New Roman"/>
          <w:i/>
          <w:iCs/>
          <w:kern w:val="0"/>
          <w:sz w:val="24"/>
          <w:szCs w:val="24"/>
          <w:lang w:eastAsia="zh-CN"/>
          <w14:ligatures w14:val="none"/>
        </w:rPr>
        <w:t>European Management Journal</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39</w:t>
      </w:r>
      <w:r>
        <w:rPr>
          <w:rFonts w:ascii="Times New Roman" w:eastAsia="Times New Roman" w:hAnsi="Times New Roman" w:cs="Times New Roman"/>
          <w:kern w:val="0"/>
          <w:sz w:val="24"/>
          <w:szCs w:val="24"/>
          <w:lang w:eastAsia="zh-CN"/>
          <w14:ligatures w14:val="none"/>
        </w:rPr>
        <w:t>(3), 333–343. https://doi.org/10.1016/j.emj.2020.01.002</w:t>
      </w:r>
    </w:p>
    <w:p w14:paraId="7A61E98A"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Mulyana, M., Hendar, H., Zulfa, M., &amp; Ratnawati, A. (2020). Marketing Innovativeness on Marketing Performance: Role of Religio-Centric Relational Marketing Strategy. </w:t>
      </w:r>
      <w:r>
        <w:rPr>
          <w:rFonts w:ascii="Times New Roman" w:eastAsia="Times New Roman" w:hAnsi="Times New Roman" w:cs="Times New Roman"/>
          <w:i/>
          <w:iCs/>
          <w:kern w:val="0"/>
          <w:sz w:val="24"/>
          <w:szCs w:val="24"/>
          <w:lang w:eastAsia="zh-CN"/>
          <w14:ligatures w14:val="none"/>
        </w:rPr>
        <w:t>Journal of Relationship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19</w:t>
      </w:r>
      <w:r>
        <w:rPr>
          <w:rFonts w:ascii="Times New Roman" w:eastAsia="Times New Roman" w:hAnsi="Times New Roman" w:cs="Times New Roman"/>
          <w:kern w:val="0"/>
          <w:sz w:val="24"/>
          <w:szCs w:val="24"/>
          <w:lang w:eastAsia="zh-CN"/>
          <w14:ligatures w14:val="none"/>
        </w:rPr>
        <w:t>(1), 52–74. https://doi.org/10.1080/15332667.2019.1664869</w:t>
      </w:r>
    </w:p>
    <w:p w14:paraId="194959A2" w14:textId="777777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Munawaroh, M., Santoso, B., Gumilang, R. R., Hidayatullah, D., Hermawan, A., Marhanah, S., … Purwanto, A. (2021). The Effect of Strategic Leadership and Organization Culture on Business Performance: An Empirical Study in Indonesia. </w:t>
      </w:r>
      <w:r>
        <w:rPr>
          <w:rFonts w:ascii="Times New Roman" w:eastAsia="Times New Roman" w:hAnsi="Times New Roman" w:cs="Times New Roman"/>
          <w:i/>
          <w:iCs/>
          <w:kern w:val="0"/>
          <w:sz w:val="24"/>
          <w:szCs w:val="24"/>
          <w:lang w:eastAsia="zh-CN"/>
          <w14:ligatures w14:val="none"/>
        </w:rPr>
        <w:t>Journal of Asian Finance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8</w:t>
      </w:r>
      <w:r>
        <w:rPr>
          <w:rFonts w:ascii="Times New Roman" w:eastAsia="Times New Roman" w:hAnsi="Times New Roman" w:cs="Times New Roman"/>
          <w:kern w:val="0"/>
          <w:sz w:val="24"/>
          <w:szCs w:val="24"/>
          <w:lang w:eastAsia="zh-CN"/>
          <w14:ligatures w14:val="none"/>
        </w:rPr>
        <w:t>(6), 455–0463.</w:t>
      </w:r>
    </w:p>
    <w:p w14:paraId="38A24B09" w14:textId="748606FE" w:rsidR="00D85E43" w:rsidRPr="00D85E43" w:rsidRDefault="00D85E43" w:rsidP="00D85E43">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85E43">
        <w:rPr>
          <w:rFonts w:ascii="Times New Roman" w:eastAsiaTheme="minorEastAsia" w:hAnsi="Times New Roman" w:cs="Times New Roman"/>
          <w:color w:val="7030A0"/>
          <w:kern w:val="0"/>
          <w:sz w:val="24"/>
          <w:szCs w:val="24"/>
          <w:lang w:eastAsia="zh-CN"/>
          <w14:ligatures w14:val="none"/>
        </w:rPr>
        <w:t>Muneeb, M., Lodhi, R. N., &amp; Malik, M. S. (2019).</w:t>
      </w:r>
      <w:r w:rsidRPr="00D85E43">
        <w:rPr>
          <w:rFonts w:ascii="Times New Roman" w:eastAsiaTheme="minorEastAsia" w:hAnsi="Times New Roman" w:cs="Times New Roman"/>
          <w:color w:val="7030A0"/>
          <w:kern w:val="0"/>
          <w:sz w:val="24"/>
          <w:szCs w:val="24"/>
          <w:lang w:val="en-US" w:eastAsia="zh-CN"/>
          <w14:ligatures w14:val="none"/>
        </w:rPr>
        <w:t xml:space="preserve"> </w:t>
      </w:r>
      <w:r w:rsidRPr="00D85E43">
        <w:rPr>
          <w:rFonts w:ascii="Times New Roman" w:eastAsiaTheme="minorEastAsia" w:hAnsi="Times New Roman" w:cs="Times New Roman"/>
          <w:color w:val="7030A0"/>
          <w:kern w:val="0"/>
          <w:sz w:val="24"/>
          <w:szCs w:val="24"/>
          <w:lang w:eastAsia="zh-CN"/>
          <w14:ligatures w14:val="none"/>
        </w:rPr>
        <w:t>Internal market orientation and firm performance: The mediating role of exploratory capabilities.</w:t>
      </w:r>
      <w:r w:rsidRPr="00D85E43">
        <w:rPr>
          <w:rFonts w:ascii="Times New Roman" w:eastAsiaTheme="minorEastAsia" w:hAnsi="Times New Roman" w:cs="Times New Roman"/>
          <w:color w:val="7030A0"/>
          <w:kern w:val="0"/>
          <w:sz w:val="24"/>
          <w:szCs w:val="24"/>
          <w:lang w:val="en-US" w:eastAsia="zh-CN"/>
          <w14:ligatures w14:val="none"/>
        </w:rPr>
        <w:t xml:space="preserve"> </w:t>
      </w:r>
      <w:r w:rsidRPr="00D85E43">
        <w:rPr>
          <w:rFonts w:ascii="Times New Roman" w:eastAsiaTheme="minorEastAsia" w:hAnsi="Times New Roman" w:cs="Times New Roman"/>
          <w:color w:val="7030A0"/>
          <w:kern w:val="0"/>
          <w:sz w:val="24"/>
          <w:szCs w:val="24"/>
          <w:lang w:eastAsia="zh-CN"/>
          <w14:ligatures w14:val="none"/>
        </w:rPr>
        <w:t>Asia Pacific Journal of Business Administration, 11(3), 246–263.</w:t>
      </w:r>
      <w:r w:rsidRPr="00D85E43">
        <w:rPr>
          <w:rFonts w:ascii="Times New Roman" w:eastAsiaTheme="minorEastAsia" w:hAnsi="Times New Roman" w:cs="Times New Roman"/>
          <w:color w:val="7030A0"/>
          <w:kern w:val="0"/>
          <w:sz w:val="24"/>
          <w:szCs w:val="24"/>
          <w:lang w:val="en-US" w:eastAsia="zh-CN"/>
          <w14:ligatures w14:val="none"/>
        </w:rPr>
        <w:t xml:space="preserve"> </w:t>
      </w:r>
      <w:r w:rsidRPr="00D85E43">
        <w:rPr>
          <w:rFonts w:ascii="Times New Roman" w:eastAsiaTheme="minorEastAsia" w:hAnsi="Times New Roman" w:cs="Times New Roman"/>
          <w:color w:val="7030A0"/>
          <w:kern w:val="0"/>
          <w:sz w:val="24"/>
          <w:szCs w:val="24"/>
          <w:lang w:eastAsia="zh-CN"/>
          <w14:ligatures w14:val="none"/>
        </w:rPr>
        <w:t>https://doi.org/10.1108/APJBA-02-2019-0042</w:t>
      </w:r>
    </w:p>
    <w:p w14:paraId="2E005121" w14:textId="7264C05B"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Muneeb, D., Khong, K. W., Ennew, C., &amp; Avvari, M. (2020). Conceptualizing and validating resource recombination in context of higher educational institution competitiveness. </w:t>
      </w:r>
      <w:r>
        <w:rPr>
          <w:rFonts w:ascii="Times New Roman" w:eastAsia="Times New Roman" w:hAnsi="Times New Roman" w:cs="Times New Roman"/>
          <w:i/>
          <w:iCs/>
          <w:kern w:val="0"/>
          <w:sz w:val="24"/>
          <w:szCs w:val="24"/>
          <w:lang w:eastAsia="zh-CN"/>
          <w14:ligatures w14:val="none"/>
        </w:rPr>
        <w:t>International Journal of Organizational Analysis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28</w:t>
      </w:r>
      <w:r>
        <w:rPr>
          <w:rFonts w:ascii="Times New Roman" w:eastAsia="Times New Roman" w:hAnsi="Times New Roman" w:cs="Times New Roman"/>
          <w:kern w:val="0"/>
          <w:sz w:val="24"/>
          <w:szCs w:val="24"/>
          <w:lang w:eastAsia="zh-CN"/>
          <w14:ligatures w14:val="none"/>
        </w:rPr>
        <w:t xml:space="preserve">(4), 889–916. </w:t>
      </w:r>
      <w:hyperlink r:id="rId70" w:history="1">
        <w:r w:rsidR="00E90CD9" w:rsidRPr="00BC471F">
          <w:rPr>
            <w:rStyle w:val="Hyperlink"/>
            <w:rFonts w:ascii="Times New Roman" w:eastAsia="Times New Roman" w:hAnsi="Times New Roman" w:cs="Times New Roman"/>
            <w:kern w:val="0"/>
            <w:sz w:val="24"/>
            <w:szCs w:val="24"/>
            <w:lang w:eastAsia="zh-CN"/>
            <w14:ligatures w14:val="none"/>
          </w:rPr>
          <w:t>https://doi.org/10.1108/IJOA-07-2019-1843</w:t>
        </w:r>
      </w:hyperlink>
    </w:p>
    <w:p w14:paraId="1584E990" w14:textId="206EE0EF" w:rsidR="00E90CD9" w:rsidRDefault="00E90CD9"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90CD9">
        <w:rPr>
          <w:rFonts w:ascii="Times New Roman" w:eastAsiaTheme="minorEastAsia" w:hAnsi="Times New Roman" w:cs="Times New Roman"/>
          <w:color w:val="7030A0"/>
          <w:kern w:val="0"/>
          <w:sz w:val="24"/>
          <w:szCs w:val="24"/>
          <w:lang w:eastAsia="zh-CN"/>
          <w14:ligatures w14:val="none"/>
        </w:rPr>
        <w:t xml:space="preserve">Munira, A. R., Kadira, N., Umara, F., Pasryba, A. S. U., &amp; Sulaiman, S. (2024). Brand capabilities in digital marketing: The key to enhancing marketing performance. International Journal of Data and Network Science, 8(4), 947–956. </w:t>
      </w:r>
      <w:hyperlink r:id="rId71" w:history="1">
        <w:r w:rsidR="00C021B2" w:rsidRPr="00942F7D">
          <w:rPr>
            <w:rStyle w:val="Hyperlink"/>
            <w:rFonts w:ascii="Times New Roman" w:eastAsiaTheme="minorEastAsia" w:hAnsi="Times New Roman" w:cs="Times New Roman"/>
            <w:kern w:val="0"/>
            <w:sz w:val="24"/>
            <w:szCs w:val="24"/>
            <w:lang w:eastAsia="zh-CN"/>
            <w14:ligatures w14:val="none"/>
          </w:rPr>
          <w:t>https://doi.org/10.5267/j.ijdns.2023.12.012</w:t>
        </w:r>
      </w:hyperlink>
    </w:p>
    <w:p w14:paraId="7590FF21" w14:textId="49FA0724" w:rsidR="00C021B2" w:rsidRPr="00E90CD9" w:rsidRDefault="00C021B2"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021B2">
        <w:rPr>
          <w:rFonts w:ascii="Times New Roman" w:eastAsiaTheme="minorEastAsia" w:hAnsi="Times New Roman" w:cs="Times New Roman"/>
          <w:color w:val="7030A0"/>
          <w:kern w:val="0"/>
          <w:sz w:val="24"/>
          <w:szCs w:val="24"/>
          <w:lang w:eastAsia="zh-CN"/>
          <w14:ligatures w14:val="none"/>
        </w:rPr>
        <w:t>Muslim, I. H. (2006). Shahih Muslim (terj.). Riyadh: Darussalam.</w:t>
      </w:r>
    </w:p>
    <w:p w14:paraId="5D351815"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lastRenderedPageBreak/>
        <w:t xml:space="preserve">Muttaqin, S. (2021). Implementing Dynamic Capability Framework on Indonesian Schools. </w:t>
      </w:r>
      <w:r>
        <w:rPr>
          <w:rFonts w:ascii="Times New Roman" w:eastAsia="Times New Roman" w:hAnsi="Times New Roman" w:cs="Times New Roman"/>
          <w:i/>
          <w:iCs/>
          <w:kern w:val="0"/>
          <w:sz w:val="24"/>
          <w:szCs w:val="24"/>
          <w:lang w:eastAsia="zh-CN"/>
          <w14:ligatures w14:val="none"/>
        </w:rPr>
        <w:t>Jurnal Iqra’ : Kajian Ilmu Pendidikan</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w:t>
      </w:r>
      <w:r>
        <w:rPr>
          <w:rFonts w:ascii="Times New Roman" w:eastAsia="Times New Roman" w:hAnsi="Times New Roman" w:cs="Times New Roman"/>
          <w:kern w:val="0"/>
          <w:sz w:val="24"/>
          <w:szCs w:val="24"/>
          <w:lang w:eastAsia="zh-CN"/>
          <w14:ligatures w14:val="none"/>
        </w:rPr>
        <w:t>(1), 50–72. Retrieved from https://doi.org/10.25217/ji.v6i1.1190</w:t>
      </w:r>
    </w:p>
    <w:p w14:paraId="58E9C734"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Naatu, F. (2016). Brand building for competitive advantage in the Ghanaian jewelry industry. </w:t>
      </w:r>
      <w:r>
        <w:rPr>
          <w:rFonts w:ascii="Times New Roman" w:eastAsia="Times New Roman" w:hAnsi="Times New Roman" w:cs="Times New Roman"/>
          <w:i/>
          <w:iCs/>
          <w:kern w:val="0"/>
          <w:sz w:val="24"/>
          <w:szCs w:val="24"/>
          <w:lang w:eastAsia="zh-CN"/>
          <w14:ligatures w14:val="none"/>
        </w:rPr>
        <w:t>International Review of Management and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w:t>
      </w:r>
      <w:r>
        <w:rPr>
          <w:rFonts w:ascii="Times New Roman" w:eastAsia="Times New Roman" w:hAnsi="Times New Roman" w:cs="Times New Roman"/>
          <w:kern w:val="0"/>
          <w:sz w:val="24"/>
          <w:szCs w:val="24"/>
          <w:lang w:eastAsia="zh-CN"/>
          <w14:ligatures w14:val="none"/>
        </w:rPr>
        <w:t>(3), 551–558.</w:t>
      </w:r>
    </w:p>
    <w:p w14:paraId="1B8BED1C" w14:textId="3E3F9CDE" w:rsidR="000814BA" w:rsidRPr="00C021B2" w:rsidRDefault="0011667E" w:rsidP="0082590C">
      <w:pPr>
        <w:spacing w:before="100" w:beforeAutospacing="1" w:after="100" w:afterAutospacing="1" w:line="240" w:lineRule="auto"/>
        <w:ind w:left="480" w:hanging="480"/>
        <w:jc w:val="both"/>
        <w:rPr>
          <w:rStyle w:val="Hyperlink"/>
          <w:rFonts w:ascii="Times New Roman" w:eastAsiaTheme="minorEastAsia" w:hAnsi="Times New Roman" w:cs="Times New Roman"/>
          <w:color w:val="7030A0"/>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Nath, P., Nachiappan, S., &amp; Ramanathan, R. (2010). The impact of marketing capability, operations capability and diversification strategy on performance: A resource-based view. </w:t>
      </w:r>
      <w:r>
        <w:rPr>
          <w:rFonts w:ascii="Times New Roman" w:eastAsia="Times New Roman" w:hAnsi="Times New Roman" w:cs="Times New Roman"/>
          <w:i/>
          <w:iCs/>
          <w:kern w:val="0"/>
          <w:sz w:val="24"/>
          <w:szCs w:val="24"/>
          <w:lang w:eastAsia="zh-CN"/>
          <w14:ligatures w14:val="none"/>
        </w:rPr>
        <w:t>Industrial Marketing Management</w:t>
      </w:r>
      <w:r>
        <w:rPr>
          <w:rFonts w:ascii="Times New Roman" w:eastAsia="Times New Roman" w:hAnsi="Times New Roman" w:cs="Times New Roman"/>
          <w:kern w:val="0"/>
          <w:sz w:val="24"/>
          <w:szCs w:val="24"/>
          <w:lang w:eastAsia="zh-CN"/>
          <w14:ligatures w14:val="none"/>
        </w:rPr>
        <w:t xml:space="preserve">. </w:t>
      </w:r>
      <w:hyperlink r:id="rId72" w:history="1">
        <w:r w:rsidR="00E90990" w:rsidRPr="00C021B2">
          <w:rPr>
            <w:rStyle w:val="Hyperlink"/>
            <w:rFonts w:ascii="Times New Roman" w:eastAsia="Times New Roman" w:hAnsi="Times New Roman" w:cs="Times New Roman"/>
            <w:color w:val="7030A0"/>
            <w:kern w:val="0"/>
            <w:sz w:val="24"/>
            <w:szCs w:val="24"/>
            <w:lang w:eastAsia="zh-CN"/>
            <w14:ligatures w14:val="none"/>
          </w:rPr>
          <w:t>https://doi.org/10.1016/j.indmarman.2008.09.001</w:t>
        </w:r>
      </w:hyperlink>
    </w:p>
    <w:p w14:paraId="07AE48E9" w14:textId="64B70163" w:rsidR="00C021B2" w:rsidRPr="00C021B2" w:rsidRDefault="00C021B2"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021B2">
        <w:rPr>
          <w:rFonts w:ascii="Times New Roman" w:eastAsiaTheme="minorEastAsia" w:hAnsi="Times New Roman" w:cs="Times New Roman"/>
          <w:color w:val="7030A0"/>
          <w:kern w:val="0"/>
          <w:sz w:val="24"/>
          <w:szCs w:val="24"/>
          <w:lang w:eastAsia="zh-CN"/>
          <w14:ligatures w14:val="none"/>
        </w:rPr>
        <w:t>Natsir, M. (2016). Etos Kerja dalam Perspektif Islam. Yogyakarta: Pustaka Pelajar.</w:t>
      </w:r>
    </w:p>
    <w:p w14:paraId="4C82B577" w14:textId="68BF86E6" w:rsidR="00E90990" w:rsidRDefault="00E90990"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sidRPr="00E90990">
        <w:rPr>
          <w:rFonts w:ascii="Times New Roman" w:eastAsiaTheme="minorEastAsia" w:hAnsi="Times New Roman" w:cs="Times New Roman"/>
          <w:kern w:val="0"/>
          <w:sz w:val="24"/>
          <w:szCs w:val="24"/>
          <w:lang w:eastAsia="zh-CN"/>
          <w14:ligatures w14:val="none"/>
        </w:rPr>
        <w:t xml:space="preserve">Nasution, H. N., Mavondo, F. T., Matanda, M. J., &amp; Ndubisi, N. O. (2011). Entrepreneurship: Its relationship with market orientation and learning orientation and as antecedents to innovation and customer value. Industrial Marketing Management, 40(3), 336–345. </w:t>
      </w:r>
      <w:hyperlink r:id="rId73" w:history="1">
        <w:r w:rsidR="00E405C2" w:rsidRPr="00C461D7">
          <w:rPr>
            <w:rStyle w:val="Hyperlink"/>
            <w:rFonts w:ascii="Times New Roman" w:eastAsiaTheme="minorEastAsia" w:hAnsi="Times New Roman" w:cs="Times New Roman"/>
            <w:kern w:val="0"/>
            <w:sz w:val="24"/>
            <w:szCs w:val="24"/>
            <w:lang w:eastAsia="zh-CN"/>
            <w14:ligatures w14:val="none"/>
          </w:rPr>
          <w:t>https://doi.org/10.1016/j.indmarman.2010.08.002</w:t>
        </w:r>
      </w:hyperlink>
    </w:p>
    <w:p w14:paraId="3BF51B71" w14:textId="373B80EF" w:rsidR="00E405C2" w:rsidRPr="00E405C2" w:rsidRDefault="00E405C2"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405C2">
        <w:rPr>
          <w:rFonts w:ascii="Times New Roman" w:eastAsiaTheme="minorEastAsia" w:hAnsi="Times New Roman" w:cs="Times New Roman"/>
          <w:color w:val="7030A0"/>
          <w:kern w:val="0"/>
          <w:sz w:val="24"/>
          <w:szCs w:val="24"/>
          <w:lang w:eastAsia="zh-CN"/>
          <w14:ligatures w14:val="none"/>
        </w:rPr>
        <w:t>Nasrullah, R. (2015). Pengaruh Islamic branding terhadap keputusan pembelian konsumen Muslim. Jurnal Hukum Islam, 13(1), 88–97. https://e-journal.uingusdur.ac.id/jhi/article/view/7102</w:t>
      </w:r>
    </w:p>
    <w:p w14:paraId="62140F21"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Newey, L. R., Verreynne, M. L., &amp; Griffiths, A. (2012). The relationship between dynamic and operating capabilities as a stage-gate process: Insights from radical innovation. </w:t>
      </w:r>
      <w:r>
        <w:rPr>
          <w:rFonts w:ascii="Times New Roman" w:eastAsia="Times New Roman" w:hAnsi="Times New Roman" w:cs="Times New Roman"/>
          <w:i/>
          <w:iCs/>
          <w:kern w:val="0"/>
          <w:sz w:val="24"/>
          <w:szCs w:val="24"/>
          <w:lang w:eastAsia="zh-CN"/>
          <w14:ligatures w14:val="none"/>
        </w:rPr>
        <w:t>Journal of Management and Organization</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18</w:t>
      </w:r>
      <w:r>
        <w:rPr>
          <w:rFonts w:ascii="Times New Roman" w:eastAsia="Times New Roman" w:hAnsi="Times New Roman" w:cs="Times New Roman"/>
          <w:kern w:val="0"/>
          <w:sz w:val="24"/>
          <w:szCs w:val="24"/>
          <w:lang w:eastAsia="zh-CN"/>
          <w14:ligatures w14:val="none"/>
        </w:rPr>
        <w:t>(1), 123–140. https://doi.org/10.5172/jmo.2012.18.1.123</w:t>
      </w:r>
    </w:p>
    <w:p w14:paraId="5D35E0D3" w14:textId="4D79F221" w:rsidR="00CB76E2" w:rsidRDefault="0011667E" w:rsidP="0082590C">
      <w:pPr>
        <w:spacing w:before="100" w:beforeAutospacing="1" w:after="100" w:afterAutospacing="1" w:line="240" w:lineRule="auto"/>
        <w:ind w:left="480" w:hanging="480"/>
        <w:jc w:val="both"/>
        <w:rPr>
          <w:lang w:eastAsia="zh-CN"/>
        </w:rPr>
      </w:pPr>
      <w:r>
        <w:rPr>
          <w:rFonts w:ascii="Times New Roman" w:eastAsia="Times New Roman" w:hAnsi="Times New Roman" w:cs="Times New Roman"/>
          <w:kern w:val="0"/>
          <w:sz w:val="24"/>
          <w:szCs w:val="24"/>
          <w:lang w:eastAsia="zh-CN"/>
          <w14:ligatures w14:val="none"/>
        </w:rPr>
        <w:t xml:space="preserve">Nightingale, J. (2000). </w:t>
      </w:r>
      <w:r>
        <w:rPr>
          <w:rFonts w:ascii="Times New Roman" w:eastAsia="Times New Roman" w:hAnsi="Times New Roman" w:cs="Times New Roman"/>
          <w:i/>
          <w:iCs/>
          <w:kern w:val="0"/>
          <w:sz w:val="24"/>
          <w:szCs w:val="24"/>
          <w:lang w:eastAsia="zh-CN"/>
          <w14:ligatures w14:val="none"/>
        </w:rPr>
        <w:t>Book Review: Technology, Organization and Competitiveness: Perspectives on Industrial and Corporate Change</w:t>
      </w:r>
      <w:r>
        <w:rPr>
          <w:rFonts w:ascii="Times New Roman" w:eastAsia="Times New Roman" w:hAnsi="Times New Roman" w:cs="Times New Roman"/>
          <w:kern w:val="0"/>
          <w:sz w:val="24"/>
          <w:szCs w:val="24"/>
          <w:lang w:eastAsia="zh-CN"/>
          <w14:ligatures w14:val="none"/>
        </w:rPr>
        <w:t xml:space="preserve">. (G. Dosi, D. J. Teece, &amp; J. Chytry, Eds.), </w:t>
      </w:r>
      <w:r>
        <w:rPr>
          <w:rFonts w:ascii="Times New Roman" w:eastAsia="Times New Roman" w:hAnsi="Times New Roman" w:cs="Times New Roman"/>
          <w:i/>
          <w:iCs/>
          <w:kern w:val="0"/>
          <w:sz w:val="24"/>
          <w:szCs w:val="24"/>
          <w:lang w:eastAsia="zh-CN"/>
          <w14:ligatures w14:val="none"/>
        </w:rPr>
        <w:t>Journal of Interdisciplinary Economics</w:t>
      </w:r>
      <w:r>
        <w:rPr>
          <w:rFonts w:ascii="Times New Roman" w:eastAsia="Times New Roman" w:hAnsi="Times New Roman" w:cs="Times New Roman"/>
          <w:kern w:val="0"/>
          <w:sz w:val="24"/>
          <w:szCs w:val="24"/>
          <w:lang w:eastAsia="zh-CN"/>
          <w14:ligatures w14:val="none"/>
        </w:rPr>
        <w:t xml:space="preserve"> (Vol. 11). New York: Oxford University Press. </w:t>
      </w:r>
      <w:hyperlink r:id="rId74" w:history="1">
        <w:r w:rsidR="00CB76E2" w:rsidRPr="00610CA3">
          <w:rPr>
            <w:rStyle w:val="Hyperlink"/>
            <w:rFonts w:ascii="Times New Roman" w:eastAsia="Times New Roman" w:hAnsi="Times New Roman" w:cs="Times New Roman"/>
            <w:kern w:val="0"/>
            <w:sz w:val="24"/>
            <w:szCs w:val="24"/>
            <w:lang w:eastAsia="zh-CN"/>
            <w14:ligatures w14:val="none"/>
          </w:rPr>
          <w:t>https://doi.org/10.1177/02601079x00001100310</w:t>
        </w:r>
      </w:hyperlink>
      <w:r w:rsidR="00CB76E2" w:rsidRPr="00CB76E2">
        <w:t xml:space="preserve"> </w:t>
      </w:r>
    </w:p>
    <w:p w14:paraId="36955B87" w14:textId="1A8E3938" w:rsidR="000814BA" w:rsidRDefault="00CB76E2"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B76E2">
        <w:rPr>
          <w:rFonts w:ascii="Times New Roman" w:eastAsia="Times New Roman" w:hAnsi="Times New Roman" w:cs="Times New Roman"/>
          <w:color w:val="7030A0"/>
          <w:kern w:val="0"/>
          <w:sz w:val="24"/>
          <w:szCs w:val="24"/>
          <w:lang w:eastAsia="zh-CN"/>
          <w14:ligatures w14:val="none"/>
        </w:rPr>
        <w:t>Ngo, L. V., &amp; O'Cass, A. (2012). Performance implications of market orientation, marketing resources, and marketing capabilities. Journal of Marketing Management, 28(1–2), 173–187.</w:t>
      </w:r>
    </w:p>
    <w:p w14:paraId="6E0766BD" w14:textId="19C3EE11" w:rsidR="007864C5" w:rsidRDefault="007864C5"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7864C5">
        <w:rPr>
          <w:rFonts w:ascii="Times New Roman" w:eastAsiaTheme="minorEastAsia" w:hAnsi="Times New Roman" w:cs="Times New Roman"/>
          <w:color w:val="7030A0"/>
          <w:kern w:val="0"/>
          <w:sz w:val="24"/>
          <w:szCs w:val="24"/>
          <w:lang w:eastAsia="zh-CN"/>
          <w14:ligatures w14:val="none"/>
        </w:rPr>
        <w:t>Nugroho, A. (2024). “Brand Management Capability dalam Perspektif Kualitas dan Integritas.” Jurnal Ekonomi dan Bisnis Terapan, 10(2), 58–70.</w:t>
      </w:r>
    </w:p>
    <w:p w14:paraId="0A7C5BB4" w14:textId="3604344E" w:rsidR="002F3BB9" w:rsidRPr="007864C5" w:rsidRDefault="002F3BB9"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2F3BB9">
        <w:rPr>
          <w:rFonts w:ascii="Times New Roman" w:eastAsiaTheme="minorEastAsia" w:hAnsi="Times New Roman" w:cs="Times New Roman"/>
          <w:color w:val="7030A0"/>
          <w:kern w:val="0"/>
          <w:sz w:val="24"/>
          <w:szCs w:val="24"/>
          <w:lang w:eastAsia="zh-CN"/>
          <w14:ligatures w14:val="none"/>
        </w:rPr>
        <w:t>Nugroho, A. (2024). Pengaruh kapabilitas manajemen merek berbasis nilai terhadap diferensiasi dan citra merek. Jurnal Manajemen dan Pemasaran Strategik, 12(2), 89–103.</w:t>
      </w:r>
    </w:p>
    <w:p w14:paraId="1AE50B29"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lastRenderedPageBreak/>
        <w:t xml:space="preserve">O’Cass, A., &amp; Weerawardena, J. (2010). The effects of perceived industry competitive intensity and marketing-related capabilities: Drivers of superior brand performance. </w:t>
      </w:r>
      <w:r>
        <w:rPr>
          <w:rFonts w:ascii="Times New Roman" w:eastAsia="Times New Roman" w:hAnsi="Times New Roman" w:cs="Times New Roman"/>
          <w:i/>
          <w:iCs/>
          <w:kern w:val="0"/>
          <w:sz w:val="24"/>
          <w:szCs w:val="24"/>
          <w:lang w:eastAsia="zh-CN"/>
          <w14:ligatures w14:val="none"/>
        </w:rPr>
        <w:t>Industrial Marketing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39</w:t>
      </w:r>
      <w:r>
        <w:rPr>
          <w:rFonts w:ascii="Times New Roman" w:eastAsia="Times New Roman" w:hAnsi="Times New Roman" w:cs="Times New Roman"/>
          <w:kern w:val="0"/>
          <w:sz w:val="24"/>
          <w:szCs w:val="24"/>
          <w:lang w:eastAsia="zh-CN"/>
          <w14:ligatures w14:val="none"/>
        </w:rPr>
        <w:t>(4), 571–581. https://doi.org/10.1016/j.indmarman.2009.04.002</w:t>
      </w:r>
    </w:p>
    <w:p w14:paraId="5FE9D173"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Olavarrieta, S., &amp; Friedmann, R. (2008). Market orientation, knowledge-related resources and firm performance. </w:t>
      </w:r>
      <w:r>
        <w:rPr>
          <w:rFonts w:ascii="Times New Roman" w:eastAsia="Times New Roman" w:hAnsi="Times New Roman" w:cs="Times New Roman"/>
          <w:i/>
          <w:iCs/>
          <w:kern w:val="0"/>
          <w:sz w:val="24"/>
          <w:szCs w:val="24"/>
          <w:lang w:eastAsia="zh-CN"/>
          <w14:ligatures w14:val="none"/>
        </w:rPr>
        <w:t>Journal of Business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61</w:t>
      </w:r>
      <w:r>
        <w:rPr>
          <w:rFonts w:ascii="Times New Roman" w:eastAsia="Times New Roman" w:hAnsi="Times New Roman" w:cs="Times New Roman"/>
          <w:kern w:val="0"/>
          <w:sz w:val="24"/>
          <w:szCs w:val="24"/>
          <w:lang w:eastAsia="zh-CN"/>
          <w14:ligatures w14:val="none"/>
        </w:rPr>
        <w:t>(6), 623–630. https://doi.org/10.1016/j.jbusres.2007.06.037</w:t>
      </w:r>
    </w:p>
    <w:p w14:paraId="28151367"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Oliver, R. L. (1999). Fundamental Issues and Directions for Marketing. </w:t>
      </w:r>
      <w:r>
        <w:rPr>
          <w:rFonts w:ascii="Times New Roman" w:eastAsia="Times New Roman" w:hAnsi="Times New Roman" w:cs="Times New Roman"/>
          <w:i/>
          <w:iCs/>
          <w:kern w:val="0"/>
          <w:sz w:val="24"/>
          <w:szCs w:val="24"/>
          <w:lang w:eastAsia="zh-CN"/>
          <w14:ligatures w14:val="none"/>
        </w:rPr>
        <w:t>Source: 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63</w:t>
      </w:r>
      <w:r>
        <w:rPr>
          <w:rFonts w:ascii="Times New Roman" w:eastAsia="Times New Roman" w:hAnsi="Times New Roman" w:cs="Times New Roman"/>
          <w:kern w:val="0"/>
          <w:sz w:val="24"/>
          <w:szCs w:val="24"/>
          <w:lang w:eastAsia="zh-CN"/>
          <w14:ligatures w14:val="none"/>
        </w:rPr>
        <w:t>, 33–44.</w:t>
      </w:r>
    </w:p>
    <w:p w14:paraId="4B961C1A"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Omar, N., &amp; Khairi, K. F. (2021). Zakat and Blockchain: a Review. </w:t>
      </w:r>
      <w:r>
        <w:rPr>
          <w:rFonts w:ascii="Times New Roman" w:eastAsia="Times New Roman" w:hAnsi="Times New Roman" w:cs="Times New Roman"/>
          <w:i/>
          <w:iCs/>
          <w:kern w:val="0"/>
          <w:sz w:val="24"/>
          <w:szCs w:val="24"/>
          <w:lang w:eastAsia="zh-CN"/>
          <w14:ligatures w14:val="none"/>
        </w:rPr>
        <w:t>International Journal of Islamic Economics and Finance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4</w:t>
      </w:r>
      <w:r>
        <w:rPr>
          <w:rFonts w:ascii="Times New Roman" w:eastAsia="Times New Roman" w:hAnsi="Times New Roman" w:cs="Times New Roman"/>
          <w:kern w:val="0"/>
          <w:sz w:val="24"/>
          <w:szCs w:val="24"/>
          <w:lang w:eastAsia="zh-CN"/>
          <w14:ligatures w14:val="none"/>
        </w:rPr>
        <w:t>(2 December), 60–66. https://doi.org/10.53840/ijiefer53</w:t>
      </w:r>
    </w:p>
    <w:p w14:paraId="58C0E870"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Ong, T. S., Lee, A. S., Teh, B. H., Magsi, H. B., &amp; Ng, S. H. (2020). Environmental Capabilities and Environmental Innovations of Manufacturing Firms in Malaysia. </w:t>
      </w:r>
      <w:r>
        <w:rPr>
          <w:rFonts w:ascii="Times New Roman" w:eastAsia="Times New Roman" w:hAnsi="Times New Roman" w:cs="Times New Roman"/>
          <w:i/>
          <w:iCs/>
          <w:kern w:val="0"/>
          <w:sz w:val="24"/>
          <w:szCs w:val="24"/>
          <w:lang w:eastAsia="zh-CN"/>
          <w14:ligatures w14:val="none"/>
        </w:rPr>
        <w:t>Indonesian Journal of Sustainability Accounting and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4</w:t>
      </w:r>
      <w:r>
        <w:rPr>
          <w:rFonts w:ascii="Times New Roman" w:eastAsia="Times New Roman" w:hAnsi="Times New Roman" w:cs="Times New Roman"/>
          <w:kern w:val="0"/>
          <w:sz w:val="24"/>
          <w:szCs w:val="24"/>
          <w:lang w:eastAsia="zh-CN"/>
          <w14:ligatures w14:val="none"/>
        </w:rPr>
        <w:t>(1), 1. https://doi.org/10.28992/ijsam.v4i1.248</w:t>
      </w:r>
    </w:p>
    <w:p w14:paraId="7BA1E61A"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Online, I. (2022). Aghniya : Jurnal Ekonomi Islam Peran Teknologi Blockchain Untuk Institusi Zakat di Indonesia, </w:t>
      </w:r>
      <w:r>
        <w:rPr>
          <w:rFonts w:ascii="Times New Roman" w:eastAsia="Times New Roman" w:hAnsi="Times New Roman" w:cs="Times New Roman"/>
          <w:i/>
          <w:iCs/>
          <w:kern w:val="0"/>
          <w:sz w:val="24"/>
          <w:szCs w:val="24"/>
          <w:lang w:eastAsia="zh-CN"/>
          <w14:ligatures w14:val="none"/>
        </w:rPr>
        <w:t>4</w:t>
      </w:r>
      <w:r>
        <w:rPr>
          <w:rFonts w:ascii="Times New Roman" w:eastAsia="Times New Roman" w:hAnsi="Times New Roman" w:cs="Times New Roman"/>
          <w:kern w:val="0"/>
          <w:sz w:val="24"/>
          <w:szCs w:val="24"/>
          <w:lang w:eastAsia="zh-CN"/>
          <w14:ligatures w14:val="none"/>
        </w:rPr>
        <w:t>(2), 236–242.</w:t>
      </w:r>
    </w:p>
    <w:p w14:paraId="0D057659" w14:textId="70C0BE0C"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Park, C. S., &amp; Srinivasan, V. (1994). A Survey-Based Method for Measuring and Understanding Brand Equity and Its Extendibility. </w:t>
      </w:r>
      <w:r>
        <w:rPr>
          <w:rFonts w:ascii="Times New Roman" w:eastAsia="Times New Roman" w:hAnsi="Times New Roman" w:cs="Times New Roman"/>
          <w:i/>
          <w:iCs/>
          <w:kern w:val="0"/>
          <w:sz w:val="24"/>
          <w:szCs w:val="24"/>
          <w:lang w:eastAsia="zh-CN"/>
          <w14:ligatures w14:val="none"/>
        </w:rPr>
        <w:t>Journal of Marketing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31</w:t>
      </w:r>
      <w:r>
        <w:rPr>
          <w:rFonts w:ascii="Times New Roman" w:eastAsia="Times New Roman" w:hAnsi="Times New Roman" w:cs="Times New Roman"/>
          <w:kern w:val="0"/>
          <w:sz w:val="24"/>
          <w:szCs w:val="24"/>
          <w:lang w:eastAsia="zh-CN"/>
          <w14:ligatures w14:val="none"/>
        </w:rPr>
        <w:t xml:space="preserve">(2), 271. </w:t>
      </w:r>
      <w:hyperlink r:id="rId75" w:history="1">
        <w:r w:rsidR="00E60F1F" w:rsidRPr="00BC471F">
          <w:rPr>
            <w:rStyle w:val="Hyperlink"/>
            <w:rFonts w:ascii="Times New Roman" w:eastAsia="Times New Roman" w:hAnsi="Times New Roman" w:cs="Times New Roman"/>
            <w:kern w:val="0"/>
            <w:sz w:val="24"/>
            <w:szCs w:val="24"/>
            <w:lang w:eastAsia="zh-CN"/>
            <w14:ligatures w14:val="none"/>
          </w:rPr>
          <w:t>https://doi.org/10.2307/3152199</w:t>
        </w:r>
      </w:hyperlink>
    </w:p>
    <w:p w14:paraId="75B347F7" w14:textId="51AFD0B1" w:rsidR="00E60F1F" w:rsidRPr="00E60F1F" w:rsidRDefault="00E60F1F"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60F1F">
        <w:rPr>
          <w:rFonts w:ascii="Times New Roman" w:eastAsiaTheme="minorEastAsia" w:hAnsi="Times New Roman" w:cs="Times New Roman"/>
          <w:color w:val="7030A0"/>
          <w:kern w:val="0"/>
          <w:sz w:val="24"/>
          <w:szCs w:val="24"/>
          <w:lang w:eastAsia="zh-CN"/>
          <w14:ligatures w14:val="none"/>
        </w:rPr>
        <w:t>Park, H.-J., Kang, T., &amp; Chen, H.-chuan. (2023). Assessing knowledge configuration of new product development teams and performance. Journal of Marketing Development and Competitiveness, 17(4). https://doi.org/10.33423/jmdc.v17i4.6647</w:t>
      </w:r>
    </w:p>
    <w:p w14:paraId="2599F466"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Peng, T. J. A., Yang, J. C. H., Pike, S., &amp; Roos, G. (2011). Intellectual capitals, business models and performance measurements in forming strategic network. </w:t>
      </w:r>
      <w:r>
        <w:rPr>
          <w:rFonts w:ascii="Times New Roman" w:eastAsia="Times New Roman" w:hAnsi="Times New Roman" w:cs="Times New Roman"/>
          <w:i/>
          <w:iCs/>
          <w:kern w:val="0"/>
          <w:sz w:val="24"/>
          <w:szCs w:val="24"/>
          <w:lang w:eastAsia="zh-CN"/>
          <w14:ligatures w14:val="none"/>
        </w:rPr>
        <w:t>International Journal of Learning and Intellectual Capital</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8</w:t>
      </w:r>
      <w:r>
        <w:rPr>
          <w:rFonts w:ascii="Times New Roman" w:eastAsia="Times New Roman" w:hAnsi="Times New Roman" w:cs="Times New Roman"/>
          <w:kern w:val="0"/>
          <w:sz w:val="24"/>
          <w:szCs w:val="24"/>
          <w:lang w:eastAsia="zh-CN"/>
          <w14:ligatures w14:val="none"/>
        </w:rPr>
        <w:t>(3), 328–347. https://doi.org/10.1504/IJLIC.2011.041077</w:t>
      </w:r>
    </w:p>
    <w:p w14:paraId="1E41AC26"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Permana, A., &amp; Ellitan, L. (2020). The Role of Dynamic Capability in Mediating The Effects of Environmental Dynamism and Managerial Capabilities on Firm Performance: a Preliminary Study. </w:t>
      </w:r>
      <w:r>
        <w:rPr>
          <w:rFonts w:ascii="Times New Roman" w:eastAsia="Times New Roman" w:hAnsi="Times New Roman" w:cs="Times New Roman"/>
          <w:i/>
          <w:iCs/>
          <w:kern w:val="0"/>
          <w:sz w:val="24"/>
          <w:szCs w:val="24"/>
          <w:lang w:eastAsia="zh-CN"/>
          <w14:ligatures w14:val="none"/>
        </w:rPr>
        <w:t>Journal of Entrepreneurship &amp; Business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w:t>
      </w:r>
      <w:r>
        <w:rPr>
          <w:rFonts w:ascii="Times New Roman" w:eastAsia="Times New Roman" w:hAnsi="Times New Roman" w:cs="Times New Roman"/>
          <w:kern w:val="0"/>
          <w:sz w:val="24"/>
          <w:szCs w:val="24"/>
          <w:lang w:eastAsia="zh-CN"/>
          <w14:ligatures w14:val="none"/>
        </w:rPr>
        <w:t>(2), 70–83. https://doi.org/10.24123/jeb.v1i2.2870</w:t>
      </w:r>
    </w:p>
    <w:p w14:paraId="5875DF08"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Pipit Muliyah, Dyah Aminatun, Sukma Septian Nasution, Tommy Hastomo, Setiana Sri Wahyuni Sitepu, T. (2020). </w:t>
      </w:r>
      <w:r>
        <w:rPr>
          <w:rFonts w:ascii="Times New Roman" w:eastAsia="MS Mincho" w:hAnsi="Times New Roman" w:cs="Times New Roman"/>
          <w:i/>
          <w:iCs/>
          <w:kern w:val="0"/>
          <w:sz w:val="24"/>
          <w:szCs w:val="24"/>
          <w:lang w:eastAsia="zh-CN"/>
          <w14:ligatures w14:val="none"/>
        </w:rPr>
        <w:t>済無</w:t>
      </w:r>
      <w:r>
        <w:rPr>
          <w:rFonts w:ascii="Times New Roman" w:eastAsia="Times New Roman" w:hAnsi="Times New Roman" w:cs="Times New Roman"/>
          <w:i/>
          <w:iCs/>
          <w:kern w:val="0"/>
          <w:sz w:val="24"/>
          <w:szCs w:val="24"/>
          <w:lang w:eastAsia="zh-CN"/>
          <w14:ligatures w14:val="none"/>
        </w:rPr>
        <w:t>No Title No Title No Title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Journal GEEJ</w:t>
      </w:r>
      <w:r>
        <w:rPr>
          <w:rFonts w:ascii="Times New Roman" w:eastAsia="Times New Roman" w:hAnsi="Times New Roman" w:cs="Times New Roman"/>
          <w:kern w:val="0"/>
          <w:sz w:val="24"/>
          <w:szCs w:val="24"/>
          <w:lang w:eastAsia="zh-CN"/>
          <w14:ligatures w14:val="none"/>
        </w:rPr>
        <w:t xml:space="preserve"> (Vol. 7). Loyalty Dan Dampaknya Terhadap Brand Equity. </w:t>
      </w:r>
      <w:r>
        <w:rPr>
          <w:rFonts w:ascii="Times New Roman" w:eastAsia="Times New Roman" w:hAnsi="Times New Roman" w:cs="Times New Roman"/>
          <w:kern w:val="0"/>
          <w:sz w:val="24"/>
          <w:szCs w:val="24"/>
          <w:lang w:eastAsia="zh-CN"/>
          <w14:ligatures w14:val="none"/>
        </w:rPr>
        <w:lastRenderedPageBreak/>
        <w:t>Retrieved from http://www.joi.isoss.net/PDFs/Vol-7-no-2-2021/03_J_ISOSS_7_2.pdf</w:t>
      </w:r>
    </w:p>
    <w:p w14:paraId="3CFA1CB5" w14:textId="4EFDE4F3"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Pitt, L., Napoli, J., &amp; van der Merwe, R. (2003). </w:t>
      </w:r>
      <w:r>
        <w:rPr>
          <w:rFonts w:ascii="Times New Roman" w:eastAsia="Times New Roman" w:hAnsi="Times New Roman" w:cs="Times New Roman"/>
          <w:kern w:val="0"/>
          <w:sz w:val="24"/>
          <w:szCs w:val="24"/>
          <w:lang w:eastAsia="zh-CN"/>
          <w14:ligatures w14:val="none"/>
        </w:rPr>
        <w:t xml:space="preserve">Managing the franchised brand: The franchisees’ perspective. </w:t>
      </w:r>
      <w:r>
        <w:rPr>
          <w:rFonts w:ascii="Times New Roman" w:eastAsia="Times New Roman" w:hAnsi="Times New Roman" w:cs="Times New Roman"/>
          <w:i/>
          <w:iCs/>
          <w:kern w:val="0"/>
          <w:sz w:val="24"/>
          <w:szCs w:val="24"/>
          <w:lang w:eastAsia="zh-CN"/>
          <w14:ligatures w14:val="none"/>
        </w:rPr>
        <w:t>Journal of Brand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10</w:t>
      </w:r>
      <w:r>
        <w:rPr>
          <w:rFonts w:ascii="Times New Roman" w:eastAsia="Times New Roman" w:hAnsi="Times New Roman" w:cs="Times New Roman"/>
          <w:kern w:val="0"/>
          <w:sz w:val="24"/>
          <w:szCs w:val="24"/>
          <w:lang w:eastAsia="zh-CN"/>
          <w14:ligatures w14:val="none"/>
        </w:rPr>
        <w:t xml:space="preserve">(6), 411–420. </w:t>
      </w:r>
      <w:hyperlink r:id="rId76" w:history="1">
        <w:r w:rsidR="00C73B74" w:rsidRPr="00805915">
          <w:rPr>
            <w:rStyle w:val="Hyperlink"/>
            <w:rFonts w:ascii="Times New Roman" w:eastAsia="Times New Roman" w:hAnsi="Times New Roman" w:cs="Times New Roman"/>
            <w:kern w:val="0"/>
            <w:sz w:val="24"/>
            <w:szCs w:val="24"/>
            <w:lang w:eastAsia="zh-CN"/>
            <w14:ligatures w14:val="none"/>
          </w:rPr>
          <w:t>https://doi.org/10.1057/palgrave.bm.2540138</w:t>
        </w:r>
      </w:hyperlink>
    </w:p>
    <w:p w14:paraId="0E522A4C" w14:textId="6738FCD5" w:rsidR="00C73B74" w:rsidRPr="00C73B74" w:rsidRDefault="00C73B74"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73B74">
        <w:rPr>
          <w:rFonts w:ascii="Times New Roman" w:eastAsiaTheme="minorEastAsia" w:hAnsi="Times New Roman" w:cs="Times New Roman"/>
          <w:color w:val="7030A0"/>
          <w:kern w:val="0"/>
          <w:sz w:val="24"/>
          <w:szCs w:val="24"/>
          <w:lang w:eastAsia="zh-CN"/>
          <w14:ligatures w14:val="none"/>
        </w:rPr>
        <w:t>Porter, M. E. (2020). Competitive Strategy: Techniques for Analyzing Industries and Competitors. Free Press..</w:t>
      </w:r>
    </w:p>
    <w:p w14:paraId="622C2DAF" w14:textId="30399CF7" w:rsidR="000814BA" w:rsidRPr="00E95971" w:rsidRDefault="0011667E"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Prahalad, C. K., &amp; Ramaswamy, V. (2004). Co-creation experiences: The next practice in value creation. </w:t>
      </w:r>
      <w:r>
        <w:rPr>
          <w:rFonts w:ascii="Times New Roman" w:eastAsia="Times New Roman" w:hAnsi="Times New Roman" w:cs="Times New Roman"/>
          <w:i/>
          <w:iCs/>
          <w:kern w:val="0"/>
          <w:sz w:val="24"/>
          <w:szCs w:val="24"/>
          <w:lang w:eastAsia="zh-CN"/>
          <w14:ligatures w14:val="none"/>
        </w:rPr>
        <w:t>Journal of Interactive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18</w:t>
      </w:r>
      <w:r>
        <w:rPr>
          <w:rFonts w:ascii="Times New Roman" w:eastAsia="Times New Roman" w:hAnsi="Times New Roman" w:cs="Times New Roman"/>
          <w:kern w:val="0"/>
          <w:sz w:val="24"/>
          <w:szCs w:val="24"/>
          <w:lang w:eastAsia="zh-CN"/>
          <w14:ligatures w14:val="none"/>
        </w:rPr>
        <w:t xml:space="preserve">(3), 5–14. </w:t>
      </w:r>
      <w:hyperlink r:id="rId77" w:history="1">
        <w:r w:rsidR="00E95971" w:rsidRPr="00E95971">
          <w:rPr>
            <w:rStyle w:val="Hyperlink"/>
            <w:rFonts w:ascii="Times New Roman" w:eastAsia="Times New Roman" w:hAnsi="Times New Roman" w:cs="Times New Roman"/>
            <w:color w:val="7030A0"/>
            <w:kern w:val="0"/>
            <w:sz w:val="24"/>
            <w:szCs w:val="24"/>
            <w:lang w:eastAsia="zh-CN"/>
            <w14:ligatures w14:val="none"/>
          </w:rPr>
          <w:t>https://doi.org/10.1002/dir.20015</w:t>
        </w:r>
      </w:hyperlink>
    </w:p>
    <w:p w14:paraId="36637501" w14:textId="0D70B491" w:rsidR="00E95971" w:rsidRPr="00E95971" w:rsidRDefault="00E95971"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95971">
        <w:rPr>
          <w:rFonts w:ascii="Times New Roman" w:eastAsiaTheme="minorEastAsia" w:hAnsi="Times New Roman" w:cs="Times New Roman"/>
          <w:color w:val="7030A0"/>
          <w:kern w:val="0"/>
          <w:sz w:val="24"/>
          <w:szCs w:val="24"/>
          <w:lang w:eastAsia="zh-CN"/>
          <w14:ligatures w14:val="none"/>
        </w:rPr>
        <w:t>Præst Knudsen, M., von Zedtwitz, M., Griffin, A., &amp; Barczak, G. (2023). Best practices in new product development and innovation: Results from PDMA's 2021 global survey. Journal of Product Innovation Management, 40(3), 257–275. https://doi.org/10.1111/jpim.12663</w:t>
      </w:r>
    </w:p>
    <w:p w14:paraId="53E17BEC"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Priyono, A., Dewi, E. I., &amp; Lim, S. A. H. (2019). Alliances as Dynamic Capability to Support Organizational Transformation: Empirical Findings from a State-Owned Enterprise. </w:t>
      </w:r>
      <w:r>
        <w:rPr>
          <w:rFonts w:ascii="Times New Roman" w:eastAsia="Times New Roman" w:hAnsi="Times New Roman" w:cs="Times New Roman"/>
          <w:i/>
          <w:iCs/>
          <w:kern w:val="0"/>
          <w:sz w:val="24"/>
          <w:szCs w:val="24"/>
          <w:lang w:eastAsia="zh-CN"/>
          <w14:ligatures w14:val="none"/>
        </w:rPr>
        <w:t>Foundations of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11</w:t>
      </w:r>
      <w:r>
        <w:rPr>
          <w:rFonts w:ascii="Times New Roman" w:eastAsia="Times New Roman" w:hAnsi="Times New Roman" w:cs="Times New Roman"/>
          <w:kern w:val="0"/>
          <w:sz w:val="24"/>
          <w:szCs w:val="24"/>
          <w:lang w:eastAsia="zh-CN"/>
          <w14:ligatures w14:val="none"/>
        </w:rPr>
        <w:t>(1), 93–102. https://doi.org/10.2478/fman-2019-0008</w:t>
      </w:r>
    </w:p>
    <w:p w14:paraId="0C5BF56A"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Pundziene, A., Nikou, S., &amp; Bouwman, H. (2021). The nexus between dynamic capabilities and competitive firm performance: the mediating role of open innovation. </w:t>
      </w:r>
      <w:r>
        <w:rPr>
          <w:rFonts w:ascii="Times New Roman" w:eastAsia="Times New Roman" w:hAnsi="Times New Roman" w:cs="Times New Roman"/>
          <w:i/>
          <w:iCs/>
          <w:kern w:val="0"/>
          <w:sz w:val="24"/>
          <w:szCs w:val="24"/>
          <w:lang w:eastAsia="zh-CN"/>
          <w14:ligatures w14:val="none"/>
        </w:rPr>
        <w:t>European Journal of Innovation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25</w:t>
      </w:r>
      <w:r>
        <w:rPr>
          <w:rFonts w:ascii="Times New Roman" w:eastAsia="Times New Roman" w:hAnsi="Times New Roman" w:cs="Times New Roman"/>
          <w:kern w:val="0"/>
          <w:sz w:val="24"/>
          <w:szCs w:val="24"/>
          <w:lang w:eastAsia="zh-CN"/>
          <w14:ligatures w14:val="none"/>
        </w:rPr>
        <w:t>(6), 152–177. https://doi.org/10.1108/EJIM-09-2020-0356</w:t>
      </w:r>
    </w:p>
    <w:p w14:paraId="3EE28D78" w14:textId="3FC5DFB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Purba, E., Ariesa, Y., Saragih, L., Damanik, D., &amp; Sudirman, A. (2022). MENINJAU SUSTAINABLE COMPETITIVE ADVANTAGE: PERAN ENTREPRENEURIAL ORIENTATION, KNOWLEDGE MANAGEMENT, DAN MARKETING INNOVATION. </w:t>
      </w:r>
      <w:r>
        <w:rPr>
          <w:rFonts w:ascii="Times New Roman" w:eastAsia="Times New Roman" w:hAnsi="Times New Roman" w:cs="Times New Roman"/>
          <w:i/>
          <w:iCs/>
          <w:kern w:val="0"/>
          <w:sz w:val="24"/>
          <w:szCs w:val="24"/>
          <w:lang w:eastAsia="zh-CN"/>
          <w14:ligatures w14:val="none"/>
        </w:rPr>
        <w:t>AdBispreneur</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7</w:t>
      </w:r>
      <w:r>
        <w:rPr>
          <w:rFonts w:ascii="Times New Roman" w:eastAsia="Times New Roman" w:hAnsi="Times New Roman" w:cs="Times New Roman"/>
          <w:kern w:val="0"/>
          <w:sz w:val="24"/>
          <w:szCs w:val="24"/>
          <w:lang w:eastAsia="zh-CN"/>
          <w14:ligatures w14:val="none"/>
        </w:rPr>
        <w:t xml:space="preserve">(1), 16. </w:t>
      </w:r>
      <w:hyperlink r:id="rId78" w:history="1">
        <w:r w:rsidR="00E90990" w:rsidRPr="00BC471F">
          <w:rPr>
            <w:rStyle w:val="Hyperlink"/>
            <w:rFonts w:ascii="Times New Roman" w:eastAsia="Times New Roman" w:hAnsi="Times New Roman" w:cs="Times New Roman"/>
            <w:kern w:val="0"/>
            <w:sz w:val="24"/>
            <w:szCs w:val="24"/>
            <w:lang w:eastAsia="zh-CN"/>
            <w14:ligatures w14:val="none"/>
          </w:rPr>
          <w:t>https://doi.org/10.24198/adbispreneur.v7i1.34997</w:t>
        </w:r>
      </w:hyperlink>
    </w:p>
    <w:p w14:paraId="7C4AB215" w14:textId="3525F16F" w:rsidR="00CC796B" w:rsidRPr="00CC796B" w:rsidRDefault="00CC796B" w:rsidP="0082590C">
      <w:pPr>
        <w:spacing w:before="100" w:beforeAutospacing="1" w:after="100" w:afterAutospacing="1" w:line="240" w:lineRule="auto"/>
        <w:ind w:left="480" w:hanging="480"/>
        <w:jc w:val="both"/>
        <w:rPr>
          <w:rFonts w:ascii="Times New Roman" w:eastAsiaTheme="minorEastAsia" w:hAnsi="Times New Roman" w:cs="Times New Roman"/>
          <w:color w:val="002060"/>
          <w:kern w:val="0"/>
          <w:sz w:val="24"/>
          <w:szCs w:val="24"/>
          <w:lang w:eastAsia="zh-CN"/>
          <w14:ligatures w14:val="none"/>
        </w:rPr>
      </w:pPr>
      <w:r w:rsidRPr="00CC796B">
        <w:rPr>
          <w:rFonts w:ascii="Times New Roman" w:eastAsiaTheme="minorEastAsia" w:hAnsi="Times New Roman" w:cs="Times New Roman"/>
          <w:color w:val="002060"/>
          <w:kern w:val="0"/>
          <w:sz w:val="24"/>
          <w:szCs w:val="24"/>
          <w:lang w:eastAsia="zh-CN"/>
          <w14:ligatures w14:val="none"/>
        </w:rPr>
        <w:t>Purnama, K. D., &amp; Manalu, G. (2024). The Evolution and Challenges of CRM Implementation in the Digital Economy: A Systematic Literature Review. Journal of Management and Informatics, 3(2), 297–311.</w:t>
      </w:r>
    </w:p>
    <w:p w14:paraId="5896D337" w14:textId="2E4D0096" w:rsidR="00E90990" w:rsidRDefault="00E90990"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sidRPr="00E90990">
        <w:rPr>
          <w:rFonts w:ascii="Times New Roman" w:eastAsiaTheme="minorEastAsia" w:hAnsi="Times New Roman" w:cs="Times New Roman"/>
          <w:kern w:val="0"/>
          <w:sz w:val="24"/>
          <w:szCs w:val="24"/>
          <w:lang w:eastAsia="zh-CN"/>
          <w14:ligatures w14:val="none"/>
        </w:rPr>
        <w:t xml:space="preserve">Purwanti, I., Lailyningsih, D. R. N., &amp; Suyanto, U. Y. (2022). Digital marketing capability and MSMEs performance: Understanding the moderating role of environmental dynamism. Jurnal Manajemen Teori dan Terapan, 15(3). </w:t>
      </w:r>
      <w:hyperlink r:id="rId79" w:history="1">
        <w:r w:rsidR="00C021B2" w:rsidRPr="00942F7D">
          <w:rPr>
            <w:rStyle w:val="Hyperlink"/>
            <w:rFonts w:ascii="Times New Roman" w:eastAsiaTheme="minorEastAsia" w:hAnsi="Times New Roman" w:cs="Times New Roman"/>
            <w:kern w:val="0"/>
            <w:sz w:val="24"/>
            <w:szCs w:val="24"/>
            <w:lang w:eastAsia="zh-CN"/>
            <w14:ligatures w14:val="none"/>
          </w:rPr>
          <w:t>https://doi.org/10.20473/jmtt.v15i3.39238</w:t>
        </w:r>
      </w:hyperlink>
    </w:p>
    <w:p w14:paraId="09A1E384" w14:textId="13D86865" w:rsidR="00C021B2" w:rsidRPr="00C021B2" w:rsidRDefault="00C021B2"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021B2">
        <w:rPr>
          <w:rFonts w:ascii="Times New Roman" w:eastAsiaTheme="minorEastAsia" w:hAnsi="Times New Roman" w:cs="Times New Roman"/>
          <w:color w:val="7030A0"/>
          <w:kern w:val="0"/>
          <w:sz w:val="24"/>
          <w:szCs w:val="24"/>
          <w:lang w:eastAsia="zh-CN"/>
          <w14:ligatures w14:val="none"/>
        </w:rPr>
        <w:t>Qardhawi, Y. (2000). Daur al-Qiyam wa al-Akhlaq fi al-Iqtisad al-Islami. Kairo: Maktabah Wahbah.</w:t>
      </w:r>
    </w:p>
    <w:p w14:paraId="145A03A5" w14:textId="6C2C0A4E"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val="de-CH" w:eastAsia="zh-CN"/>
          <w14:ligatures w14:val="none"/>
        </w:rPr>
      </w:pPr>
      <w:r>
        <w:rPr>
          <w:rFonts w:ascii="Times New Roman" w:eastAsia="Times New Roman" w:hAnsi="Times New Roman" w:cs="Times New Roman"/>
          <w:kern w:val="0"/>
          <w:sz w:val="24"/>
          <w:szCs w:val="24"/>
          <w:lang w:eastAsia="zh-CN"/>
          <w14:ligatures w14:val="none"/>
        </w:rPr>
        <w:lastRenderedPageBreak/>
        <w:t xml:space="preserve">Rahadhini, M. D., &amp; Lamidi, L. (2020). Pengaruh Orientasi Pasar Terhadap Kinerja Pemasaran UMKM Melalui Keunggulan Bersaing di Kota Solo. </w:t>
      </w:r>
      <w:r>
        <w:rPr>
          <w:rFonts w:ascii="Times New Roman" w:eastAsia="Times New Roman" w:hAnsi="Times New Roman" w:cs="Times New Roman"/>
          <w:i/>
          <w:iCs/>
          <w:kern w:val="0"/>
          <w:sz w:val="24"/>
          <w:szCs w:val="24"/>
          <w:lang w:val="de-CH" w:eastAsia="zh-CN"/>
          <w14:ligatures w14:val="none"/>
        </w:rPr>
        <w:t>J-MKLI (Jurnal Manajemen Dan Kearifan Lokal Indonesia)</w:t>
      </w:r>
      <w:r>
        <w:rPr>
          <w:rFonts w:ascii="Times New Roman" w:eastAsia="Times New Roman" w:hAnsi="Times New Roman" w:cs="Times New Roman"/>
          <w:kern w:val="0"/>
          <w:sz w:val="24"/>
          <w:szCs w:val="24"/>
          <w:lang w:val="de-CH" w:eastAsia="zh-CN"/>
          <w14:ligatures w14:val="none"/>
        </w:rPr>
        <w:t xml:space="preserve">. S.l. </w:t>
      </w:r>
      <w:hyperlink r:id="rId80" w:history="1">
        <w:r w:rsidR="00003F86" w:rsidRPr="00C461D7">
          <w:rPr>
            <w:rStyle w:val="Hyperlink"/>
            <w:rFonts w:ascii="Times New Roman" w:eastAsia="Times New Roman" w:hAnsi="Times New Roman" w:cs="Times New Roman"/>
            <w:kern w:val="0"/>
            <w:sz w:val="24"/>
            <w:szCs w:val="24"/>
            <w:lang w:val="de-CH" w:eastAsia="zh-CN"/>
            <w14:ligatures w14:val="none"/>
          </w:rPr>
          <w:t>https://doi.org/10.26805/jmkli.v4i2.109</w:t>
        </w:r>
      </w:hyperlink>
    </w:p>
    <w:p w14:paraId="7ED20CEC" w14:textId="461E12FE" w:rsidR="00003F86" w:rsidRPr="00003F86" w:rsidRDefault="00003F86" w:rsidP="0082590C">
      <w:pPr>
        <w:spacing w:before="100" w:beforeAutospacing="1" w:after="100" w:afterAutospacing="1" w:line="240" w:lineRule="auto"/>
        <w:ind w:left="480" w:hanging="480"/>
        <w:jc w:val="both"/>
        <w:rPr>
          <w:rFonts w:ascii="Times New Roman" w:eastAsia="Times New Roman" w:hAnsi="Times New Roman" w:cs="Times New Roman"/>
          <w:color w:val="7030A0"/>
          <w:kern w:val="0"/>
          <w:sz w:val="24"/>
          <w:szCs w:val="24"/>
          <w:lang w:val="de-CH" w:eastAsia="zh-CN"/>
          <w14:ligatures w14:val="none"/>
        </w:rPr>
      </w:pPr>
      <w:r w:rsidRPr="00003F86">
        <w:rPr>
          <w:rFonts w:ascii="Times New Roman" w:eastAsia="Times New Roman" w:hAnsi="Times New Roman" w:cs="Times New Roman"/>
          <w:color w:val="7030A0"/>
          <w:kern w:val="0"/>
          <w:sz w:val="24"/>
          <w:szCs w:val="24"/>
          <w:lang w:val="de-CH" w:eastAsia="zh-CN"/>
          <w14:ligatures w14:val="none"/>
        </w:rPr>
        <w:t>Rahmawati, R. (2020). Pengaruh komunikasi merek dan kualitas produk terhadap citra merek pada UMKM fashion di Indonesia. Jurnal Manajemen dan Kewirausahaan, 8(2), 142–150.</w:t>
      </w:r>
    </w:p>
    <w:p w14:paraId="5C4A9C9E" w14:textId="341F6C21"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Ramaswami, S. N., Srivastava, R. K., &amp; Bhargava, M. (2009). Market-based capabilities and financial performance of firms: Insights into marketing’s contribution to firm value. </w:t>
      </w:r>
      <w:r>
        <w:rPr>
          <w:rFonts w:ascii="Times New Roman" w:eastAsia="Times New Roman" w:hAnsi="Times New Roman" w:cs="Times New Roman"/>
          <w:i/>
          <w:iCs/>
          <w:kern w:val="0"/>
          <w:sz w:val="24"/>
          <w:szCs w:val="24"/>
          <w:lang w:eastAsia="zh-CN"/>
          <w14:ligatures w14:val="none"/>
        </w:rPr>
        <w:t>Journal of the Academy of Marketing Science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37</w:t>
      </w:r>
      <w:r>
        <w:rPr>
          <w:rFonts w:ascii="Times New Roman" w:eastAsia="Times New Roman" w:hAnsi="Times New Roman" w:cs="Times New Roman"/>
          <w:kern w:val="0"/>
          <w:sz w:val="24"/>
          <w:szCs w:val="24"/>
          <w:lang w:eastAsia="zh-CN"/>
          <w14:ligatures w14:val="none"/>
        </w:rPr>
        <w:t xml:space="preserve">(2), 97–116. </w:t>
      </w:r>
      <w:hyperlink r:id="rId81" w:history="1">
        <w:r w:rsidR="00277A43" w:rsidRPr="00805915">
          <w:rPr>
            <w:rStyle w:val="Hyperlink"/>
            <w:rFonts w:ascii="Times New Roman" w:eastAsia="Times New Roman" w:hAnsi="Times New Roman" w:cs="Times New Roman"/>
            <w:kern w:val="0"/>
            <w:sz w:val="24"/>
            <w:szCs w:val="24"/>
            <w:lang w:eastAsia="zh-CN"/>
            <w14:ligatures w14:val="none"/>
          </w:rPr>
          <w:t>https://doi.org/10.1007/s11747-008-0120-2</w:t>
        </w:r>
      </w:hyperlink>
    </w:p>
    <w:p w14:paraId="73EBA638" w14:textId="0FCEA586" w:rsidR="00277A43" w:rsidRDefault="00277A43"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277A43">
        <w:rPr>
          <w:rFonts w:ascii="Times New Roman" w:eastAsiaTheme="minorEastAsia" w:hAnsi="Times New Roman" w:cs="Times New Roman"/>
          <w:color w:val="7030A0"/>
          <w:kern w:val="0"/>
          <w:sz w:val="24"/>
          <w:szCs w:val="24"/>
          <w:lang w:eastAsia="zh-CN"/>
          <w14:ligatures w14:val="none"/>
        </w:rPr>
        <w:t>Ramaswamy, V., &amp; Ozcan, K. (2020). The New Logic of Value Creation: How Leaders Build the New Business Models of the Future. Wiley.</w:t>
      </w:r>
    </w:p>
    <w:p w14:paraId="6E077136" w14:textId="616340C8" w:rsidR="00AF0C58" w:rsidRDefault="00AF0C58"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AF0C58">
        <w:rPr>
          <w:rFonts w:ascii="Times New Roman" w:eastAsiaTheme="minorEastAsia" w:hAnsi="Times New Roman" w:cs="Times New Roman"/>
          <w:color w:val="7030A0"/>
          <w:kern w:val="0"/>
          <w:sz w:val="24"/>
          <w:szCs w:val="24"/>
          <w:lang w:eastAsia="zh-CN"/>
          <w14:ligatures w14:val="none"/>
        </w:rPr>
        <w:t>Ramadania, D. F., &amp; Dharma, B. (2023). Analysis Michael E Porter's Generic Strategy on Increasing Furniture Products Sales. Journal of Management and Business Innovations, 5(2). https://doi.org/10.24036/jombi.v5i2.19252</w:t>
      </w:r>
    </w:p>
    <w:p w14:paraId="22253A0D" w14:textId="07CA0FC0" w:rsidR="00D673F0" w:rsidRDefault="00D673F0"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673F0">
        <w:rPr>
          <w:rFonts w:ascii="Times New Roman" w:eastAsiaTheme="minorEastAsia" w:hAnsi="Times New Roman" w:cs="Times New Roman"/>
          <w:color w:val="7030A0"/>
          <w:kern w:val="0"/>
          <w:sz w:val="24"/>
          <w:szCs w:val="24"/>
          <w:lang w:eastAsia="zh-CN"/>
          <w14:ligatures w14:val="none"/>
        </w:rPr>
        <w:t>Rangkuti, F. (2020). Branding Islami untuk UMKM. Jurnal Pemasaran Islami.</w:t>
      </w:r>
    </w:p>
    <w:p w14:paraId="5A9AD050" w14:textId="69513230" w:rsidR="00752686" w:rsidRDefault="00752686"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752686">
        <w:rPr>
          <w:rFonts w:ascii="Times New Roman" w:eastAsiaTheme="minorEastAsia" w:hAnsi="Times New Roman" w:cs="Times New Roman"/>
          <w:color w:val="7030A0"/>
          <w:kern w:val="0"/>
          <w:sz w:val="24"/>
          <w:szCs w:val="24"/>
          <w:lang w:eastAsia="zh-CN"/>
          <w14:ligatures w14:val="none"/>
        </w:rPr>
        <w:t>Ranjan, P., &amp; Nayak, J. K. (2023). Market-based organizational learning, pricing capability and business performance: The moderating effects of coordination mechanism and environmental dynamism. Journal of Business &amp; Industrial Marketing, 38(11), 2360–2378. https://doi.org/10.1108/JBIM-03-2022-0119</w:t>
      </w:r>
    </w:p>
    <w:p w14:paraId="66218EB1" w14:textId="3A267090" w:rsidR="00073F04" w:rsidRPr="00277A43" w:rsidRDefault="00073F04"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073F04">
        <w:rPr>
          <w:rFonts w:ascii="Times New Roman" w:eastAsiaTheme="minorEastAsia" w:hAnsi="Times New Roman" w:cs="Times New Roman"/>
          <w:color w:val="7030A0"/>
          <w:kern w:val="0"/>
          <w:sz w:val="24"/>
          <w:szCs w:val="24"/>
          <w:lang w:eastAsia="zh-CN"/>
          <w14:ligatures w14:val="none"/>
        </w:rPr>
        <w:t>Ritala, P., &amp; Hurmelinna-Laukkanen, P. (2013). Incremental and Radical Innovation in Coopetition—The Role of Absorptive Capacity and Appropriability. Journal of Product Innovation Management, 30(1), 154–169. https://doi.org/10.1111/j.1540-5885.2012.00956.x</w:t>
      </w:r>
    </w:p>
    <w:p w14:paraId="356744C6" w14:textId="69741C52"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Rizki, A. (2018). The Challenges of e-Procurement Implementation in Infrastructure Projects. </w:t>
      </w:r>
      <w:r>
        <w:rPr>
          <w:rFonts w:ascii="Times New Roman" w:eastAsia="Times New Roman" w:hAnsi="Times New Roman" w:cs="Times New Roman"/>
          <w:i/>
          <w:iCs/>
          <w:kern w:val="0"/>
          <w:sz w:val="24"/>
          <w:szCs w:val="24"/>
          <w:lang w:eastAsia="zh-CN"/>
          <w14:ligatures w14:val="none"/>
        </w:rPr>
        <w:t>Journal of Public Administration Studies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w:t>
      </w:r>
      <w:r>
        <w:rPr>
          <w:rFonts w:ascii="Times New Roman" w:eastAsia="Times New Roman" w:hAnsi="Times New Roman" w:cs="Times New Roman"/>
          <w:kern w:val="0"/>
          <w:sz w:val="24"/>
          <w:szCs w:val="24"/>
          <w:lang w:eastAsia="zh-CN"/>
          <w14:ligatures w14:val="none"/>
        </w:rPr>
        <w:t xml:space="preserve">(1), 17–25. </w:t>
      </w:r>
      <w:hyperlink r:id="rId82" w:history="1">
        <w:r w:rsidR="00073F04" w:rsidRPr="007E09CB">
          <w:rPr>
            <w:rStyle w:val="Hyperlink"/>
            <w:rFonts w:ascii="Times New Roman" w:eastAsia="Times New Roman" w:hAnsi="Times New Roman" w:cs="Times New Roman"/>
            <w:kern w:val="0"/>
            <w:sz w:val="24"/>
            <w:szCs w:val="24"/>
            <w:lang w:eastAsia="zh-CN"/>
            <w14:ligatures w14:val="none"/>
          </w:rPr>
          <w:t>https://doi.org/10.21776/ub.jpas.2018.003.3</w:t>
        </w:r>
      </w:hyperlink>
    </w:p>
    <w:p w14:paraId="55C61E92"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Rodrigo-Alarcón, J., García-Villaverde, P. M., Ruiz-Ortega, M. J., &amp; Parra-Requena, G. (2018). From social capital to entrepreneurial orientation: The mediating role of dynamic capabilities. </w:t>
      </w:r>
      <w:r>
        <w:rPr>
          <w:rFonts w:ascii="Times New Roman" w:eastAsia="Times New Roman" w:hAnsi="Times New Roman" w:cs="Times New Roman"/>
          <w:i/>
          <w:iCs/>
          <w:kern w:val="0"/>
          <w:sz w:val="24"/>
          <w:szCs w:val="24"/>
          <w:lang w:eastAsia="zh-CN"/>
          <w14:ligatures w14:val="none"/>
        </w:rPr>
        <w:t>European Management Journal</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36</w:t>
      </w:r>
      <w:r>
        <w:rPr>
          <w:rFonts w:ascii="Times New Roman" w:eastAsia="Times New Roman" w:hAnsi="Times New Roman" w:cs="Times New Roman"/>
          <w:kern w:val="0"/>
          <w:sz w:val="24"/>
          <w:szCs w:val="24"/>
          <w:lang w:eastAsia="zh-CN"/>
          <w14:ligatures w14:val="none"/>
        </w:rPr>
        <w:t>(2), 195–209. https://doi.org/10.1016/j.emj.2017.02.006</w:t>
      </w:r>
    </w:p>
    <w:p w14:paraId="2C8F9B2F"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Ruiz-Ortega, M. J., &amp; García-Villaverde, P. M. (2008). Capabilities and competitive tactics influences on performance: Implications of the moment of entry. </w:t>
      </w:r>
      <w:r>
        <w:rPr>
          <w:rFonts w:ascii="Times New Roman" w:eastAsia="Times New Roman" w:hAnsi="Times New Roman" w:cs="Times New Roman"/>
          <w:i/>
          <w:iCs/>
          <w:kern w:val="0"/>
          <w:sz w:val="24"/>
          <w:szCs w:val="24"/>
          <w:lang w:eastAsia="zh-CN"/>
          <w14:ligatures w14:val="none"/>
        </w:rPr>
        <w:t>Journal of Business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61</w:t>
      </w:r>
      <w:r>
        <w:rPr>
          <w:rFonts w:ascii="Times New Roman" w:eastAsia="Times New Roman" w:hAnsi="Times New Roman" w:cs="Times New Roman"/>
          <w:kern w:val="0"/>
          <w:sz w:val="24"/>
          <w:szCs w:val="24"/>
          <w:lang w:eastAsia="zh-CN"/>
          <w14:ligatures w14:val="none"/>
        </w:rPr>
        <w:t>(4), 332–345. https://doi.org/10.1016/j.jbusres.2007.07.029</w:t>
      </w:r>
    </w:p>
    <w:p w14:paraId="1C41333E"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lastRenderedPageBreak/>
        <w:t xml:space="preserve">Rumelhart, D. E., &amp; Zipser, D. (1985). Feature discovery by competitive learning. </w:t>
      </w:r>
      <w:r>
        <w:rPr>
          <w:rFonts w:ascii="Times New Roman" w:eastAsia="Times New Roman" w:hAnsi="Times New Roman" w:cs="Times New Roman"/>
          <w:i/>
          <w:iCs/>
          <w:kern w:val="0"/>
          <w:sz w:val="24"/>
          <w:szCs w:val="24"/>
          <w:lang w:eastAsia="zh-CN"/>
          <w14:ligatures w14:val="none"/>
        </w:rPr>
        <w:t>Cognitive Science</w:t>
      </w:r>
      <w:r>
        <w:rPr>
          <w:rFonts w:ascii="Times New Roman" w:eastAsia="Times New Roman" w:hAnsi="Times New Roman" w:cs="Times New Roman"/>
          <w:kern w:val="0"/>
          <w:sz w:val="24"/>
          <w:szCs w:val="24"/>
          <w:lang w:eastAsia="zh-CN"/>
          <w14:ligatures w14:val="none"/>
        </w:rPr>
        <w:t>. https://doi.org/10.1016/S0364-0213(85)80010-0</w:t>
      </w:r>
    </w:p>
    <w:p w14:paraId="0C578AD9"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Rusdiana, D. H. A. (2014). </w:t>
      </w:r>
      <w:r>
        <w:rPr>
          <w:rFonts w:ascii="Times New Roman" w:eastAsia="Times New Roman" w:hAnsi="Times New Roman" w:cs="Times New Roman"/>
          <w:i/>
          <w:iCs/>
          <w:kern w:val="0"/>
          <w:sz w:val="24"/>
          <w:szCs w:val="24"/>
          <w:lang w:eastAsia="zh-CN"/>
          <w14:ligatures w14:val="none"/>
        </w:rPr>
        <w:t>Penerbit CV Pustaka Setia Bandung</w:t>
      </w:r>
      <w:r>
        <w:rPr>
          <w:rFonts w:ascii="Times New Roman" w:eastAsia="Times New Roman" w:hAnsi="Times New Roman" w:cs="Times New Roman"/>
          <w:kern w:val="0"/>
          <w:sz w:val="24"/>
          <w:szCs w:val="24"/>
          <w:lang w:eastAsia="zh-CN"/>
          <w14:ligatures w14:val="none"/>
        </w:rPr>
        <w:t>. Retrieved from http://digilib.uinsgd.ac.id/8788/1/Buku Manajemen Operasi.pdf</w:t>
      </w:r>
    </w:p>
    <w:p w14:paraId="15765896"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Rusydi, M., Naidah, N., &amp; Sulaiman, S. (2019). the Role of Dynamic Capability in Improving Export Companies’ Competitiveness and Performance. </w:t>
      </w:r>
      <w:r>
        <w:rPr>
          <w:rFonts w:ascii="Times New Roman" w:eastAsia="Times New Roman" w:hAnsi="Times New Roman" w:cs="Times New Roman"/>
          <w:i/>
          <w:iCs/>
          <w:kern w:val="0"/>
          <w:sz w:val="24"/>
          <w:szCs w:val="24"/>
          <w:lang w:eastAsia="zh-CN"/>
          <w14:ligatures w14:val="none"/>
        </w:rPr>
        <w:t>SEIKO : Journal of Management &amp; Business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w:t>
      </w:r>
      <w:r>
        <w:rPr>
          <w:rFonts w:ascii="Times New Roman" w:eastAsia="Times New Roman" w:hAnsi="Times New Roman" w:cs="Times New Roman"/>
          <w:kern w:val="0"/>
          <w:sz w:val="24"/>
          <w:szCs w:val="24"/>
          <w:lang w:eastAsia="zh-CN"/>
          <w14:ligatures w14:val="none"/>
        </w:rPr>
        <w:t>(1), 83. https://doi.org/10.37531/sejaman.v3i1.507</w:t>
      </w:r>
    </w:p>
    <w:p w14:paraId="78313D58"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Saleem, H., &amp; Raja, N. S. (2014). The impact of service quality on customer satisfaction, customer loyalty and brand image: Evidence from hotel industry of Pakistan. </w:t>
      </w:r>
      <w:r>
        <w:rPr>
          <w:rFonts w:ascii="Times New Roman" w:eastAsia="Times New Roman" w:hAnsi="Times New Roman" w:cs="Times New Roman"/>
          <w:i/>
          <w:iCs/>
          <w:kern w:val="0"/>
          <w:sz w:val="24"/>
          <w:szCs w:val="24"/>
          <w:lang w:eastAsia="zh-CN"/>
          <w14:ligatures w14:val="none"/>
        </w:rPr>
        <w:t>Middle - East Journal of Scientific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19</w:t>
      </w:r>
      <w:r>
        <w:rPr>
          <w:rFonts w:ascii="Times New Roman" w:eastAsia="Times New Roman" w:hAnsi="Times New Roman" w:cs="Times New Roman"/>
          <w:kern w:val="0"/>
          <w:sz w:val="24"/>
          <w:szCs w:val="24"/>
          <w:lang w:eastAsia="zh-CN"/>
          <w14:ligatures w14:val="none"/>
        </w:rPr>
        <w:t>(5), 706–711. https://doi.org/10.5829/idosi.mejsr.2014.19.5.21018</w:t>
      </w:r>
    </w:p>
    <w:p w14:paraId="140B446B"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Salomo, S., Keinschmidt, E. J., &amp; De Brentani, U. (2010). </w:t>
      </w:r>
      <w:r>
        <w:rPr>
          <w:rFonts w:ascii="Times New Roman" w:eastAsia="Times New Roman" w:hAnsi="Times New Roman" w:cs="Times New Roman"/>
          <w:kern w:val="0"/>
          <w:sz w:val="24"/>
          <w:szCs w:val="24"/>
          <w:lang w:eastAsia="zh-CN"/>
          <w14:ligatures w14:val="none"/>
        </w:rPr>
        <w:t xml:space="preserve">Managing new product development teams in a globally dispersed NPD program. </w:t>
      </w:r>
      <w:r>
        <w:rPr>
          <w:rFonts w:ascii="Times New Roman" w:eastAsia="Times New Roman" w:hAnsi="Times New Roman" w:cs="Times New Roman"/>
          <w:i/>
          <w:iCs/>
          <w:kern w:val="0"/>
          <w:sz w:val="24"/>
          <w:szCs w:val="24"/>
          <w:lang w:eastAsia="zh-CN"/>
          <w14:ligatures w14:val="none"/>
        </w:rPr>
        <w:t>Journal of Product Innovation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27</w:t>
      </w:r>
      <w:r>
        <w:rPr>
          <w:rFonts w:ascii="Times New Roman" w:eastAsia="Times New Roman" w:hAnsi="Times New Roman" w:cs="Times New Roman"/>
          <w:kern w:val="0"/>
          <w:sz w:val="24"/>
          <w:szCs w:val="24"/>
          <w:lang w:eastAsia="zh-CN"/>
          <w14:ligatures w14:val="none"/>
        </w:rPr>
        <w:t>(7), 955–971. https://doi.org/10.1111/j.1540-5885.2010.00764.x</w:t>
      </w:r>
    </w:p>
    <w:p w14:paraId="0F4C82A2"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Samsudin, Z. binti, &amp; Ismail, M. D. (2019). The Concept of Theory of Dynamic Capabilities in Changing Environment. </w:t>
      </w:r>
      <w:r>
        <w:rPr>
          <w:rFonts w:ascii="Times New Roman" w:eastAsia="Times New Roman" w:hAnsi="Times New Roman" w:cs="Times New Roman"/>
          <w:i/>
          <w:iCs/>
          <w:kern w:val="0"/>
          <w:sz w:val="24"/>
          <w:szCs w:val="24"/>
          <w:lang w:eastAsia="zh-CN"/>
          <w14:ligatures w14:val="none"/>
        </w:rPr>
        <w:t>International Journal of Academic Research in Business and Social Sciences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9</w:t>
      </w:r>
      <w:r>
        <w:rPr>
          <w:rFonts w:ascii="Times New Roman" w:eastAsia="Times New Roman" w:hAnsi="Times New Roman" w:cs="Times New Roman"/>
          <w:kern w:val="0"/>
          <w:sz w:val="24"/>
          <w:szCs w:val="24"/>
          <w:lang w:eastAsia="zh-CN"/>
          <w14:ligatures w14:val="none"/>
        </w:rPr>
        <w:t>(6), 1071–1078. https://doi.org/10.6007/ijarbss/v9-i6/6068</w:t>
      </w:r>
    </w:p>
    <w:p w14:paraId="053C3874"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val="de-CH" w:eastAsia="zh-CN"/>
          <w14:ligatures w14:val="none"/>
        </w:rPr>
      </w:pPr>
      <w:r>
        <w:rPr>
          <w:rFonts w:ascii="Times New Roman" w:eastAsia="Times New Roman" w:hAnsi="Times New Roman" w:cs="Times New Roman"/>
          <w:kern w:val="0"/>
          <w:sz w:val="24"/>
          <w:szCs w:val="24"/>
          <w:lang w:val="de-CH" w:eastAsia="zh-CN"/>
          <w14:ligatures w14:val="none"/>
        </w:rPr>
        <w:t xml:space="preserve">Santoso, B., Hendar, H., Zaenudin, Z., &amp; Haron, R. Bin. </w:t>
      </w:r>
      <w:r>
        <w:rPr>
          <w:rFonts w:ascii="Times New Roman" w:eastAsia="Times New Roman" w:hAnsi="Times New Roman" w:cs="Times New Roman"/>
          <w:kern w:val="0"/>
          <w:sz w:val="24"/>
          <w:szCs w:val="24"/>
          <w:lang w:eastAsia="zh-CN"/>
          <w14:ligatures w14:val="none"/>
        </w:rPr>
        <w:t xml:space="preserve">(2023). the Nahdliyah Spiritual Value Perspective in Analyzing the Role of Financial Performance of Msme. </w:t>
      </w:r>
      <w:r>
        <w:rPr>
          <w:rFonts w:ascii="Times New Roman" w:eastAsia="Times New Roman" w:hAnsi="Times New Roman" w:cs="Times New Roman"/>
          <w:i/>
          <w:iCs/>
          <w:kern w:val="0"/>
          <w:sz w:val="24"/>
          <w:szCs w:val="24"/>
          <w:lang w:val="de-CH" w:eastAsia="zh-CN"/>
          <w14:ligatures w14:val="none"/>
        </w:rPr>
        <w:t>Jurnal Aplikasi Manajemen</w:t>
      </w:r>
      <w:r>
        <w:rPr>
          <w:rFonts w:ascii="Times New Roman" w:eastAsia="Times New Roman" w:hAnsi="Times New Roman" w:cs="Times New Roman"/>
          <w:kern w:val="0"/>
          <w:sz w:val="24"/>
          <w:szCs w:val="24"/>
          <w:lang w:val="de-CH" w:eastAsia="zh-CN"/>
          <w14:ligatures w14:val="none"/>
        </w:rPr>
        <w:t xml:space="preserve">, </w:t>
      </w:r>
      <w:r>
        <w:rPr>
          <w:rFonts w:ascii="Times New Roman" w:eastAsia="Times New Roman" w:hAnsi="Times New Roman" w:cs="Times New Roman"/>
          <w:i/>
          <w:iCs/>
          <w:kern w:val="0"/>
          <w:sz w:val="24"/>
          <w:szCs w:val="24"/>
          <w:lang w:val="de-CH" w:eastAsia="zh-CN"/>
          <w14:ligatures w14:val="none"/>
        </w:rPr>
        <w:t>21</w:t>
      </w:r>
      <w:r>
        <w:rPr>
          <w:rFonts w:ascii="Times New Roman" w:eastAsia="Times New Roman" w:hAnsi="Times New Roman" w:cs="Times New Roman"/>
          <w:kern w:val="0"/>
          <w:sz w:val="24"/>
          <w:szCs w:val="24"/>
          <w:lang w:val="de-CH" w:eastAsia="zh-CN"/>
          <w14:ligatures w14:val="none"/>
        </w:rPr>
        <w:t>(3). https://doi.org/10.21776/ub.jam.2023.021.03.06</w:t>
      </w:r>
    </w:p>
    <w:p w14:paraId="4040FBD5" w14:textId="080751EE" w:rsidR="00FA293F" w:rsidRPr="00FA293F" w:rsidRDefault="00FA293F"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sidRPr="00FA293F">
        <w:rPr>
          <w:rFonts w:ascii="Times New Roman" w:eastAsiaTheme="minorEastAsia" w:hAnsi="Times New Roman" w:cs="Times New Roman"/>
          <w:kern w:val="0"/>
          <w:sz w:val="24"/>
          <w:szCs w:val="24"/>
          <w:lang w:eastAsia="zh-CN"/>
          <w14:ligatures w14:val="none"/>
        </w:rPr>
        <w:t>Santoso, B., &amp; El Adawiyah, W. R. (2020). Pengaruh Islamic branding dan religiusitas terhadap keputusan nasabah pada bank syariah. Jurnal Baskara: Journal of Business and Entrepreneurship, 2(2), 141–150. https://jurnal.umj.ac.id/index.php/baskara/article/view/6197</w:t>
      </w:r>
    </w:p>
    <w:p w14:paraId="448866D0" w14:textId="2B816CEA"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Santos-Vijande, M. L., del Río-Lanza, A. B., Suárez-Álvarez, L., &amp; Díaz-Martín, A. M. (2013). The brand management system and service firm competitiveness. </w:t>
      </w:r>
      <w:r>
        <w:rPr>
          <w:rFonts w:ascii="Times New Roman" w:eastAsia="Times New Roman" w:hAnsi="Times New Roman" w:cs="Times New Roman"/>
          <w:i/>
          <w:iCs/>
          <w:kern w:val="0"/>
          <w:sz w:val="24"/>
          <w:szCs w:val="24"/>
          <w:lang w:eastAsia="zh-CN"/>
          <w14:ligatures w14:val="none"/>
        </w:rPr>
        <w:t>Journal of Business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66</w:t>
      </w:r>
      <w:r>
        <w:rPr>
          <w:rFonts w:ascii="Times New Roman" w:eastAsia="Times New Roman" w:hAnsi="Times New Roman" w:cs="Times New Roman"/>
          <w:kern w:val="0"/>
          <w:sz w:val="24"/>
          <w:szCs w:val="24"/>
          <w:lang w:eastAsia="zh-CN"/>
          <w14:ligatures w14:val="none"/>
        </w:rPr>
        <w:t xml:space="preserve">(2), 148–157. </w:t>
      </w:r>
      <w:hyperlink r:id="rId83" w:history="1">
        <w:r w:rsidR="006926A7" w:rsidRPr="007E09CB">
          <w:rPr>
            <w:rStyle w:val="Hyperlink"/>
            <w:rFonts w:ascii="Times New Roman" w:eastAsia="Times New Roman" w:hAnsi="Times New Roman" w:cs="Times New Roman"/>
            <w:kern w:val="0"/>
            <w:sz w:val="24"/>
            <w:szCs w:val="24"/>
            <w:lang w:eastAsia="zh-CN"/>
            <w14:ligatures w14:val="none"/>
          </w:rPr>
          <w:t>https://doi.org/10.1016/j.jbusres.2012.07.007</w:t>
        </w:r>
      </w:hyperlink>
    </w:p>
    <w:p w14:paraId="1B486529" w14:textId="0461EE4B" w:rsidR="006926A7" w:rsidRPr="006926A7" w:rsidRDefault="006926A7"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6926A7">
        <w:rPr>
          <w:rFonts w:ascii="Times New Roman" w:eastAsiaTheme="minorEastAsia" w:hAnsi="Times New Roman" w:cs="Times New Roman"/>
          <w:color w:val="7030A0"/>
          <w:kern w:val="0"/>
          <w:sz w:val="24"/>
          <w:szCs w:val="24"/>
          <w:lang w:eastAsia="zh-CN"/>
          <w14:ligatures w14:val="none"/>
        </w:rPr>
        <w:t>Savero, A. L., &amp; Henryanto, A. G. (2024). Membangun Keunggulan Kompetitif UKM melalui Ketangkasan Strategis dan Kemampuan Jaringan dalam Menghadapi Tantangan Lingkungan Bisnis yang Berfluktuasi. Jurnal Manajemen dan Kewirausahaan, 26(2), 123-135.</w:t>
      </w:r>
    </w:p>
    <w:p w14:paraId="3FDD1C65" w14:textId="73BECF84"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lastRenderedPageBreak/>
        <w:t xml:space="preserve">Sasmoko, Wasono Mihardjo, L. W., Alamsjaha, F., &amp; Elidjena. (2019). Dynamic capability: The effect of digital leadership on fostering innovation capability based on market orientation. </w:t>
      </w:r>
      <w:r>
        <w:rPr>
          <w:rFonts w:ascii="Times New Roman" w:eastAsia="Times New Roman" w:hAnsi="Times New Roman" w:cs="Times New Roman"/>
          <w:i/>
          <w:iCs/>
          <w:kern w:val="0"/>
          <w:sz w:val="24"/>
          <w:szCs w:val="24"/>
          <w:lang w:eastAsia="zh-CN"/>
          <w14:ligatures w14:val="none"/>
        </w:rPr>
        <w:t>Management Science Letters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9</w:t>
      </w:r>
      <w:r>
        <w:rPr>
          <w:rFonts w:ascii="Times New Roman" w:eastAsia="Times New Roman" w:hAnsi="Times New Roman" w:cs="Times New Roman"/>
          <w:kern w:val="0"/>
          <w:sz w:val="24"/>
          <w:szCs w:val="24"/>
          <w:lang w:eastAsia="zh-CN"/>
          <w14:ligatures w14:val="none"/>
        </w:rPr>
        <w:t xml:space="preserve">(10), 1633–1644. </w:t>
      </w:r>
      <w:hyperlink r:id="rId84" w:history="1">
        <w:r w:rsidR="00743536" w:rsidRPr="00805915">
          <w:rPr>
            <w:rStyle w:val="Hyperlink"/>
            <w:rFonts w:ascii="Times New Roman" w:eastAsia="Times New Roman" w:hAnsi="Times New Roman" w:cs="Times New Roman"/>
            <w:kern w:val="0"/>
            <w:sz w:val="24"/>
            <w:szCs w:val="24"/>
            <w:lang w:eastAsia="zh-CN"/>
            <w14:ligatures w14:val="none"/>
          </w:rPr>
          <w:t>https://doi.org/10.5267/j.msl.2019.5.024</w:t>
        </w:r>
      </w:hyperlink>
    </w:p>
    <w:p w14:paraId="31BE4426" w14:textId="2BE2ECF8" w:rsidR="00743536" w:rsidRPr="00C371AE" w:rsidRDefault="00743536"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371AE">
        <w:rPr>
          <w:rFonts w:ascii="Times New Roman" w:eastAsiaTheme="minorEastAsia" w:hAnsi="Times New Roman" w:cs="Times New Roman"/>
          <w:color w:val="7030A0"/>
          <w:kern w:val="0"/>
          <w:sz w:val="24"/>
          <w:szCs w:val="24"/>
          <w:lang w:eastAsia="zh-CN"/>
          <w14:ligatures w14:val="none"/>
        </w:rPr>
        <w:t>Sari, D., &amp; Sari, E. (2021).</w:t>
      </w:r>
      <w:r w:rsidRPr="00C371AE">
        <w:rPr>
          <w:rFonts w:ascii="Times New Roman" w:eastAsiaTheme="minorEastAsia" w:hAnsi="Times New Roman" w:cs="Times New Roman"/>
          <w:color w:val="7030A0"/>
          <w:kern w:val="0"/>
          <w:sz w:val="24"/>
          <w:szCs w:val="24"/>
          <w:lang w:val="en-US" w:eastAsia="zh-CN"/>
          <w14:ligatures w14:val="none"/>
        </w:rPr>
        <w:t xml:space="preserve"> </w:t>
      </w:r>
      <w:r w:rsidRPr="00C371AE">
        <w:rPr>
          <w:rFonts w:ascii="Times New Roman" w:eastAsiaTheme="minorEastAsia" w:hAnsi="Times New Roman" w:cs="Times New Roman"/>
          <w:color w:val="7030A0"/>
          <w:kern w:val="0"/>
          <w:sz w:val="24"/>
          <w:szCs w:val="24"/>
          <w:lang w:eastAsia="zh-CN"/>
          <w14:ligatures w14:val="none"/>
        </w:rPr>
        <w:t>Customer Learning Capability and its Impact on Small and Medium Enterprises (SMEs): The Role of Customer-Centric Strategies.</w:t>
      </w:r>
      <w:r w:rsidRPr="00C371AE">
        <w:rPr>
          <w:rFonts w:ascii="Times New Roman" w:eastAsiaTheme="minorEastAsia" w:hAnsi="Times New Roman" w:cs="Times New Roman"/>
          <w:color w:val="7030A0"/>
          <w:kern w:val="0"/>
          <w:sz w:val="24"/>
          <w:szCs w:val="24"/>
          <w:lang w:val="en-US" w:eastAsia="zh-CN"/>
          <w14:ligatures w14:val="none"/>
        </w:rPr>
        <w:t xml:space="preserve"> </w:t>
      </w:r>
      <w:r w:rsidRPr="00C371AE">
        <w:rPr>
          <w:rFonts w:ascii="Times New Roman" w:eastAsiaTheme="minorEastAsia" w:hAnsi="Times New Roman" w:cs="Times New Roman"/>
          <w:color w:val="7030A0"/>
          <w:kern w:val="0"/>
          <w:sz w:val="24"/>
          <w:szCs w:val="24"/>
          <w:lang w:eastAsia="zh-CN"/>
          <w14:ligatures w14:val="none"/>
        </w:rPr>
        <w:t>International Journal of Entrepreneurial Knowledge, 9(1), 25-39.</w:t>
      </w:r>
    </w:p>
    <w:p w14:paraId="20971893"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Schreyögg, G., &amp; Kliesch‐Eberl, M. (2007). How dynamic can organizational capabilities be? Towards a dual‐process model of capability dynamization. </w:t>
      </w:r>
      <w:r>
        <w:rPr>
          <w:rFonts w:ascii="Times New Roman" w:eastAsia="Times New Roman" w:hAnsi="Times New Roman" w:cs="Times New Roman"/>
          <w:i/>
          <w:iCs/>
          <w:kern w:val="0"/>
          <w:sz w:val="24"/>
          <w:szCs w:val="24"/>
          <w:lang w:eastAsia="zh-CN"/>
          <w14:ligatures w14:val="none"/>
        </w:rPr>
        <w:t>Strategic Management Journal</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28</w:t>
      </w:r>
      <w:r>
        <w:rPr>
          <w:rFonts w:ascii="Times New Roman" w:eastAsia="Times New Roman" w:hAnsi="Times New Roman" w:cs="Times New Roman"/>
          <w:kern w:val="0"/>
          <w:sz w:val="24"/>
          <w:szCs w:val="24"/>
          <w:lang w:eastAsia="zh-CN"/>
          <w14:ligatures w14:val="none"/>
        </w:rPr>
        <w:t>(9), 913–933. Retrieved from https://econpapers.repec.org/RePEc:bla:stratm:v:28:y:2007:i:9:p:913-933</w:t>
      </w:r>
    </w:p>
    <w:p w14:paraId="5F96769F"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Schriber, S., &amp; Löwstedt, J. (2020). Reconsidering ordinary and dynamic capabilities in strategic change. </w:t>
      </w:r>
      <w:r>
        <w:rPr>
          <w:rFonts w:ascii="Times New Roman" w:eastAsia="Times New Roman" w:hAnsi="Times New Roman" w:cs="Times New Roman"/>
          <w:i/>
          <w:iCs/>
          <w:kern w:val="0"/>
          <w:sz w:val="24"/>
          <w:szCs w:val="24"/>
          <w:lang w:eastAsia="zh-CN"/>
          <w14:ligatures w14:val="none"/>
        </w:rPr>
        <w:t>European Management Journal</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38</w:t>
      </w:r>
      <w:r>
        <w:rPr>
          <w:rFonts w:ascii="Times New Roman" w:eastAsia="Times New Roman" w:hAnsi="Times New Roman" w:cs="Times New Roman"/>
          <w:kern w:val="0"/>
          <w:sz w:val="24"/>
          <w:szCs w:val="24"/>
          <w:lang w:eastAsia="zh-CN"/>
          <w14:ligatures w14:val="none"/>
        </w:rPr>
        <w:t>(3), 377–387. https://doi.org/10.1016/j.emj.2019.12.006</w:t>
      </w:r>
    </w:p>
    <w:p w14:paraId="576780A9" w14:textId="31A112CB" w:rsidR="00EA3517" w:rsidRPr="00EA3517" w:rsidRDefault="0011667E" w:rsidP="00EA3517">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Schultz, P. W., Gouveia, V. V., Cameron, L. D., Tankha, G., Schmuck, P., &amp; Franěk, M. (2005). Values and their relationship to environmental concern and conservation behavior. </w:t>
      </w:r>
      <w:r>
        <w:rPr>
          <w:rFonts w:ascii="Times New Roman" w:eastAsia="Times New Roman" w:hAnsi="Times New Roman" w:cs="Times New Roman"/>
          <w:i/>
          <w:iCs/>
          <w:kern w:val="0"/>
          <w:sz w:val="24"/>
          <w:szCs w:val="24"/>
          <w:lang w:eastAsia="zh-CN"/>
          <w14:ligatures w14:val="none"/>
        </w:rPr>
        <w:t>Journal of Cross-Cultural Psychology</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36</w:t>
      </w:r>
      <w:r>
        <w:rPr>
          <w:rFonts w:ascii="Times New Roman" w:eastAsia="Times New Roman" w:hAnsi="Times New Roman" w:cs="Times New Roman"/>
          <w:kern w:val="0"/>
          <w:sz w:val="24"/>
          <w:szCs w:val="24"/>
          <w:lang w:eastAsia="zh-CN"/>
          <w14:ligatures w14:val="none"/>
        </w:rPr>
        <w:t xml:space="preserve">(4), 457–475. </w:t>
      </w:r>
      <w:hyperlink r:id="rId85" w:history="1">
        <w:r w:rsidR="00C73B74" w:rsidRPr="00805915">
          <w:rPr>
            <w:rStyle w:val="Hyperlink"/>
            <w:rFonts w:ascii="Times New Roman" w:eastAsia="Times New Roman" w:hAnsi="Times New Roman" w:cs="Times New Roman"/>
            <w:kern w:val="0"/>
            <w:sz w:val="24"/>
            <w:szCs w:val="24"/>
            <w:lang w:eastAsia="zh-CN"/>
            <w14:ligatures w14:val="none"/>
          </w:rPr>
          <w:t>https://doi.org/10.1177/0022022105275962</w:t>
        </w:r>
      </w:hyperlink>
    </w:p>
    <w:p w14:paraId="53869ACC" w14:textId="658C56CC" w:rsidR="00C73B74" w:rsidRPr="00C73B74" w:rsidRDefault="00C73B74"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73B74">
        <w:rPr>
          <w:rFonts w:ascii="Times New Roman" w:eastAsiaTheme="minorEastAsia" w:hAnsi="Times New Roman" w:cs="Times New Roman"/>
          <w:color w:val="7030A0"/>
          <w:kern w:val="0"/>
          <w:sz w:val="24"/>
          <w:szCs w:val="24"/>
          <w:lang w:eastAsia="zh-CN"/>
          <w14:ligatures w14:val="none"/>
        </w:rPr>
        <w:t>Schilling, M. A. (2021). Strategic Management of Technological Innovation (7th ed.). McGraw-Hill.</w:t>
      </w:r>
    </w:p>
    <w:p w14:paraId="1A648B12"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Seetharaman, A., Azlan Bin Mohd Nadzir, Z., &amp; Gunalan, S. (2001). A conceptual study on brand valuation. </w:t>
      </w:r>
      <w:r>
        <w:rPr>
          <w:rFonts w:ascii="Times New Roman" w:eastAsia="Times New Roman" w:hAnsi="Times New Roman" w:cs="Times New Roman"/>
          <w:i/>
          <w:iCs/>
          <w:kern w:val="0"/>
          <w:sz w:val="24"/>
          <w:szCs w:val="24"/>
          <w:lang w:eastAsia="zh-CN"/>
          <w14:ligatures w14:val="none"/>
        </w:rPr>
        <w:t>Journal of Product &amp; Brand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10</w:t>
      </w:r>
      <w:r>
        <w:rPr>
          <w:rFonts w:ascii="Times New Roman" w:eastAsia="Times New Roman" w:hAnsi="Times New Roman" w:cs="Times New Roman"/>
          <w:kern w:val="0"/>
          <w:sz w:val="24"/>
          <w:szCs w:val="24"/>
          <w:lang w:eastAsia="zh-CN"/>
          <w14:ligatures w14:val="none"/>
        </w:rPr>
        <w:t>(4), 243–256. https://doi.org/10.1108/EUM0000000005674</w:t>
      </w:r>
    </w:p>
    <w:p w14:paraId="1E37EC23" w14:textId="4E864792"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Sethi, R., Smith, D. C., &amp; Whan Park, C. (2001). Cross-functional product development teams, creativity, and the innovativeness of new consumer products. </w:t>
      </w:r>
      <w:r>
        <w:rPr>
          <w:rFonts w:ascii="Times New Roman" w:eastAsia="Times New Roman" w:hAnsi="Times New Roman" w:cs="Times New Roman"/>
          <w:i/>
          <w:iCs/>
          <w:kern w:val="0"/>
          <w:sz w:val="24"/>
          <w:szCs w:val="24"/>
          <w:lang w:eastAsia="zh-CN"/>
          <w14:ligatures w14:val="none"/>
        </w:rPr>
        <w:t>Journal of Marketing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38</w:t>
      </w:r>
      <w:r>
        <w:rPr>
          <w:rFonts w:ascii="Times New Roman" w:eastAsia="Times New Roman" w:hAnsi="Times New Roman" w:cs="Times New Roman"/>
          <w:kern w:val="0"/>
          <w:sz w:val="24"/>
          <w:szCs w:val="24"/>
          <w:lang w:eastAsia="zh-CN"/>
          <w14:ligatures w14:val="none"/>
        </w:rPr>
        <w:t xml:space="preserve">(1), 73–85. </w:t>
      </w:r>
      <w:hyperlink r:id="rId86" w:history="1">
        <w:r w:rsidR="006926A7" w:rsidRPr="007E09CB">
          <w:rPr>
            <w:rStyle w:val="Hyperlink"/>
            <w:rFonts w:ascii="Times New Roman" w:eastAsia="Times New Roman" w:hAnsi="Times New Roman" w:cs="Times New Roman"/>
            <w:kern w:val="0"/>
            <w:sz w:val="24"/>
            <w:szCs w:val="24"/>
            <w:lang w:eastAsia="zh-CN"/>
            <w14:ligatures w14:val="none"/>
          </w:rPr>
          <w:t>https://doi.org/10.1509/jmkr.38.1.73.18833</w:t>
        </w:r>
      </w:hyperlink>
    </w:p>
    <w:p w14:paraId="0F2E47D4" w14:textId="4BE6C639" w:rsidR="006926A7" w:rsidRPr="006926A7" w:rsidRDefault="006926A7"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6926A7">
        <w:rPr>
          <w:rFonts w:ascii="Times New Roman" w:eastAsiaTheme="minorEastAsia" w:hAnsi="Times New Roman" w:cs="Times New Roman"/>
          <w:color w:val="7030A0"/>
          <w:kern w:val="0"/>
          <w:sz w:val="24"/>
          <w:szCs w:val="24"/>
          <w:lang w:eastAsia="zh-CN"/>
          <w14:ligatures w14:val="none"/>
        </w:rPr>
        <w:t>Sezgin, F. H. (2024). The Effect of Information Technology Competency on Information Management in Business. In Proceedings of the International Conference on Information Technology and Business Management (pp. 1-10). Springer.</w:t>
      </w:r>
    </w:p>
    <w:p w14:paraId="626AAFD6"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Sheth, J. N., &amp; Parvatiyar, A. (1995). The evolution of relationship marketing. </w:t>
      </w:r>
      <w:r>
        <w:rPr>
          <w:rFonts w:ascii="Times New Roman" w:eastAsia="Times New Roman" w:hAnsi="Times New Roman" w:cs="Times New Roman"/>
          <w:i/>
          <w:iCs/>
          <w:kern w:val="0"/>
          <w:sz w:val="24"/>
          <w:szCs w:val="24"/>
          <w:lang w:eastAsia="zh-CN"/>
          <w14:ligatures w14:val="none"/>
        </w:rPr>
        <w:t>International Business Review</w:t>
      </w:r>
      <w:r>
        <w:rPr>
          <w:rFonts w:ascii="Times New Roman" w:eastAsia="Times New Roman" w:hAnsi="Times New Roman" w:cs="Times New Roman"/>
          <w:kern w:val="0"/>
          <w:sz w:val="24"/>
          <w:szCs w:val="24"/>
          <w:lang w:eastAsia="zh-CN"/>
          <w14:ligatures w14:val="none"/>
        </w:rPr>
        <w:t>. https://doi.org/10.1016/0969-5931(95)00018-6</w:t>
      </w:r>
    </w:p>
    <w:p w14:paraId="31E89CA1" w14:textId="4FF441C9" w:rsidR="000814BA" w:rsidRDefault="0011667E" w:rsidP="0082590C">
      <w:pPr>
        <w:spacing w:before="100" w:beforeAutospacing="1" w:after="100" w:afterAutospacing="1" w:line="240" w:lineRule="auto"/>
        <w:ind w:left="480" w:hanging="480"/>
        <w:jc w:val="both"/>
        <w:rPr>
          <w:rStyle w:val="Hyperlink"/>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Shirkhodaie, M., Alizadehsani, M., &amp; ... (2021). </w:t>
      </w:r>
      <w:r>
        <w:rPr>
          <w:rFonts w:ascii="Times New Roman" w:eastAsia="Times New Roman" w:hAnsi="Times New Roman" w:cs="Times New Roman"/>
          <w:i/>
          <w:iCs/>
          <w:kern w:val="0"/>
          <w:sz w:val="24"/>
          <w:szCs w:val="24"/>
          <w:lang w:eastAsia="zh-CN"/>
          <w14:ligatures w14:val="none"/>
        </w:rPr>
        <w:t xml:space="preserve">Examining the Effect of Industry Competitive Intensity: The Mediating Role of Marketing Capabilities and </w:t>
      </w:r>
      <w:r>
        <w:rPr>
          <w:rFonts w:ascii="Times New Roman" w:eastAsia="Times New Roman" w:hAnsi="Times New Roman" w:cs="Times New Roman"/>
          <w:i/>
          <w:iCs/>
          <w:kern w:val="0"/>
          <w:sz w:val="24"/>
          <w:szCs w:val="24"/>
          <w:lang w:eastAsia="zh-CN"/>
          <w14:ligatures w14:val="none"/>
        </w:rPr>
        <w:lastRenderedPageBreak/>
        <w:t>Market-Focused Learning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Journal of …</w:t>
      </w:r>
      <w:r>
        <w:rPr>
          <w:rFonts w:ascii="Times New Roman" w:eastAsia="Times New Roman" w:hAnsi="Times New Roman" w:cs="Times New Roman"/>
          <w:kern w:val="0"/>
          <w:sz w:val="24"/>
          <w:szCs w:val="24"/>
          <w:lang w:eastAsia="zh-CN"/>
          <w14:ligatures w14:val="none"/>
        </w:rPr>
        <w:t xml:space="preserve"> (Vol. 2). Pages 82-92 Publisher University of Mazandaran. Retrieved from </w:t>
      </w:r>
      <w:hyperlink r:id="rId87" w:history="1">
        <w:r w:rsidR="00EA3517" w:rsidRPr="00805915">
          <w:rPr>
            <w:rStyle w:val="Hyperlink"/>
            <w:rFonts w:ascii="Times New Roman" w:eastAsia="Times New Roman" w:hAnsi="Times New Roman" w:cs="Times New Roman"/>
            <w:kern w:val="0"/>
            <w:sz w:val="24"/>
            <w:szCs w:val="24"/>
            <w:lang w:eastAsia="zh-CN"/>
            <w14:ligatures w14:val="none"/>
          </w:rPr>
          <w:t>http://jimm.journals.umz.ac.ir/article_3337.html%0Ahttp://jimm.journals.umz.ac.ir/article_3337_b87d54c454518f87f967569d5c544be8.pdf</w:t>
        </w:r>
      </w:hyperlink>
    </w:p>
    <w:p w14:paraId="6583645D" w14:textId="4DF31B9F" w:rsidR="00DA46B1" w:rsidRPr="00DA46B1" w:rsidRDefault="00DA46B1"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A46B1">
        <w:rPr>
          <w:rFonts w:ascii="Times New Roman" w:eastAsiaTheme="minorEastAsia" w:hAnsi="Times New Roman" w:cs="Times New Roman"/>
          <w:color w:val="7030A0"/>
          <w:kern w:val="0"/>
          <w:sz w:val="24"/>
          <w:szCs w:val="24"/>
          <w:lang w:eastAsia="zh-CN"/>
          <w14:ligatures w14:val="none"/>
        </w:rPr>
        <w:t>Shihab, M. Quraish. (2002). Tafsir Al-Mishbah: Pesan, Kesan, dan Keserasian Al-Qur’an (Vol. 1–15). Jakarta: Lentera Hati.</w:t>
      </w:r>
    </w:p>
    <w:p w14:paraId="32B8833F" w14:textId="239CD8E5" w:rsidR="00EA3517" w:rsidRDefault="00EA3517"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EA3517">
        <w:rPr>
          <w:rFonts w:ascii="Times New Roman" w:eastAsiaTheme="minorEastAsia" w:hAnsi="Times New Roman" w:cs="Times New Roman"/>
          <w:color w:val="7030A0"/>
          <w:kern w:val="0"/>
          <w:sz w:val="24"/>
          <w:szCs w:val="24"/>
          <w:lang w:eastAsia="zh-CN"/>
          <w14:ligatures w14:val="none"/>
        </w:rPr>
        <w:t>Shukla, P., &amp; Batra, R. (2020). "The Role of Religious Branding in Consumer Decision Making: The Influence of Integrity and Honesty in Consumer Choices." Journal of Consumer Research, 47(4), 590-607. DOI: 10.1093/jcr/jqz073.</w:t>
      </w:r>
    </w:p>
    <w:p w14:paraId="19F84516" w14:textId="73438F27" w:rsidR="00A425A2" w:rsidRDefault="00A425A2"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A425A2">
        <w:rPr>
          <w:rFonts w:ascii="Times New Roman" w:eastAsiaTheme="minorEastAsia" w:hAnsi="Times New Roman" w:cs="Times New Roman"/>
          <w:color w:val="7030A0"/>
          <w:kern w:val="0"/>
          <w:sz w:val="24"/>
          <w:szCs w:val="24"/>
          <w:lang w:eastAsia="zh-CN"/>
          <w14:ligatures w14:val="none"/>
        </w:rPr>
        <w:t>Sinkula, J. M., Baker, W. E., &amp; Noordewier, T. (1997). A framework for market-based organizational learning: Linking values, knowledge, and behavior. Journal of the Academy of Marketing Science, 25(4), 305–318.</w:t>
      </w:r>
    </w:p>
    <w:p w14:paraId="43CD97F1"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val="de-CH" w:eastAsia="zh-CN"/>
          <w14:ligatures w14:val="none"/>
        </w:rPr>
      </w:pPr>
      <w:r>
        <w:rPr>
          <w:rFonts w:ascii="Times New Roman" w:eastAsia="Times New Roman" w:hAnsi="Times New Roman" w:cs="Times New Roman"/>
          <w:kern w:val="0"/>
          <w:sz w:val="24"/>
          <w:szCs w:val="24"/>
          <w:lang w:eastAsia="zh-CN"/>
          <w14:ligatures w14:val="none"/>
        </w:rPr>
        <w:t xml:space="preserve">Situmorang, T. E., &amp; Purba, D. (2020). Perancangan Aplikasi Pengujian Validitas dan Reliabilitas Instrumen Penelitian. </w:t>
      </w:r>
      <w:r>
        <w:rPr>
          <w:rFonts w:ascii="Times New Roman" w:eastAsia="Times New Roman" w:hAnsi="Times New Roman" w:cs="Times New Roman"/>
          <w:i/>
          <w:iCs/>
          <w:kern w:val="0"/>
          <w:sz w:val="24"/>
          <w:szCs w:val="24"/>
          <w:lang w:val="de-CH" w:eastAsia="zh-CN"/>
          <w14:ligatures w14:val="none"/>
        </w:rPr>
        <w:t>KAKIFIKOM (Kumpulan Artikel Karya Ilmiah Fakultas Ilmu Komputer)</w:t>
      </w:r>
      <w:r>
        <w:rPr>
          <w:rFonts w:ascii="Times New Roman" w:eastAsia="Times New Roman" w:hAnsi="Times New Roman" w:cs="Times New Roman"/>
          <w:kern w:val="0"/>
          <w:sz w:val="24"/>
          <w:szCs w:val="24"/>
          <w:lang w:val="de-CH" w:eastAsia="zh-CN"/>
          <w14:ligatures w14:val="none"/>
        </w:rPr>
        <w:t xml:space="preserve">, </w:t>
      </w:r>
      <w:r>
        <w:rPr>
          <w:rFonts w:ascii="Times New Roman" w:eastAsia="Times New Roman" w:hAnsi="Times New Roman" w:cs="Times New Roman"/>
          <w:i/>
          <w:iCs/>
          <w:kern w:val="0"/>
          <w:sz w:val="24"/>
          <w:szCs w:val="24"/>
          <w:lang w:val="de-CH" w:eastAsia="zh-CN"/>
          <w14:ligatures w14:val="none"/>
        </w:rPr>
        <w:t>02</w:t>
      </w:r>
      <w:r>
        <w:rPr>
          <w:rFonts w:ascii="Times New Roman" w:eastAsia="Times New Roman" w:hAnsi="Times New Roman" w:cs="Times New Roman"/>
          <w:kern w:val="0"/>
          <w:sz w:val="24"/>
          <w:szCs w:val="24"/>
          <w:lang w:val="de-CH" w:eastAsia="zh-CN"/>
          <w14:ligatures w14:val="none"/>
        </w:rPr>
        <w:t>, 54–58. https://doi.org/10.54367/kakifikom.v1i2.638</w:t>
      </w:r>
    </w:p>
    <w:p w14:paraId="414ACF05" w14:textId="6B2107E5"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Slater, S. F., &amp; Narver, J. C. (1994). Does Competitive Environment Moderate the Market Orientation-Performance Relationship? </w:t>
      </w:r>
      <w:r>
        <w:rPr>
          <w:rFonts w:ascii="Times New Roman" w:eastAsia="Times New Roman" w:hAnsi="Times New Roman" w:cs="Times New Roman"/>
          <w:i/>
          <w:iCs/>
          <w:kern w:val="0"/>
          <w:sz w:val="24"/>
          <w:szCs w:val="24"/>
          <w:lang w:eastAsia="zh-CN"/>
          <w14:ligatures w14:val="none"/>
        </w:rPr>
        <w:t>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58</w:t>
      </w:r>
      <w:r>
        <w:rPr>
          <w:rFonts w:ascii="Times New Roman" w:eastAsia="Times New Roman" w:hAnsi="Times New Roman" w:cs="Times New Roman"/>
          <w:kern w:val="0"/>
          <w:sz w:val="24"/>
          <w:szCs w:val="24"/>
          <w:lang w:eastAsia="zh-CN"/>
          <w14:ligatures w14:val="none"/>
        </w:rPr>
        <w:t xml:space="preserve">(1), 46. </w:t>
      </w:r>
      <w:hyperlink r:id="rId88" w:history="1">
        <w:r w:rsidR="00F34183" w:rsidRPr="00610CA3">
          <w:rPr>
            <w:rStyle w:val="Hyperlink"/>
            <w:rFonts w:ascii="Times New Roman" w:eastAsia="Times New Roman" w:hAnsi="Times New Roman" w:cs="Times New Roman"/>
            <w:kern w:val="0"/>
            <w:sz w:val="24"/>
            <w:szCs w:val="24"/>
            <w:lang w:eastAsia="zh-CN"/>
            <w14:ligatures w14:val="none"/>
          </w:rPr>
          <w:t>https://doi.org/10.2307/1252250</w:t>
        </w:r>
      </w:hyperlink>
    </w:p>
    <w:p w14:paraId="650A0259" w14:textId="7EA89BF0" w:rsidR="00F34183" w:rsidRPr="00F34183" w:rsidRDefault="00F34183"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F34183">
        <w:rPr>
          <w:rFonts w:ascii="Times New Roman" w:eastAsiaTheme="minorEastAsia" w:hAnsi="Times New Roman" w:cs="Times New Roman"/>
          <w:color w:val="7030A0"/>
          <w:kern w:val="0"/>
          <w:sz w:val="24"/>
          <w:szCs w:val="24"/>
          <w:lang w:eastAsia="zh-CN"/>
          <w14:ligatures w14:val="none"/>
        </w:rPr>
        <w:t>Slater, S. F., &amp; Narver, J. C. (1995). Market Orientation and the Learning Organization. Journal of Marketing, 59(3), 63–74.</w:t>
      </w:r>
    </w:p>
    <w:p w14:paraId="6DF4BDD1" w14:textId="2C617E71"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Smith, D. C., &amp; Aaker, D. A. (1992). </w:t>
      </w:r>
      <w:r>
        <w:rPr>
          <w:rFonts w:ascii="Times New Roman" w:eastAsia="Times New Roman" w:hAnsi="Times New Roman" w:cs="Times New Roman"/>
          <w:i/>
          <w:iCs/>
          <w:kern w:val="0"/>
          <w:sz w:val="24"/>
          <w:szCs w:val="24"/>
          <w:lang w:eastAsia="zh-CN"/>
          <w14:ligatures w14:val="none"/>
        </w:rPr>
        <w:t>Managing Brand Equity: Capitalizing on the Value of a Brand Name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Journal of Marketing</w:t>
      </w:r>
      <w:r>
        <w:rPr>
          <w:rFonts w:ascii="Times New Roman" w:eastAsia="Times New Roman" w:hAnsi="Times New Roman" w:cs="Times New Roman"/>
          <w:kern w:val="0"/>
          <w:sz w:val="24"/>
          <w:szCs w:val="24"/>
          <w:lang w:eastAsia="zh-CN"/>
          <w14:ligatures w14:val="none"/>
        </w:rPr>
        <w:t xml:space="preserve"> (Vol. 56). New York: Free Press. </w:t>
      </w:r>
      <w:hyperlink r:id="rId89" w:history="1">
        <w:r w:rsidR="00805FEB" w:rsidRPr="004D1443">
          <w:rPr>
            <w:rStyle w:val="Hyperlink"/>
            <w:rFonts w:ascii="Times New Roman" w:eastAsia="Times New Roman" w:hAnsi="Times New Roman" w:cs="Times New Roman"/>
            <w:kern w:val="0"/>
            <w:sz w:val="24"/>
            <w:szCs w:val="24"/>
            <w:lang w:eastAsia="zh-CN"/>
            <w14:ligatures w14:val="none"/>
          </w:rPr>
          <w:t>https://doi.org/10.2307/1252048</w:t>
        </w:r>
      </w:hyperlink>
    </w:p>
    <w:p w14:paraId="1F2CBB74" w14:textId="1FE448FC" w:rsidR="00805FEB" w:rsidRPr="00805FEB" w:rsidRDefault="00805FEB"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805FEB">
        <w:rPr>
          <w:rFonts w:ascii="Times New Roman" w:eastAsiaTheme="minorEastAsia" w:hAnsi="Times New Roman" w:cs="Times New Roman"/>
          <w:color w:val="7030A0"/>
          <w:kern w:val="0"/>
          <w:sz w:val="24"/>
          <w:szCs w:val="24"/>
          <w:lang w:eastAsia="zh-CN"/>
          <w14:ligatures w14:val="none"/>
        </w:rPr>
        <w:t>Smith, J. (2022). The Impact of Brand Image on Marketing Performance in SMEs. Journal of Marketing Studies.</w:t>
      </w:r>
    </w:p>
    <w:p w14:paraId="6122F44F" w14:textId="777777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Soim, F. M., Suharyono, &amp; Abdillah, Y. (2018). Pengaruh Brand Image Terhadap Keputusan Pembelian (Studi pada Pembeli Kartu Perdana simPATI di Booth Telkomsel Matos). </w:t>
      </w:r>
      <w:r>
        <w:rPr>
          <w:rFonts w:ascii="Times New Roman" w:eastAsia="Times New Roman" w:hAnsi="Times New Roman" w:cs="Times New Roman"/>
          <w:i/>
          <w:iCs/>
          <w:kern w:val="0"/>
          <w:sz w:val="24"/>
          <w:szCs w:val="24"/>
          <w:lang w:eastAsia="zh-CN"/>
          <w14:ligatures w14:val="none"/>
        </w:rPr>
        <w:t>Jurnal Administrasi Bisnis (JAB)</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35</w:t>
      </w:r>
      <w:r>
        <w:rPr>
          <w:rFonts w:ascii="Times New Roman" w:eastAsia="Times New Roman" w:hAnsi="Times New Roman" w:cs="Times New Roman"/>
          <w:kern w:val="0"/>
          <w:sz w:val="24"/>
          <w:szCs w:val="24"/>
          <w:lang w:eastAsia="zh-CN"/>
          <w14:ligatures w14:val="none"/>
        </w:rPr>
        <w:t>(1), 146–153.</w:t>
      </w:r>
    </w:p>
    <w:p w14:paraId="03CA14A4" w14:textId="543286F2" w:rsidR="000358A2" w:rsidRDefault="000358A2"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0358A2">
        <w:rPr>
          <w:rFonts w:ascii="Times New Roman" w:eastAsiaTheme="minorEastAsia" w:hAnsi="Times New Roman" w:cs="Times New Roman"/>
          <w:color w:val="7030A0"/>
          <w:kern w:val="0"/>
          <w:sz w:val="24"/>
          <w:szCs w:val="24"/>
          <w:lang w:eastAsia="zh-CN"/>
          <w14:ligatures w14:val="none"/>
        </w:rPr>
        <w:t xml:space="preserve">Soeherman, A., &amp; Panjaitan, H. (2021). Strategi produk Islami berbasis religiusitas, literasi halal, dan kemampuan manajemen merek terhadap kinerja bisnis. Jurnal Siasat Bisnis, 25(2), 159–170. </w:t>
      </w:r>
      <w:hyperlink r:id="rId90" w:history="1">
        <w:r w:rsidR="00FA293F" w:rsidRPr="00C461D7">
          <w:rPr>
            <w:rStyle w:val="Hyperlink"/>
            <w:rFonts w:ascii="Times New Roman" w:eastAsiaTheme="minorEastAsia" w:hAnsi="Times New Roman" w:cs="Times New Roman"/>
            <w:kern w:val="0"/>
            <w:sz w:val="24"/>
            <w:szCs w:val="24"/>
            <w:lang w:eastAsia="zh-CN"/>
            <w14:ligatures w14:val="none"/>
          </w:rPr>
          <w:t>https://journal.uii.ac.id/JSB/article/view/24787</w:t>
        </w:r>
      </w:hyperlink>
    </w:p>
    <w:p w14:paraId="4B16C223" w14:textId="3C26378A" w:rsidR="00FA293F" w:rsidRPr="000358A2" w:rsidRDefault="00FA293F"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FA293F">
        <w:rPr>
          <w:rFonts w:ascii="Times New Roman" w:eastAsiaTheme="minorEastAsia" w:hAnsi="Times New Roman" w:cs="Times New Roman"/>
          <w:color w:val="7030A0"/>
          <w:kern w:val="0"/>
          <w:sz w:val="24"/>
          <w:szCs w:val="24"/>
          <w:lang w:eastAsia="zh-CN"/>
          <w14:ligatures w14:val="none"/>
        </w:rPr>
        <w:lastRenderedPageBreak/>
        <w:t>Soeherman, S., &amp; Panjaitan, D. S. (2022). Strategi produk religio-sentris dan literasi halal dalam penguatan kapabilitas manajemen merek. Jurnal Siasat Bisnis, 26(2), 100–113. https://journal.uii.ac.id/JSB/article/view/24787</w:t>
      </w:r>
    </w:p>
    <w:p w14:paraId="15035E6F" w14:textId="777777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Solaiman, M., &amp; Hillaly, S. R. (1997). Problems and prospects of entrepreneurship development of Muslim Ummahs: the case of Bangladesh. </w:t>
      </w:r>
      <w:r>
        <w:rPr>
          <w:rFonts w:ascii="Times New Roman" w:eastAsia="Times New Roman" w:hAnsi="Times New Roman" w:cs="Times New Roman"/>
          <w:i/>
          <w:iCs/>
          <w:kern w:val="0"/>
          <w:sz w:val="24"/>
          <w:szCs w:val="24"/>
          <w:lang w:eastAsia="zh-CN"/>
          <w14:ligatures w14:val="none"/>
        </w:rPr>
        <w:t>Cost and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25</w:t>
      </w:r>
      <w:r>
        <w:rPr>
          <w:rFonts w:ascii="Times New Roman" w:eastAsia="Times New Roman" w:hAnsi="Times New Roman" w:cs="Times New Roman"/>
          <w:kern w:val="0"/>
          <w:sz w:val="24"/>
          <w:szCs w:val="24"/>
          <w:lang w:eastAsia="zh-CN"/>
          <w14:ligatures w14:val="none"/>
        </w:rPr>
        <w:t>(6), 36–45.</w:t>
      </w:r>
    </w:p>
    <w:p w14:paraId="507B4CD3" w14:textId="2621475A" w:rsidR="005C1B3C" w:rsidRPr="005C1B3C" w:rsidRDefault="005C1B3C"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5C1B3C">
        <w:rPr>
          <w:rFonts w:ascii="Times New Roman" w:eastAsiaTheme="minorEastAsia" w:hAnsi="Times New Roman" w:cs="Times New Roman"/>
          <w:color w:val="7030A0"/>
          <w:kern w:val="0"/>
          <w:sz w:val="24"/>
          <w:szCs w:val="24"/>
          <w:lang w:eastAsia="zh-CN"/>
          <w14:ligatures w14:val="none"/>
        </w:rPr>
        <w:t>Solomon, M. R. (2023). Consumer Behavior: Buying, Having, and Being (14th ed.). Pearson.</w:t>
      </w:r>
    </w:p>
    <w:p w14:paraId="3D4A72BC"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Songkajorn, Y., Aujirapongpan, S., Jiraphanumes, K., &amp; Pattanasing, K. (2022). Organizational Strategic Intuition for High Performance: The Role of Knowledge-Based Dynamic Capabilities and Digital Transformation. </w:t>
      </w:r>
      <w:r>
        <w:rPr>
          <w:rFonts w:ascii="Times New Roman" w:eastAsia="Times New Roman" w:hAnsi="Times New Roman" w:cs="Times New Roman"/>
          <w:i/>
          <w:iCs/>
          <w:kern w:val="0"/>
          <w:sz w:val="24"/>
          <w:szCs w:val="24"/>
          <w:lang w:eastAsia="zh-CN"/>
          <w14:ligatures w14:val="none"/>
        </w:rPr>
        <w:t>Journal of Open Innovation: Technology, Market, and Complexity</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8</w:t>
      </w:r>
      <w:r>
        <w:rPr>
          <w:rFonts w:ascii="Times New Roman" w:eastAsia="Times New Roman" w:hAnsi="Times New Roman" w:cs="Times New Roman"/>
          <w:kern w:val="0"/>
          <w:sz w:val="24"/>
          <w:szCs w:val="24"/>
          <w:lang w:eastAsia="zh-CN"/>
          <w14:ligatures w14:val="none"/>
        </w:rPr>
        <w:t>(3), 117. https://doi.org/10.3390/joitmc8030117</w:t>
      </w:r>
    </w:p>
    <w:p w14:paraId="6C2068CA"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Srivastava, R. K., Shervani, T. A., &amp; Fahey, L. (1999). Marketing, Business Processes, and Shareholder Value: An Organizationally Embedded View of Marketing Activities and the Discipline of Marketing. </w:t>
      </w:r>
      <w:r>
        <w:rPr>
          <w:rFonts w:ascii="Times New Roman" w:eastAsia="Times New Roman" w:hAnsi="Times New Roman" w:cs="Times New Roman"/>
          <w:i/>
          <w:iCs/>
          <w:kern w:val="0"/>
          <w:sz w:val="24"/>
          <w:szCs w:val="24"/>
          <w:lang w:eastAsia="zh-CN"/>
          <w14:ligatures w14:val="none"/>
        </w:rPr>
        <w:t>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63</w:t>
      </w:r>
      <w:r>
        <w:rPr>
          <w:rFonts w:ascii="Times New Roman" w:eastAsia="Times New Roman" w:hAnsi="Times New Roman" w:cs="Times New Roman"/>
          <w:kern w:val="0"/>
          <w:sz w:val="24"/>
          <w:szCs w:val="24"/>
          <w:lang w:eastAsia="zh-CN"/>
          <w14:ligatures w14:val="none"/>
        </w:rPr>
        <w:t>(4_suppl1), 168–179. https://doi.org/10.1177/00222429990634s116</w:t>
      </w:r>
    </w:p>
    <w:p w14:paraId="32610D10"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Srivastava, V. (n.d.). The Impact of India’s Economic Reforms on Industrial Productivity, Efficiency and Competitiveness. </w:t>
      </w:r>
      <w:r>
        <w:rPr>
          <w:rFonts w:ascii="Times New Roman" w:eastAsia="Times New Roman" w:hAnsi="Times New Roman" w:cs="Times New Roman"/>
          <w:i/>
          <w:iCs/>
          <w:kern w:val="0"/>
          <w:sz w:val="24"/>
          <w:szCs w:val="24"/>
          <w:lang w:eastAsia="zh-CN"/>
          <w14:ligatures w14:val="none"/>
        </w:rPr>
        <w:t>National Council of Applied Economic Research</w:t>
      </w:r>
      <w:r>
        <w:rPr>
          <w:rFonts w:ascii="Times New Roman" w:eastAsia="Times New Roman" w:hAnsi="Times New Roman" w:cs="Times New Roman"/>
          <w:kern w:val="0"/>
          <w:sz w:val="24"/>
          <w:szCs w:val="24"/>
          <w:lang w:eastAsia="zh-CN"/>
          <w14:ligatures w14:val="none"/>
        </w:rPr>
        <w:t>.</w:t>
      </w:r>
    </w:p>
    <w:p w14:paraId="503EE612"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Stanković, L., &amp; Djukić, S. (n.d.). Marketing istraživanja – studije slučaja, Ekonomski fakultet Niš.</w:t>
      </w:r>
    </w:p>
    <w:p w14:paraId="3BF7276A" w14:textId="4CBBE689" w:rsidR="00F95F57" w:rsidRDefault="0011667E" w:rsidP="00F46516">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Strategy on Perfomance: A resource-based view. (n.d.). </w:t>
      </w:r>
      <w:r>
        <w:rPr>
          <w:rFonts w:ascii="Times New Roman" w:eastAsia="Times New Roman" w:hAnsi="Times New Roman" w:cs="Times New Roman"/>
          <w:i/>
          <w:iCs/>
          <w:kern w:val="0"/>
          <w:sz w:val="24"/>
          <w:szCs w:val="24"/>
          <w:lang w:eastAsia="zh-CN"/>
          <w14:ligatures w14:val="none"/>
        </w:rPr>
        <w:t>Industrial Marketing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39</w:t>
      </w:r>
      <w:r>
        <w:rPr>
          <w:rFonts w:ascii="Times New Roman" w:eastAsia="Times New Roman" w:hAnsi="Times New Roman" w:cs="Times New Roman"/>
          <w:kern w:val="0"/>
          <w:sz w:val="24"/>
          <w:szCs w:val="24"/>
          <w:lang w:eastAsia="zh-CN"/>
          <w14:ligatures w14:val="none"/>
        </w:rPr>
        <w:t>, 307–329.</w:t>
      </w:r>
    </w:p>
    <w:p w14:paraId="5E7ED0AD" w14:textId="4C620462" w:rsidR="00F95F57" w:rsidRDefault="00F95F57"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F95F57">
        <w:rPr>
          <w:rFonts w:ascii="Times New Roman" w:eastAsiaTheme="minorEastAsia" w:hAnsi="Times New Roman" w:cs="Times New Roman"/>
          <w:color w:val="7030A0"/>
          <w:kern w:val="0"/>
          <w:sz w:val="24"/>
          <w:szCs w:val="24"/>
          <w:lang w:eastAsia="zh-CN"/>
          <w14:ligatures w14:val="none"/>
        </w:rPr>
        <w:t>Stolz, J., &amp; Usunier, J.-C. (2019) yang berjudul "Religions as brands? Religion and spirituality in consumer society" dalam Journal of Management, Spirituality &amp; Religion</w:t>
      </w:r>
    </w:p>
    <w:p w14:paraId="483B7E1C"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Sulistyono. (2014). </w:t>
      </w:r>
      <w:r>
        <w:rPr>
          <w:rFonts w:ascii="Times New Roman" w:eastAsia="Times New Roman" w:hAnsi="Times New Roman" w:cs="Times New Roman"/>
          <w:i/>
          <w:iCs/>
          <w:kern w:val="0"/>
          <w:sz w:val="24"/>
          <w:szCs w:val="24"/>
          <w:lang w:eastAsia="zh-CN"/>
          <w14:ligatures w14:val="none"/>
        </w:rPr>
        <w:t>Manajemen pemasaran: Definisi Manajemen Pemasaran</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Liberty, Yogyakarta.</w:t>
      </w:r>
      <w:r>
        <w:rPr>
          <w:rFonts w:ascii="Times New Roman" w:eastAsia="Times New Roman" w:hAnsi="Times New Roman" w:cs="Times New Roman"/>
          <w:kern w:val="0"/>
          <w:sz w:val="24"/>
          <w:szCs w:val="24"/>
          <w:lang w:eastAsia="zh-CN"/>
          <w14:ligatures w14:val="none"/>
        </w:rPr>
        <w:t xml:space="preserve"> (Bahasa Ind). Jakarta, Indonesia: Pearson Education Asis Pte. Ltd &amp; PT. Prenhallindo.</w:t>
      </w:r>
    </w:p>
    <w:p w14:paraId="2D61DC94"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Sungsin Kim. (2011). SMEs’ capital structure behavior on cash holdings to Korean financial crisis: The evidence from emerging market. </w:t>
      </w:r>
      <w:r>
        <w:rPr>
          <w:rFonts w:ascii="Times New Roman" w:eastAsia="Times New Roman" w:hAnsi="Times New Roman" w:cs="Times New Roman"/>
          <w:i/>
          <w:iCs/>
          <w:kern w:val="0"/>
          <w:sz w:val="24"/>
          <w:szCs w:val="24"/>
          <w:lang w:eastAsia="zh-CN"/>
          <w14:ligatures w14:val="none"/>
        </w:rPr>
        <w:t>African Journal of Business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w:t>
      </w:r>
      <w:r>
        <w:rPr>
          <w:rFonts w:ascii="Times New Roman" w:eastAsia="Times New Roman" w:hAnsi="Times New Roman" w:cs="Times New Roman"/>
          <w:kern w:val="0"/>
          <w:sz w:val="24"/>
          <w:szCs w:val="24"/>
          <w:lang w:eastAsia="zh-CN"/>
          <w14:ligatures w14:val="none"/>
        </w:rPr>
        <w:t>(34), 13095– 13115. https://doi.org/10.5897/ajbm11.2270</w:t>
      </w:r>
    </w:p>
    <w:p w14:paraId="1E57DC87" w14:textId="6146D954"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lastRenderedPageBreak/>
        <w:t xml:space="preserve">Suoniemi, S., Meyer-Waarden, L., Munzel, A., Zablah, A. R., &amp; Straub, D. (2020). Big data and firm performance: The roles of market-directed capabilities and business strategy. </w:t>
      </w:r>
      <w:r>
        <w:rPr>
          <w:rFonts w:ascii="Times New Roman" w:eastAsia="Times New Roman" w:hAnsi="Times New Roman" w:cs="Times New Roman"/>
          <w:i/>
          <w:iCs/>
          <w:kern w:val="0"/>
          <w:sz w:val="24"/>
          <w:szCs w:val="24"/>
          <w:lang w:eastAsia="zh-CN"/>
          <w14:ligatures w14:val="none"/>
        </w:rPr>
        <w:t>Information and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57</w:t>
      </w:r>
      <w:r>
        <w:rPr>
          <w:rFonts w:ascii="Times New Roman" w:eastAsia="Times New Roman" w:hAnsi="Times New Roman" w:cs="Times New Roman"/>
          <w:kern w:val="0"/>
          <w:sz w:val="24"/>
          <w:szCs w:val="24"/>
          <w:lang w:eastAsia="zh-CN"/>
          <w14:ligatures w14:val="none"/>
        </w:rPr>
        <w:t xml:space="preserve">(7), 103365. </w:t>
      </w:r>
      <w:hyperlink r:id="rId91" w:history="1">
        <w:r w:rsidR="00F8662D" w:rsidRPr="00805915">
          <w:rPr>
            <w:rStyle w:val="Hyperlink"/>
            <w:rFonts w:ascii="Times New Roman" w:eastAsia="Times New Roman" w:hAnsi="Times New Roman" w:cs="Times New Roman"/>
            <w:kern w:val="0"/>
            <w:sz w:val="24"/>
            <w:szCs w:val="24"/>
            <w:lang w:eastAsia="zh-CN"/>
            <w14:ligatures w14:val="none"/>
          </w:rPr>
          <w:t>https://doi.org/10.1016/j.im.2020.103365</w:t>
        </w:r>
      </w:hyperlink>
    </w:p>
    <w:p w14:paraId="552BE91B" w14:textId="5287A1DC" w:rsidR="00F8662D" w:rsidRPr="00F8662D" w:rsidRDefault="00F8662D"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F8662D">
        <w:rPr>
          <w:rFonts w:ascii="Times New Roman" w:eastAsiaTheme="minorEastAsia" w:hAnsi="Times New Roman" w:cs="Times New Roman"/>
          <w:color w:val="7030A0"/>
          <w:kern w:val="0"/>
          <w:sz w:val="24"/>
          <w:szCs w:val="24"/>
          <w:lang w:eastAsia="zh-CN"/>
          <w14:ligatures w14:val="none"/>
        </w:rPr>
        <w:t>Tsai, W., &amp; Wang, J. (2021).</w:t>
      </w:r>
      <w:r w:rsidRPr="00F8662D">
        <w:rPr>
          <w:rFonts w:ascii="Times New Roman" w:eastAsiaTheme="minorEastAsia" w:hAnsi="Times New Roman" w:cs="Times New Roman"/>
          <w:color w:val="7030A0"/>
          <w:kern w:val="0"/>
          <w:sz w:val="24"/>
          <w:szCs w:val="24"/>
          <w:lang w:val="en-US" w:eastAsia="zh-CN"/>
          <w14:ligatures w14:val="none"/>
        </w:rPr>
        <w:t xml:space="preserve"> </w:t>
      </w:r>
      <w:r w:rsidRPr="00F8662D">
        <w:rPr>
          <w:rFonts w:ascii="Times New Roman" w:eastAsiaTheme="minorEastAsia" w:hAnsi="Times New Roman" w:cs="Times New Roman"/>
          <w:color w:val="7030A0"/>
          <w:kern w:val="0"/>
          <w:sz w:val="24"/>
          <w:szCs w:val="24"/>
          <w:lang w:eastAsia="zh-CN"/>
          <w14:ligatures w14:val="none"/>
        </w:rPr>
        <w:t>The impact of brand management capabilities on brand equity and competitive advantage: A cross-industry analysis.</w:t>
      </w:r>
    </w:p>
    <w:p w14:paraId="2BB3FAD0"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Syarqi, H. M., &amp; Widiana, H. S. (2024). Peran Self-Efficacy dan Work Motivation terhadap Learning Agility CPNS Provinsi NTB. </w:t>
      </w:r>
      <w:r>
        <w:rPr>
          <w:rFonts w:ascii="Times New Roman" w:eastAsia="Times New Roman" w:hAnsi="Times New Roman" w:cs="Times New Roman"/>
          <w:i/>
          <w:iCs/>
          <w:kern w:val="0"/>
          <w:sz w:val="24"/>
          <w:szCs w:val="24"/>
          <w:lang w:eastAsia="zh-CN"/>
          <w14:ligatures w14:val="none"/>
        </w:rPr>
        <w:t>Journal of Psychological Science and Profession</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8</w:t>
      </w:r>
      <w:r>
        <w:rPr>
          <w:rFonts w:ascii="Times New Roman" w:eastAsia="Times New Roman" w:hAnsi="Times New Roman" w:cs="Times New Roman"/>
          <w:kern w:val="0"/>
          <w:sz w:val="24"/>
          <w:szCs w:val="24"/>
          <w:lang w:eastAsia="zh-CN"/>
          <w14:ligatures w14:val="none"/>
        </w:rPr>
        <w:t>(2), 155–167. https://doi.org/10.24198/jpsp.v8i2.54944</w:t>
      </w:r>
    </w:p>
    <w:p w14:paraId="32A9DA40"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Tartaglione, A. M., Cavacece, Y., Russo, G., &amp; Granata, G. (2019). A systematic mapping study on customer loyalty and brand management. </w:t>
      </w:r>
      <w:r>
        <w:rPr>
          <w:rFonts w:ascii="Times New Roman" w:eastAsia="Times New Roman" w:hAnsi="Times New Roman" w:cs="Times New Roman"/>
          <w:i/>
          <w:iCs/>
          <w:kern w:val="0"/>
          <w:sz w:val="24"/>
          <w:szCs w:val="24"/>
          <w:lang w:eastAsia="zh-CN"/>
          <w14:ligatures w14:val="none"/>
        </w:rPr>
        <w:t>Administrative Sciences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9</w:t>
      </w:r>
      <w:r>
        <w:rPr>
          <w:rFonts w:ascii="Times New Roman" w:eastAsia="Times New Roman" w:hAnsi="Times New Roman" w:cs="Times New Roman"/>
          <w:kern w:val="0"/>
          <w:sz w:val="24"/>
          <w:szCs w:val="24"/>
          <w:lang w:eastAsia="zh-CN"/>
          <w14:ligatures w14:val="none"/>
        </w:rPr>
        <w:t>(1), 8. https://doi.org/10.3390/admsci9010008</w:t>
      </w:r>
    </w:p>
    <w:p w14:paraId="3926972D"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Tartaglione, A. M., Cavacece, Y., Russo, G., &amp; Granata, G. (2019). A systematic mapping study on customer loyalty and brand management. </w:t>
      </w:r>
      <w:r>
        <w:rPr>
          <w:rFonts w:ascii="Times New Roman" w:eastAsia="Times New Roman" w:hAnsi="Times New Roman" w:cs="Times New Roman"/>
          <w:i/>
          <w:iCs/>
          <w:kern w:val="0"/>
          <w:sz w:val="24"/>
          <w:szCs w:val="24"/>
          <w:lang w:eastAsia="zh-CN"/>
          <w14:ligatures w14:val="none"/>
        </w:rPr>
        <w:t>Administrative Sciences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9</w:t>
      </w:r>
      <w:r>
        <w:rPr>
          <w:rFonts w:ascii="Times New Roman" w:eastAsia="Times New Roman" w:hAnsi="Times New Roman" w:cs="Times New Roman"/>
          <w:kern w:val="0"/>
          <w:sz w:val="24"/>
          <w:szCs w:val="24"/>
          <w:lang w:eastAsia="zh-CN"/>
          <w14:ligatures w14:val="none"/>
        </w:rPr>
        <w:t>(1), 1 – 21,. https://doi.org/10.3390/admsci9010008</w:t>
      </w:r>
    </w:p>
    <w:p w14:paraId="322F7030" w14:textId="06F3ADC1" w:rsidR="0077106A" w:rsidRPr="0077106A" w:rsidRDefault="0011667E" w:rsidP="0077106A">
      <w:pPr>
        <w:spacing w:before="100" w:beforeAutospacing="1" w:after="100" w:afterAutospacing="1" w:line="240" w:lineRule="auto"/>
        <w:ind w:left="480" w:hanging="480"/>
        <w:jc w:val="both"/>
        <w:rPr>
          <w:rFonts w:ascii="Times New Roman" w:eastAsiaTheme="minorEastAsia" w:hAnsi="Times New Roman" w:cs="Times New Roman"/>
          <w:color w:val="0563C1" w:themeColor="hyperlink"/>
          <w:kern w:val="0"/>
          <w:sz w:val="24"/>
          <w:szCs w:val="24"/>
          <w:u w:val="single"/>
          <w:lang w:eastAsia="zh-CN"/>
          <w14:ligatures w14:val="none"/>
        </w:rPr>
      </w:pPr>
      <w:r>
        <w:rPr>
          <w:rFonts w:ascii="Times New Roman" w:eastAsia="Times New Roman" w:hAnsi="Times New Roman" w:cs="Times New Roman"/>
          <w:kern w:val="0"/>
          <w:sz w:val="24"/>
          <w:szCs w:val="24"/>
          <w:lang w:eastAsia="zh-CN"/>
          <w14:ligatures w14:val="none"/>
        </w:rPr>
        <w:t xml:space="preserve">Tatiek, N., &amp; Hendar, H. (2021). The Effect of Customer and Competitor Market Sensing Capability on Business Performance of SMEs: An Empirical Study in Indonesia. </w:t>
      </w:r>
      <w:r>
        <w:rPr>
          <w:rFonts w:ascii="Times New Roman" w:eastAsia="Times New Roman" w:hAnsi="Times New Roman" w:cs="Times New Roman"/>
          <w:i/>
          <w:iCs/>
          <w:kern w:val="0"/>
          <w:sz w:val="24"/>
          <w:szCs w:val="24"/>
          <w:lang w:eastAsia="zh-CN"/>
          <w14:ligatures w14:val="none"/>
        </w:rPr>
        <w:t>Journal of Asian Finance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8</w:t>
      </w:r>
      <w:r>
        <w:rPr>
          <w:rFonts w:ascii="Times New Roman" w:eastAsia="Times New Roman" w:hAnsi="Times New Roman" w:cs="Times New Roman"/>
          <w:kern w:val="0"/>
          <w:sz w:val="24"/>
          <w:szCs w:val="24"/>
          <w:lang w:eastAsia="zh-CN"/>
          <w14:ligatures w14:val="none"/>
        </w:rPr>
        <w:t xml:space="preserve">(8), 601–0612. </w:t>
      </w:r>
      <w:hyperlink r:id="rId92" w:history="1">
        <w:r w:rsidR="004E125C" w:rsidRPr="00BD6EDE">
          <w:rPr>
            <w:rStyle w:val="Hyperlink"/>
            <w:rFonts w:ascii="Times New Roman" w:eastAsia="Times New Roman" w:hAnsi="Times New Roman" w:cs="Times New Roman"/>
            <w:kern w:val="0"/>
            <w:sz w:val="24"/>
            <w:szCs w:val="24"/>
            <w:lang w:eastAsia="zh-CN"/>
            <w14:ligatures w14:val="none"/>
          </w:rPr>
          <w:t>https://doi.org/10.13106/jafeb.2021.vol8.no8.0601</w:t>
        </w:r>
      </w:hyperlink>
    </w:p>
    <w:p w14:paraId="1F53D666" w14:textId="05E0A5B0" w:rsidR="004E125C" w:rsidRDefault="004E125C"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4E125C">
        <w:rPr>
          <w:rFonts w:ascii="Times New Roman" w:eastAsiaTheme="minorEastAsia" w:hAnsi="Times New Roman" w:cs="Times New Roman"/>
          <w:color w:val="7030A0"/>
          <w:kern w:val="0"/>
          <w:sz w:val="24"/>
          <w:szCs w:val="24"/>
          <w:lang w:eastAsia="zh-CN"/>
          <w14:ligatures w14:val="none"/>
        </w:rPr>
        <w:t>Taylor, E. (2021). Brand Image and Marketing Performance: A Case Study on Food Products. Marketing Research Journal.</w:t>
      </w:r>
    </w:p>
    <w:p w14:paraId="1466DBDC" w14:textId="61D7D848" w:rsidR="0077106A" w:rsidRPr="004E125C" w:rsidRDefault="0077106A" w:rsidP="0077106A">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77106A">
        <w:rPr>
          <w:rFonts w:ascii="Times New Roman" w:eastAsiaTheme="minorEastAsia" w:hAnsi="Times New Roman" w:cs="Times New Roman"/>
          <w:color w:val="7030A0"/>
          <w:kern w:val="0"/>
          <w:sz w:val="24"/>
          <w:szCs w:val="24"/>
          <w:lang w:eastAsia="zh-CN"/>
          <w14:ligatures w14:val="none"/>
        </w:rPr>
        <w:t>Teece, D. J. (2014).</w:t>
      </w:r>
      <w:r>
        <w:rPr>
          <w:rFonts w:ascii="Times New Roman" w:eastAsiaTheme="minorEastAsia" w:hAnsi="Times New Roman" w:cs="Times New Roman"/>
          <w:color w:val="7030A0"/>
          <w:kern w:val="0"/>
          <w:sz w:val="24"/>
          <w:szCs w:val="24"/>
          <w:lang w:val="en-US" w:eastAsia="zh-CN"/>
          <w14:ligatures w14:val="none"/>
        </w:rPr>
        <w:t xml:space="preserve"> </w:t>
      </w:r>
      <w:r w:rsidRPr="0077106A">
        <w:rPr>
          <w:rFonts w:ascii="Times New Roman" w:eastAsiaTheme="minorEastAsia" w:hAnsi="Times New Roman" w:cs="Times New Roman"/>
          <w:color w:val="7030A0"/>
          <w:kern w:val="0"/>
          <w:sz w:val="24"/>
          <w:szCs w:val="24"/>
          <w:lang w:eastAsia="zh-CN"/>
          <w14:ligatures w14:val="none"/>
        </w:rPr>
        <w:t>The foundations of enterprise performance: Dynamic and ordinary capabilities in an (economic) theory of firms. Academy of Management Perspectives, 28(4), 328–352.</w:t>
      </w:r>
      <w:r>
        <w:rPr>
          <w:rFonts w:ascii="Times New Roman" w:eastAsiaTheme="minorEastAsia" w:hAnsi="Times New Roman" w:cs="Times New Roman"/>
          <w:color w:val="7030A0"/>
          <w:kern w:val="0"/>
          <w:sz w:val="24"/>
          <w:szCs w:val="24"/>
          <w:lang w:val="en-US" w:eastAsia="zh-CN"/>
          <w14:ligatures w14:val="none"/>
        </w:rPr>
        <w:t xml:space="preserve"> </w:t>
      </w:r>
      <w:r w:rsidRPr="0077106A">
        <w:rPr>
          <w:rFonts w:ascii="Times New Roman" w:eastAsiaTheme="minorEastAsia" w:hAnsi="Times New Roman" w:cs="Times New Roman"/>
          <w:color w:val="7030A0"/>
          <w:kern w:val="0"/>
          <w:sz w:val="24"/>
          <w:szCs w:val="24"/>
          <w:lang w:eastAsia="zh-CN"/>
          <w14:ligatures w14:val="none"/>
        </w:rPr>
        <w:t>https://doi.org/10.5465/amp.2013.0116</w:t>
      </w:r>
    </w:p>
    <w:p w14:paraId="5EFFD051"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Teece, D. J. (2012). Dynamic Capabilities: Routines versus Entrepreneurial Action. </w:t>
      </w:r>
      <w:r>
        <w:rPr>
          <w:rFonts w:ascii="Times New Roman" w:eastAsia="Times New Roman" w:hAnsi="Times New Roman" w:cs="Times New Roman"/>
          <w:i/>
          <w:iCs/>
          <w:kern w:val="0"/>
          <w:sz w:val="24"/>
          <w:szCs w:val="24"/>
          <w:lang w:eastAsia="zh-CN"/>
          <w14:ligatures w14:val="none"/>
        </w:rPr>
        <w:t>Journal of Management Studies</w:t>
      </w:r>
      <w:r>
        <w:rPr>
          <w:rFonts w:ascii="Times New Roman" w:eastAsia="Times New Roman" w:hAnsi="Times New Roman" w:cs="Times New Roman"/>
          <w:kern w:val="0"/>
          <w:sz w:val="24"/>
          <w:szCs w:val="24"/>
          <w:lang w:eastAsia="zh-CN"/>
          <w14:ligatures w14:val="none"/>
        </w:rPr>
        <w:t>. https://doi.org/10.1111/j.1467-6486.2012.01080.x</w:t>
      </w:r>
    </w:p>
    <w:p w14:paraId="16E792D0" w14:textId="273A4190"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Teece, D. J. (2018). Business models and dynamic capabilities. </w:t>
      </w:r>
      <w:r>
        <w:rPr>
          <w:rFonts w:ascii="Times New Roman" w:eastAsia="Times New Roman" w:hAnsi="Times New Roman" w:cs="Times New Roman"/>
          <w:i/>
          <w:iCs/>
          <w:kern w:val="0"/>
          <w:sz w:val="24"/>
          <w:szCs w:val="24"/>
          <w:lang w:eastAsia="zh-CN"/>
          <w14:ligatures w14:val="none"/>
        </w:rPr>
        <w:t>Long Range Planning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51</w:t>
      </w:r>
      <w:r>
        <w:rPr>
          <w:rFonts w:ascii="Times New Roman" w:eastAsia="Times New Roman" w:hAnsi="Times New Roman" w:cs="Times New Roman"/>
          <w:kern w:val="0"/>
          <w:sz w:val="24"/>
          <w:szCs w:val="24"/>
          <w:lang w:eastAsia="zh-CN"/>
          <w14:ligatures w14:val="none"/>
        </w:rPr>
        <w:t xml:space="preserve">(1), 40–49. </w:t>
      </w:r>
      <w:hyperlink r:id="rId93" w:history="1">
        <w:r w:rsidR="003E68CA" w:rsidRPr="00805915">
          <w:rPr>
            <w:rStyle w:val="Hyperlink"/>
            <w:rFonts w:ascii="Times New Roman" w:eastAsia="Times New Roman" w:hAnsi="Times New Roman" w:cs="Times New Roman"/>
            <w:kern w:val="0"/>
            <w:sz w:val="24"/>
            <w:szCs w:val="24"/>
            <w:lang w:eastAsia="zh-CN"/>
            <w14:ligatures w14:val="none"/>
          </w:rPr>
          <w:t>https://doi.org/10.1016/j.lrp.2017.06.007</w:t>
        </w:r>
      </w:hyperlink>
    </w:p>
    <w:p w14:paraId="1ACB237F" w14:textId="38B3E5DD" w:rsidR="006C2405" w:rsidRPr="006C2405" w:rsidRDefault="006C2405"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6C2405">
        <w:rPr>
          <w:rFonts w:ascii="Times New Roman" w:eastAsiaTheme="minorEastAsia" w:hAnsi="Times New Roman" w:cs="Times New Roman"/>
          <w:color w:val="7030A0"/>
          <w:kern w:val="0"/>
          <w:sz w:val="24"/>
          <w:szCs w:val="24"/>
          <w:lang w:eastAsia="zh-CN"/>
          <w14:ligatures w14:val="none"/>
        </w:rPr>
        <w:t>Teece, D. J. (2007). Explicating dynamic capabilities: The nature and microfoundations of (sustainable) enterprise performance. Strategic Management Journal, 28(13), 1319-1350. https://doi.org/10.1002/smj.640</w:t>
      </w:r>
    </w:p>
    <w:p w14:paraId="4C53757A" w14:textId="177D780E" w:rsidR="003E68CA" w:rsidRPr="003E68CA" w:rsidRDefault="003E68CA"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3E68CA">
        <w:rPr>
          <w:rFonts w:ascii="Times New Roman" w:eastAsiaTheme="minorEastAsia" w:hAnsi="Times New Roman" w:cs="Times New Roman"/>
          <w:color w:val="7030A0"/>
          <w:kern w:val="0"/>
          <w:sz w:val="24"/>
          <w:szCs w:val="24"/>
          <w:lang w:eastAsia="zh-CN"/>
          <w14:ligatures w14:val="none"/>
        </w:rPr>
        <w:lastRenderedPageBreak/>
        <w:t>Teece, D. J. (2018).</w:t>
      </w:r>
      <w:r w:rsidRPr="003E68CA">
        <w:rPr>
          <w:rFonts w:ascii="Times New Roman" w:eastAsiaTheme="minorEastAsia" w:hAnsi="Times New Roman" w:cs="Times New Roman"/>
          <w:color w:val="7030A0"/>
          <w:kern w:val="0"/>
          <w:sz w:val="24"/>
          <w:szCs w:val="24"/>
          <w:lang w:val="en-US" w:eastAsia="zh-CN"/>
          <w14:ligatures w14:val="none"/>
        </w:rPr>
        <w:t xml:space="preserve"> </w:t>
      </w:r>
      <w:r w:rsidRPr="003E68CA">
        <w:rPr>
          <w:rFonts w:ascii="Times New Roman" w:eastAsiaTheme="minorEastAsia" w:hAnsi="Times New Roman" w:cs="Times New Roman"/>
          <w:color w:val="7030A0"/>
          <w:kern w:val="0"/>
          <w:sz w:val="24"/>
          <w:szCs w:val="24"/>
          <w:lang w:eastAsia="zh-CN"/>
          <w14:ligatures w14:val="none"/>
        </w:rPr>
        <w:t>Dynamic Capabilities and Organizational Agility: Risk, Uncertainty, and Strategy in the Innovation Economy.</w:t>
      </w:r>
      <w:r w:rsidRPr="003E68CA">
        <w:rPr>
          <w:rFonts w:ascii="Times New Roman" w:eastAsiaTheme="minorEastAsia" w:hAnsi="Times New Roman" w:cs="Times New Roman"/>
          <w:color w:val="7030A0"/>
          <w:kern w:val="0"/>
          <w:sz w:val="24"/>
          <w:szCs w:val="24"/>
          <w:lang w:val="en-US" w:eastAsia="zh-CN"/>
          <w14:ligatures w14:val="none"/>
        </w:rPr>
        <w:t xml:space="preserve"> </w:t>
      </w:r>
      <w:r w:rsidRPr="003E68CA">
        <w:rPr>
          <w:rFonts w:ascii="Times New Roman" w:eastAsiaTheme="minorEastAsia" w:hAnsi="Times New Roman" w:cs="Times New Roman"/>
          <w:color w:val="7030A0"/>
          <w:kern w:val="0"/>
          <w:sz w:val="24"/>
          <w:szCs w:val="24"/>
          <w:lang w:eastAsia="zh-CN"/>
          <w14:ligatures w14:val="none"/>
        </w:rPr>
        <w:t>California Management Review, 60(3), 13-35.</w:t>
      </w:r>
      <w:r w:rsidRPr="003E68CA">
        <w:rPr>
          <w:rFonts w:ascii="Times New Roman" w:eastAsiaTheme="minorEastAsia" w:hAnsi="Times New Roman" w:cs="Times New Roman"/>
          <w:color w:val="7030A0"/>
          <w:kern w:val="0"/>
          <w:sz w:val="24"/>
          <w:szCs w:val="24"/>
          <w:lang w:val="en-US" w:eastAsia="zh-CN"/>
          <w14:ligatures w14:val="none"/>
        </w:rPr>
        <w:t xml:space="preserve"> </w:t>
      </w:r>
      <w:r w:rsidRPr="003E68CA">
        <w:rPr>
          <w:rFonts w:ascii="Times New Roman" w:eastAsiaTheme="minorEastAsia" w:hAnsi="Times New Roman" w:cs="Times New Roman"/>
          <w:color w:val="7030A0"/>
          <w:kern w:val="0"/>
          <w:sz w:val="24"/>
          <w:szCs w:val="24"/>
          <w:lang w:eastAsia="zh-CN"/>
          <w14:ligatures w14:val="none"/>
        </w:rPr>
        <w:t>DOI: 10.1177/0008125618773961</w:t>
      </w:r>
    </w:p>
    <w:p w14:paraId="4CF7F1CE"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Teece, D. J. (2020). Hand in Glove: Open Innovation and the Dynamic Capabilities Framework. </w:t>
      </w:r>
      <w:r>
        <w:rPr>
          <w:rFonts w:ascii="Times New Roman" w:eastAsia="Times New Roman" w:hAnsi="Times New Roman" w:cs="Times New Roman"/>
          <w:i/>
          <w:iCs/>
          <w:kern w:val="0"/>
          <w:sz w:val="24"/>
          <w:szCs w:val="24"/>
          <w:lang w:eastAsia="zh-CN"/>
          <w14:ligatures w14:val="none"/>
        </w:rPr>
        <w:t>Strategic Management Review</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w:t>
      </w:r>
      <w:r>
        <w:rPr>
          <w:rFonts w:ascii="Times New Roman" w:eastAsia="Times New Roman" w:hAnsi="Times New Roman" w:cs="Times New Roman"/>
          <w:kern w:val="0"/>
          <w:sz w:val="24"/>
          <w:szCs w:val="24"/>
          <w:lang w:eastAsia="zh-CN"/>
          <w14:ligatures w14:val="none"/>
        </w:rPr>
        <w:t>(2), 233–253. https://doi.org/10.1561/111.00000010</w:t>
      </w:r>
    </w:p>
    <w:p w14:paraId="5F04472C" w14:textId="77777777" w:rsidR="000814BA" w:rsidRPr="00D673F0" w:rsidRDefault="0011667E" w:rsidP="0082590C">
      <w:pPr>
        <w:spacing w:before="100" w:beforeAutospacing="1" w:after="100" w:afterAutospacing="1" w:line="240" w:lineRule="auto"/>
        <w:ind w:left="480" w:hanging="480"/>
        <w:jc w:val="both"/>
        <w:rPr>
          <w:rFonts w:ascii="Times New Roman" w:eastAsia="Times New Roman" w:hAnsi="Times New Roman" w:cs="Times New Roman"/>
          <w:color w:val="7030A0"/>
          <w:kern w:val="0"/>
          <w:sz w:val="24"/>
          <w:szCs w:val="24"/>
          <w:lang w:eastAsia="zh-CN"/>
          <w14:ligatures w14:val="none"/>
        </w:rPr>
      </w:pPr>
      <w:r w:rsidRPr="00D673F0">
        <w:rPr>
          <w:rFonts w:ascii="Times New Roman" w:eastAsia="Times New Roman" w:hAnsi="Times New Roman" w:cs="Times New Roman"/>
          <w:color w:val="7030A0"/>
          <w:kern w:val="0"/>
          <w:sz w:val="24"/>
          <w:szCs w:val="24"/>
          <w:lang w:eastAsia="zh-CN"/>
          <w14:ligatures w14:val="none"/>
        </w:rPr>
        <w:t xml:space="preserve">Teece, D. J., Pisano, G., &amp; Shuen, A. (1997). Dynamic capabilities and strategic management. </w:t>
      </w:r>
      <w:r w:rsidRPr="00D673F0">
        <w:rPr>
          <w:rFonts w:ascii="Times New Roman" w:eastAsia="Times New Roman" w:hAnsi="Times New Roman" w:cs="Times New Roman"/>
          <w:i/>
          <w:iCs/>
          <w:color w:val="7030A0"/>
          <w:kern w:val="0"/>
          <w:sz w:val="24"/>
          <w:szCs w:val="24"/>
          <w:lang w:eastAsia="zh-CN"/>
          <w14:ligatures w14:val="none"/>
        </w:rPr>
        <w:t>Strategic Management Journal</w:t>
      </w:r>
      <w:r w:rsidRPr="00D673F0">
        <w:rPr>
          <w:rFonts w:ascii="Times New Roman" w:eastAsia="Times New Roman" w:hAnsi="Times New Roman" w:cs="Times New Roman"/>
          <w:color w:val="7030A0"/>
          <w:kern w:val="0"/>
          <w:sz w:val="24"/>
          <w:szCs w:val="24"/>
          <w:lang w:eastAsia="zh-CN"/>
          <w14:ligatures w14:val="none"/>
        </w:rPr>
        <w:t xml:space="preserve">, </w:t>
      </w:r>
      <w:r w:rsidRPr="00D673F0">
        <w:rPr>
          <w:rFonts w:ascii="Times New Roman" w:eastAsia="Times New Roman" w:hAnsi="Times New Roman" w:cs="Times New Roman"/>
          <w:i/>
          <w:iCs/>
          <w:color w:val="7030A0"/>
          <w:kern w:val="0"/>
          <w:sz w:val="24"/>
          <w:szCs w:val="24"/>
          <w:lang w:eastAsia="zh-CN"/>
          <w14:ligatures w14:val="none"/>
        </w:rPr>
        <w:t>18</w:t>
      </w:r>
      <w:r w:rsidRPr="00D673F0">
        <w:rPr>
          <w:rFonts w:ascii="Times New Roman" w:eastAsia="Times New Roman" w:hAnsi="Times New Roman" w:cs="Times New Roman"/>
          <w:color w:val="7030A0"/>
          <w:kern w:val="0"/>
          <w:sz w:val="24"/>
          <w:szCs w:val="24"/>
          <w:lang w:eastAsia="zh-CN"/>
          <w14:ligatures w14:val="none"/>
        </w:rPr>
        <w:t>(7), 509–533. Retrieved from https://econpapers.repec.org/RePEc:bla:stratm:v:18:y:1997:i:7:p:509-533</w:t>
      </w:r>
    </w:p>
    <w:p w14:paraId="422B4CEF"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Teece, D. J., Pisano, G., &amp; Shuen, A. (2009). Dynamic capabilities and strategic management. </w:t>
      </w:r>
      <w:r>
        <w:rPr>
          <w:rFonts w:ascii="Times New Roman" w:eastAsia="Times New Roman" w:hAnsi="Times New Roman" w:cs="Times New Roman"/>
          <w:i/>
          <w:iCs/>
          <w:kern w:val="0"/>
          <w:sz w:val="24"/>
          <w:szCs w:val="24"/>
          <w:lang w:eastAsia="zh-CN"/>
          <w14:ligatures w14:val="none"/>
        </w:rPr>
        <w:t>Knowledge and Strategy</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18</w:t>
      </w:r>
      <w:r>
        <w:rPr>
          <w:rFonts w:ascii="Times New Roman" w:eastAsia="Times New Roman" w:hAnsi="Times New Roman" w:cs="Times New Roman"/>
          <w:kern w:val="0"/>
          <w:sz w:val="24"/>
          <w:szCs w:val="24"/>
          <w:lang w:eastAsia="zh-CN"/>
          <w14:ligatures w14:val="none"/>
        </w:rPr>
        <w:t>(7), 77–116. https://doi.org/10.4337/9781035334995.00014</w:t>
      </w:r>
    </w:p>
    <w:p w14:paraId="55E00381" w14:textId="0EFB7D2A" w:rsidR="005C1B3C" w:rsidRPr="005C1B3C" w:rsidRDefault="0011667E" w:rsidP="005C1B3C">
      <w:pPr>
        <w:spacing w:before="100" w:beforeAutospacing="1" w:after="100" w:afterAutospacing="1" w:line="240" w:lineRule="auto"/>
        <w:ind w:left="480" w:hanging="480"/>
        <w:jc w:val="both"/>
        <w:rPr>
          <w:rStyle w:val="Hyperlink"/>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Teece, D., Peteraf, M., &amp; Leih, S. (2016). Dynamic capabilities and organizational agility: Risk, uncertainty, and strategy in the innovation economy. </w:t>
      </w:r>
      <w:r>
        <w:rPr>
          <w:rFonts w:ascii="Times New Roman" w:eastAsia="Times New Roman" w:hAnsi="Times New Roman" w:cs="Times New Roman"/>
          <w:i/>
          <w:iCs/>
          <w:kern w:val="0"/>
          <w:sz w:val="24"/>
          <w:szCs w:val="24"/>
          <w:lang w:eastAsia="zh-CN"/>
          <w14:ligatures w14:val="none"/>
        </w:rPr>
        <w:t>California Management Review</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58</w:t>
      </w:r>
      <w:r>
        <w:rPr>
          <w:rFonts w:ascii="Times New Roman" w:eastAsia="Times New Roman" w:hAnsi="Times New Roman" w:cs="Times New Roman"/>
          <w:kern w:val="0"/>
          <w:sz w:val="24"/>
          <w:szCs w:val="24"/>
          <w:lang w:eastAsia="zh-CN"/>
          <w14:ligatures w14:val="none"/>
        </w:rPr>
        <w:t xml:space="preserve">(4), 13–35. </w:t>
      </w:r>
      <w:hyperlink r:id="rId94" w:history="1">
        <w:r w:rsidR="00B67D8B" w:rsidRPr="00805915">
          <w:rPr>
            <w:rStyle w:val="Hyperlink"/>
            <w:rFonts w:ascii="Times New Roman" w:eastAsia="Times New Roman" w:hAnsi="Times New Roman" w:cs="Times New Roman"/>
            <w:kern w:val="0"/>
            <w:sz w:val="24"/>
            <w:szCs w:val="24"/>
            <w:lang w:eastAsia="zh-CN"/>
            <w14:ligatures w14:val="none"/>
          </w:rPr>
          <w:t>https://doi.org/10.1525/cmr.2016.58.4.13</w:t>
        </w:r>
      </w:hyperlink>
    </w:p>
    <w:p w14:paraId="5E241A03" w14:textId="10A4E0B6" w:rsidR="00752686" w:rsidRDefault="00752686"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752686">
        <w:rPr>
          <w:rFonts w:ascii="Times New Roman" w:eastAsiaTheme="minorEastAsia" w:hAnsi="Times New Roman" w:cs="Times New Roman"/>
          <w:color w:val="7030A0"/>
          <w:kern w:val="0"/>
          <w:sz w:val="24"/>
          <w:szCs w:val="24"/>
          <w:lang w:eastAsia="zh-CN"/>
          <w14:ligatures w14:val="none"/>
        </w:rPr>
        <w:t xml:space="preserve">Trisnawati, I., Suryani, E., &amp; Wulandari, D. (2024). The role of sensing capability, learning capability, and coordinating capability on market performance. Journal of Business Research, 78, 123–135. </w:t>
      </w:r>
      <w:hyperlink r:id="rId95" w:history="1">
        <w:r w:rsidR="005C1B3C" w:rsidRPr="00C461D7">
          <w:rPr>
            <w:rStyle w:val="Hyperlink"/>
            <w:rFonts w:ascii="Times New Roman" w:eastAsiaTheme="minorEastAsia" w:hAnsi="Times New Roman" w:cs="Times New Roman"/>
            <w:kern w:val="0"/>
            <w:sz w:val="24"/>
            <w:szCs w:val="24"/>
            <w:lang w:eastAsia="zh-CN"/>
            <w14:ligatures w14:val="none"/>
          </w:rPr>
          <w:t>https://doi.org/10.1016/j.jbusres.2023.11.012</w:t>
        </w:r>
      </w:hyperlink>
    </w:p>
    <w:p w14:paraId="764D5446" w14:textId="6A8AB45A" w:rsidR="005C1B3C" w:rsidRPr="00752686" w:rsidRDefault="005C1B3C"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5C1B3C">
        <w:rPr>
          <w:rFonts w:ascii="Times New Roman" w:eastAsiaTheme="minorEastAsia" w:hAnsi="Times New Roman" w:cs="Times New Roman"/>
          <w:color w:val="7030A0"/>
          <w:kern w:val="0"/>
          <w:sz w:val="24"/>
          <w:szCs w:val="24"/>
          <w:lang w:eastAsia="zh-CN"/>
          <w14:ligatures w14:val="none"/>
        </w:rPr>
        <w:t>Tjiptono, F. (2023). Strategi Pemasaran. Yogyakarta: Andi.</w:t>
      </w:r>
    </w:p>
    <w:p w14:paraId="3656C960" w14:textId="48302CC5" w:rsidR="00B67D8B" w:rsidRPr="00B67D8B" w:rsidRDefault="00B67D8B"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B67D8B">
        <w:rPr>
          <w:rFonts w:ascii="Times New Roman" w:eastAsiaTheme="minorEastAsia" w:hAnsi="Times New Roman" w:cs="Times New Roman"/>
          <w:color w:val="7030A0"/>
          <w:kern w:val="0"/>
          <w:sz w:val="24"/>
          <w:szCs w:val="24"/>
          <w:lang w:eastAsia="zh-CN"/>
          <w14:ligatures w14:val="none"/>
        </w:rPr>
        <w:t>Tsai, W., &amp; Wang, J. (2021).</w:t>
      </w:r>
      <w:r w:rsidRPr="00B67D8B">
        <w:rPr>
          <w:rFonts w:ascii="Times New Roman" w:eastAsiaTheme="minorEastAsia" w:hAnsi="Times New Roman" w:cs="Times New Roman"/>
          <w:color w:val="7030A0"/>
          <w:kern w:val="0"/>
          <w:sz w:val="24"/>
          <w:szCs w:val="24"/>
          <w:lang w:val="en-US" w:eastAsia="zh-CN"/>
          <w14:ligatures w14:val="none"/>
        </w:rPr>
        <w:t xml:space="preserve"> </w:t>
      </w:r>
      <w:r w:rsidRPr="00B67D8B">
        <w:rPr>
          <w:rFonts w:ascii="Times New Roman" w:eastAsiaTheme="minorEastAsia" w:hAnsi="Times New Roman" w:cs="Times New Roman"/>
          <w:color w:val="7030A0"/>
          <w:kern w:val="0"/>
          <w:sz w:val="24"/>
          <w:szCs w:val="24"/>
          <w:lang w:eastAsia="zh-CN"/>
          <w14:ligatures w14:val="none"/>
        </w:rPr>
        <w:t xml:space="preserve"> The role of customer learning capability in service innovation. Journal of Service Research, 24(3), 279-297.</w:t>
      </w:r>
    </w:p>
    <w:p w14:paraId="533F0409" w14:textId="3880D49D"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Tseng, S.-M., &amp; Lee, P.-S. (2014). The effect of knowledge management capability and dynamic capability on organizational performance. </w:t>
      </w:r>
      <w:r>
        <w:rPr>
          <w:rFonts w:ascii="Times New Roman" w:eastAsia="Times New Roman" w:hAnsi="Times New Roman" w:cs="Times New Roman"/>
          <w:i/>
          <w:iCs/>
          <w:kern w:val="0"/>
          <w:sz w:val="24"/>
          <w:szCs w:val="24"/>
          <w:lang w:eastAsia="zh-CN"/>
          <w14:ligatures w14:val="none"/>
        </w:rPr>
        <w:t>Journal of Enterprise Information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27</w:t>
      </w:r>
      <w:r>
        <w:rPr>
          <w:rFonts w:ascii="Times New Roman" w:eastAsia="Times New Roman" w:hAnsi="Times New Roman" w:cs="Times New Roman"/>
          <w:kern w:val="0"/>
          <w:sz w:val="24"/>
          <w:szCs w:val="24"/>
          <w:lang w:eastAsia="zh-CN"/>
          <w14:ligatures w14:val="none"/>
        </w:rPr>
        <w:t xml:space="preserve">(2), 158–179. </w:t>
      </w:r>
      <w:hyperlink r:id="rId96" w:history="1">
        <w:r w:rsidR="00D85E43" w:rsidRPr="00610CA3">
          <w:rPr>
            <w:rStyle w:val="Hyperlink"/>
            <w:rFonts w:ascii="Times New Roman" w:eastAsia="Times New Roman" w:hAnsi="Times New Roman" w:cs="Times New Roman"/>
            <w:kern w:val="0"/>
            <w:sz w:val="24"/>
            <w:szCs w:val="24"/>
            <w:lang w:eastAsia="zh-CN"/>
            <w14:ligatures w14:val="none"/>
          </w:rPr>
          <w:t>https://doi.org/10.1108/JEIM-05-2012-0025</w:t>
        </w:r>
      </w:hyperlink>
    </w:p>
    <w:p w14:paraId="7AA7D5FD" w14:textId="7883DE64" w:rsidR="00D85E43" w:rsidRDefault="00D85E43" w:rsidP="00D85E43">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85E43">
        <w:rPr>
          <w:rFonts w:ascii="Times New Roman" w:eastAsiaTheme="minorEastAsia" w:hAnsi="Times New Roman" w:cs="Times New Roman"/>
          <w:color w:val="7030A0"/>
          <w:kern w:val="0"/>
          <w:sz w:val="24"/>
          <w:szCs w:val="24"/>
          <w:lang w:eastAsia="zh-CN"/>
          <w14:ligatures w14:val="none"/>
        </w:rPr>
        <w:t>Tsoy, D., &amp; Konstantinov, A. (2023).</w:t>
      </w:r>
      <w:r w:rsidRPr="00D85E43">
        <w:rPr>
          <w:rFonts w:ascii="Times New Roman" w:eastAsiaTheme="minorEastAsia" w:hAnsi="Times New Roman" w:cs="Times New Roman"/>
          <w:color w:val="7030A0"/>
          <w:kern w:val="0"/>
          <w:sz w:val="24"/>
          <w:szCs w:val="24"/>
          <w:lang w:val="en-US" w:eastAsia="zh-CN"/>
          <w14:ligatures w14:val="none"/>
        </w:rPr>
        <w:t xml:space="preserve"> </w:t>
      </w:r>
      <w:r w:rsidRPr="00D85E43">
        <w:rPr>
          <w:rFonts w:ascii="Times New Roman" w:eastAsiaTheme="minorEastAsia" w:hAnsi="Times New Roman" w:cs="Times New Roman"/>
          <w:color w:val="7030A0"/>
          <w:kern w:val="0"/>
          <w:sz w:val="24"/>
          <w:szCs w:val="24"/>
          <w:lang w:eastAsia="zh-CN"/>
          <w14:ligatures w14:val="none"/>
        </w:rPr>
        <w:t>Competitor data sharing improves business model quality: A strategic learning framework.</w:t>
      </w:r>
      <w:r w:rsidRPr="00D85E43">
        <w:rPr>
          <w:rFonts w:ascii="Times New Roman" w:eastAsiaTheme="minorEastAsia" w:hAnsi="Times New Roman" w:cs="Times New Roman"/>
          <w:color w:val="7030A0"/>
          <w:kern w:val="0"/>
          <w:sz w:val="24"/>
          <w:szCs w:val="24"/>
          <w:lang w:val="en-US" w:eastAsia="zh-CN"/>
          <w14:ligatures w14:val="none"/>
        </w:rPr>
        <w:t xml:space="preserve"> </w:t>
      </w:r>
      <w:r w:rsidRPr="00D85E43">
        <w:rPr>
          <w:rFonts w:ascii="Times New Roman" w:eastAsiaTheme="minorEastAsia" w:hAnsi="Times New Roman" w:cs="Times New Roman"/>
          <w:color w:val="7030A0"/>
          <w:kern w:val="0"/>
          <w:sz w:val="24"/>
          <w:szCs w:val="24"/>
          <w:lang w:eastAsia="zh-CN"/>
          <w14:ligatures w14:val="none"/>
        </w:rPr>
        <w:t>arXiv preprint arXiv:2305.16052.https://arxiv.org/abs/2305.16052</w:t>
      </w:r>
    </w:p>
    <w:p w14:paraId="65F34145" w14:textId="7F257E95" w:rsidR="006926A7" w:rsidRDefault="006926A7" w:rsidP="00D85E43">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6926A7">
        <w:rPr>
          <w:rFonts w:ascii="Times New Roman" w:eastAsiaTheme="minorEastAsia" w:hAnsi="Times New Roman" w:cs="Times New Roman"/>
          <w:color w:val="7030A0"/>
          <w:kern w:val="0"/>
          <w:sz w:val="24"/>
          <w:szCs w:val="24"/>
          <w:lang w:eastAsia="zh-CN"/>
          <w14:ligatures w14:val="none"/>
        </w:rPr>
        <w:t xml:space="preserve">Udayana, I. B. N., Tjahjono, H. K., Nuryakin, &amp; Ardyan, E. (2019). The Important Role of Customer Information Quality on Salesperson Performance. In Proceedings of the 1st International Conference on Science and Technology for an Internet of Things (pp. 1-6). EAI. </w:t>
      </w:r>
      <w:hyperlink r:id="rId97" w:history="1">
        <w:r w:rsidRPr="007E09CB">
          <w:rPr>
            <w:rStyle w:val="Hyperlink"/>
            <w:rFonts w:ascii="Times New Roman" w:eastAsiaTheme="minorEastAsia" w:hAnsi="Times New Roman" w:cs="Times New Roman"/>
            <w:kern w:val="0"/>
            <w:sz w:val="24"/>
            <w:szCs w:val="24"/>
            <w:lang w:eastAsia="zh-CN"/>
            <w14:ligatures w14:val="none"/>
          </w:rPr>
          <w:t>https://doi.org/10.4108/eai.19-10-2018.2282609</w:t>
        </w:r>
      </w:hyperlink>
    </w:p>
    <w:p w14:paraId="7F69AEE0" w14:textId="2F39D9F9" w:rsidR="006926A7" w:rsidRPr="00D85E43" w:rsidRDefault="006926A7" w:rsidP="00D85E43">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6926A7">
        <w:rPr>
          <w:rFonts w:ascii="Times New Roman" w:eastAsiaTheme="minorEastAsia" w:hAnsi="Times New Roman" w:cs="Times New Roman"/>
          <w:color w:val="7030A0"/>
          <w:kern w:val="0"/>
          <w:sz w:val="24"/>
          <w:szCs w:val="24"/>
          <w:lang w:eastAsia="zh-CN"/>
          <w14:ligatures w14:val="none"/>
        </w:rPr>
        <w:lastRenderedPageBreak/>
        <w:t>Udayana, I. B. N., Tjahjono, H. K., Nuryakin, &amp; Ardyan, E. (2020). The Important Role of Customer Information Quality on Salesperson Performance. In Proceedings of the 2nd International Conference of Science and Technology for the Internet of Things (pp. 1-6). EAI. https://doi.org/10.4108/eai.20-9-2019.2290951</w:t>
      </w:r>
    </w:p>
    <w:p w14:paraId="338A9F51"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Urde, M., Baumgarth, C., &amp; Merrilees, B. (2013). Brand orientation and market orientation - From alternatives to synergy. </w:t>
      </w:r>
      <w:r>
        <w:rPr>
          <w:rFonts w:ascii="Times New Roman" w:eastAsia="Times New Roman" w:hAnsi="Times New Roman" w:cs="Times New Roman"/>
          <w:i/>
          <w:iCs/>
          <w:kern w:val="0"/>
          <w:sz w:val="24"/>
          <w:szCs w:val="24"/>
          <w:lang w:eastAsia="zh-CN"/>
          <w14:ligatures w14:val="none"/>
        </w:rPr>
        <w:t>Journal of Business Research</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66</w:t>
      </w:r>
      <w:r>
        <w:rPr>
          <w:rFonts w:ascii="Times New Roman" w:eastAsia="Times New Roman" w:hAnsi="Times New Roman" w:cs="Times New Roman"/>
          <w:kern w:val="0"/>
          <w:sz w:val="24"/>
          <w:szCs w:val="24"/>
          <w:lang w:eastAsia="zh-CN"/>
          <w14:ligatures w14:val="none"/>
        </w:rPr>
        <w:t>(1), 13–20. https://doi.org/10.1016/j.jbusres.2011.07.018</w:t>
      </w:r>
    </w:p>
    <w:p w14:paraId="680EBC4B"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van de Wetering, R., Mikalef, P., &amp; Pateli, A. (2018). Strategic Alignment Between IT Flexibility and Dynamic Capabilities. </w:t>
      </w:r>
      <w:r>
        <w:rPr>
          <w:rFonts w:ascii="Times New Roman" w:eastAsia="Times New Roman" w:hAnsi="Times New Roman" w:cs="Times New Roman"/>
          <w:i/>
          <w:iCs/>
          <w:kern w:val="0"/>
          <w:sz w:val="24"/>
          <w:szCs w:val="24"/>
          <w:lang w:eastAsia="zh-CN"/>
          <w14:ligatures w14:val="none"/>
        </w:rPr>
        <w:t>International Journal of IT/Business Alignment and Governance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9</w:t>
      </w:r>
      <w:r>
        <w:rPr>
          <w:rFonts w:ascii="Times New Roman" w:eastAsia="Times New Roman" w:hAnsi="Times New Roman" w:cs="Times New Roman"/>
          <w:kern w:val="0"/>
          <w:sz w:val="24"/>
          <w:szCs w:val="24"/>
          <w:lang w:eastAsia="zh-CN"/>
          <w14:ligatures w14:val="none"/>
        </w:rPr>
        <w:t>(1), 1–20. https://doi.org/10.4018/ijitbag.2018010101</w:t>
      </w:r>
    </w:p>
    <w:p w14:paraId="185A693B"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Vargo, S. L., Maglio, P. P., &amp; Akaka, M. A. (2008). On value and value co-creation: A service systems and service logic perspective. </w:t>
      </w:r>
      <w:r>
        <w:rPr>
          <w:rFonts w:ascii="Times New Roman" w:eastAsia="Times New Roman" w:hAnsi="Times New Roman" w:cs="Times New Roman"/>
          <w:i/>
          <w:iCs/>
          <w:kern w:val="0"/>
          <w:sz w:val="24"/>
          <w:szCs w:val="24"/>
          <w:lang w:eastAsia="zh-CN"/>
          <w14:ligatures w14:val="none"/>
        </w:rPr>
        <w:t>European Management Journal</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26</w:t>
      </w:r>
      <w:r>
        <w:rPr>
          <w:rFonts w:ascii="Times New Roman" w:eastAsia="Times New Roman" w:hAnsi="Times New Roman" w:cs="Times New Roman"/>
          <w:kern w:val="0"/>
          <w:sz w:val="24"/>
          <w:szCs w:val="24"/>
          <w:lang w:eastAsia="zh-CN"/>
          <w14:ligatures w14:val="none"/>
        </w:rPr>
        <w:t>(3), 145–152. https://doi.org/10.1016/j.emj.2008.04.003</w:t>
      </w:r>
    </w:p>
    <w:p w14:paraId="5F83CA0F"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Veljković, S., &amp; Kaličanin, D. (2016). Improving business performance through brand management practice. </w:t>
      </w:r>
      <w:r>
        <w:rPr>
          <w:rFonts w:ascii="Times New Roman" w:eastAsia="Times New Roman" w:hAnsi="Times New Roman" w:cs="Times New Roman"/>
          <w:i/>
          <w:iCs/>
          <w:kern w:val="0"/>
          <w:sz w:val="24"/>
          <w:szCs w:val="24"/>
          <w:lang w:eastAsia="zh-CN"/>
          <w14:ligatures w14:val="none"/>
        </w:rPr>
        <w:t>Economic Annals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61</w:t>
      </w:r>
      <w:r>
        <w:rPr>
          <w:rFonts w:ascii="Times New Roman" w:eastAsia="Times New Roman" w:hAnsi="Times New Roman" w:cs="Times New Roman"/>
          <w:kern w:val="0"/>
          <w:sz w:val="24"/>
          <w:szCs w:val="24"/>
          <w:lang w:eastAsia="zh-CN"/>
          <w14:ligatures w14:val="none"/>
        </w:rPr>
        <w:t>(208), 137–167. https://doi.org/10.2298/EKA1608137V</w:t>
      </w:r>
    </w:p>
    <w:p w14:paraId="5DEB822E"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Veloutsou, C., &amp; Guzmán, F. (2017). The evolution of brand management thinking over the last 25 years as recorded in the Journal of Product and Brand Management. </w:t>
      </w:r>
      <w:r>
        <w:rPr>
          <w:rFonts w:ascii="Times New Roman" w:eastAsia="Times New Roman" w:hAnsi="Times New Roman" w:cs="Times New Roman"/>
          <w:i/>
          <w:iCs/>
          <w:kern w:val="0"/>
          <w:sz w:val="24"/>
          <w:szCs w:val="24"/>
          <w:lang w:eastAsia="zh-CN"/>
          <w14:ligatures w14:val="none"/>
        </w:rPr>
        <w:t>Journal of Product and Brand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26</w:t>
      </w:r>
      <w:r>
        <w:rPr>
          <w:rFonts w:ascii="Times New Roman" w:eastAsia="Times New Roman" w:hAnsi="Times New Roman" w:cs="Times New Roman"/>
          <w:kern w:val="0"/>
          <w:sz w:val="24"/>
          <w:szCs w:val="24"/>
          <w:lang w:eastAsia="zh-CN"/>
          <w14:ligatures w14:val="none"/>
        </w:rPr>
        <w:t>(1), 2–12. https://doi.org/10.1108/JPBM-01-2017-1398</w:t>
      </w:r>
    </w:p>
    <w:p w14:paraId="2EEE0BA8" w14:textId="13B42CA0"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Verhoef, P. C., &amp; Leeflang, P. S. H. (2009). </w:t>
      </w:r>
      <w:r>
        <w:rPr>
          <w:rFonts w:ascii="Times New Roman" w:eastAsia="Times New Roman" w:hAnsi="Times New Roman" w:cs="Times New Roman"/>
          <w:kern w:val="0"/>
          <w:sz w:val="24"/>
          <w:szCs w:val="24"/>
          <w:lang w:eastAsia="zh-CN"/>
          <w14:ligatures w14:val="none"/>
        </w:rPr>
        <w:t xml:space="preserve">Understanding the marketing department’s influence within the firm. </w:t>
      </w:r>
      <w:r>
        <w:rPr>
          <w:rFonts w:ascii="Times New Roman" w:eastAsia="Times New Roman" w:hAnsi="Times New Roman" w:cs="Times New Roman"/>
          <w:i/>
          <w:iCs/>
          <w:kern w:val="0"/>
          <w:sz w:val="24"/>
          <w:szCs w:val="24"/>
          <w:lang w:eastAsia="zh-CN"/>
          <w14:ligatures w14:val="none"/>
        </w:rPr>
        <w:t>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73</w:t>
      </w:r>
      <w:r>
        <w:rPr>
          <w:rFonts w:ascii="Times New Roman" w:eastAsia="Times New Roman" w:hAnsi="Times New Roman" w:cs="Times New Roman"/>
          <w:kern w:val="0"/>
          <w:sz w:val="24"/>
          <w:szCs w:val="24"/>
          <w:lang w:eastAsia="zh-CN"/>
          <w14:ligatures w14:val="none"/>
        </w:rPr>
        <w:t xml:space="preserve">(2), 14–37. </w:t>
      </w:r>
      <w:hyperlink r:id="rId98" w:history="1">
        <w:r w:rsidR="00887880" w:rsidRPr="00BC471F">
          <w:rPr>
            <w:rStyle w:val="Hyperlink"/>
            <w:rFonts w:ascii="Times New Roman" w:eastAsia="Times New Roman" w:hAnsi="Times New Roman" w:cs="Times New Roman"/>
            <w:kern w:val="0"/>
            <w:sz w:val="24"/>
            <w:szCs w:val="24"/>
            <w:lang w:eastAsia="zh-CN"/>
            <w14:ligatures w14:val="none"/>
          </w:rPr>
          <w:t>https://doi.org/10.1509/jmkg.73.2.14</w:t>
        </w:r>
      </w:hyperlink>
    </w:p>
    <w:p w14:paraId="2CABBA5F" w14:textId="7B30AB80" w:rsidR="00887880" w:rsidRPr="00887880" w:rsidRDefault="00887880"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887880">
        <w:rPr>
          <w:rFonts w:ascii="Times New Roman" w:eastAsiaTheme="minorEastAsia" w:hAnsi="Times New Roman" w:cs="Times New Roman"/>
          <w:color w:val="7030A0"/>
          <w:kern w:val="0"/>
          <w:sz w:val="24"/>
          <w:szCs w:val="24"/>
          <w:lang w:eastAsia="zh-CN"/>
          <w14:ligatures w14:val="none"/>
        </w:rPr>
        <w:t>Veloutsou, C., &amp; Guzman, F. (2017). The evolution of brand management thinking over the last 25 years as recorded in the Journal of Product and Brand Management. Journal of Product &amp; Brand Management, 26(1), 2–12.</w:t>
      </w:r>
    </w:p>
    <w:p w14:paraId="7D4209EA"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Vorhies, D. W., &amp; Morgan, N. A. (2005). Benchmarking marketing capabilities for sustainable competitive advantage. </w:t>
      </w:r>
      <w:r>
        <w:rPr>
          <w:rFonts w:ascii="Times New Roman" w:eastAsia="Times New Roman" w:hAnsi="Times New Roman" w:cs="Times New Roman"/>
          <w:i/>
          <w:iCs/>
          <w:kern w:val="0"/>
          <w:sz w:val="24"/>
          <w:szCs w:val="24"/>
          <w:lang w:eastAsia="zh-CN"/>
          <w14:ligatures w14:val="none"/>
        </w:rPr>
        <w:t>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69</w:t>
      </w:r>
      <w:r>
        <w:rPr>
          <w:rFonts w:ascii="Times New Roman" w:eastAsia="Times New Roman" w:hAnsi="Times New Roman" w:cs="Times New Roman"/>
          <w:kern w:val="0"/>
          <w:sz w:val="24"/>
          <w:szCs w:val="24"/>
          <w:lang w:eastAsia="zh-CN"/>
          <w14:ligatures w14:val="none"/>
        </w:rPr>
        <w:t>(1), 80–94. https://doi.org/10.1509/jmkg.69.1.80.55505</w:t>
      </w:r>
    </w:p>
    <w:p w14:paraId="698346B3"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Vorhies, D. W., Orr, L. M., &amp; Bush, V. D. (2011). Improving customer-focused marketing capabilities and firm financial performance via marketing exploration and exploitation. </w:t>
      </w:r>
      <w:r>
        <w:rPr>
          <w:rFonts w:ascii="Times New Roman" w:eastAsia="Times New Roman" w:hAnsi="Times New Roman" w:cs="Times New Roman"/>
          <w:i/>
          <w:iCs/>
          <w:kern w:val="0"/>
          <w:sz w:val="24"/>
          <w:szCs w:val="24"/>
          <w:lang w:eastAsia="zh-CN"/>
          <w14:ligatures w14:val="none"/>
        </w:rPr>
        <w:t>Journal of the Academy of Marketing Science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39</w:t>
      </w:r>
      <w:r>
        <w:rPr>
          <w:rFonts w:ascii="Times New Roman" w:eastAsia="Times New Roman" w:hAnsi="Times New Roman" w:cs="Times New Roman"/>
          <w:kern w:val="0"/>
          <w:sz w:val="24"/>
          <w:szCs w:val="24"/>
          <w:lang w:eastAsia="zh-CN"/>
          <w14:ligatures w14:val="none"/>
        </w:rPr>
        <w:t>(5), 736–756. https://doi.org/10.1007/s11747-010-0228-z</w:t>
      </w:r>
    </w:p>
    <w:p w14:paraId="6C3C220F"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lastRenderedPageBreak/>
        <w:t xml:space="preserve">Voss, G. B., &amp; Voss, Z. G. (2000). Strategic orientation and firm performance in an artistic environment. </w:t>
      </w:r>
      <w:r>
        <w:rPr>
          <w:rFonts w:ascii="Times New Roman" w:eastAsia="Times New Roman" w:hAnsi="Times New Roman" w:cs="Times New Roman"/>
          <w:i/>
          <w:iCs/>
          <w:kern w:val="0"/>
          <w:sz w:val="24"/>
          <w:szCs w:val="24"/>
          <w:lang w:eastAsia="zh-CN"/>
          <w14:ligatures w14:val="none"/>
        </w:rPr>
        <w:t>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64</w:t>
      </w:r>
      <w:r>
        <w:rPr>
          <w:rFonts w:ascii="Times New Roman" w:eastAsia="Times New Roman" w:hAnsi="Times New Roman" w:cs="Times New Roman"/>
          <w:kern w:val="0"/>
          <w:sz w:val="24"/>
          <w:szCs w:val="24"/>
          <w:lang w:eastAsia="zh-CN"/>
          <w14:ligatures w14:val="none"/>
        </w:rPr>
        <w:t>(1), 67–83. https://doi.org/10.1509/jmkg.64.1.67.17993</w:t>
      </w:r>
    </w:p>
    <w:p w14:paraId="59F37BE7" w14:textId="5069EF02"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Vu, H. M. (2020). A review of dynamic capabilities, innovation capabilities, entrepreneurial capabilities and their consequences. </w:t>
      </w:r>
      <w:r>
        <w:rPr>
          <w:rFonts w:ascii="Times New Roman" w:eastAsia="Times New Roman" w:hAnsi="Times New Roman" w:cs="Times New Roman"/>
          <w:i/>
          <w:iCs/>
          <w:kern w:val="0"/>
          <w:sz w:val="24"/>
          <w:szCs w:val="24"/>
          <w:lang w:eastAsia="zh-CN"/>
          <w14:ligatures w14:val="none"/>
        </w:rPr>
        <w:t>Journal of Asian Finance, Economics and Business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7</w:t>
      </w:r>
      <w:r>
        <w:rPr>
          <w:rFonts w:ascii="Times New Roman" w:eastAsia="Times New Roman" w:hAnsi="Times New Roman" w:cs="Times New Roman"/>
          <w:kern w:val="0"/>
          <w:sz w:val="24"/>
          <w:szCs w:val="24"/>
          <w:lang w:eastAsia="zh-CN"/>
          <w14:ligatures w14:val="none"/>
        </w:rPr>
        <w:t xml:space="preserve">(8), 485–494. </w:t>
      </w:r>
      <w:hyperlink r:id="rId99" w:history="1">
        <w:r w:rsidR="007864C5" w:rsidRPr="00C461D7">
          <w:rPr>
            <w:rStyle w:val="Hyperlink"/>
            <w:rFonts w:ascii="Times New Roman" w:eastAsia="Times New Roman" w:hAnsi="Times New Roman" w:cs="Times New Roman"/>
            <w:kern w:val="0"/>
            <w:sz w:val="24"/>
            <w:szCs w:val="24"/>
            <w:lang w:eastAsia="zh-CN"/>
            <w14:ligatures w14:val="none"/>
          </w:rPr>
          <w:t>https://doi.org/10.13106/JAFEB.2020.VOL7.NO8.485</w:t>
        </w:r>
      </w:hyperlink>
    </w:p>
    <w:p w14:paraId="735331B2" w14:textId="4C4314EA" w:rsidR="007864C5" w:rsidRDefault="007864C5"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7864C5">
        <w:rPr>
          <w:rFonts w:ascii="Times New Roman" w:eastAsiaTheme="minorEastAsia" w:hAnsi="Times New Roman" w:cs="Times New Roman"/>
          <w:color w:val="7030A0"/>
          <w:kern w:val="0"/>
          <w:sz w:val="24"/>
          <w:szCs w:val="24"/>
          <w:lang w:eastAsia="zh-CN"/>
          <w14:ligatures w14:val="none"/>
        </w:rPr>
        <w:t>Wahid, A., &amp; Syafei, M. (2023). “Integrasi Nilai Itqon dalam Strategi Branding UKM.” Jurnal Manajemen Strategik dan Bisnis Islam, 8(1), 33–47.</w:t>
      </w:r>
    </w:p>
    <w:p w14:paraId="6CE540D4"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Wang, Catherine L; Ahmed, P. . (1895). Dynamic Capabilities : A Review and Research Agenda Dynamic Capabilities : A Review and Research Agenda. </w:t>
      </w:r>
      <w:r>
        <w:rPr>
          <w:rFonts w:ascii="Times New Roman" w:eastAsia="Times New Roman" w:hAnsi="Times New Roman" w:cs="Times New Roman"/>
          <w:i/>
          <w:iCs/>
          <w:kern w:val="0"/>
          <w:sz w:val="24"/>
          <w:szCs w:val="24"/>
          <w:lang w:eastAsia="zh-CN"/>
          <w14:ligatures w14:val="none"/>
        </w:rPr>
        <w:t>The International Journal of Management Reviews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9</w:t>
      </w:r>
      <w:r>
        <w:rPr>
          <w:rFonts w:ascii="Times New Roman" w:eastAsia="Times New Roman" w:hAnsi="Times New Roman" w:cs="Times New Roman"/>
          <w:kern w:val="0"/>
          <w:sz w:val="24"/>
          <w:szCs w:val="24"/>
          <w:lang w:eastAsia="zh-CN"/>
          <w14:ligatures w14:val="none"/>
        </w:rPr>
        <w:t>(2007), 31–51.</w:t>
      </w:r>
    </w:p>
    <w:p w14:paraId="31F50525"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Wang, Catherine L; Ahmed, P. . (1895). Dynamic Capabilities : A Review and Research Agenda Dynamic Capabilities : A Review and Research Agenda. </w:t>
      </w:r>
      <w:r>
        <w:rPr>
          <w:rFonts w:ascii="Times New Roman" w:eastAsia="Times New Roman" w:hAnsi="Times New Roman" w:cs="Times New Roman"/>
          <w:i/>
          <w:iCs/>
          <w:kern w:val="0"/>
          <w:sz w:val="24"/>
          <w:szCs w:val="24"/>
          <w:lang w:eastAsia="zh-CN"/>
          <w14:ligatures w14:val="none"/>
        </w:rPr>
        <w:t>The International Journal of Management Reviews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9</w:t>
      </w:r>
      <w:r>
        <w:rPr>
          <w:rFonts w:ascii="Times New Roman" w:eastAsia="Times New Roman" w:hAnsi="Times New Roman" w:cs="Times New Roman"/>
          <w:kern w:val="0"/>
          <w:sz w:val="24"/>
          <w:szCs w:val="24"/>
          <w:lang w:eastAsia="zh-CN"/>
          <w14:ligatures w14:val="none"/>
        </w:rPr>
        <w:t>(2007), 31–51.</w:t>
      </w:r>
    </w:p>
    <w:p w14:paraId="1FD3274C"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Wang, F., &amp; Hariandja, E. S. (2016). The Influence Of Brand Ambassador On Brand Image And Consumer Purchasing Decision : A Case Of Tous Les Jours In The Influence Of Brand Ambassador On Brand Image And Consumer Purchasing Decision : local or international brands in the market market in Indon. In </w:t>
      </w:r>
      <w:r>
        <w:rPr>
          <w:rFonts w:ascii="Times New Roman" w:eastAsia="Times New Roman" w:hAnsi="Times New Roman" w:cs="Times New Roman"/>
          <w:i/>
          <w:iCs/>
          <w:kern w:val="0"/>
          <w:sz w:val="24"/>
          <w:szCs w:val="24"/>
          <w:lang w:eastAsia="zh-CN"/>
          <w14:ligatures w14:val="none"/>
        </w:rPr>
        <w:t>International Conference od Enterpreneurship</w:t>
      </w:r>
      <w:r>
        <w:rPr>
          <w:rFonts w:ascii="Times New Roman" w:eastAsia="Times New Roman" w:hAnsi="Times New Roman" w:cs="Times New Roman"/>
          <w:kern w:val="0"/>
          <w:sz w:val="24"/>
          <w:szCs w:val="24"/>
          <w:lang w:eastAsia="zh-CN"/>
          <w14:ligatures w14:val="none"/>
        </w:rPr>
        <w:t xml:space="preserve"> (pp. 292–306).</w:t>
      </w:r>
    </w:p>
    <w:p w14:paraId="029753B3"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Wangsa, I. H. S. (n.d.). Konsumen &amp; Konsumsi: Jurnal Manajemen.</w:t>
      </w:r>
    </w:p>
    <w:p w14:paraId="02729947"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Weerawardena, J. (2003). Exploring the role of market learning capability in competitive strategy. </w:t>
      </w:r>
      <w:r>
        <w:rPr>
          <w:rFonts w:ascii="Times New Roman" w:eastAsia="Times New Roman" w:hAnsi="Times New Roman" w:cs="Times New Roman"/>
          <w:i/>
          <w:iCs/>
          <w:kern w:val="0"/>
          <w:sz w:val="24"/>
          <w:szCs w:val="24"/>
          <w:lang w:eastAsia="zh-CN"/>
          <w14:ligatures w14:val="none"/>
        </w:rPr>
        <w:t>European Journal of Marketing</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37</w:t>
      </w:r>
      <w:r>
        <w:rPr>
          <w:rFonts w:ascii="Times New Roman" w:eastAsia="Times New Roman" w:hAnsi="Times New Roman" w:cs="Times New Roman"/>
          <w:kern w:val="0"/>
          <w:sz w:val="24"/>
          <w:szCs w:val="24"/>
          <w:lang w:eastAsia="zh-CN"/>
          <w14:ligatures w14:val="none"/>
        </w:rPr>
        <w:t>(3–4), 407–429. https://doi.org/10.1108/03090560310459023</w:t>
      </w:r>
    </w:p>
    <w:p w14:paraId="016EE276"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Were, J. N. (2021). Innovation Capability Strategy and Firm Performance in The Furniture Manufacturing Sector in Kenya. </w:t>
      </w:r>
      <w:r>
        <w:rPr>
          <w:rFonts w:ascii="Times New Roman" w:eastAsia="Times New Roman" w:hAnsi="Times New Roman" w:cs="Times New Roman"/>
          <w:i/>
          <w:iCs/>
          <w:kern w:val="0"/>
          <w:sz w:val="24"/>
          <w:szCs w:val="24"/>
          <w:lang w:eastAsia="zh-CN"/>
          <w14:ligatures w14:val="none"/>
        </w:rPr>
        <w:t>Journal of Economics, Business, &amp; Accountancy Ventura</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24</w:t>
      </w:r>
      <w:r>
        <w:rPr>
          <w:rFonts w:ascii="Times New Roman" w:eastAsia="Times New Roman" w:hAnsi="Times New Roman" w:cs="Times New Roman"/>
          <w:kern w:val="0"/>
          <w:sz w:val="24"/>
          <w:szCs w:val="24"/>
          <w:lang w:eastAsia="zh-CN"/>
          <w14:ligatures w14:val="none"/>
        </w:rPr>
        <w:t>(2), 233–245. https://doi.org/10.14414/jebav.v24i2.2735</w:t>
      </w:r>
    </w:p>
    <w:p w14:paraId="15F26CAE" w14:textId="77777777" w:rsidR="000814BA" w:rsidRPr="004F4D90" w:rsidRDefault="0011667E"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Widodo. (2014  n     mkk). Metodologi Penelitian Manajemen.Unissula Press </w:t>
      </w:r>
      <w:r w:rsidRPr="004F4D90">
        <w:rPr>
          <w:rFonts w:ascii="Times New Roman" w:eastAsia="Times New Roman" w:hAnsi="Times New Roman" w:cs="Times New Roman"/>
          <w:color w:val="7030A0"/>
          <w:kern w:val="0"/>
          <w:sz w:val="24"/>
          <w:szCs w:val="24"/>
          <w:lang w:eastAsia="zh-CN"/>
          <w14:ligatures w14:val="none"/>
        </w:rPr>
        <w:t>Semarang.</w:t>
      </w:r>
    </w:p>
    <w:p w14:paraId="7F6FE419" w14:textId="6E7292BF" w:rsidR="004F4D90" w:rsidRPr="004F4D90" w:rsidRDefault="004F4D90"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4F4D90">
        <w:rPr>
          <w:rFonts w:ascii="Times New Roman" w:eastAsiaTheme="minorEastAsia" w:hAnsi="Times New Roman" w:cs="Times New Roman"/>
          <w:color w:val="7030A0"/>
          <w:kern w:val="0"/>
          <w:sz w:val="24"/>
          <w:szCs w:val="24"/>
          <w:lang w:eastAsia="zh-CN"/>
          <w14:ligatures w14:val="none"/>
        </w:rPr>
        <w:t>Williams, S. (2019). Brand Image and its Relationship with Return on Investment. International Marketing Review.</w:t>
      </w:r>
    </w:p>
    <w:p w14:paraId="10401AAF"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val="de-CH" w:eastAsia="zh-CN"/>
          <w14:ligatures w14:val="none"/>
        </w:rPr>
        <w:t xml:space="preserve">Witschel, D., Baumann, D., &amp; Voigt, K.-I. (2022). </w:t>
      </w:r>
      <w:r>
        <w:rPr>
          <w:rFonts w:ascii="Times New Roman" w:eastAsia="Times New Roman" w:hAnsi="Times New Roman" w:cs="Times New Roman"/>
          <w:kern w:val="0"/>
          <w:sz w:val="24"/>
          <w:szCs w:val="24"/>
          <w:lang w:eastAsia="zh-CN"/>
          <w14:ligatures w14:val="none"/>
        </w:rPr>
        <w:t xml:space="preserve">How manufacturing firms navigate through stormy waters of digitalization: the role of dynamic capabilities, organizational factors and environmental turbulence for business </w:t>
      </w:r>
      <w:r>
        <w:rPr>
          <w:rFonts w:ascii="Times New Roman" w:eastAsia="Times New Roman" w:hAnsi="Times New Roman" w:cs="Times New Roman"/>
          <w:kern w:val="0"/>
          <w:sz w:val="24"/>
          <w:szCs w:val="24"/>
          <w:lang w:eastAsia="zh-CN"/>
          <w14:ligatures w14:val="none"/>
        </w:rPr>
        <w:lastRenderedPageBreak/>
        <w:t xml:space="preserve">model innovation. </w:t>
      </w:r>
      <w:r>
        <w:rPr>
          <w:rFonts w:ascii="Times New Roman" w:eastAsia="Times New Roman" w:hAnsi="Times New Roman" w:cs="Times New Roman"/>
          <w:i/>
          <w:iCs/>
          <w:kern w:val="0"/>
          <w:sz w:val="24"/>
          <w:szCs w:val="24"/>
          <w:lang w:eastAsia="zh-CN"/>
          <w14:ligatures w14:val="none"/>
        </w:rPr>
        <w:t>Journal of Management &amp; Organization</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28</w:t>
      </w:r>
      <w:r>
        <w:rPr>
          <w:rFonts w:ascii="Times New Roman" w:eastAsia="Times New Roman" w:hAnsi="Times New Roman" w:cs="Times New Roman"/>
          <w:kern w:val="0"/>
          <w:sz w:val="24"/>
          <w:szCs w:val="24"/>
          <w:lang w:eastAsia="zh-CN"/>
          <w14:ligatures w14:val="none"/>
        </w:rPr>
        <w:t>(3), 681–714. https://doi.org/10.1017/jmo.2022.44</w:t>
      </w:r>
    </w:p>
    <w:p w14:paraId="064C57B6" w14:textId="38F62ABF"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Wong, H. Y., &amp; Merrilees, B. (2008). The performance benefits of being brand-orientated. </w:t>
      </w:r>
      <w:r>
        <w:rPr>
          <w:rFonts w:ascii="Times New Roman" w:eastAsia="Times New Roman" w:hAnsi="Times New Roman" w:cs="Times New Roman"/>
          <w:i/>
          <w:iCs/>
          <w:kern w:val="0"/>
          <w:sz w:val="24"/>
          <w:szCs w:val="24"/>
          <w:lang w:eastAsia="zh-CN"/>
          <w14:ligatures w14:val="none"/>
        </w:rPr>
        <w:t>Journal of Product &amp; Brand Management</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17</w:t>
      </w:r>
      <w:r>
        <w:rPr>
          <w:rFonts w:ascii="Times New Roman" w:eastAsia="Times New Roman" w:hAnsi="Times New Roman" w:cs="Times New Roman"/>
          <w:kern w:val="0"/>
          <w:sz w:val="24"/>
          <w:szCs w:val="24"/>
          <w:lang w:eastAsia="zh-CN"/>
          <w14:ligatures w14:val="none"/>
        </w:rPr>
        <w:t xml:space="preserve">(6), 372–383. </w:t>
      </w:r>
      <w:hyperlink r:id="rId100" w:history="1">
        <w:r w:rsidR="00C12691" w:rsidRPr="007E09CB">
          <w:rPr>
            <w:rStyle w:val="Hyperlink"/>
            <w:rFonts w:ascii="Times New Roman" w:eastAsia="Times New Roman" w:hAnsi="Times New Roman" w:cs="Times New Roman"/>
            <w:kern w:val="0"/>
            <w:sz w:val="24"/>
            <w:szCs w:val="24"/>
            <w:lang w:eastAsia="zh-CN"/>
            <w14:ligatures w14:val="none"/>
          </w:rPr>
          <w:t>https://doi.org/10.1108/10610420810904112</w:t>
        </w:r>
      </w:hyperlink>
    </w:p>
    <w:p w14:paraId="2FA9194E" w14:textId="6D8F3F7C" w:rsidR="00C12691" w:rsidRPr="00C12691" w:rsidRDefault="00C12691"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12691">
        <w:rPr>
          <w:rFonts w:ascii="Times New Roman" w:eastAsiaTheme="minorEastAsia" w:hAnsi="Times New Roman" w:cs="Times New Roman"/>
          <w:color w:val="7030A0"/>
          <w:kern w:val="0"/>
          <w:sz w:val="24"/>
          <w:szCs w:val="24"/>
          <w:lang w:eastAsia="zh-CN"/>
          <w14:ligatures w14:val="none"/>
        </w:rPr>
        <w:t>Wong, H. Y., &amp; Merrilees, B. (2007). Multiple roles for branding in international marketing. International Marketing Review, 24(4), 384–408. https://doi.org/10.1108/02651330710761017</w:t>
      </w:r>
    </w:p>
    <w:p w14:paraId="39CD9412"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Wong, T. V., &amp; Sijabat, R. (2022). Pengaruh Brand Image, Customer Engagement, dan Brand Reputation Terhadap Performa Perusahaan Dimediasi Keunggulan Bersaing. </w:t>
      </w:r>
      <w:r>
        <w:rPr>
          <w:rFonts w:ascii="Times New Roman" w:eastAsia="Times New Roman" w:hAnsi="Times New Roman" w:cs="Times New Roman"/>
          <w:i/>
          <w:iCs/>
          <w:kern w:val="0"/>
          <w:sz w:val="24"/>
          <w:szCs w:val="24"/>
          <w:lang w:eastAsia="zh-CN"/>
          <w14:ligatures w14:val="none"/>
        </w:rPr>
        <w:t>Widya Cipta: Jurnal Sekretari Dan Manajemen</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6</w:t>
      </w:r>
      <w:r>
        <w:rPr>
          <w:rFonts w:ascii="Times New Roman" w:eastAsia="Times New Roman" w:hAnsi="Times New Roman" w:cs="Times New Roman"/>
          <w:kern w:val="0"/>
          <w:sz w:val="24"/>
          <w:szCs w:val="24"/>
          <w:lang w:eastAsia="zh-CN"/>
          <w14:ligatures w14:val="none"/>
        </w:rPr>
        <w:t>(1), 20–31. https://doi.org/10.31294/widyacipta.v6i1.12094</w:t>
      </w:r>
    </w:p>
    <w:p w14:paraId="1EB63DCC" w14:textId="27EA1FBE"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Wong, T. V., &amp; Sijabat, R. (2022). Pengaruh Brand Image, Customer Engagement, dan Brand Reputation Terhadap Performa Perusahaan Dimediasi Keunggulan Bersaing. </w:t>
      </w:r>
      <w:r>
        <w:rPr>
          <w:rFonts w:ascii="Times New Roman" w:eastAsia="Times New Roman" w:hAnsi="Times New Roman" w:cs="Times New Roman"/>
          <w:i/>
          <w:iCs/>
          <w:kern w:val="0"/>
          <w:sz w:val="24"/>
          <w:szCs w:val="24"/>
          <w:lang w:eastAsia="zh-CN"/>
          <w14:ligatures w14:val="none"/>
        </w:rPr>
        <w:t>Widya Cipta: Jurnal Sekretari Dan Manajemen</w:t>
      </w:r>
      <w:r>
        <w:rPr>
          <w:rFonts w:ascii="Times New Roman" w:eastAsia="Times New Roman" w:hAnsi="Times New Roman" w:cs="Times New Roman"/>
          <w:kern w:val="0"/>
          <w:sz w:val="24"/>
          <w:szCs w:val="24"/>
          <w:lang w:eastAsia="zh-CN"/>
          <w14:ligatures w14:val="none"/>
        </w:rPr>
        <w:t xml:space="preserve">. </w:t>
      </w:r>
      <w:hyperlink r:id="rId101" w:history="1">
        <w:r w:rsidR="00887880" w:rsidRPr="00BC471F">
          <w:rPr>
            <w:rStyle w:val="Hyperlink"/>
            <w:rFonts w:ascii="Times New Roman" w:eastAsia="Times New Roman" w:hAnsi="Times New Roman" w:cs="Times New Roman"/>
            <w:kern w:val="0"/>
            <w:sz w:val="24"/>
            <w:szCs w:val="24"/>
            <w:lang w:eastAsia="zh-CN"/>
            <w14:ligatures w14:val="none"/>
          </w:rPr>
          <w:t>https://doi.org/10.31294/widyacipta.v6i1.12094</w:t>
        </w:r>
      </w:hyperlink>
    </w:p>
    <w:p w14:paraId="7897CA58" w14:textId="659128F7" w:rsidR="00887880" w:rsidRDefault="00887880"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887880">
        <w:rPr>
          <w:rFonts w:ascii="Times New Roman" w:eastAsiaTheme="minorEastAsia" w:hAnsi="Times New Roman" w:cs="Times New Roman"/>
          <w:color w:val="7030A0"/>
          <w:kern w:val="0"/>
          <w:sz w:val="24"/>
          <w:szCs w:val="24"/>
          <w:lang w:eastAsia="zh-CN"/>
          <w14:ligatures w14:val="none"/>
        </w:rPr>
        <w:t>Yahelska, K., &amp; Vasylyshyna, L. (2024). Brand management intelligence: digital technologies and tools. Journal of Product &amp; Brand Management.</w:t>
      </w:r>
    </w:p>
    <w:p w14:paraId="1F8187D0" w14:textId="17EB46DB" w:rsidR="004F753D" w:rsidRPr="00887880" w:rsidRDefault="004F753D"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4F753D">
        <w:rPr>
          <w:rFonts w:ascii="Times New Roman" w:eastAsiaTheme="minorEastAsia" w:hAnsi="Times New Roman" w:cs="Times New Roman"/>
          <w:color w:val="7030A0"/>
          <w:kern w:val="0"/>
          <w:sz w:val="24"/>
          <w:szCs w:val="24"/>
          <w:lang w:eastAsia="zh-CN"/>
          <w14:ligatures w14:val="none"/>
        </w:rPr>
        <w:t>Yang, Y.-F., Mia, L., &amp; Islam, M. (2010). The Impact of Company Learning and Growth Capabilities on the Customer Related Performance. SSRN. https://doi.org/10.2139/ssrn.1534229</w:t>
      </w:r>
    </w:p>
    <w:p w14:paraId="506D8AFB" w14:textId="3F2BC776"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Yi, Youja e&amp; Hoseong, J. (2003). Effects of loyalty on value perception and brand loyalty. </w:t>
      </w:r>
      <w:r>
        <w:rPr>
          <w:rFonts w:ascii="Times New Roman" w:eastAsia="Times New Roman" w:hAnsi="Times New Roman" w:cs="Times New Roman"/>
          <w:i/>
          <w:iCs/>
          <w:kern w:val="0"/>
          <w:sz w:val="24"/>
          <w:szCs w:val="24"/>
          <w:lang w:eastAsia="zh-CN"/>
          <w14:ligatures w14:val="none"/>
        </w:rPr>
        <w:t>Academy of Marketing Science</w:t>
      </w:r>
      <w:r>
        <w:rPr>
          <w:rFonts w:ascii="Times New Roman" w:eastAsia="Times New Roman" w:hAnsi="Times New Roman" w:cs="Times New Roman"/>
          <w:kern w:val="0"/>
          <w:sz w:val="24"/>
          <w:szCs w:val="24"/>
          <w:lang w:eastAsia="zh-CN"/>
          <w14:ligatures w14:val="none"/>
        </w:rPr>
        <w:t xml:space="preserve">. </w:t>
      </w:r>
      <w:hyperlink r:id="rId102" w:history="1">
        <w:r w:rsidR="00F55867" w:rsidRPr="00805915">
          <w:rPr>
            <w:rStyle w:val="Hyperlink"/>
            <w:rFonts w:ascii="Times New Roman" w:eastAsia="Times New Roman" w:hAnsi="Times New Roman" w:cs="Times New Roman"/>
            <w:kern w:val="0"/>
            <w:sz w:val="24"/>
            <w:szCs w:val="24"/>
            <w:lang w:eastAsia="zh-CN"/>
            <w14:ligatures w14:val="none"/>
          </w:rPr>
          <w:t>https://doi.org/10.1177/0092070303253082</w:t>
        </w:r>
      </w:hyperlink>
    </w:p>
    <w:p w14:paraId="7872ABA7" w14:textId="4B140BA7" w:rsidR="00F55867" w:rsidRDefault="00F55867"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sidRPr="00F55867">
        <w:rPr>
          <w:rFonts w:ascii="Times New Roman" w:eastAsiaTheme="minorEastAsia" w:hAnsi="Times New Roman" w:cs="Times New Roman"/>
          <w:color w:val="7030A0"/>
          <w:kern w:val="0"/>
          <w:sz w:val="24"/>
          <w:szCs w:val="24"/>
          <w:lang w:eastAsia="zh-CN"/>
          <w14:ligatures w14:val="none"/>
        </w:rPr>
        <w:t>Yoo, B., &amp; Donthu, N. (2021). The Effect of Brand Image on Consumer Behavior. Journal of Brand Management</w:t>
      </w:r>
      <w:r w:rsidRPr="00F55867">
        <w:rPr>
          <w:rFonts w:ascii="Times New Roman" w:eastAsiaTheme="minorEastAsia" w:hAnsi="Times New Roman" w:cs="Times New Roman"/>
          <w:kern w:val="0"/>
          <w:sz w:val="24"/>
          <w:szCs w:val="24"/>
          <w:lang w:eastAsia="zh-CN"/>
          <w14:ligatures w14:val="none"/>
        </w:rPr>
        <w:t>.</w:t>
      </w:r>
    </w:p>
    <w:p w14:paraId="26676109" w14:textId="0D56AE1D" w:rsidR="005419DE" w:rsidRPr="005419DE" w:rsidRDefault="005419DE" w:rsidP="005419DE">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5419DE">
        <w:rPr>
          <w:rFonts w:ascii="Times New Roman" w:eastAsiaTheme="minorEastAsia" w:hAnsi="Times New Roman" w:cs="Times New Roman"/>
          <w:color w:val="7030A0"/>
          <w:kern w:val="0"/>
          <w:sz w:val="24"/>
          <w:szCs w:val="24"/>
          <w:lang w:eastAsia="zh-CN"/>
          <w14:ligatures w14:val="none"/>
        </w:rPr>
        <w:t>Yorinda, T., &amp; Kusumastuti, R. D. K. (2024).</w:t>
      </w:r>
      <w:r w:rsidRPr="005419DE">
        <w:rPr>
          <w:rFonts w:ascii="Times New Roman" w:eastAsiaTheme="minorEastAsia" w:hAnsi="Times New Roman" w:cs="Times New Roman"/>
          <w:color w:val="7030A0"/>
          <w:kern w:val="0"/>
          <w:sz w:val="24"/>
          <w:szCs w:val="24"/>
          <w:lang w:val="en-US" w:eastAsia="zh-CN"/>
          <w14:ligatures w14:val="none"/>
        </w:rPr>
        <w:t xml:space="preserve"> </w:t>
      </w:r>
      <w:r w:rsidRPr="005419DE">
        <w:rPr>
          <w:rFonts w:ascii="Times New Roman" w:eastAsiaTheme="minorEastAsia" w:hAnsi="Times New Roman" w:cs="Times New Roman"/>
          <w:color w:val="7030A0"/>
          <w:kern w:val="0"/>
          <w:sz w:val="24"/>
          <w:szCs w:val="24"/>
          <w:lang w:eastAsia="zh-CN"/>
          <w14:ligatures w14:val="none"/>
        </w:rPr>
        <w:t>The Impact of Absorptive Capacity, Organizational Learning Capability, Innovation Capability, and Social Media Adoption towards SME Performance in Indonesia. Proceedings of the 1st UHAMKA International Conference on Economics and Business (UHICEB 2023), 18–19 December 2023, Jakarta, Indonesia. EAI. https://doi.org/10.4108/eai.18-12-2023.2349523</w:t>
      </w:r>
    </w:p>
    <w:p w14:paraId="1579B127" w14:textId="6C4F7118" w:rsidR="000814BA" w:rsidRDefault="0011667E" w:rsidP="0082590C">
      <w:pPr>
        <w:spacing w:before="100" w:beforeAutospacing="1" w:after="100" w:afterAutospacing="1" w:line="240" w:lineRule="auto"/>
        <w:ind w:left="480" w:hanging="480"/>
        <w:jc w:val="both"/>
        <w:rPr>
          <w:rStyle w:val="Hyperlink"/>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Yu, J., Wang, J., &amp; Moon, T. (2022). Influence of Digital Transformation Capability on Operational Performance. </w:t>
      </w:r>
      <w:r>
        <w:rPr>
          <w:rFonts w:ascii="Times New Roman" w:eastAsia="Times New Roman" w:hAnsi="Times New Roman" w:cs="Times New Roman"/>
          <w:i/>
          <w:iCs/>
          <w:kern w:val="0"/>
          <w:sz w:val="24"/>
          <w:szCs w:val="24"/>
          <w:lang w:eastAsia="zh-CN"/>
          <w14:ligatures w14:val="none"/>
        </w:rPr>
        <w:t>Sustainability (Switzerland)</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14</w:t>
      </w:r>
      <w:r>
        <w:rPr>
          <w:rFonts w:ascii="Times New Roman" w:eastAsia="Times New Roman" w:hAnsi="Times New Roman" w:cs="Times New Roman"/>
          <w:kern w:val="0"/>
          <w:sz w:val="24"/>
          <w:szCs w:val="24"/>
          <w:lang w:eastAsia="zh-CN"/>
          <w14:ligatures w14:val="none"/>
        </w:rPr>
        <w:t xml:space="preserve">(13), 7909. </w:t>
      </w:r>
      <w:hyperlink r:id="rId103" w:history="1">
        <w:r w:rsidR="009C405B" w:rsidRPr="00805915">
          <w:rPr>
            <w:rStyle w:val="Hyperlink"/>
            <w:rFonts w:ascii="Times New Roman" w:eastAsia="Times New Roman" w:hAnsi="Times New Roman" w:cs="Times New Roman"/>
            <w:kern w:val="0"/>
            <w:sz w:val="24"/>
            <w:szCs w:val="24"/>
            <w:lang w:eastAsia="zh-CN"/>
            <w14:ligatures w14:val="none"/>
          </w:rPr>
          <w:t>https://doi.org/10.3390/su14137909</w:t>
        </w:r>
      </w:hyperlink>
    </w:p>
    <w:p w14:paraId="12FE70BB" w14:textId="5F9C1339" w:rsidR="00CF56A7" w:rsidRDefault="00CF56A7"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CF56A7">
        <w:rPr>
          <w:rFonts w:ascii="Times New Roman" w:eastAsiaTheme="minorEastAsia" w:hAnsi="Times New Roman" w:cs="Times New Roman"/>
          <w:color w:val="7030A0"/>
          <w:kern w:val="0"/>
          <w:sz w:val="24"/>
          <w:szCs w:val="24"/>
          <w:lang w:eastAsia="zh-CN"/>
          <w14:ligatures w14:val="none"/>
        </w:rPr>
        <w:lastRenderedPageBreak/>
        <w:t xml:space="preserve">Yuliana, L., Lisa, N., Nancy, W., Chandra, W., &amp; Aigan, W. (2024). Brand Image and Quality Drive Purchases in Indonesia. Academia Open. </w:t>
      </w:r>
      <w:hyperlink r:id="rId104" w:history="1">
        <w:r w:rsidR="00FA7126" w:rsidRPr="00C461D7">
          <w:rPr>
            <w:rStyle w:val="Hyperlink"/>
            <w:rFonts w:ascii="Times New Roman" w:eastAsiaTheme="minorEastAsia" w:hAnsi="Times New Roman" w:cs="Times New Roman"/>
            <w:kern w:val="0"/>
            <w:sz w:val="24"/>
            <w:szCs w:val="24"/>
            <w:lang w:eastAsia="zh-CN"/>
            <w14:ligatures w14:val="none"/>
          </w:rPr>
          <w:t>https://doi.org/10.21070/acopen.9.2024.8228</w:t>
        </w:r>
      </w:hyperlink>
    </w:p>
    <w:p w14:paraId="465CA8C1" w14:textId="32978D40" w:rsidR="00FA7126" w:rsidRPr="00CF56A7" w:rsidRDefault="00FA7126"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FA7126">
        <w:rPr>
          <w:rFonts w:ascii="Times New Roman" w:eastAsiaTheme="minorEastAsia" w:hAnsi="Times New Roman" w:cs="Times New Roman"/>
          <w:color w:val="7030A0"/>
          <w:kern w:val="0"/>
          <w:sz w:val="24"/>
          <w:szCs w:val="24"/>
          <w:lang w:eastAsia="zh-CN"/>
          <w14:ligatures w14:val="none"/>
        </w:rPr>
        <w:t>Yusuf, R., &amp; Hanifah, L. (2023). Presisi dan profesionalisme dalam branding: Membangun brand image advantage di sektor UKM. Jurnal Riset Manajemen Terapan, 4(3), 101–112.</w:t>
      </w:r>
    </w:p>
    <w:p w14:paraId="568DB2AA" w14:textId="67AE613B" w:rsidR="009C405B" w:rsidRDefault="009C405B" w:rsidP="0082590C">
      <w:pPr>
        <w:spacing w:before="100" w:beforeAutospacing="1" w:after="100" w:afterAutospacing="1" w:line="240" w:lineRule="auto"/>
        <w:ind w:left="480" w:hanging="480"/>
        <w:jc w:val="both"/>
        <w:rPr>
          <w:rFonts w:ascii="Times New Roman" w:eastAsiaTheme="minorEastAsia" w:hAnsi="Times New Roman" w:cs="Times New Roman"/>
          <w:color w:val="002060"/>
          <w:kern w:val="0"/>
          <w:sz w:val="24"/>
          <w:szCs w:val="24"/>
          <w:lang w:eastAsia="zh-CN"/>
          <w14:ligatures w14:val="none"/>
        </w:rPr>
      </w:pPr>
      <w:r w:rsidRPr="009C405B">
        <w:rPr>
          <w:rFonts w:ascii="Times New Roman" w:eastAsiaTheme="minorEastAsia" w:hAnsi="Times New Roman" w:cs="Times New Roman"/>
          <w:color w:val="002060"/>
          <w:kern w:val="0"/>
          <w:sz w:val="24"/>
          <w:szCs w:val="24"/>
          <w:lang w:eastAsia="zh-CN"/>
          <w14:ligatures w14:val="none"/>
        </w:rPr>
        <w:t>Yusof, R. S., &amp; Abu Bakar, S. (2022). The Role of Ethics in Competitive Advantage for Islamic Firms. Journal of Islamic Business and Management, 8(1), 34-47.</w:t>
      </w:r>
    </w:p>
    <w:p w14:paraId="698B294F" w14:textId="2A84A196" w:rsidR="00D673F0" w:rsidRPr="00D673F0" w:rsidRDefault="00D673F0"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D673F0">
        <w:rPr>
          <w:rFonts w:ascii="Times New Roman" w:eastAsiaTheme="minorEastAsia" w:hAnsi="Times New Roman" w:cs="Times New Roman"/>
          <w:color w:val="7030A0"/>
          <w:kern w:val="0"/>
          <w:sz w:val="24"/>
          <w:szCs w:val="24"/>
          <w:lang w:eastAsia="zh-CN"/>
          <w14:ligatures w14:val="none"/>
        </w:rPr>
        <w:t>Zailani, S., et al. (2015). Halal Supply Chain in the Food Industry: A Conceptual Model. International Journal of Supply Chain Management.</w:t>
      </w:r>
    </w:p>
    <w:p w14:paraId="788DE335"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Zahay, D., &amp; Griffin, A. (2004). Customer learning processes, strategy selection, and performance in business-to-business service firms. </w:t>
      </w:r>
      <w:r>
        <w:rPr>
          <w:rFonts w:ascii="Times New Roman" w:eastAsia="Times New Roman" w:hAnsi="Times New Roman" w:cs="Times New Roman"/>
          <w:i/>
          <w:iCs/>
          <w:kern w:val="0"/>
          <w:sz w:val="24"/>
          <w:szCs w:val="24"/>
          <w:lang w:eastAsia="zh-CN"/>
          <w14:ligatures w14:val="none"/>
        </w:rPr>
        <w:t>Decision Sciences</w:t>
      </w:r>
      <w:r>
        <w:rPr>
          <w:rFonts w:ascii="Times New Roman" w:eastAsia="Times New Roman" w:hAnsi="Times New Roman" w:cs="Times New Roman"/>
          <w:kern w:val="0"/>
          <w:sz w:val="24"/>
          <w:szCs w:val="24"/>
          <w:lang w:eastAsia="zh-CN"/>
          <w14:ligatures w14:val="none"/>
        </w:rPr>
        <w:t>. https://doi.org/10.1111/j.00117315.2004.02338.x</w:t>
      </w:r>
    </w:p>
    <w:p w14:paraId="76525160"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Zahay, D., &amp; Griffin, A. (2004). Customer learning processes, strategy selection, and performance in business-to-business service firms. </w:t>
      </w:r>
      <w:r>
        <w:rPr>
          <w:rFonts w:ascii="Times New Roman" w:eastAsia="Times New Roman" w:hAnsi="Times New Roman" w:cs="Times New Roman"/>
          <w:i/>
          <w:iCs/>
          <w:kern w:val="0"/>
          <w:sz w:val="24"/>
          <w:szCs w:val="24"/>
          <w:lang w:eastAsia="zh-CN"/>
          <w14:ligatures w14:val="none"/>
        </w:rPr>
        <w:t>Decision Sciences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35</w:t>
      </w:r>
      <w:r>
        <w:rPr>
          <w:rFonts w:ascii="Times New Roman" w:eastAsia="Times New Roman" w:hAnsi="Times New Roman" w:cs="Times New Roman"/>
          <w:kern w:val="0"/>
          <w:sz w:val="24"/>
          <w:szCs w:val="24"/>
          <w:lang w:eastAsia="zh-CN"/>
          <w14:ligatures w14:val="none"/>
        </w:rPr>
        <w:t>(2), 169–203. https://doi.org/10.1111/j.00117315.2004.02338.x</w:t>
      </w:r>
    </w:p>
    <w:p w14:paraId="4F08CA15" w14:textId="77777777" w:rsidR="000814BA" w:rsidRPr="00293B72" w:rsidRDefault="0011667E" w:rsidP="0082590C">
      <w:pPr>
        <w:spacing w:before="100" w:beforeAutospacing="1" w:after="100" w:afterAutospacing="1" w:line="240" w:lineRule="auto"/>
        <w:ind w:left="480" w:hanging="480"/>
        <w:jc w:val="both"/>
        <w:rPr>
          <w:rFonts w:ascii="Times New Roman" w:eastAsia="Times New Roman" w:hAnsi="Times New Roman" w:cs="Times New Roman"/>
          <w:color w:val="7030A0"/>
          <w:kern w:val="0"/>
          <w:sz w:val="24"/>
          <w:szCs w:val="24"/>
          <w:lang w:eastAsia="zh-CN"/>
          <w14:ligatures w14:val="none"/>
        </w:rPr>
      </w:pPr>
      <w:r w:rsidRPr="00293B72">
        <w:rPr>
          <w:rFonts w:ascii="Times New Roman" w:eastAsia="Times New Roman" w:hAnsi="Times New Roman" w:cs="Times New Roman"/>
          <w:color w:val="7030A0"/>
          <w:kern w:val="0"/>
          <w:sz w:val="24"/>
          <w:szCs w:val="24"/>
          <w:lang w:eastAsia="zh-CN"/>
          <w14:ligatures w14:val="none"/>
        </w:rPr>
        <w:t xml:space="preserve">Zahra, S. A., &amp; George, G. (2002). Absorptive capacity: A review, reconceptualization, and extension. </w:t>
      </w:r>
      <w:r w:rsidRPr="00293B72">
        <w:rPr>
          <w:rFonts w:ascii="Times New Roman" w:eastAsia="Times New Roman" w:hAnsi="Times New Roman" w:cs="Times New Roman"/>
          <w:i/>
          <w:iCs/>
          <w:color w:val="7030A0"/>
          <w:kern w:val="0"/>
          <w:sz w:val="24"/>
          <w:szCs w:val="24"/>
          <w:lang w:eastAsia="zh-CN"/>
          <w14:ligatures w14:val="none"/>
        </w:rPr>
        <w:t>Academy of Management Review</w:t>
      </w:r>
      <w:r w:rsidRPr="00293B72">
        <w:rPr>
          <w:rFonts w:ascii="Times New Roman" w:eastAsia="Times New Roman" w:hAnsi="Times New Roman" w:cs="Times New Roman"/>
          <w:color w:val="7030A0"/>
          <w:kern w:val="0"/>
          <w:sz w:val="24"/>
          <w:szCs w:val="24"/>
          <w:lang w:eastAsia="zh-CN"/>
          <w14:ligatures w14:val="none"/>
        </w:rPr>
        <w:t xml:space="preserve">, </w:t>
      </w:r>
      <w:r w:rsidRPr="00293B72">
        <w:rPr>
          <w:rFonts w:ascii="Times New Roman" w:eastAsia="Times New Roman" w:hAnsi="Times New Roman" w:cs="Times New Roman"/>
          <w:i/>
          <w:iCs/>
          <w:color w:val="7030A0"/>
          <w:kern w:val="0"/>
          <w:sz w:val="24"/>
          <w:szCs w:val="24"/>
          <w:lang w:eastAsia="zh-CN"/>
          <w14:ligatures w14:val="none"/>
        </w:rPr>
        <w:t>27</w:t>
      </w:r>
      <w:r w:rsidRPr="00293B72">
        <w:rPr>
          <w:rFonts w:ascii="Times New Roman" w:eastAsia="Times New Roman" w:hAnsi="Times New Roman" w:cs="Times New Roman"/>
          <w:color w:val="7030A0"/>
          <w:kern w:val="0"/>
          <w:sz w:val="24"/>
          <w:szCs w:val="24"/>
          <w:lang w:eastAsia="zh-CN"/>
          <w14:ligatures w14:val="none"/>
        </w:rPr>
        <w:t>(2), 185–203. https://doi.org/10.5465/AMR.2002.6587995</w:t>
      </w:r>
    </w:p>
    <w:p w14:paraId="1F3D6B5C" w14:textId="75F2472F"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Zahra, S. A., Petricevic, O., &amp; Luo, Y. (2022). Toward an action-based view of dynamic capabilities for international business. </w:t>
      </w:r>
      <w:r>
        <w:rPr>
          <w:rFonts w:ascii="Times New Roman" w:eastAsia="Times New Roman" w:hAnsi="Times New Roman" w:cs="Times New Roman"/>
          <w:i/>
          <w:iCs/>
          <w:kern w:val="0"/>
          <w:sz w:val="24"/>
          <w:szCs w:val="24"/>
          <w:lang w:eastAsia="zh-CN"/>
          <w14:ligatures w14:val="none"/>
        </w:rPr>
        <w:t>Journal of International Business Studies</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53</w:t>
      </w:r>
      <w:r>
        <w:rPr>
          <w:rFonts w:ascii="Times New Roman" w:eastAsia="Times New Roman" w:hAnsi="Times New Roman" w:cs="Times New Roman"/>
          <w:kern w:val="0"/>
          <w:sz w:val="24"/>
          <w:szCs w:val="24"/>
          <w:lang w:eastAsia="zh-CN"/>
          <w14:ligatures w14:val="none"/>
        </w:rPr>
        <w:t xml:space="preserve">(4), 583–600. </w:t>
      </w:r>
      <w:hyperlink r:id="rId105" w:history="1">
        <w:r w:rsidR="00293B72" w:rsidRPr="00805915">
          <w:rPr>
            <w:rStyle w:val="Hyperlink"/>
            <w:rFonts w:ascii="Times New Roman" w:eastAsia="Times New Roman" w:hAnsi="Times New Roman" w:cs="Times New Roman"/>
            <w:kern w:val="0"/>
            <w:sz w:val="24"/>
            <w:szCs w:val="24"/>
            <w:lang w:eastAsia="zh-CN"/>
            <w14:ligatures w14:val="none"/>
          </w:rPr>
          <w:t>https://doi.org/10.1057/s41267-021-00487-2</w:t>
        </w:r>
      </w:hyperlink>
    </w:p>
    <w:p w14:paraId="124C7933" w14:textId="77777777" w:rsidR="000814BA" w:rsidRDefault="0011667E" w:rsidP="0082590C">
      <w:pPr>
        <w:spacing w:before="100" w:beforeAutospacing="1" w:after="100" w:afterAutospacing="1" w:line="240" w:lineRule="auto"/>
        <w:ind w:left="480" w:hanging="480"/>
        <w:jc w:val="both"/>
        <w:rPr>
          <w:rFonts w:ascii="Times New Roman" w:eastAsiaTheme="minorEastAsia"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Zaidi, M. F. A., &amp; Othman, S. N. (2014). The Concept of Dynamic Capability for Managing Technology and Change. </w:t>
      </w:r>
      <w:r>
        <w:rPr>
          <w:rFonts w:ascii="Times New Roman" w:eastAsia="Times New Roman" w:hAnsi="Times New Roman" w:cs="Times New Roman"/>
          <w:i/>
          <w:iCs/>
          <w:kern w:val="0"/>
          <w:sz w:val="24"/>
          <w:szCs w:val="24"/>
          <w:lang w:eastAsia="zh-CN"/>
          <w14:ligatures w14:val="none"/>
        </w:rPr>
        <w:t>Strategic Management Quarterly</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2</w:t>
      </w:r>
      <w:r>
        <w:rPr>
          <w:rFonts w:ascii="Times New Roman" w:eastAsia="Times New Roman" w:hAnsi="Times New Roman" w:cs="Times New Roman"/>
          <w:kern w:val="0"/>
          <w:sz w:val="24"/>
          <w:szCs w:val="24"/>
          <w:lang w:eastAsia="zh-CN"/>
          <w14:ligatures w14:val="none"/>
        </w:rPr>
        <w:t>(2), 93–108.</w:t>
      </w:r>
    </w:p>
    <w:p w14:paraId="51A654C8" w14:textId="56C8CD36" w:rsidR="003E68CA" w:rsidRDefault="003E68CA"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3E68CA">
        <w:rPr>
          <w:rFonts w:ascii="Times New Roman" w:eastAsiaTheme="minorEastAsia" w:hAnsi="Times New Roman" w:cs="Times New Roman"/>
          <w:color w:val="7030A0"/>
          <w:kern w:val="0"/>
          <w:sz w:val="24"/>
          <w:szCs w:val="24"/>
          <w:lang w:eastAsia="zh-CN"/>
          <w14:ligatures w14:val="none"/>
        </w:rPr>
        <w:t>Zhao, Y., &amp; Kumar, S. (2021).</w:t>
      </w:r>
      <w:r w:rsidRPr="003E68CA">
        <w:rPr>
          <w:rFonts w:ascii="Times New Roman" w:eastAsiaTheme="minorEastAsia" w:hAnsi="Times New Roman" w:cs="Times New Roman"/>
          <w:color w:val="7030A0"/>
          <w:kern w:val="0"/>
          <w:sz w:val="24"/>
          <w:szCs w:val="24"/>
          <w:lang w:val="en-US" w:eastAsia="zh-CN"/>
          <w14:ligatures w14:val="none"/>
        </w:rPr>
        <w:t xml:space="preserve"> </w:t>
      </w:r>
      <w:r w:rsidRPr="003E68CA">
        <w:rPr>
          <w:rFonts w:ascii="Times New Roman" w:eastAsiaTheme="minorEastAsia" w:hAnsi="Times New Roman" w:cs="Times New Roman"/>
          <w:color w:val="7030A0"/>
          <w:kern w:val="0"/>
          <w:sz w:val="24"/>
          <w:szCs w:val="24"/>
          <w:lang w:eastAsia="zh-CN"/>
          <w14:ligatures w14:val="none"/>
        </w:rPr>
        <w:t>Customer learning capability and its impact on service innovation: A dynamic capabilities perspective.</w:t>
      </w:r>
      <w:r w:rsidRPr="003E68CA">
        <w:rPr>
          <w:rFonts w:ascii="Times New Roman" w:eastAsiaTheme="minorEastAsia" w:hAnsi="Times New Roman" w:cs="Times New Roman"/>
          <w:color w:val="7030A0"/>
          <w:kern w:val="0"/>
          <w:sz w:val="24"/>
          <w:szCs w:val="24"/>
          <w:lang w:val="en-US" w:eastAsia="zh-CN"/>
          <w14:ligatures w14:val="none"/>
        </w:rPr>
        <w:t xml:space="preserve"> </w:t>
      </w:r>
      <w:r w:rsidRPr="003E68CA">
        <w:rPr>
          <w:rFonts w:ascii="Times New Roman" w:eastAsiaTheme="minorEastAsia" w:hAnsi="Times New Roman" w:cs="Times New Roman"/>
          <w:color w:val="7030A0"/>
          <w:kern w:val="0"/>
          <w:sz w:val="24"/>
          <w:szCs w:val="24"/>
          <w:lang w:eastAsia="zh-CN"/>
          <w14:ligatures w14:val="none"/>
        </w:rPr>
        <w:t>Journal of Service Management, 32(5), 671-690.</w:t>
      </w:r>
      <w:r w:rsidRPr="003E68CA">
        <w:rPr>
          <w:rFonts w:ascii="Times New Roman" w:eastAsiaTheme="minorEastAsia" w:hAnsi="Times New Roman" w:cs="Times New Roman"/>
          <w:color w:val="7030A0"/>
          <w:kern w:val="0"/>
          <w:sz w:val="24"/>
          <w:szCs w:val="24"/>
          <w:lang w:val="en-US" w:eastAsia="zh-CN"/>
          <w14:ligatures w14:val="none"/>
        </w:rPr>
        <w:t xml:space="preserve"> </w:t>
      </w:r>
      <w:r w:rsidRPr="003E68CA">
        <w:rPr>
          <w:rFonts w:ascii="Times New Roman" w:eastAsiaTheme="minorEastAsia" w:hAnsi="Times New Roman" w:cs="Times New Roman"/>
          <w:color w:val="7030A0"/>
          <w:kern w:val="0"/>
          <w:sz w:val="24"/>
          <w:szCs w:val="24"/>
          <w:lang w:eastAsia="zh-CN"/>
          <w14:ligatures w14:val="none"/>
        </w:rPr>
        <w:t>DOI: 10.1108/JOSM-02-2021-0167</w:t>
      </w:r>
    </w:p>
    <w:p w14:paraId="4E6D2DF5" w14:textId="2CA68520" w:rsidR="00F55867" w:rsidRPr="003E68CA" w:rsidRDefault="00F55867" w:rsidP="0082590C">
      <w:pPr>
        <w:spacing w:before="100" w:beforeAutospacing="1" w:after="100" w:afterAutospacing="1" w:line="240" w:lineRule="auto"/>
        <w:ind w:left="480" w:hanging="480"/>
        <w:jc w:val="both"/>
        <w:rPr>
          <w:rFonts w:ascii="Times New Roman" w:eastAsiaTheme="minorEastAsia" w:hAnsi="Times New Roman" w:cs="Times New Roman"/>
          <w:color w:val="7030A0"/>
          <w:kern w:val="0"/>
          <w:sz w:val="24"/>
          <w:szCs w:val="24"/>
          <w:lang w:eastAsia="zh-CN"/>
          <w14:ligatures w14:val="none"/>
        </w:rPr>
      </w:pPr>
      <w:r w:rsidRPr="00F55867">
        <w:rPr>
          <w:rFonts w:ascii="Times New Roman" w:eastAsiaTheme="minorEastAsia" w:hAnsi="Times New Roman" w:cs="Times New Roman"/>
          <w:color w:val="7030A0"/>
          <w:kern w:val="0"/>
          <w:sz w:val="24"/>
          <w:szCs w:val="24"/>
          <w:lang w:eastAsia="zh-CN"/>
          <w14:ligatures w14:val="none"/>
        </w:rPr>
        <w:t>Zhao, X., &amp; Zhang, Y. (2022). Brand Perception and Marketing Performance: An Empirical Study. Marketing Science Review.</w:t>
      </w:r>
    </w:p>
    <w:p w14:paraId="1AD245AA" w14:textId="77777777" w:rsidR="000814BA" w:rsidRDefault="0011667E" w:rsidP="0082590C">
      <w:pPr>
        <w:spacing w:before="100" w:beforeAutospacing="1" w:after="100" w:afterAutospacing="1" w:line="240" w:lineRule="auto"/>
        <w:ind w:left="480" w:hanging="480"/>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 xml:space="preserve">Zollo, M., &amp; Winter, S. G. (2002). Deliberate learning and the evolution of dynamic capabilities. </w:t>
      </w:r>
      <w:r>
        <w:rPr>
          <w:rFonts w:ascii="Times New Roman" w:eastAsia="Times New Roman" w:hAnsi="Times New Roman" w:cs="Times New Roman"/>
          <w:i/>
          <w:iCs/>
          <w:kern w:val="0"/>
          <w:sz w:val="24"/>
          <w:szCs w:val="24"/>
          <w:lang w:eastAsia="zh-CN"/>
          <w14:ligatures w14:val="none"/>
        </w:rPr>
        <w:t>Organization Science</w:t>
      </w:r>
      <w:r>
        <w:rPr>
          <w:rFonts w:ascii="Times New Roman" w:eastAsia="Times New Roman" w:hAnsi="Times New Roman" w:cs="Times New Roman"/>
          <w:kern w:val="0"/>
          <w:sz w:val="24"/>
          <w:szCs w:val="24"/>
          <w:lang w:eastAsia="zh-CN"/>
          <w14:ligatures w14:val="none"/>
        </w:rPr>
        <w:t xml:space="preserve">, </w:t>
      </w:r>
      <w:r>
        <w:rPr>
          <w:rFonts w:ascii="Times New Roman" w:eastAsia="Times New Roman" w:hAnsi="Times New Roman" w:cs="Times New Roman"/>
          <w:i/>
          <w:iCs/>
          <w:kern w:val="0"/>
          <w:sz w:val="24"/>
          <w:szCs w:val="24"/>
          <w:lang w:eastAsia="zh-CN"/>
          <w14:ligatures w14:val="none"/>
        </w:rPr>
        <w:t>13</w:t>
      </w:r>
      <w:r>
        <w:rPr>
          <w:rFonts w:ascii="Times New Roman" w:eastAsia="Times New Roman" w:hAnsi="Times New Roman" w:cs="Times New Roman"/>
          <w:kern w:val="0"/>
          <w:sz w:val="24"/>
          <w:szCs w:val="24"/>
          <w:lang w:eastAsia="zh-CN"/>
          <w14:ligatures w14:val="none"/>
        </w:rPr>
        <w:t>(3), 339–351. https://doi.org/10.1287/orsc.13.3.339.2780</w:t>
      </w:r>
    </w:p>
    <w:p w14:paraId="0FC73DB6" w14:textId="77777777" w:rsidR="000814BA" w:rsidRDefault="000814BA" w:rsidP="0082590C">
      <w:pPr>
        <w:spacing w:line="240" w:lineRule="auto"/>
        <w:jc w:val="both"/>
        <w:rPr>
          <w:rFonts w:ascii="Times New Roman" w:hAnsi="Times New Roman" w:cs="Times New Roman"/>
          <w:sz w:val="24"/>
          <w:szCs w:val="24"/>
        </w:rPr>
      </w:pPr>
    </w:p>
    <w:p w14:paraId="6997365F" w14:textId="77777777" w:rsidR="000814BA" w:rsidRDefault="000814BA" w:rsidP="0082590C">
      <w:pPr>
        <w:spacing w:line="240" w:lineRule="auto"/>
        <w:ind w:right="1083"/>
        <w:jc w:val="both"/>
        <w:rPr>
          <w:sz w:val="24"/>
          <w:lang w:val="ms"/>
        </w:rPr>
      </w:pPr>
    </w:p>
    <w:p w14:paraId="690DD0BF" w14:textId="77777777" w:rsidR="000814BA" w:rsidRDefault="000814BA" w:rsidP="0082590C">
      <w:pPr>
        <w:spacing w:line="240" w:lineRule="auto"/>
        <w:jc w:val="both"/>
        <w:rPr>
          <w:rFonts w:ascii="Times New Roman" w:hAnsi="Times New Roman" w:cs="Times New Roman"/>
          <w:sz w:val="24"/>
          <w:szCs w:val="24"/>
        </w:rPr>
      </w:pPr>
    </w:p>
    <w:sectPr w:rsidR="000814BA">
      <w:pgSz w:w="11906" w:h="16838"/>
      <w:pgMar w:top="2268" w:right="1701" w:bottom="1701" w:left="2268" w:header="0" w:footer="947" w:gutter="0"/>
      <w:cols w:space="720"/>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85" w:author="yudiantoagus566@gmail.com" w:date="2025-04-19T02:52:00Z" w:initials="y">
    <w:p w14:paraId="7E461CFB" w14:textId="62D2CC15" w:rsidR="00DE7772" w:rsidRDefault="00DE7772">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E461CF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AD8E57" w16cex:dateUtc="2025-04-18T19: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E461CFB" w16cid:durableId="2BAD8E5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C29D64" w14:textId="77777777" w:rsidR="0047418F" w:rsidRDefault="0047418F">
      <w:pPr>
        <w:spacing w:line="240" w:lineRule="auto"/>
      </w:pPr>
      <w:r>
        <w:separator/>
      </w:r>
    </w:p>
  </w:endnote>
  <w:endnote w:type="continuationSeparator" w:id="0">
    <w:p w14:paraId="173C88AE" w14:textId="77777777" w:rsidR="0047418F" w:rsidRDefault="0047418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Microsoft YaHei"/>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P052">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raditional Arabic">
    <w:charset w:val="B2"/>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25C5C" w14:textId="40410DB6" w:rsidR="000814BA" w:rsidRDefault="000D15CB" w:rsidP="000D15CB">
    <w:pPr>
      <w:pStyle w:val="Footer"/>
      <w:tabs>
        <w:tab w:val="center" w:pos="3968"/>
        <w:tab w:val="left" w:pos="5640"/>
      </w:tabs>
    </w:pPr>
    <w:r>
      <w:tab/>
    </w:r>
    <w:sdt>
      <w:sdtPr>
        <w:id w:val="-1701397571"/>
        <w:docPartObj>
          <w:docPartGallery w:val="AutoText"/>
        </w:docPartObj>
      </w:sdtPr>
      <w:sdtContent>
        <w:r>
          <w:fldChar w:fldCharType="begin"/>
        </w:r>
        <w:r>
          <w:instrText xml:space="preserve"> PAGE   \* MERGEFORMAT </w:instrText>
        </w:r>
        <w:r>
          <w:fldChar w:fldCharType="separate"/>
        </w:r>
        <w:r>
          <w:t>2</w:t>
        </w:r>
        <w:r>
          <w:fldChar w:fldCharType="end"/>
        </w:r>
      </w:sdtContent>
    </w:sdt>
    <w:r>
      <w:tab/>
    </w:r>
    <w:r>
      <w:tab/>
    </w:r>
  </w:p>
  <w:p w14:paraId="6C7DED04" w14:textId="77777777" w:rsidR="000814BA" w:rsidRDefault="000814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E7BF87" w14:textId="77777777" w:rsidR="0047418F" w:rsidRDefault="0047418F">
      <w:pPr>
        <w:spacing w:after="0"/>
      </w:pPr>
      <w:r>
        <w:separator/>
      </w:r>
    </w:p>
  </w:footnote>
  <w:footnote w:type="continuationSeparator" w:id="0">
    <w:p w14:paraId="257BAFBF" w14:textId="77777777" w:rsidR="0047418F" w:rsidRDefault="0047418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48021" w14:textId="60D3BD95" w:rsidR="000814BA" w:rsidRDefault="000814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5CF785" w14:textId="52A3612C" w:rsidR="000814BA" w:rsidRDefault="000814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68ABA8" w14:textId="361CECD9" w:rsidR="000814BA" w:rsidRDefault="000814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D3C7B"/>
    <w:multiLevelType w:val="hybridMultilevel"/>
    <w:tmpl w:val="00028BB8"/>
    <w:lvl w:ilvl="0" w:tplc="3809000F">
      <w:start w:val="1"/>
      <w:numFmt w:val="decimal"/>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1" w15:restartNumberingAfterBreak="0">
    <w:nsid w:val="0309212D"/>
    <w:multiLevelType w:val="multilevel"/>
    <w:tmpl w:val="0309212D"/>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4F26660"/>
    <w:multiLevelType w:val="multilevel"/>
    <w:tmpl w:val="9F842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0824FB"/>
    <w:multiLevelType w:val="multilevel"/>
    <w:tmpl w:val="050824FB"/>
    <w:lvl w:ilvl="0">
      <w:start w:val="2"/>
      <w:numFmt w:val="decimal"/>
      <w:lvlText w:val="%1."/>
      <w:lvlJc w:val="left"/>
      <w:pPr>
        <w:ind w:left="360" w:hanging="360"/>
      </w:pPr>
    </w:lvl>
    <w:lvl w:ilvl="1">
      <w:start w:val="1"/>
      <w:numFmt w:val="decimal"/>
      <w:lvlText w:val="%1.%2."/>
      <w:lvlJc w:val="left"/>
      <w:pPr>
        <w:ind w:left="792" w:hanging="432"/>
      </w:pPr>
      <w:rPr>
        <w:b/>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D3439D3"/>
    <w:multiLevelType w:val="multilevel"/>
    <w:tmpl w:val="4A120D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4458AA"/>
    <w:multiLevelType w:val="hybridMultilevel"/>
    <w:tmpl w:val="44E8FD9A"/>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11D8436F"/>
    <w:multiLevelType w:val="multilevel"/>
    <w:tmpl w:val="11D8436F"/>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22C578C"/>
    <w:multiLevelType w:val="multilevel"/>
    <w:tmpl w:val="122C578C"/>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b/>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3FC50D0"/>
    <w:multiLevelType w:val="multilevel"/>
    <w:tmpl w:val="13FC50D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9" w15:restartNumberingAfterBreak="0">
    <w:nsid w:val="172E7751"/>
    <w:multiLevelType w:val="multilevel"/>
    <w:tmpl w:val="172E7751"/>
    <w:lvl w:ilvl="0">
      <w:start w:val="1"/>
      <w:numFmt w:val="decimal"/>
      <w:lvlText w:val="%1."/>
      <w:lvlJc w:val="left"/>
      <w:pPr>
        <w:ind w:left="360" w:hanging="360"/>
      </w:pPr>
      <w:rPr>
        <w:i/>
        <w:i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19580082"/>
    <w:multiLevelType w:val="multilevel"/>
    <w:tmpl w:val="5302E4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9756488"/>
    <w:multiLevelType w:val="multilevel"/>
    <w:tmpl w:val="19756488"/>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1A1B2440"/>
    <w:multiLevelType w:val="multilevel"/>
    <w:tmpl w:val="AD341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A5F74F3"/>
    <w:multiLevelType w:val="multilevel"/>
    <w:tmpl w:val="1A5F74F3"/>
    <w:lvl w:ilvl="0">
      <w:start w:val="1"/>
      <w:numFmt w:val="decimal"/>
      <w:lvlText w:val="%1."/>
      <w:lvlJc w:val="left"/>
      <w:pPr>
        <w:ind w:left="1584" w:hanging="360"/>
      </w:pPr>
    </w:lvl>
    <w:lvl w:ilvl="1">
      <w:start w:val="1"/>
      <w:numFmt w:val="upperLetter"/>
      <w:lvlText w:val="%2."/>
      <w:lvlJc w:val="left"/>
      <w:pPr>
        <w:ind w:left="2304" w:hanging="360"/>
      </w:pPr>
    </w:lvl>
    <w:lvl w:ilvl="2">
      <w:start w:val="1"/>
      <w:numFmt w:val="decimal"/>
      <w:lvlText w:val="%3."/>
      <w:lvlJc w:val="left"/>
      <w:pPr>
        <w:ind w:left="3204" w:hanging="360"/>
      </w:pPr>
      <w:rPr>
        <w:rFonts w:hint="default"/>
      </w:rPr>
    </w:lvl>
    <w:lvl w:ilvl="3">
      <w:start w:val="1"/>
      <w:numFmt w:val="lowerLetter"/>
      <w:lvlText w:val="%4."/>
      <w:lvlJc w:val="left"/>
      <w:pPr>
        <w:ind w:left="4176" w:hanging="792"/>
      </w:pPr>
      <w:rPr>
        <w:rFonts w:hint="default"/>
      </w:rPr>
    </w:lvl>
    <w:lvl w:ilvl="4">
      <w:start w:val="1"/>
      <w:numFmt w:val="lowerLetter"/>
      <w:lvlText w:val="%5."/>
      <w:lvlJc w:val="left"/>
      <w:pPr>
        <w:ind w:left="4464" w:hanging="360"/>
      </w:pPr>
    </w:lvl>
    <w:lvl w:ilvl="5">
      <w:start w:val="1"/>
      <w:numFmt w:val="lowerRoman"/>
      <w:lvlText w:val="%6."/>
      <w:lvlJc w:val="right"/>
      <w:pPr>
        <w:ind w:left="5184" w:hanging="180"/>
      </w:pPr>
    </w:lvl>
    <w:lvl w:ilvl="6">
      <w:start w:val="1"/>
      <w:numFmt w:val="decimal"/>
      <w:lvlText w:val="%7."/>
      <w:lvlJc w:val="left"/>
      <w:pPr>
        <w:ind w:left="5904" w:hanging="360"/>
      </w:pPr>
    </w:lvl>
    <w:lvl w:ilvl="7">
      <w:start w:val="1"/>
      <w:numFmt w:val="lowerLetter"/>
      <w:lvlText w:val="%8."/>
      <w:lvlJc w:val="left"/>
      <w:pPr>
        <w:ind w:left="6624" w:hanging="360"/>
      </w:pPr>
    </w:lvl>
    <w:lvl w:ilvl="8">
      <w:start w:val="1"/>
      <w:numFmt w:val="lowerRoman"/>
      <w:lvlText w:val="%9."/>
      <w:lvlJc w:val="right"/>
      <w:pPr>
        <w:ind w:left="7344" w:hanging="180"/>
      </w:pPr>
    </w:lvl>
  </w:abstractNum>
  <w:abstractNum w:abstractNumId="14" w15:restartNumberingAfterBreak="0">
    <w:nsid w:val="1B070F7C"/>
    <w:multiLevelType w:val="multilevel"/>
    <w:tmpl w:val="1B070F7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5" w15:restartNumberingAfterBreak="0">
    <w:nsid w:val="1D142FA7"/>
    <w:multiLevelType w:val="multilevel"/>
    <w:tmpl w:val="1D142FA7"/>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b/>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1D70131B"/>
    <w:multiLevelType w:val="multilevel"/>
    <w:tmpl w:val="717A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E600521"/>
    <w:multiLevelType w:val="multilevel"/>
    <w:tmpl w:val="0AE43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EBF3D24"/>
    <w:multiLevelType w:val="hybridMultilevel"/>
    <w:tmpl w:val="A626AC3C"/>
    <w:lvl w:ilvl="0" w:tplc="0428AA5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1F291DD7"/>
    <w:multiLevelType w:val="multilevel"/>
    <w:tmpl w:val="1F291DD7"/>
    <w:lvl w:ilvl="0">
      <w:start w:val="3"/>
      <w:numFmt w:val="bullet"/>
      <w:lvlText w:val="•"/>
      <w:lvlJc w:val="left"/>
      <w:pPr>
        <w:ind w:left="1723" w:hanging="360"/>
      </w:pPr>
      <w:rPr>
        <w:rFonts w:ascii="Times New Roman" w:eastAsia="Times New Roman" w:hAnsi="Times New Roman" w:cs="Times New Roman" w:hint="default"/>
      </w:rPr>
    </w:lvl>
    <w:lvl w:ilvl="1">
      <w:start w:val="1"/>
      <w:numFmt w:val="lowerLetter"/>
      <w:lvlText w:val="%2."/>
      <w:lvlJc w:val="left"/>
      <w:pPr>
        <w:ind w:left="2443" w:hanging="360"/>
      </w:pPr>
    </w:lvl>
    <w:lvl w:ilvl="2">
      <w:start w:val="1"/>
      <w:numFmt w:val="lowerRoman"/>
      <w:lvlText w:val="%3."/>
      <w:lvlJc w:val="right"/>
      <w:pPr>
        <w:ind w:left="3163" w:hanging="180"/>
      </w:pPr>
    </w:lvl>
    <w:lvl w:ilvl="3">
      <w:start w:val="1"/>
      <w:numFmt w:val="decimal"/>
      <w:lvlText w:val="%4."/>
      <w:lvlJc w:val="left"/>
      <w:pPr>
        <w:ind w:left="3883" w:hanging="360"/>
      </w:pPr>
    </w:lvl>
    <w:lvl w:ilvl="4">
      <w:start w:val="1"/>
      <w:numFmt w:val="lowerLetter"/>
      <w:lvlText w:val="%5."/>
      <w:lvlJc w:val="left"/>
      <w:pPr>
        <w:ind w:left="4603" w:hanging="360"/>
      </w:pPr>
    </w:lvl>
    <w:lvl w:ilvl="5">
      <w:start w:val="1"/>
      <w:numFmt w:val="lowerRoman"/>
      <w:lvlText w:val="%6."/>
      <w:lvlJc w:val="right"/>
      <w:pPr>
        <w:ind w:left="5323" w:hanging="180"/>
      </w:pPr>
    </w:lvl>
    <w:lvl w:ilvl="6">
      <w:start w:val="1"/>
      <w:numFmt w:val="decimal"/>
      <w:lvlText w:val="%7."/>
      <w:lvlJc w:val="left"/>
      <w:pPr>
        <w:ind w:left="6043" w:hanging="360"/>
      </w:pPr>
    </w:lvl>
    <w:lvl w:ilvl="7">
      <w:start w:val="1"/>
      <w:numFmt w:val="lowerLetter"/>
      <w:lvlText w:val="%8."/>
      <w:lvlJc w:val="left"/>
      <w:pPr>
        <w:ind w:left="6763" w:hanging="360"/>
      </w:pPr>
    </w:lvl>
    <w:lvl w:ilvl="8">
      <w:start w:val="1"/>
      <w:numFmt w:val="lowerRoman"/>
      <w:lvlText w:val="%9."/>
      <w:lvlJc w:val="right"/>
      <w:pPr>
        <w:ind w:left="7483" w:hanging="180"/>
      </w:pPr>
    </w:lvl>
  </w:abstractNum>
  <w:abstractNum w:abstractNumId="20" w15:restartNumberingAfterBreak="0">
    <w:nsid w:val="262D490B"/>
    <w:multiLevelType w:val="multilevel"/>
    <w:tmpl w:val="262D490B"/>
    <w:lvl w:ilvl="0">
      <w:start w:val="1"/>
      <w:numFmt w:val="decimal"/>
      <w:lvlText w:val="%1)"/>
      <w:lvlJc w:val="left"/>
      <w:pPr>
        <w:ind w:left="360" w:hanging="360"/>
      </w:pPr>
      <w:rPr>
        <w:b/>
        <w:bCs/>
        <w:i/>
        <w:iCs/>
      </w:rPr>
    </w:lvl>
    <w:lvl w:ilvl="1">
      <w:start w:val="1"/>
      <w:numFmt w:val="decimal"/>
      <w:lvlText w:val="%2."/>
      <w:lvlJc w:val="left"/>
      <w:pPr>
        <w:ind w:left="72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29265C17"/>
    <w:multiLevelType w:val="multilevel"/>
    <w:tmpl w:val="29265C17"/>
    <w:lvl w:ilvl="0">
      <w:start w:val="1"/>
      <w:numFmt w:val="bullet"/>
      <w:lvlText w:val=""/>
      <w:lvlJc w:val="left"/>
      <w:pPr>
        <w:ind w:left="360" w:hanging="360"/>
      </w:pPr>
      <w:rPr>
        <w:rFonts w:ascii="Symbol" w:hAnsi="Symbol" w:hint="default"/>
      </w:rPr>
    </w:lvl>
    <w:lvl w:ilvl="1">
      <w:numFmt w:val="bullet"/>
      <w:lvlText w:val="•"/>
      <w:lvlJc w:val="left"/>
      <w:pPr>
        <w:ind w:left="1440" w:hanging="720"/>
      </w:pPr>
      <w:rPr>
        <w:rFonts w:ascii="Times New Roman" w:eastAsia="Times New Roman" w:hAnsi="Times New Roman" w:cs="Times New Roman"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2" w15:restartNumberingAfterBreak="0">
    <w:nsid w:val="29B9665F"/>
    <w:multiLevelType w:val="multilevel"/>
    <w:tmpl w:val="2D2C6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ACF79BA"/>
    <w:multiLevelType w:val="multilevel"/>
    <w:tmpl w:val="67FED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BF041A8"/>
    <w:multiLevelType w:val="multilevel"/>
    <w:tmpl w:val="2BF041A8"/>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b/>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2F9D607F"/>
    <w:multiLevelType w:val="multilevel"/>
    <w:tmpl w:val="2F9D607F"/>
    <w:lvl w:ilvl="0">
      <w:start w:val="1"/>
      <w:numFmt w:val="lowerLetter"/>
      <w:lvlText w:val="%1."/>
      <w:lvlJc w:val="left"/>
      <w:pPr>
        <w:ind w:left="1723" w:hanging="360"/>
      </w:pPr>
      <w:rPr>
        <w:rFonts w:hint="default"/>
      </w:rPr>
    </w:lvl>
    <w:lvl w:ilvl="1">
      <w:start w:val="1"/>
      <w:numFmt w:val="lowerLetter"/>
      <w:lvlText w:val="%2."/>
      <w:lvlJc w:val="left"/>
      <w:pPr>
        <w:ind w:left="2443" w:hanging="360"/>
      </w:pPr>
    </w:lvl>
    <w:lvl w:ilvl="2">
      <w:start w:val="1"/>
      <w:numFmt w:val="lowerRoman"/>
      <w:lvlText w:val="%3."/>
      <w:lvlJc w:val="right"/>
      <w:pPr>
        <w:ind w:left="3163" w:hanging="180"/>
      </w:pPr>
    </w:lvl>
    <w:lvl w:ilvl="3">
      <w:start w:val="1"/>
      <w:numFmt w:val="decimal"/>
      <w:lvlText w:val="%4."/>
      <w:lvlJc w:val="left"/>
      <w:pPr>
        <w:ind w:left="3883" w:hanging="360"/>
      </w:pPr>
    </w:lvl>
    <w:lvl w:ilvl="4">
      <w:start w:val="1"/>
      <w:numFmt w:val="lowerLetter"/>
      <w:lvlText w:val="%5."/>
      <w:lvlJc w:val="left"/>
      <w:pPr>
        <w:ind w:left="4603" w:hanging="360"/>
      </w:pPr>
    </w:lvl>
    <w:lvl w:ilvl="5">
      <w:start w:val="1"/>
      <w:numFmt w:val="lowerRoman"/>
      <w:lvlText w:val="%6."/>
      <w:lvlJc w:val="right"/>
      <w:pPr>
        <w:ind w:left="5323" w:hanging="180"/>
      </w:pPr>
    </w:lvl>
    <w:lvl w:ilvl="6">
      <w:start w:val="1"/>
      <w:numFmt w:val="decimal"/>
      <w:lvlText w:val="%7."/>
      <w:lvlJc w:val="left"/>
      <w:pPr>
        <w:ind w:left="6043" w:hanging="360"/>
      </w:pPr>
    </w:lvl>
    <w:lvl w:ilvl="7">
      <w:start w:val="1"/>
      <w:numFmt w:val="lowerLetter"/>
      <w:lvlText w:val="%8."/>
      <w:lvlJc w:val="left"/>
      <w:pPr>
        <w:ind w:left="6763" w:hanging="360"/>
      </w:pPr>
    </w:lvl>
    <w:lvl w:ilvl="8">
      <w:start w:val="1"/>
      <w:numFmt w:val="lowerRoman"/>
      <w:lvlText w:val="%9."/>
      <w:lvlJc w:val="right"/>
      <w:pPr>
        <w:ind w:left="7483" w:hanging="180"/>
      </w:pPr>
    </w:lvl>
  </w:abstractNum>
  <w:abstractNum w:abstractNumId="26" w15:restartNumberingAfterBreak="0">
    <w:nsid w:val="301548D4"/>
    <w:multiLevelType w:val="multilevel"/>
    <w:tmpl w:val="5E10DF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1583850"/>
    <w:multiLevelType w:val="multilevel"/>
    <w:tmpl w:val="315838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35F407E3"/>
    <w:multiLevelType w:val="multilevel"/>
    <w:tmpl w:val="35F407E3"/>
    <w:lvl w:ilvl="0">
      <w:start w:val="1"/>
      <w:numFmt w:val="upperLetter"/>
      <w:lvlText w:val="%1."/>
      <w:lvlJc w:val="left"/>
      <w:pPr>
        <w:ind w:left="1363" w:hanging="360"/>
      </w:pPr>
    </w:lvl>
    <w:lvl w:ilvl="1">
      <w:start w:val="1"/>
      <w:numFmt w:val="upperLetter"/>
      <w:lvlText w:val="%2."/>
      <w:lvlJc w:val="left"/>
      <w:pPr>
        <w:ind w:left="2083" w:hanging="360"/>
      </w:pPr>
    </w:lvl>
    <w:lvl w:ilvl="2">
      <w:start w:val="1"/>
      <w:numFmt w:val="decimal"/>
      <w:lvlText w:val="%3."/>
      <w:lvlJc w:val="left"/>
      <w:pPr>
        <w:ind w:left="2983" w:hanging="360"/>
      </w:pPr>
      <w:rPr>
        <w:rFonts w:hint="default"/>
      </w:rPr>
    </w:lvl>
    <w:lvl w:ilvl="3">
      <w:start w:val="1"/>
      <w:numFmt w:val="decimal"/>
      <w:lvlText w:val="%4."/>
      <w:lvlJc w:val="left"/>
      <w:pPr>
        <w:ind w:left="3523" w:hanging="360"/>
      </w:pPr>
    </w:lvl>
    <w:lvl w:ilvl="4">
      <w:start w:val="1"/>
      <w:numFmt w:val="lowerLetter"/>
      <w:lvlText w:val="%5."/>
      <w:lvlJc w:val="left"/>
      <w:pPr>
        <w:ind w:left="4243" w:hanging="360"/>
      </w:pPr>
    </w:lvl>
    <w:lvl w:ilvl="5">
      <w:start w:val="1"/>
      <w:numFmt w:val="lowerRoman"/>
      <w:lvlText w:val="%6."/>
      <w:lvlJc w:val="right"/>
      <w:pPr>
        <w:ind w:left="4963" w:hanging="180"/>
      </w:pPr>
    </w:lvl>
    <w:lvl w:ilvl="6">
      <w:start w:val="1"/>
      <w:numFmt w:val="decimal"/>
      <w:lvlText w:val="%7."/>
      <w:lvlJc w:val="left"/>
      <w:pPr>
        <w:ind w:left="5683" w:hanging="360"/>
      </w:pPr>
    </w:lvl>
    <w:lvl w:ilvl="7">
      <w:start w:val="1"/>
      <w:numFmt w:val="lowerLetter"/>
      <w:lvlText w:val="%8."/>
      <w:lvlJc w:val="left"/>
      <w:pPr>
        <w:ind w:left="6403" w:hanging="360"/>
      </w:pPr>
    </w:lvl>
    <w:lvl w:ilvl="8">
      <w:start w:val="1"/>
      <w:numFmt w:val="lowerRoman"/>
      <w:lvlText w:val="%9."/>
      <w:lvlJc w:val="right"/>
      <w:pPr>
        <w:ind w:left="7123" w:hanging="180"/>
      </w:pPr>
    </w:lvl>
  </w:abstractNum>
  <w:abstractNum w:abstractNumId="29" w15:restartNumberingAfterBreak="0">
    <w:nsid w:val="3B65555A"/>
    <w:multiLevelType w:val="multilevel"/>
    <w:tmpl w:val="3B65555A"/>
    <w:lvl w:ilvl="0">
      <w:start w:val="1"/>
      <w:numFmt w:val="decimal"/>
      <w:lvlText w:val="%1."/>
      <w:lvlJc w:val="left"/>
      <w:pPr>
        <w:ind w:left="1723" w:hanging="360"/>
      </w:pPr>
    </w:lvl>
    <w:lvl w:ilvl="1">
      <w:start w:val="1"/>
      <w:numFmt w:val="lowerLetter"/>
      <w:lvlText w:val="%2."/>
      <w:lvlJc w:val="left"/>
      <w:pPr>
        <w:ind w:left="2443" w:hanging="360"/>
      </w:pPr>
    </w:lvl>
    <w:lvl w:ilvl="2">
      <w:start w:val="1"/>
      <w:numFmt w:val="lowerRoman"/>
      <w:lvlText w:val="%3."/>
      <w:lvlJc w:val="right"/>
      <w:pPr>
        <w:ind w:left="3163" w:hanging="180"/>
      </w:pPr>
    </w:lvl>
    <w:lvl w:ilvl="3">
      <w:start w:val="1"/>
      <w:numFmt w:val="decimal"/>
      <w:lvlText w:val="%4."/>
      <w:lvlJc w:val="left"/>
      <w:pPr>
        <w:ind w:left="3883" w:hanging="360"/>
      </w:pPr>
    </w:lvl>
    <w:lvl w:ilvl="4">
      <w:start w:val="1"/>
      <w:numFmt w:val="lowerLetter"/>
      <w:lvlText w:val="%5."/>
      <w:lvlJc w:val="left"/>
      <w:pPr>
        <w:ind w:left="4603" w:hanging="360"/>
      </w:pPr>
    </w:lvl>
    <w:lvl w:ilvl="5">
      <w:start w:val="1"/>
      <w:numFmt w:val="lowerRoman"/>
      <w:lvlText w:val="%6."/>
      <w:lvlJc w:val="right"/>
      <w:pPr>
        <w:ind w:left="5323" w:hanging="180"/>
      </w:pPr>
    </w:lvl>
    <w:lvl w:ilvl="6">
      <w:start w:val="1"/>
      <w:numFmt w:val="decimal"/>
      <w:lvlText w:val="%7."/>
      <w:lvlJc w:val="left"/>
      <w:pPr>
        <w:ind w:left="6043" w:hanging="360"/>
      </w:pPr>
    </w:lvl>
    <w:lvl w:ilvl="7">
      <w:start w:val="1"/>
      <w:numFmt w:val="lowerLetter"/>
      <w:lvlText w:val="%8."/>
      <w:lvlJc w:val="left"/>
      <w:pPr>
        <w:ind w:left="6763" w:hanging="360"/>
      </w:pPr>
    </w:lvl>
    <w:lvl w:ilvl="8">
      <w:start w:val="1"/>
      <w:numFmt w:val="lowerRoman"/>
      <w:lvlText w:val="%9."/>
      <w:lvlJc w:val="right"/>
      <w:pPr>
        <w:ind w:left="7483" w:hanging="180"/>
      </w:pPr>
    </w:lvl>
  </w:abstractNum>
  <w:abstractNum w:abstractNumId="30" w15:restartNumberingAfterBreak="0">
    <w:nsid w:val="3E952223"/>
    <w:multiLevelType w:val="multilevel"/>
    <w:tmpl w:val="C4CC3FD4"/>
    <w:lvl w:ilvl="0">
      <w:start w:val="1"/>
      <w:numFmt w:val="decimal"/>
      <w:lvlText w:val="%1."/>
      <w:lvlJc w:val="left"/>
      <w:pPr>
        <w:ind w:left="1080" w:hanging="360"/>
      </w:pPr>
      <w:rPr>
        <w:rFonts w:ascii="Times New Roman" w:eastAsiaTheme="minorHAnsi" w:hAnsi="Times New Roman" w:cs="Times New Roman"/>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1" w15:restartNumberingAfterBreak="0">
    <w:nsid w:val="3EF33D8E"/>
    <w:multiLevelType w:val="hybridMultilevel"/>
    <w:tmpl w:val="9904B630"/>
    <w:lvl w:ilvl="0" w:tplc="AC5CB508">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32" w15:restartNumberingAfterBreak="0">
    <w:nsid w:val="45907052"/>
    <w:multiLevelType w:val="multilevel"/>
    <w:tmpl w:val="45907052"/>
    <w:lvl w:ilvl="0">
      <w:start w:val="1"/>
      <w:numFmt w:val="lowerLetter"/>
      <w:lvlText w:val="%1."/>
      <w:lvlJc w:val="left"/>
      <w:pPr>
        <w:ind w:left="1723" w:hanging="360"/>
      </w:pPr>
      <w:rPr>
        <w:rFonts w:hint="default"/>
      </w:rPr>
    </w:lvl>
    <w:lvl w:ilvl="1">
      <w:start w:val="1"/>
      <w:numFmt w:val="lowerLetter"/>
      <w:lvlText w:val="%2."/>
      <w:lvlJc w:val="left"/>
      <w:pPr>
        <w:ind w:left="2443" w:hanging="360"/>
      </w:pPr>
    </w:lvl>
    <w:lvl w:ilvl="2">
      <w:start w:val="1"/>
      <w:numFmt w:val="lowerRoman"/>
      <w:lvlText w:val="%3."/>
      <w:lvlJc w:val="right"/>
      <w:pPr>
        <w:ind w:left="3163" w:hanging="180"/>
      </w:pPr>
    </w:lvl>
    <w:lvl w:ilvl="3">
      <w:start w:val="1"/>
      <w:numFmt w:val="decimal"/>
      <w:lvlText w:val="%4."/>
      <w:lvlJc w:val="left"/>
      <w:pPr>
        <w:ind w:left="3883" w:hanging="360"/>
      </w:pPr>
    </w:lvl>
    <w:lvl w:ilvl="4">
      <w:start w:val="1"/>
      <w:numFmt w:val="lowerLetter"/>
      <w:lvlText w:val="%5."/>
      <w:lvlJc w:val="left"/>
      <w:pPr>
        <w:ind w:left="4603" w:hanging="360"/>
      </w:pPr>
    </w:lvl>
    <w:lvl w:ilvl="5">
      <w:start w:val="1"/>
      <w:numFmt w:val="lowerRoman"/>
      <w:lvlText w:val="%6."/>
      <w:lvlJc w:val="right"/>
      <w:pPr>
        <w:ind w:left="5323" w:hanging="180"/>
      </w:pPr>
    </w:lvl>
    <w:lvl w:ilvl="6">
      <w:start w:val="1"/>
      <w:numFmt w:val="decimal"/>
      <w:lvlText w:val="%7."/>
      <w:lvlJc w:val="left"/>
      <w:pPr>
        <w:ind w:left="6043" w:hanging="360"/>
      </w:pPr>
    </w:lvl>
    <w:lvl w:ilvl="7">
      <w:start w:val="1"/>
      <w:numFmt w:val="lowerLetter"/>
      <w:lvlText w:val="%8."/>
      <w:lvlJc w:val="left"/>
      <w:pPr>
        <w:ind w:left="6763" w:hanging="360"/>
      </w:pPr>
    </w:lvl>
    <w:lvl w:ilvl="8">
      <w:start w:val="1"/>
      <w:numFmt w:val="lowerRoman"/>
      <w:lvlText w:val="%9."/>
      <w:lvlJc w:val="right"/>
      <w:pPr>
        <w:ind w:left="7483" w:hanging="180"/>
      </w:pPr>
    </w:lvl>
  </w:abstractNum>
  <w:abstractNum w:abstractNumId="33" w15:restartNumberingAfterBreak="0">
    <w:nsid w:val="49947215"/>
    <w:multiLevelType w:val="multilevel"/>
    <w:tmpl w:val="49947215"/>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9BF58EF"/>
    <w:multiLevelType w:val="multilevel"/>
    <w:tmpl w:val="49BF58EF"/>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4BC932F9"/>
    <w:multiLevelType w:val="multilevel"/>
    <w:tmpl w:val="4BC932F9"/>
    <w:lvl w:ilvl="0">
      <w:start w:val="1"/>
      <w:numFmt w:val="lowerLetter"/>
      <w:lvlText w:val="%1."/>
      <w:lvlJc w:val="left"/>
      <w:pPr>
        <w:ind w:left="2083" w:hanging="360"/>
      </w:pPr>
    </w:lvl>
    <w:lvl w:ilvl="1">
      <w:start w:val="1"/>
      <w:numFmt w:val="lowerLetter"/>
      <w:lvlText w:val="%2."/>
      <w:lvlJc w:val="left"/>
      <w:pPr>
        <w:ind w:left="2803" w:hanging="360"/>
      </w:pPr>
    </w:lvl>
    <w:lvl w:ilvl="2">
      <w:start w:val="1"/>
      <w:numFmt w:val="lowerRoman"/>
      <w:lvlText w:val="%3."/>
      <w:lvlJc w:val="right"/>
      <w:pPr>
        <w:ind w:left="3523" w:hanging="180"/>
      </w:pPr>
    </w:lvl>
    <w:lvl w:ilvl="3">
      <w:start w:val="1"/>
      <w:numFmt w:val="decimal"/>
      <w:lvlText w:val="%4."/>
      <w:lvlJc w:val="left"/>
      <w:pPr>
        <w:ind w:left="4243" w:hanging="360"/>
      </w:pPr>
    </w:lvl>
    <w:lvl w:ilvl="4">
      <w:start w:val="1"/>
      <w:numFmt w:val="lowerLetter"/>
      <w:lvlText w:val="%5."/>
      <w:lvlJc w:val="left"/>
      <w:pPr>
        <w:ind w:left="4963" w:hanging="360"/>
      </w:pPr>
    </w:lvl>
    <w:lvl w:ilvl="5">
      <w:start w:val="1"/>
      <w:numFmt w:val="lowerRoman"/>
      <w:lvlText w:val="%6."/>
      <w:lvlJc w:val="right"/>
      <w:pPr>
        <w:ind w:left="5683" w:hanging="180"/>
      </w:pPr>
    </w:lvl>
    <w:lvl w:ilvl="6">
      <w:start w:val="1"/>
      <w:numFmt w:val="decimal"/>
      <w:lvlText w:val="%7."/>
      <w:lvlJc w:val="left"/>
      <w:pPr>
        <w:ind w:left="6403" w:hanging="360"/>
      </w:pPr>
    </w:lvl>
    <w:lvl w:ilvl="7">
      <w:start w:val="1"/>
      <w:numFmt w:val="lowerLetter"/>
      <w:lvlText w:val="%8."/>
      <w:lvlJc w:val="left"/>
      <w:pPr>
        <w:ind w:left="7123" w:hanging="360"/>
      </w:pPr>
    </w:lvl>
    <w:lvl w:ilvl="8">
      <w:start w:val="1"/>
      <w:numFmt w:val="lowerRoman"/>
      <w:lvlText w:val="%9."/>
      <w:lvlJc w:val="right"/>
      <w:pPr>
        <w:ind w:left="7843" w:hanging="180"/>
      </w:pPr>
    </w:lvl>
  </w:abstractNum>
  <w:abstractNum w:abstractNumId="36" w15:restartNumberingAfterBreak="0">
    <w:nsid w:val="4C0C2D1F"/>
    <w:multiLevelType w:val="multilevel"/>
    <w:tmpl w:val="724AE4D8"/>
    <w:lvl w:ilvl="0">
      <w:start w:val="4"/>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F0C4AC7"/>
    <w:multiLevelType w:val="multilevel"/>
    <w:tmpl w:val="4F0C4AC7"/>
    <w:lvl w:ilvl="0">
      <w:start w:val="3"/>
      <w:numFmt w:val="bullet"/>
      <w:lvlText w:val="•"/>
      <w:lvlJc w:val="left"/>
      <w:pPr>
        <w:ind w:left="1723" w:hanging="360"/>
      </w:pPr>
      <w:rPr>
        <w:rFonts w:ascii="Times New Roman" w:eastAsia="Times New Roman" w:hAnsi="Times New Roman" w:cs="Times New Roman" w:hint="default"/>
      </w:rPr>
    </w:lvl>
    <w:lvl w:ilvl="1">
      <w:start w:val="1"/>
      <w:numFmt w:val="lowerLetter"/>
      <w:lvlText w:val="%2."/>
      <w:lvlJc w:val="left"/>
      <w:pPr>
        <w:ind w:left="2443" w:hanging="360"/>
      </w:pPr>
    </w:lvl>
    <w:lvl w:ilvl="2">
      <w:start w:val="1"/>
      <w:numFmt w:val="lowerRoman"/>
      <w:lvlText w:val="%3."/>
      <w:lvlJc w:val="right"/>
      <w:pPr>
        <w:ind w:left="3163" w:hanging="180"/>
      </w:pPr>
    </w:lvl>
    <w:lvl w:ilvl="3">
      <w:start w:val="1"/>
      <w:numFmt w:val="decimal"/>
      <w:lvlText w:val="%4."/>
      <w:lvlJc w:val="left"/>
      <w:pPr>
        <w:ind w:left="3883" w:hanging="360"/>
      </w:pPr>
    </w:lvl>
    <w:lvl w:ilvl="4">
      <w:start w:val="1"/>
      <w:numFmt w:val="lowerLetter"/>
      <w:lvlText w:val="%5."/>
      <w:lvlJc w:val="left"/>
      <w:pPr>
        <w:ind w:left="4603" w:hanging="360"/>
      </w:pPr>
    </w:lvl>
    <w:lvl w:ilvl="5">
      <w:start w:val="1"/>
      <w:numFmt w:val="lowerRoman"/>
      <w:lvlText w:val="%6."/>
      <w:lvlJc w:val="right"/>
      <w:pPr>
        <w:ind w:left="5323" w:hanging="180"/>
      </w:pPr>
    </w:lvl>
    <w:lvl w:ilvl="6">
      <w:start w:val="1"/>
      <w:numFmt w:val="decimal"/>
      <w:lvlText w:val="%7."/>
      <w:lvlJc w:val="left"/>
      <w:pPr>
        <w:ind w:left="6043" w:hanging="360"/>
      </w:pPr>
    </w:lvl>
    <w:lvl w:ilvl="7">
      <w:start w:val="1"/>
      <w:numFmt w:val="lowerLetter"/>
      <w:lvlText w:val="%8."/>
      <w:lvlJc w:val="left"/>
      <w:pPr>
        <w:ind w:left="6763" w:hanging="360"/>
      </w:pPr>
    </w:lvl>
    <w:lvl w:ilvl="8">
      <w:start w:val="1"/>
      <w:numFmt w:val="lowerRoman"/>
      <w:lvlText w:val="%9."/>
      <w:lvlJc w:val="right"/>
      <w:pPr>
        <w:ind w:left="7483" w:hanging="180"/>
      </w:pPr>
    </w:lvl>
  </w:abstractNum>
  <w:abstractNum w:abstractNumId="38" w15:restartNumberingAfterBreak="0">
    <w:nsid w:val="533C77CE"/>
    <w:multiLevelType w:val="hybridMultilevel"/>
    <w:tmpl w:val="0FF0DB8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9" w15:restartNumberingAfterBreak="0">
    <w:nsid w:val="54853BE3"/>
    <w:multiLevelType w:val="multilevel"/>
    <w:tmpl w:val="54853BE3"/>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5783090C"/>
    <w:multiLevelType w:val="multilevel"/>
    <w:tmpl w:val="83CE0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591B1F5E"/>
    <w:multiLevelType w:val="multilevel"/>
    <w:tmpl w:val="591B1F5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2" w15:restartNumberingAfterBreak="0">
    <w:nsid w:val="5C4344CA"/>
    <w:multiLevelType w:val="multilevel"/>
    <w:tmpl w:val="5C4344C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3" w15:restartNumberingAfterBreak="0">
    <w:nsid w:val="5CA73433"/>
    <w:multiLevelType w:val="multilevel"/>
    <w:tmpl w:val="1D48B5CA"/>
    <w:lvl w:ilvl="0">
      <w:start w:val="1"/>
      <w:numFmt w:val="decimal"/>
      <w:lvlText w:val="%1."/>
      <w:lvlJc w:val="left"/>
      <w:pPr>
        <w:tabs>
          <w:tab w:val="left" w:pos="360"/>
        </w:tabs>
        <w:ind w:left="360" w:hanging="360"/>
      </w:pPr>
    </w:lvl>
    <w:lvl w:ilvl="1">
      <w:start w:val="1"/>
      <w:numFmt w:val="decimal"/>
      <w:lvlText w:val="%2."/>
      <w:lvlJc w:val="left"/>
      <w:pPr>
        <w:tabs>
          <w:tab w:val="left" w:pos="1080"/>
        </w:tabs>
        <w:ind w:left="1080" w:hanging="360"/>
      </w:pPr>
      <w:rPr>
        <w:b w:val="0"/>
        <w:bCs w:val="0"/>
      </w:rPr>
    </w:lvl>
    <w:lvl w:ilvl="2">
      <w:start w:val="1"/>
      <w:numFmt w:val="decimal"/>
      <w:lvlText w:val="%3."/>
      <w:lvlJc w:val="left"/>
      <w:pPr>
        <w:tabs>
          <w:tab w:val="left" w:pos="1800"/>
        </w:tabs>
        <w:ind w:left="1800" w:hanging="360"/>
      </w:pPr>
    </w:lvl>
    <w:lvl w:ilvl="3">
      <w:start w:val="1"/>
      <w:numFmt w:val="decimal"/>
      <w:lvlText w:val="%4."/>
      <w:lvlJc w:val="left"/>
      <w:pPr>
        <w:tabs>
          <w:tab w:val="left" w:pos="2520"/>
        </w:tabs>
        <w:ind w:left="2520" w:hanging="360"/>
      </w:pPr>
    </w:lvl>
    <w:lvl w:ilvl="4">
      <w:start w:val="1"/>
      <w:numFmt w:val="decimal"/>
      <w:lvlText w:val="%5."/>
      <w:lvlJc w:val="left"/>
      <w:pPr>
        <w:tabs>
          <w:tab w:val="left" w:pos="3240"/>
        </w:tabs>
        <w:ind w:left="3240" w:hanging="360"/>
      </w:pPr>
    </w:lvl>
    <w:lvl w:ilvl="5">
      <w:start w:val="1"/>
      <w:numFmt w:val="decimal"/>
      <w:lvlText w:val="%6."/>
      <w:lvlJc w:val="left"/>
      <w:pPr>
        <w:tabs>
          <w:tab w:val="left" w:pos="3960"/>
        </w:tabs>
        <w:ind w:left="3960" w:hanging="360"/>
      </w:pPr>
    </w:lvl>
    <w:lvl w:ilvl="6">
      <w:start w:val="1"/>
      <w:numFmt w:val="decimal"/>
      <w:lvlText w:val="%7."/>
      <w:lvlJc w:val="left"/>
      <w:pPr>
        <w:tabs>
          <w:tab w:val="left" w:pos="4680"/>
        </w:tabs>
        <w:ind w:left="4680" w:hanging="360"/>
      </w:pPr>
    </w:lvl>
    <w:lvl w:ilvl="7">
      <w:start w:val="1"/>
      <w:numFmt w:val="decimal"/>
      <w:lvlText w:val="%8."/>
      <w:lvlJc w:val="left"/>
      <w:pPr>
        <w:tabs>
          <w:tab w:val="left" w:pos="5400"/>
        </w:tabs>
        <w:ind w:left="5400" w:hanging="360"/>
      </w:pPr>
    </w:lvl>
    <w:lvl w:ilvl="8">
      <w:start w:val="1"/>
      <w:numFmt w:val="decimal"/>
      <w:lvlText w:val="%9."/>
      <w:lvlJc w:val="left"/>
      <w:pPr>
        <w:tabs>
          <w:tab w:val="left" w:pos="6120"/>
        </w:tabs>
        <w:ind w:left="6120" w:hanging="360"/>
      </w:pPr>
    </w:lvl>
  </w:abstractNum>
  <w:abstractNum w:abstractNumId="44" w15:restartNumberingAfterBreak="0">
    <w:nsid w:val="5F1F6075"/>
    <w:multiLevelType w:val="multilevel"/>
    <w:tmpl w:val="5F1F6075"/>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60E20E00"/>
    <w:multiLevelType w:val="hybridMultilevel"/>
    <w:tmpl w:val="38F2242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6" w15:restartNumberingAfterBreak="0">
    <w:nsid w:val="615C524A"/>
    <w:multiLevelType w:val="multilevel"/>
    <w:tmpl w:val="615C524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b/>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7" w15:restartNumberingAfterBreak="0">
    <w:nsid w:val="62FF27FF"/>
    <w:multiLevelType w:val="multilevel"/>
    <w:tmpl w:val="62FF27FF"/>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8" w15:restartNumberingAfterBreak="0">
    <w:nsid w:val="652B5D67"/>
    <w:multiLevelType w:val="hybridMultilevel"/>
    <w:tmpl w:val="15E074CA"/>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9" w15:restartNumberingAfterBreak="0">
    <w:nsid w:val="65DB59F6"/>
    <w:multiLevelType w:val="multilevel"/>
    <w:tmpl w:val="65DB59F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50" w15:restartNumberingAfterBreak="0">
    <w:nsid w:val="6E771322"/>
    <w:multiLevelType w:val="multilevel"/>
    <w:tmpl w:val="6E771322"/>
    <w:lvl w:ilvl="0">
      <w:start w:val="3"/>
      <w:numFmt w:val="bullet"/>
      <w:lvlText w:val="•"/>
      <w:lvlJc w:val="left"/>
      <w:pPr>
        <w:ind w:left="1723" w:hanging="360"/>
      </w:pPr>
      <w:rPr>
        <w:rFonts w:ascii="Times New Roman" w:eastAsia="Times New Roman" w:hAnsi="Times New Roman" w:cs="Times New Roman" w:hint="default"/>
      </w:rPr>
    </w:lvl>
    <w:lvl w:ilvl="1">
      <w:start w:val="1"/>
      <w:numFmt w:val="lowerLetter"/>
      <w:lvlText w:val="%2."/>
      <w:lvlJc w:val="left"/>
      <w:pPr>
        <w:ind w:left="2443" w:hanging="360"/>
      </w:pPr>
    </w:lvl>
    <w:lvl w:ilvl="2">
      <w:start w:val="1"/>
      <w:numFmt w:val="lowerRoman"/>
      <w:lvlText w:val="%3."/>
      <w:lvlJc w:val="right"/>
      <w:pPr>
        <w:ind w:left="3163" w:hanging="180"/>
      </w:pPr>
    </w:lvl>
    <w:lvl w:ilvl="3">
      <w:start w:val="1"/>
      <w:numFmt w:val="decimal"/>
      <w:lvlText w:val="%4."/>
      <w:lvlJc w:val="left"/>
      <w:pPr>
        <w:ind w:left="3883" w:hanging="360"/>
      </w:pPr>
    </w:lvl>
    <w:lvl w:ilvl="4">
      <w:start w:val="1"/>
      <w:numFmt w:val="lowerLetter"/>
      <w:lvlText w:val="%5."/>
      <w:lvlJc w:val="left"/>
      <w:pPr>
        <w:ind w:left="4603" w:hanging="360"/>
      </w:pPr>
    </w:lvl>
    <w:lvl w:ilvl="5">
      <w:start w:val="1"/>
      <w:numFmt w:val="lowerRoman"/>
      <w:lvlText w:val="%6."/>
      <w:lvlJc w:val="right"/>
      <w:pPr>
        <w:ind w:left="5323" w:hanging="180"/>
      </w:pPr>
    </w:lvl>
    <w:lvl w:ilvl="6">
      <w:start w:val="1"/>
      <w:numFmt w:val="decimal"/>
      <w:lvlText w:val="%7."/>
      <w:lvlJc w:val="left"/>
      <w:pPr>
        <w:ind w:left="6043" w:hanging="360"/>
      </w:pPr>
    </w:lvl>
    <w:lvl w:ilvl="7">
      <w:start w:val="1"/>
      <w:numFmt w:val="lowerLetter"/>
      <w:lvlText w:val="%8."/>
      <w:lvlJc w:val="left"/>
      <w:pPr>
        <w:ind w:left="6763" w:hanging="360"/>
      </w:pPr>
    </w:lvl>
    <w:lvl w:ilvl="8">
      <w:start w:val="1"/>
      <w:numFmt w:val="lowerRoman"/>
      <w:lvlText w:val="%9."/>
      <w:lvlJc w:val="right"/>
      <w:pPr>
        <w:ind w:left="7483" w:hanging="180"/>
      </w:pPr>
    </w:lvl>
  </w:abstractNum>
  <w:abstractNum w:abstractNumId="51" w15:restartNumberingAfterBreak="0">
    <w:nsid w:val="6EF0369F"/>
    <w:multiLevelType w:val="multilevel"/>
    <w:tmpl w:val="6EF0369F"/>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75616B70"/>
    <w:multiLevelType w:val="multilevel"/>
    <w:tmpl w:val="75616B70"/>
    <w:lvl w:ilvl="0">
      <w:start w:val="1"/>
      <w:numFmt w:val="decimal"/>
      <w:lvlText w:val="%1)"/>
      <w:lvlJc w:val="left"/>
      <w:pPr>
        <w:ind w:left="360" w:hanging="360"/>
      </w:pPr>
      <w:rPr>
        <w:rFonts w:hint="default"/>
        <w:i/>
        <w:i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3" w15:restartNumberingAfterBreak="0">
    <w:nsid w:val="76F67EED"/>
    <w:multiLevelType w:val="hybridMultilevel"/>
    <w:tmpl w:val="754C89F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4" w15:restartNumberingAfterBreak="0">
    <w:nsid w:val="770E1F16"/>
    <w:multiLevelType w:val="hybridMultilevel"/>
    <w:tmpl w:val="7FFAFCFC"/>
    <w:lvl w:ilvl="0" w:tplc="A320996E">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55" w15:restartNumberingAfterBreak="0">
    <w:nsid w:val="773E4ED1"/>
    <w:multiLevelType w:val="multilevel"/>
    <w:tmpl w:val="D85AAB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AE60D0F"/>
    <w:multiLevelType w:val="multilevel"/>
    <w:tmpl w:val="3DD2161C"/>
    <w:lvl w:ilvl="0">
      <w:start w:val="4"/>
      <w:numFmt w:val="decimal"/>
      <w:lvlText w:val="%1"/>
      <w:lvlJc w:val="left"/>
      <w:pPr>
        <w:ind w:left="2102" w:hanging="423"/>
      </w:pPr>
      <w:rPr>
        <w:rFonts w:hint="default"/>
        <w:lang w:val="id" w:eastAsia="en-US" w:bidi="ar-SA"/>
      </w:rPr>
    </w:lvl>
    <w:lvl w:ilvl="1">
      <w:start w:val="3"/>
      <w:numFmt w:val="decimal"/>
      <w:lvlText w:val="%1.%2."/>
      <w:lvlJc w:val="left"/>
      <w:pPr>
        <w:ind w:left="2102" w:hanging="423"/>
      </w:pPr>
      <w:rPr>
        <w:rFonts w:ascii="Times New Roman" w:eastAsia="Times New Roman" w:hAnsi="Times New Roman" w:cs="Times New Roman" w:hint="default"/>
        <w:b/>
        <w:bCs/>
        <w:w w:val="100"/>
        <w:sz w:val="24"/>
        <w:szCs w:val="24"/>
        <w:lang w:val="id" w:eastAsia="en-US" w:bidi="ar-SA"/>
      </w:rPr>
    </w:lvl>
    <w:lvl w:ilvl="2">
      <w:start w:val="1"/>
      <w:numFmt w:val="decimal"/>
      <w:lvlText w:val="%1.%2.%3."/>
      <w:lvlJc w:val="left"/>
      <w:pPr>
        <w:ind w:left="1679" w:hanging="769"/>
      </w:pPr>
      <w:rPr>
        <w:rFonts w:ascii="Times New Roman" w:eastAsia="Times New Roman" w:hAnsi="Times New Roman" w:cs="Times New Roman" w:hint="default"/>
        <w:b/>
        <w:bCs/>
        <w:spacing w:val="-5"/>
        <w:w w:val="100"/>
        <w:sz w:val="24"/>
        <w:szCs w:val="24"/>
        <w:lang w:val="id" w:eastAsia="en-US" w:bidi="ar-SA"/>
      </w:rPr>
    </w:lvl>
    <w:lvl w:ilvl="3">
      <w:start w:val="1"/>
      <w:numFmt w:val="decimal"/>
      <w:lvlText w:val="%4."/>
      <w:lvlJc w:val="left"/>
      <w:pPr>
        <w:ind w:left="2760" w:hanging="360"/>
      </w:pPr>
      <w:rPr>
        <w:rFonts w:ascii="Times New Roman" w:eastAsia="Times New Roman" w:hAnsi="Times New Roman" w:cs="Times New Roman" w:hint="default"/>
        <w:w w:val="100"/>
        <w:sz w:val="24"/>
        <w:szCs w:val="24"/>
        <w:lang w:val="id" w:eastAsia="en-US" w:bidi="ar-SA"/>
      </w:rPr>
    </w:lvl>
    <w:lvl w:ilvl="4">
      <w:numFmt w:val="bullet"/>
      <w:lvlText w:val="•"/>
      <w:lvlJc w:val="left"/>
      <w:pPr>
        <w:ind w:left="2760" w:hanging="360"/>
      </w:pPr>
      <w:rPr>
        <w:rFonts w:hint="default"/>
        <w:lang w:val="id" w:eastAsia="en-US" w:bidi="ar-SA"/>
      </w:rPr>
    </w:lvl>
    <w:lvl w:ilvl="5">
      <w:numFmt w:val="bullet"/>
      <w:lvlText w:val="•"/>
      <w:lvlJc w:val="left"/>
      <w:pPr>
        <w:ind w:left="4217" w:hanging="360"/>
      </w:pPr>
      <w:rPr>
        <w:rFonts w:hint="default"/>
        <w:lang w:val="id" w:eastAsia="en-US" w:bidi="ar-SA"/>
      </w:rPr>
    </w:lvl>
    <w:lvl w:ilvl="6">
      <w:numFmt w:val="bullet"/>
      <w:lvlText w:val="•"/>
      <w:lvlJc w:val="left"/>
      <w:pPr>
        <w:ind w:left="5674" w:hanging="360"/>
      </w:pPr>
      <w:rPr>
        <w:rFonts w:hint="default"/>
        <w:lang w:val="id" w:eastAsia="en-US" w:bidi="ar-SA"/>
      </w:rPr>
    </w:lvl>
    <w:lvl w:ilvl="7">
      <w:numFmt w:val="bullet"/>
      <w:lvlText w:val="•"/>
      <w:lvlJc w:val="left"/>
      <w:pPr>
        <w:ind w:left="7132" w:hanging="360"/>
      </w:pPr>
      <w:rPr>
        <w:rFonts w:hint="default"/>
        <w:lang w:val="id" w:eastAsia="en-US" w:bidi="ar-SA"/>
      </w:rPr>
    </w:lvl>
    <w:lvl w:ilvl="8">
      <w:numFmt w:val="bullet"/>
      <w:lvlText w:val="•"/>
      <w:lvlJc w:val="left"/>
      <w:pPr>
        <w:ind w:left="8589" w:hanging="360"/>
      </w:pPr>
      <w:rPr>
        <w:rFonts w:hint="default"/>
        <w:lang w:val="id" w:eastAsia="en-US" w:bidi="ar-SA"/>
      </w:rPr>
    </w:lvl>
  </w:abstractNum>
  <w:abstractNum w:abstractNumId="57" w15:restartNumberingAfterBreak="0">
    <w:nsid w:val="7B53708D"/>
    <w:multiLevelType w:val="multilevel"/>
    <w:tmpl w:val="7B53708D"/>
    <w:lvl w:ilvl="0">
      <w:start w:val="1"/>
      <w:numFmt w:val="lowerLetter"/>
      <w:lvlText w:val="%1."/>
      <w:lvlJc w:val="left"/>
      <w:pPr>
        <w:ind w:left="2083" w:hanging="360"/>
      </w:pPr>
      <w:rPr>
        <w:rFonts w:hint="default"/>
      </w:rPr>
    </w:lvl>
    <w:lvl w:ilvl="1">
      <w:start w:val="1"/>
      <w:numFmt w:val="lowerLetter"/>
      <w:lvlText w:val="%2."/>
      <w:lvlJc w:val="left"/>
      <w:pPr>
        <w:ind w:left="2803" w:hanging="360"/>
      </w:pPr>
    </w:lvl>
    <w:lvl w:ilvl="2">
      <w:start w:val="1"/>
      <w:numFmt w:val="lowerRoman"/>
      <w:lvlText w:val="%3."/>
      <w:lvlJc w:val="right"/>
      <w:pPr>
        <w:ind w:left="3523" w:hanging="180"/>
      </w:pPr>
    </w:lvl>
    <w:lvl w:ilvl="3">
      <w:start w:val="1"/>
      <w:numFmt w:val="decimal"/>
      <w:lvlText w:val="%4."/>
      <w:lvlJc w:val="left"/>
      <w:pPr>
        <w:ind w:left="4243" w:hanging="360"/>
      </w:pPr>
    </w:lvl>
    <w:lvl w:ilvl="4">
      <w:start w:val="1"/>
      <w:numFmt w:val="lowerLetter"/>
      <w:lvlText w:val="%5."/>
      <w:lvlJc w:val="left"/>
      <w:pPr>
        <w:ind w:left="4963" w:hanging="360"/>
      </w:pPr>
    </w:lvl>
    <w:lvl w:ilvl="5">
      <w:start w:val="1"/>
      <w:numFmt w:val="lowerRoman"/>
      <w:lvlText w:val="%6."/>
      <w:lvlJc w:val="right"/>
      <w:pPr>
        <w:ind w:left="5683" w:hanging="180"/>
      </w:pPr>
    </w:lvl>
    <w:lvl w:ilvl="6">
      <w:start w:val="1"/>
      <w:numFmt w:val="decimal"/>
      <w:lvlText w:val="%7."/>
      <w:lvlJc w:val="left"/>
      <w:pPr>
        <w:ind w:left="6403" w:hanging="360"/>
      </w:pPr>
    </w:lvl>
    <w:lvl w:ilvl="7">
      <w:start w:val="1"/>
      <w:numFmt w:val="lowerLetter"/>
      <w:lvlText w:val="%8."/>
      <w:lvlJc w:val="left"/>
      <w:pPr>
        <w:ind w:left="7123" w:hanging="360"/>
      </w:pPr>
    </w:lvl>
    <w:lvl w:ilvl="8">
      <w:start w:val="1"/>
      <w:numFmt w:val="lowerRoman"/>
      <w:lvlText w:val="%9."/>
      <w:lvlJc w:val="right"/>
      <w:pPr>
        <w:ind w:left="7843" w:hanging="180"/>
      </w:pPr>
    </w:lvl>
  </w:abstractNum>
  <w:abstractNum w:abstractNumId="58" w15:restartNumberingAfterBreak="0">
    <w:nsid w:val="7BD32616"/>
    <w:multiLevelType w:val="hybridMultilevel"/>
    <w:tmpl w:val="88C09622"/>
    <w:lvl w:ilvl="0" w:tplc="098E034A">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59" w15:restartNumberingAfterBreak="0">
    <w:nsid w:val="7F8F7602"/>
    <w:multiLevelType w:val="multilevel"/>
    <w:tmpl w:val="7F8F7602"/>
    <w:lvl w:ilvl="0">
      <w:start w:val="1"/>
      <w:numFmt w:val="lowerLetter"/>
      <w:lvlText w:val="%1."/>
      <w:lvlJc w:val="left"/>
      <w:pPr>
        <w:ind w:left="2083" w:hanging="360"/>
      </w:pPr>
    </w:lvl>
    <w:lvl w:ilvl="1">
      <w:start w:val="1"/>
      <w:numFmt w:val="lowerLetter"/>
      <w:lvlText w:val="%2."/>
      <w:lvlJc w:val="left"/>
      <w:pPr>
        <w:ind w:left="2803" w:hanging="360"/>
      </w:pPr>
    </w:lvl>
    <w:lvl w:ilvl="2">
      <w:start w:val="1"/>
      <w:numFmt w:val="lowerRoman"/>
      <w:lvlText w:val="%3."/>
      <w:lvlJc w:val="right"/>
      <w:pPr>
        <w:ind w:left="3523" w:hanging="180"/>
      </w:pPr>
    </w:lvl>
    <w:lvl w:ilvl="3">
      <w:start w:val="1"/>
      <w:numFmt w:val="decimal"/>
      <w:lvlText w:val="%4."/>
      <w:lvlJc w:val="left"/>
      <w:pPr>
        <w:ind w:left="4243" w:hanging="360"/>
      </w:pPr>
    </w:lvl>
    <w:lvl w:ilvl="4">
      <w:start w:val="1"/>
      <w:numFmt w:val="lowerLetter"/>
      <w:lvlText w:val="%5."/>
      <w:lvlJc w:val="left"/>
      <w:pPr>
        <w:ind w:left="4963" w:hanging="360"/>
      </w:pPr>
    </w:lvl>
    <w:lvl w:ilvl="5">
      <w:start w:val="1"/>
      <w:numFmt w:val="lowerRoman"/>
      <w:lvlText w:val="%6."/>
      <w:lvlJc w:val="right"/>
      <w:pPr>
        <w:ind w:left="5683" w:hanging="180"/>
      </w:pPr>
    </w:lvl>
    <w:lvl w:ilvl="6">
      <w:start w:val="1"/>
      <w:numFmt w:val="decimal"/>
      <w:lvlText w:val="%7."/>
      <w:lvlJc w:val="left"/>
      <w:pPr>
        <w:ind w:left="6403" w:hanging="360"/>
      </w:pPr>
    </w:lvl>
    <w:lvl w:ilvl="7">
      <w:start w:val="1"/>
      <w:numFmt w:val="lowerLetter"/>
      <w:lvlText w:val="%8."/>
      <w:lvlJc w:val="left"/>
      <w:pPr>
        <w:ind w:left="7123" w:hanging="360"/>
      </w:pPr>
    </w:lvl>
    <w:lvl w:ilvl="8">
      <w:start w:val="1"/>
      <w:numFmt w:val="lowerRoman"/>
      <w:lvlText w:val="%9."/>
      <w:lvlJc w:val="right"/>
      <w:pPr>
        <w:ind w:left="7843" w:hanging="180"/>
      </w:pPr>
    </w:lvl>
  </w:abstractNum>
  <w:num w:numId="1" w16cid:durableId="1593588159">
    <w:abstractNumId w:val="33"/>
  </w:num>
  <w:num w:numId="2" w16cid:durableId="1203904811">
    <w:abstractNumId w:val="44"/>
  </w:num>
  <w:num w:numId="3" w16cid:durableId="1358852050">
    <w:abstractNumId w:val="30"/>
  </w:num>
  <w:num w:numId="4" w16cid:durableId="1782724228">
    <w:abstractNumId w:val="39"/>
  </w:num>
  <w:num w:numId="5" w16cid:durableId="616522244">
    <w:abstractNumId w:val="51"/>
  </w:num>
  <w:num w:numId="6" w16cid:durableId="1066806088">
    <w:abstractNumId w:val="47"/>
  </w:num>
  <w:num w:numId="7" w16cid:durableId="2008894854">
    <w:abstractNumId w:val="27"/>
  </w:num>
  <w:num w:numId="8" w16cid:durableId="1817523772">
    <w:abstractNumId w:val="34"/>
  </w:num>
  <w:num w:numId="9" w16cid:durableId="590046752">
    <w:abstractNumId w:val="3"/>
  </w:num>
  <w:num w:numId="10" w16cid:durableId="29261520">
    <w:abstractNumId w:val="46"/>
  </w:num>
  <w:num w:numId="11" w16cid:durableId="1265655660">
    <w:abstractNumId w:val="15"/>
  </w:num>
  <w:num w:numId="12" w16cid:durableId="847134205">
    <w:abstractNumId w:val="24"/>
  </w:num>
  <w:num w:numId="13" w16cid:durableId="2143889115">
    <w:abstractNumId w:val="42"/>
  </w:num>
  <w:num w:numId="14" w16cid:durableId="354383229">
    <w:abstractNumId w:val="49"/>
  </w:num>
  <w:num w:numId="15" w16cid:durableId="582642147">
    <w:abstractNumId w:val="21"/>
  </w:num>
  <w:num w:numId="16" w16cid:durableId="2050300989">
    <w:abstractNumId w:val="8"/>
  </w:num>
  <w:num w:numId="17" w16cid:durableId="539249174">
    <w:abstractNumId w:val="11"/>
  </w:num>
  <w:num w:numId="18" w16cid:durableId="1515919262">
    <w:abstractNumId w:val="28"/>
  </w:num>
  <w:num w:numId="19" w16cid:durableId="1244148188">
    <w:abstractNumId w:val="7"/>
  </w:num>
  <w:num w:numId="20" w16cid:durableId="1067455052">
    <w:abstractNumId w:val="13"/>
  </w:num>
  <w:num w:numId="21" w16cid:durableId="1783188591">
    <w:abstractNumId w:val="35"/>
  </w:num>
  <w:num w:numId="22" w16cid:durableId="261882267">
    <w:abstractNumId w:val="59"/>
  </w:num>
  <w:num w:numId="23" w16cid:durableId="1535459159">
    <w:abstractNumId w:val="29"/>
  </w:num>
  <w:num w:numId="24" w16cid:durableId="172575865">
    <w:abstractNumId w:val="19"/>
  </w:num>
  <w:num w:numId="25" w16cid:durableId="292716205">
    <w:abstractNumId w:val="37"/>
  </w:num>
  <w:num w:numId="26" w16cid:durableId="490491258">
    <w:abstractNumId w:val="50"/>
  </w:num>
  <w:num w:numId="27" w16cid:durableId="1361197789">
    <w:abstractNumId w:val="32"/>
  </w:num>
  <w:num w:numId="28" w16cid:durableId="2038695951">
    <w:abstractNumId w:val="57"/>
  </w:num>
  <w:num w:numId="29" w16cid:durableId="1478566207">
    <w:abstractNumId w:val="6"/>
  </w:num>
  <w:num w:numId="30" w16cid:durableId="537358103">
    <w:abstractNumId w:val="20"/>
  </w:num>
  <w:num w:numId="31" w16cid:durableId="559096322">
    <w:abstractNumId w:val="52"/>
  </w:num>
  <w:num w:numId="32" w16cid:durableId="801924474">
    <w:abstractNumId w:val="9"/>
  </w:num>
  <w:num w:numId="33" w16cid:durableId="506143191">
    <w:abstractNumId w:val="25"/>
  </w:num>
  <w:num w:numId="34" w16cid:durableId="1157305770">
    <w:abstractNumId w:val="1"/>
  </w:num>
  <w:num w:numId="35" w16cid:durableId="683239931">
    <w:abstractNumId w:val="43"/>
  </w:num>
  <w:num w:numId="36" w16cid:durableId="889924264">
    <w:abstractNumId w:val="41"/>
  </w:num>
  <w:num w:numId="37" w16cid:durableId="702361065">
    <w:abstractNumId w:val="14"/>
  </w:num>
  <w:num w:numId="38" w16cid:durableId="1161001697">
    <w:abstractNumId w:val="56"/>
  </w:num>
  <w:num w:numId="39" w16cid:durableId="794296328">
    <w:abstractNumId w:val="48"/>
  </w:num>
  <w:num w:numId="40" w16cid:durableId="94717762">
    <w:abstractNumId w:val="0"/>
  </w:num>
  <w:num w:numId="41" w16cid:durableId="789011883">
    <w:abstractNumId w:val="53"/>
  </w:num>
  <w:num w:numId="42" w16cid:durableId="1999796628">
    <w:abstractNumId w:val="18"/>
  </w:num>
  <w:num w:numId="43" w16cid:durableId="1475835196">
    <w:abstractNumId w:val="31"/>
  </w:num>
  <w:num w:numId="44" w16cid:durableId="2117363091">
    <w:abstractNumId w:val="40"/>
  </w:num>
  <w:num w:numId="45" w16cid:durableId="1984776559">
    <w:abstractNumId w:val="26"/>
  </w:num>
  <w:num w:numId="46" w16cid:durableId="1654606557">
    <w:abstractNumId w:val="10"/>
  </w:num>
  <w:num w:numId="47" w16cid:durableId="58746138">
    <w:abstractNumId w:val="54"/>
  </w:num>
  <w:num w:numId="48" w16cid:durableId="1089539539">
    <w:abstractNumId w:val="58"/>
  </w:num>
  <w:num w:numId="49" w16cid:durableId="1156461608">
    <w:abstractNumId w:val="12"/>
  </w:num>
  <w:num w:numId="50" w16cid:durableId="544871975">
    <w:abstractNumId w:val="5"/>
  </w:num>
  <w:num w:numId="51" w16cid:durableId="312678883">
    <w:abstractNumId w:val="22"/>
  </w:num>
  <w:num w:numId="52" w16cid:durableId="1014459089">
    <w:abstractNumId w:val="23"/>
  </w:num>
  <w:num w:numId="53" w16cid:durableId="756024946">
    <w:abstractNumId w:val="55"/>
  </w:num>
  <w:num w:numId="54" w16cid:durableId="8719139">
    <w:abstractNumId w:val="16"/>
  </w:num>
  <w:num w:numId="55" w16cid:durableId="1927492157">
    <w:abstractNumId w:val="4"/>
  </w:num>
  <w:num w:numId="56" w16cid:durableId="402722625">
    <w:abstractNumId w:val="2"/>
  </w:num>
  <w:num w:numId="57" w16cid:durableId="1386757518">
    <w:abstractNumId w:val="36"/>
  </w:num>
  <w:num w:numId="58" w16cid:durableId="919407652">
    <w:abstractNumId w:val="17"/>
  </w:num>
  <w:num w:numId="59" w16cid:durableId="106698498">
    <w:abstractNumId w:val="45"/>
  </w:num>
  <w:num w:numId="60" w16cid:durableId="335572805">
    <w:abstractNumId w:val="3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yudiantoagus566@gmail.com">
    <w15:presenceInfo w15:providerId="Windows Live" w15:userId="bb4f37158f096df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fillcolor="white" stroke="f">
      <v:fill color="white"/>
      <v:stroke on="f"/>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683"/>
    <w:rsid w:val="00002DC1"/>
    <w:rsid w:val="00003F86"/>
    <w:rsid w:val="00004AF9"/>
    <w:rsid w:val="00006A80"/>
    <w:rsid w:val="000111D3"/>
    <w:rsid w:val="0001177A"/>
    <w:rsid w:val="00012823"/>
    <w:rsid w:val="00013AFF"/>
    <w:rsid w:val="000155D6"/>
    <w:rsid w:val="00015E54"/>
    <w:rsid w:val="0001716B"/>
    <w:rsid w:val="00017219"/>
    <w:rsid w:val="0001776B"/>
    <w:rsid w:val="00021C76"/>
    <w:rsid w:val="000225AA"/>
    <w:rsid w:val="00023419"/>
    <w:rsid w:val="00023CC2"/>
    <w:rsid w:val="00024E1D"/>
    <w:rsid w:val="00025E90"/>
    <w:rsid w:val="00026138"/>
    <w:rsid w:val="00030F3C"/>
    <w:rsid w:val="000311B7"/>
    <w:rsid w:val="000358A2"/>
    <w:rsid w:val="000365D9"/>
    <w:rsid w:val="000379B0"/>
    <w:rsid w:val="00040447"/>
    <w:rsid w:val="0004077A"/>
    <w:rsid w:val="00040B97"/>
    <w:rsid w:val="00040FA1"/>
    <w:rsid w:val="00045225"/>
    <w:rsid w:val="00045B32"/>
    <w:rsid w:val="0004602B"/>
    <w:rsid w:val="0004657D"/>
    <w:rsid w:val="000466F3"/>
    <w:rsid w:val="00050039"/>
    <w:rsid w:val="00051C3A"/>
    <w:rsid w:val="00051EF8"/>
    <w:rsid w:val="00052D2E"/>
    <w:rsid w:val="00053C55"/>
    <w:rsid w:val="00054459"/>
    <w:rsid w:val="000571A4"/>
    <w:rsid w:val="0005789D"/>
    <w:rsid w:val="00057F8F"/>
    <w:rsid w:val="00060797"/>
    <w:rsid w:val="000647D1"/>
    <w:rsid w:val="00064E68"/>
    <w:rsid w:val="00065017"/>
    <w:rsid w:val="0006528D"/>
    <w:rsid w:val="000654C5"/>
    <w:rsid w:val="00066370"/>
    <w:rsid w:val="00067E0A"/>
    <w:rsid w:val="00071D5B"/>
    <w:rsid w:val="000735F7"/>
    <w:rsid w:val="00073F04"/>
    <w:rsid w:val="00074416"/>
    <w:rsid w:val="00076AC0"/>
    <w:rsid w:val="0007762D"/>
    <w:rsid w:val="00080115"/>
    <w:rsid w:val="00080308"/>
    <w:rsid w:val="000814BA"/>
    <w:rsid w:val="0008673C"/>
    <w:rsid w:val="000868D8"/>
    <w:rsid w:val="000869B7"/>
    <w:rsid w:val="00090A7C"/>
    <w:rsid w:val="00092AF9"/>
    <w:rsid w:val="00093911"/>
    <w:rsid w:val="00093D3D"/>
    <w:rsid w:val="00094F14"/>
    <w:rsid w:val="000A1C30"/>
    <w:rsid w:val="000A2AC2"/>
    <w:rsid w:val="000A4540"/>
    <w:rsid w:val="000A756C"/>
    <w:rsid w:val="000B0FC2"/>
    <w:rsid w:val="000B226F"/>
    <w:rsid w:val="000B22D5"/>
    <w:rsid w:val="000B30CB"/>
    <w:rsid w:val="000B4D36"/>
    <w:rsid w:val="000B5429"/>
    <w:rsid w:val="000B6B90"/>
    <w:rsid w:val="000B71C1"/>
    <w:rsid w:val="000C0547"/>
    <w:rsid w:val="000C070C"/>
    <w:rsid w:val="000C26E8"/>
    <w:rsid w:val="000C6CE6"/>
    <w:rsid w:val="000C6E92"/>
    <w:rsid w:val="000D159B"/>
    <w:rsid w:val="000D15CB"/>
    <w:rsid w:val="000D55B1"/>
    <w:rsid w:val="000E3693"/>
    <w:rsid w:val="000E3CDF"/>
    <w:rsid w:val="000E4BCB"/>
    <w:rsid w:val="000E7CF1"/>
    <w:rsid w:val="000F0CA6"/>
    <w:rsid w:val="000F3C7A"/>
    <w:rsid w:val="000F4ACC"/>
    <w:rsid w:val="000F547C"/>
    <w:rsid w:val="000F5974"/>
    <w:rsid w:val="000F6A5C"/>
    <w:rsid w:val="000F7C8C"/>
    <w:rsid w:val="00102C6C"/>
    <w:rsid w:val="001031FB"/>
    <w:rsid w:val="0010586C"/>
    <w:rsid w:val="00107111"/>
    <w:rsid w:val="00107AE5"/>
    <w:rsid w:val="0011255F"/>
    <w:rsid w:val="00113228"/>
    <w:rsid w:val="00114235"/>
    <w:rsid w:val="00114768"/>
    <w:rsid w:val="0011667E"/>
    <w:rsid w:val="00116BB5"/>
    <w:rsid w:val="00122324"/>
    <w:rsid w:val="001268EB"/>
    <w:rsid w:val="00127554"/>
    <w:rsid w:val="00130AFD"/>
    <w:rsid w:val="00132F03"/>
    <w:rsid w:val="00133DFB"/>
    <w:rsid w:val="00134AD9"/>
    <w:rsid w:val="00136146"/>
    <w:rsid w:val="001369CC"/>
    <w:rsid w:val="00137A1B"/>
    <w:rsid w:val="00140CB8"/>
    <w:rsid w:val="001437FC"/>
    <w:rsid w:val="00152009"/>
    <w:rsid w:val="00152C78"/>
    <w:rsid w:val="001533A1"/>
    <w:rsid w:val="00154E82"/>
    <w:rsid w:val="00155D0F"/>
    <w:rsid w:val="00162BCD"/>
    <w:rsid w:val="00162CCD"/>
    <w:rsid w:val="00167AE3"/>
    <w:rsid w:val="00171564"/>
    <w:rsid w:val="00173D34"/>
    <w:rsid w:val="00173E23"/>
    <w:rsid w:val="00174F80"/>
    <w:rsid w:val="001755FF"/>
    <w:rsid w:val="00183F32"/>
    <w:rsid w:val="001842A3"/>
    <w:rsid w:val="0018557D"/>
    <w:rsid w:val="00186710"/>
    <w:rsid w:val="001879B1"/>
    <w:rsid w:val="001914D8"/>
    <w:rsid w:val="00191819"/>
    <w:rsid w:val="00194633"/>
    <w:rsid w:val="001953FF"/>
    <w:rsid w:val="001954AA"/>
    <w:rsid w:val="0019716E"/>
    <w:rsid w:val="00197EAC"/>
    <w:rsid w:val="001A2EDD"/>
    <w:rsid w:val="001A4AFE"/>
    <w:rsid w:val="001B3EF3"/>
    <w:rsid w:val="001B6BAD"/>
    <w:rsid w:val="001C066B"/>
    <w:rsid w:val="001C40FF"/>
    <w:rsid w:val="001C5F30"/>
    <w:rsid w:val="001C73B6"/>
    <w:rsid w:val="001D355E"/>
    <w:rsid w:val="001D3855"/>
    <w:rsid w:val="001D391A"/>
    <w:rsid w:val="001D4C1C"/>
    <w:rsid w:val="001D52D9"/>
    <w:rsid w:val="001D530E"/>
    <w:rsid w:val="001E004B"/>
    <w:rsid w:val="001E19E9"/>
    <w:rsid w:val="001E2A7E"/>
    <w:rsid w:val="001E54ED"/>
    <w:rsid w:val="001F085C"/>
    <w:rsid w:val="001F1D66"/>
    <w:rsid w:val="001F4D5E"/>
    <w:rsid w:val="001F5524"/>
    <w:rsid w:val="001F65C9"/>
    <w:rsid w:val="002022D5"/>
    <w:rsid w:val="00204805"/>
    <w:rsid w:val="00206697"/>
    <w:rsid w:val="002131EE"/>
    <w:rsid w:val="00214099"/>
    <w:rsid w:val="002178B9"/>
    <w:rsid w:val="002259FC"/>
    <w:rsid w:val="002267A4"/>
    <w:rsid w:val="00226996"/>
    <w:rsid w:val="002275C8"/>
    <w:rsid w:val="00231370"/>
    <w:rsid w:val="002349A7"/>
    <w:rsid w:val="002353AD"/>
    <w:rsid w:val="0023647B"/>
    <w:rsid w:val="00243C84"/>
    <w:rsid w:val="00243D48"/>
    <w:rsid w:val="00245FB4"/>
    <w:rsid w:val="0024745F"/>
    <w:rsid w:val="002514C8"/>
    <w:rsid w:val="00252E62"/>
    <w:rsid w:val="0025300F"/>
    <w:rsid w:val="00253B71"/>
    <w:rsid w:val="00260114"/>
    <w:rsid w:val="00261D51"/>
    <w:rsid w:val="00263158"/>
    <w:rsid w:val="00267FB7"/>
    <w:rsid w:val="002714E9"/>
    <w:rsid w:val="0027176E"/>
    <w:rsid w:val="002717E4"/>
    <w:rsid w:val="00271F6B"/>
    <w:rsid w:val="00272247"/>
    <w:rsid w:val="00273126"/>
    <w:rsid w:val="00275044"/>
    <w:rsid w:val="00275803"/>
    <w:rsid w:val="00276757"/>
    <w:rsid w:val="00277A43"/>
    <w:rsid w:val="00282885"/>
    <w:rsid w:val="00284CD7"/>
    <w:rsid w:val="00285B19"/>
    <w:rsid w:val="002936F6"/>
    <w:rsid w:val="00293B72"/>
    <w:rsid w:val="00293D81"/>
    <w:rsid w:val="00296F20"/>
    <w:rsid w:val="002A0671"/>
    <w:rsid w:val="002A0EC6"/>
    <w:rsid w:val="002A3DA7"/>
    <w:rsid w:val="002A4367"/>
    <w:rsid w:val="002A692F"/>
    <w:rsid w:val="002A7FC9"/>
    <w:rsid w:val="002B587A"/>
    <w:rsid w:val="002B6404"/>
    <w:rsid w:val="002B6A5D"/>
    <w:rsid w:val="002B7561"/>
    <w:rsid w:val="002B7625"/>
    <w:rsid w:val="002C070E"/>
    <w:rsid w:val="002C188E"/>
    <w:rsid w:val="002C1EAC"/>
    <w:rsid w:val="002C2708"/>
    <w:rsid w:val="002C40D9"/>
    <w:rsid w:val="002D0FA4"/>
    <w:rsid w:val="002D11A6"/>
    <w:rsid w:val="002D272F"/>
    <w:rsid w:val="002D3C5E"/>
    <w:rsid w:val="002D6A82"/>
    <w:rsid w:val="002D7FBC"/>
    <w:rsid w:val="002E0002"/>
    <w:rsid w:val="002E0ED0"/>
    <w:rsid w:val="002E2151"/>
    <w:rsid w:val="002E51A8"/>
    <w:rsid w:val="002E73E2"/>
    <w:rsid w:val="002F0DEA"/>
    <w:rsid w:val="002F32D7"/>
    <w:rsid w:val="002F3BB9"/>
    <w:rsid w:val="002F44B6"/>
    <w:rsid w:val="003006F6"/>
    <w:rsid w:val="0030509C"/>
    <w:rsid w:val="003074C7"/>
    <w:rsid w:val="003129EF"/>
    <w:rsid w:val="00313950"/>
    <w:rsid w:val="00315DE2"/>
    <w:rsid w:val="003162FB"/>
    <w:rsid w:val="0031671A"/>
    <w:rsid w:val="0032043E"/>
    <w:rsid w:val="0032362C"/>
    <w:rsid w:val="003254FD"/>
    <w:rsid w:val="003259A7"/>
    <w:rsid w:val="003310D4"/>
    <w:rsid w:val="00331AC3"/>
    <w:rsid w:val="00335272"/>
    <w:rsid w:val="003359F7"/>
    <w:rsid w:val="003378A9"/>
    <w:rsid w:val="00337A56"/>
    <w:rsid w:val="0034083B"/>
    <w:rsid w:val="00340BDE"/>
    <w:rsid w:val="003424D8"/>
    <w:rsid w:val="0034319C"/>
    <w:rsid w:val="00343546"/>
    <w:rsid w:val="00346CE1"/>
    <w:rsid w:val="003526A5"/>
    <w:rsid w:val="00353D47"/>
    <w:rsid w:val="0035453F"/>
    <w:rsid w:val="00355188"/>
    <w:rsid w:val="0035567A"/>
    <w:rsid w:val="003608CC"/>
    <w:rsid w:val="00360DAF"/>
    <w:rsid w:val="003622BF"/>
    <w:rsid w:val="00363379"/>
    <w:rsid w:val="003713A2"/>
    <w:rsid w:val="0037268B"/>
    <w:rsid w:val="00374A4B"/>
    <w:rsid w:val="00375384"/>
    <w:rsid w:val="00377176"/>
    <w:rsid w:val="00380E00"/>
    <w:rsid w:val="00383B9E"/>
    <w:rsid w:val="003854EE"/>
    <w:rsid w:val="0039010C"/>
    <w:rsid w:val="00390B0F"/>
    <w:rsid w:val="00391E67"/>
    <w:rsid w:val="003958C8"/>
    <w:rsid w:val="00396DB0"/>
    <w:rsid w:val="00396DCD"/>
    <w:rsid w:val="003A1D5E"/>
    <w:rsid w:val="003A4166"/>
    <w:rsid w:val="003A563B"/>
    <w:rsid w:val="003A7AA4"/>
    <w:rsid w:val="003B6635"/>
    <w:rsid w:val="003C0104"/>
    <w:rsid w:val="003C2F9F"/>
    <w:rsid w:val="003C314E"/>
    <w:rsid w:val="003C31F0"/>
    <w:rsid w:val="003C38C0"/>
    <w:rsid w:val="003C44F6"/>
    <w:rsid w:val="003C4F3A"/>
    <w:rsid w:val="003C5541"/>
    <w:rsid w:val="003C5E5A"/>
    <w:rsid w:val="003C706D"/>
    <w:rsid w:val="003C7FC0"/>
    <w:rsid w:val="003D056A"/>
    <w:rsid w:val="003D0B77"/>
    <w:rsid w:val="003D0C4E"/>
    <w:rsid w:val="003D256F"/>
    <w:rsid w:val="003D29AB"/>
    <w:rsid w:val="003D3860"/>
    <w:rsid w:val="003D43CC"/>
    <w:rsid w:val="003D4F52"/>
    <w:rsid w:val="003D5910"/>
    <w:rsid w:val="003D59BB"/>
    <w:rsid w:val="003D655E"/>
    <w:rsid w:val="003D6F01"/>
    <w:rsid w:val="003D793C"/>
    <w:rsid w:val="003E225C"/>
    <w:rsid w:val="003E33AF"/>
    <w:rsid w:val="003E3CA4"/>
    <w:rsid w:val="003E48BB"/>
    <w:rsid w:val="003E5055"/>
    <w:rsid w:val="003E5C49"/>
    <w:rsid w:val="003E68CA"/>
    <w:rsid w:val="003E7505"/>
    <w:rsid w:val="003E7D56"/>
    <w:rsid w:val="003E7E08"/>
    <w:rsid w:val="003F03CE"/>
    <w:rsid w:val="003F1530"/>
    <w:rsid w:val="003F206B"/>
    <w:rsid w:val="003F2785"/>
    <w:rsid w:val="003F2A57"/>
    <w:rsid w:val="003F3B58"/>
    <w:rsid w:val="003F4957"/>
    <w:rsid w:val="003F4A11"/>
    <w:rsid w:val="003F5F75"/>
    <w:rsid w:val="004002A3"/>
    <w:rsid w:val="004044D9"/>
    <w:rsid w:val="004057F0"/>
    <w:rsid w:val="00405833"/>
    <w:rsid w:val="00410449"/>
    <w:rsid w:val="00415187"/>
    <w:rsid w:val="00415C2B"/>
    <w:rsid w:val="00420A10"/>
    <w:rsid w:val="00422527"/>
    <w:rsid w:val="00423B4C"/>
    <w:rsid w:val="004272CE"/>
    <w:rsid w:val="004305CE"/>
    <w:rsid w:val="00432089"/>
    <w:rsid w:val="00432165"/>
    <w:rsid w:val="0043272C"/>
    <w:rsid w:val="00433381"/>
    <w:rsid w:val="004333FF"/>
    <w:rsid w:val="00434E8F"/>
    <w:rsid w:val="00440A49"/>
    <w:rsid w:val="004439DF"/>
    <w:rsid w:val="00443A4C"/>
    <w:rsid w:val="00445F53"/>
    <w:rsid w:val="004475F6"/>
    <w:rsid w:val="004477E4"/>
    <w:rsid w:val="004502D1"/>
    <w:rsid w:val="004532E0"/>
    <w:rsid w:val="00454ABE"/>
    <w:rsid w:val="004618A6"/>
    <w:rsid w:val="00461CA7"/>
    <w:rsid w:val="004633B3"/>
    <w:rsid w:val="00464713"/>
    <w:rsid w:val="004663C8"/>
    <w:rsid w:val="0046666D"/>
    <w:rsid w:val="00466861"/>
    <w:rsid w:val="00470184"/>
    <w:rsid w:val="0047418F"/>
    <w:rsid w:val="004759A9"/>
    <w:rsid w:val="004775A6"/>
    <w:rsid w:val="00480AE0"/>
    <w:rsid w:val="00481543"/>
    <w:rsid w:val="00483DA6"/>
    <w:rsid w:val="00485B65"/>
    <w:rsid w:val="00486734"/>
    <w:rsid w:val="00490160"/>
    <w:rsid w:val="004911CF"/>
    <w:rsid w:val="0049139B"/>
    <w:rsid w:val="0049171D"/>
    <w:rsid w:val="004923DA"/>
    <w:rsid w:val="0049519B"/>
    <w:rsid w:val="004967CE"/>
    <w:rsid w:val="004A3C75"/>
    <w:rsid w:val="004A69BB"/>
    <w:rsid w:val="004A7619"/>
    <w:rsid w:val="004B14D1"/>
    <w:rsid w:val="004B525A"/>
    <w:rsid w:val="004B5E09"/>
    <w:rsid w:val="004B6C8E"/>
    <w:rsid w:val="004B787E"/>
    <w:rsid w:val="004C02CB"/>
    <w:rsid w:val="004C132A"/>
    <w:rsid w:val="004C2E7F"/>
    <w:rsid w:val="004C357E"/>
    <w:rsid w:val="004C36CF"/>
    <w:rsid w:val="004C43B4"/>
    <w:rsid w:val="004C5C96"/>
    <w:rsid w:val="004C74C0"/>
    <w:rsid w:val="004D0A87"/>
    <w:rsid w:val="004D5D8C"/>
    <w:rsid w:val="004D7226"/>
    <w:rsid w:val="004D7CE1"/>
    <w:rsid w:val="004E125C"/>
    <w:rsid w:val="004E25B5"/>
    <w:rsid w:val="004E31E5"/>
    <w:rsid w:val="004E3437"/>
    <w:rsid w:val="004F2E86"/>
    <w:rsid w:val="004F3E65"/>
    <w:rsid w:val="004F49F8"/>
    <w:rsid w:val="004F4D90"/>
    <w:rsid w:val="004F5E53"/>
    <w:rsid w:val="004F618C"/>
    <w:rsid w:val="004F753D"/>
    <w:rsid w:val="004F7582"/>
    <w:rsid w:val="004F7C6E"/>
    <w:rsid w:val="005014FB"/>
    <w:rsid w:val="00502991"/>
    <w:rsid w:val="00503D59"/>
    <w:rsid w:val="0050493B"/>
    <w:rsid w:val="005053B2"/>
    <w:rsid w:val="0051004C"/>
    <w:rsid w:val="00510288"/>
    <w:rsid w:val="00511104"/>
    <w:rsid w:val="00511E56"/>
    <w:rsid w:val="00513708"/>
    <w:rsid w:val="005146E0"/>
    <w:rsid w:val="00522DFB"/>
    <w:rsid w:val="00522F41"/>
    <w:rsid w:val="0052494A"/>
    <w:rsid w:val="00524BF6"/>
    <w:rsid w:val="00525BCC"/>
    <w:rsid w:val="00526BC5"/>
    <w:rsid w:val="00526E53"/>
    <w:rsid w:val="0052780E"/>
    <w:rsid w:val="0053005D"/>
    <w:rsid w:val="0053227D"/>
    <w:rsid w:val="00533C6A"/>
    <w:rsid w:val="00533CD8"/>
    <w:rsid w:val="00534F6A"/>
    <w:rsid w:val="00535058"/>
    <w:rsid w:val="00535390"/>
    <w:rsid w:val="00540CE2"/>
    <w:rsid w:val="00540DCC"/>
    <w:rsid w:val="005419DE"/>
    <w:rsid w:val="00542190"/>
    <w:rsid w:val="005444D8"/>
    <w:rsid w:val="00544F01"/>
    <w:rsid w:val="005454A8"/>
    <w:rsid w:val="005455C3"/>
    <w:rsid w:val="00545AED"/>
    <w:rsid w:val="00545F94"/>
    <w:rsid w:val="00547395"/>
    <w:rsid w:val="0055012E"/>
    <w:rsid w:val="005508B5"/>
    <w:rsid w:val="00552196"/>
    <w:rsid w:val="00552A12"/>
    <w:rsid w:val="005555D0"/>
    <w:rsid w:val="00556319"/>
    <w:rsid w:val="00556588"/>
    <w:rsid w:val="0056023A"/>
    <w:rsid w:val="00561AC3"/>
    <w:rsid w:val="00565DE5"/>
    <w:rsid w:val="00566707"/>
    <w:rsid w:val="00566886"/>
    <w:rsid w:val="00567753"/>
    <w:rsid w:val="005678DA"/>
    <w:rsid w:val="005717E4"/>
    <w:rsid w:val="00575548"/>
    <w:rsid w:val="00582932"/>
    <w:rsid w:val="00584D2B"/>
    <w:rsid w:val="0058660A"/>
    <w:rsid w:val="00586A6B"/>
    <w:rsid w:val="00593663"/>
    <w:rsid w:val="005946DE"/>
    <w:rsid w:val="00594C4B"/>
    <w:rsid w:val="0059612D"/>
    <w:rsid w:val="005A2FC4"/>
    <w:rsid w:val="005A5EC0"/>
    <w:rsid w:val="005A667E"/>
    <w:rsid w:val="005B14A2"/>
    <w:rsid w:val="005B3117"/>
    <w:rsid w:val="005B32B9"/>
    <w:rsid w:val="005B684F"/>
    <w:rsid w:val="005B6F83"/>
    <w:rsid w:val="005B7017"/>
    <w:rsid w:val="005B778A"/>
    <w:rsid w:val="005C1B3C"/>
    <w:rsid w:val="005D43A1"/>
    <w:rsid w:val="005D7C1F"/>
    <w:rsid w:val="005D7EBE"/>
    <w:rsid w:val="005E3A19"/>
    <w:rsid w:val="005E4505"/>
    <w:rsid w:val="005F3CBE"/>
    <w:rsid w:val="005F3E53"/>
    <w:rsid w:val="005F5793"/>
    <w:rsid w:val="0060181A"/>
    <w:rsid w:val="006020CB"/>
    <w:rsid w:val="00602EFF"/>
    <w:rsid w:val="00603088"/>
    <w:rsid w:val="0060399B"/>
    <w:rsid w:val="00606ABB"/>
    <w:rsid w:val="0061076C"/>
    <w:rsid w:val="0061282D"/>
    <w:rsid w:val="006153EB"/>
    <w:rsid w:val="00621B55"/>
    <w:rsid w:val="006227D5"/>
    <w:rsid w:val="00623764"/>
    <w:rsid w:val="00623FCE"/>
    <w:rsid w:val="006241B5"/>
    <w:rsid w:val="00626B16"/>
    <w:rsid w:val="006311D6"/>
    <w:rsid w:val="006322C7"/>
    <w:rsid w:val="00633341"/>
    <w:rsid w:val="00635448"/>
    <w:rsid w:val="00636292"/>
    <w:rsid w:val="00640B37"/>
    <w:rsid w:val="006420FB"/>
    <w:rsid w:val="006451B6"/>
    <w:rsid w:val="00651AD0"/>
    <w:rsid w:val="0065207F"/>
    <w:rsid w:val="00652595"/>
    <w:rsid w:val="0065282F"/>
    <w:rsid w:val="00652A17"/>
    <w:rsid w:val="00655530"/>
    <w:rsid w:val="00656192"/>
    <w:rsid w:val="006579B9"/>
    <w:rsid w:val="006601D7"/>
    <w:rsid w:val="006619D7"/>
    <w:rsid w:val="00661D5F"/>
    <w:rsid w:val="00661DE6"/>
    <w:rsid w:val="00663204"/>
    <w:rsid w:val="00663689"/>
    <w:rsid w:val="0067481C"/>
    <w:rsid w:val="006756BC"/>
    <w:rsid w:val="00675E3E"/>
    <w:rsid w:val="00685672"/>
    <w:rsid w:val="00685FD5"/>
    <w:rsid w:val="00686AA8"/>
    <w:rsid w:val="00691CD1"/>
    <w:rsid w:val="006926A7"/>
    <w:rsid w:val="006966CD"/>
    <w:rsid w:val="006A0F4B"/>
    <w:rsid w:val="006A17E9"/>
    <w:rsid w:val="006A2FB3"/>
    <w:rsid w:val="006A4FA5"/>
    <w:rsid w:val="006A6758"/>
    <w:rsid w:val="006B48C0"/>
    <w:rsid w:val="006B5176"/>
    <w:rsid w:val="006B6BD5"/>
    <w:rsid w:val="006B6C62"/>
    <w:rsid w:val="006B797A"/>
    <w:rsid w:val="006C1F5D"/>
    <w:rsid w:val="006C2405"/>
    <w:rsid w:val="006C4096"/>
    <w:rsid w:val="006C4CAF"/>
    <w:rsid w:val="006C7236"/>
    <w:rsid w:val="006C73DA"/>
    <w:rsid w:val="006C7B33"/>
    <w:rsid w:val="006D0143"/>
    <w:rsid w:val="006D0583"/>
    <w:rsid w:val="006D1E00"/>
    <w:rsid w:val="006D38AD"/>
    <w:rsid w:val="006D3A0C"/>
    <w:rsid w:val="006E198E"/>
    <w:rsid w:val="006E3452"/>
    <w:rsid w:val="006E489A"/>
    <w:rsid w:val="006E7F99"/>
    <w:rsid w:val="006E7FCC"/>
    <w:rsid w:val="006F3A62"/>
    <w:rsid w:val="006F4317"/>
    <w:rsid w:val="006F624A"/>
    <w:rsid w:val="006F72B7"/>
    <w:rsid w:val="00701019"/>
    <w:rsid w:val="007078B5"/>
    <w:rsid w:val="00707A14"/>
    <w:rsid w:val="00710B39"/>
    <w:rsid w:val="0071451E"/>
    <w:rsid w:val="00714CCC"/>
    <w:rsid w:val="00714E4F"/>
    <w:rsid w:val="00715B45"/>
    <w:rsid w:val="00716635"/>
    <w:rsid w:val="007207FA"/>
    <w:rsid w:val="00722F12"/>
    <w:rsid w:val="0072362C"/>
    <w:rsid w:val="007255B5"/>
    <w:rsid w:val="00726F60"/>
    <w:rsid w:val="00727367"/>
    <w:rsid w:val="007303E0"/>
    <w:rsid w:val="00731134"/>
    <w:rsid w:val="0073172C"/>
    <w:rsid w:val="00731874"/>
    <w:rsid w:val="007345A5"/>
    <w:rsid w:val="00734C1C"/>
    <w:rsid w:val="007369A9"/>
    <w:rsid w:val="00736D5D"/>
    <w:rsid w:val="0074240E"/>
    <w:rsid w:val="00743536"/>
    <w:rsid w:val="0074409A"/>
    <w:rsid w:val="007442F0"/>
    <w:rsid w:val="007465A3"/>
    <w:rsid w:val="007509F1"/>
    <w:rsid w:val="00751C61"/>
    <w:rsid w:val="0075216F"/>
    <w:rsid w:val="00752686"/>
    <w:rsid w:val="00752B45"/>
    <w:rsid w:val="00752C3A"/>
    <w:rsid w:val="00754AB3"/>
    <w:rsid w:val="00755CA0"/>
    <w:rsid w:val="0076584E"/>
    <w:rsid w:val="00770D92"/>
    <w:rsid w:val="0077106A"/>
    <w:rsid w:val="00772189"/>
    <w:rsid w:val="00773501"/>
    <w:rsid w:val="00780E92"/>
    <w:rsid w:val="0078114E"/>
    <w:rsid w:val="007812C6"/>
    <w:rsid w:val="007816E2"/>
    <w:rsid w:val="00782AF7"/>
    <w:rsid w:val="00784AB5"/>
    <w:rsid w:val="00785413"/>
    <w:rsid w:val="007864C5"/>
    <w:rsid w:val="00787F7F"/>
    <w:rsid w:val="007906E8"/>
    <w:rsid w:val="007909C3"/>
    <w:rsid w:val="00791D3C"/>
    <w:rsid w:val="0079203D"/>
    <w:rsid w:val="00792301"/>
    <w:rsid w:val="007926FC"/>
    <w:rsid w:val="0079290A"/>
    <w:rsid w:val="00794179"/>
    <w:rsid w:val="00795E14"/>
    <w:rsid w:val="00797734"/>
    <w:rsid w:val="007A0A87"/>
    <w:rsid w:val="007A17CB"/>
    <w:rsid w:val="007A2A98"/>
    <w:rsid w:val="007A50BE"/>
    <w:rsid w:val="007A5940"/>
    <w:rsid w:val="007A68E3"/>
    <w:rsid w:val="007B2A3B"/>
    <w:rsid w:val="007B5EC7"/>
    <w:rsid w:val="007B66BE"/>
    <w:rsid w:val="007B69E6"/>
    <w:rsid w:val="007C18FA"/>
    <w:rsid w:val="007C2932"/>
    <w:rsid w:val="007C5AFA"/>
    <w:rsid w:val="007D03F3"/>
    <w:rsid w:val="007D1214"/>
    <w:rsid w:val="007D1CBF"/>
    <w:rsid w:val="007D51BC"/>
    <w:rsid w:val="007D73F4"/>
    <w:rsid w:val="007E10D7"/>
    <w:rsid w:val="007E13F1"/>
    <w:rsid w:val="007E1B71"/>
    <w:rsid w:val="007E26D8"/>
    <w:rsid w:val="007E2B8F"/>
    <w:rsid w:val="007E3F8A"/>
    <w:rsid w:val="007E43AB"/>
    <w:rsid w:val="007F0595"/>
    <w:rsid w:val="007F1822"/>
    <w:rsid w:val="007F48EC"/>
    <w:rsid w:val="007F4E5D"/>
    <w:rsid w:val="007F7FD8"/>
    <w:rsid w:val="00801524"/>
    <w:rsid w:val="00802919"/>
    <w:rsid w:val="00805A99"/>
    <w:rsid w:val="00805FEB"/>
    <w:rsid w:val="00806302"/>
    <w:rsid w:val="008071BB"/>
    <w:rsid w:val="0081034A"/>
    <w:rsid w:val="008111C6"/>
    <w:rsid w:val="0081544D"/>
    <w:rsid w:val="00820D38"/>
    <w:rsid w:val="008226A8"/>
    <w:rsid w:val="00822B50"/>
    <w:rsid w:val="00823131"/>
    <w:rsid w:val="008254B5"/>
    <w:rsid w:val="0082578F"/>
    <w:rsid w:val="0082590C"/>
    <w:rsid w:val="00827B3C"/>
    <w:rsid w:val="00834678"/>
    <w:rsid w:val="0083575B"/>
    <w:rsid w:val="00837BC0"/>
    <w:rsid w:val="0084045D"/>
    <w:rsid w:val="008422A8"/>
    <w:rsid w:val="0084234F"/>
    <w:rsid w:val="00845DD3"/>
    <w:rsid w:val="00852C78"/>
    <w:rsid w:val="008557C5"/>
    <w:rsid w:val="00857F7B"/>
    <w:rsid w:val="0086119E"/>
    <w:rsid w:val="00862910"/>
    <w:rsid w:val="0086480C"/>
    <w:rsid w:val="008674E0"/>
    <w:rsid w:val="00867AA1"/>
    <w:rsid w:val="0087190B"/>
    <w:rsid w:val="00871A77"/>
    <w:rsid w:val="00871ED8"/>
    <w:rsid w:val="008749A1"/>
    <w:rsid w:val="00876786"/>
    <w:rsid w:val="008779A7"/>
    <w:rsid w:val="008800AE"/>
    <w:rsid w:val="00880E08"/>
    <w:rsid w:val="00881CE1"/>
    <w:rsid w:val="008822AB"/>
    <w:rsid w:val="00883683"/>
    <w:rsid w:val="00883775"/>
    <w:rsid w:val="00883D4C"/>
    <w:rsid w:val="0088487D"/>
    <w:rsid w:val="00885472"/>
    <w:rsid w:val="00887880"/>
    <w:rsid w:val="00891076"/>
    <w:rsid w:val="00893C07"/>
    <w:rsid w:val="0089673A"/>
    <w:rsid w:val="008973DB"/>
    <w:rsid w:val="008A01E4"/>
    <w:rsid w:val="008A1868"/>
    <w:rsid w:val="008A2131"/>
    <w:rsid w:val="008A2EBF"/>
    <w:rsid w:val="008A3995"/>
    <w:rsid w:val="008A43EC"/>
    <w:rsid w:val="008A7501"/>
    <w:rsid w:val="008B772F"/>
    <w:rsid w:val="008B7827"/>
    <w:rsid w:val="008C02D8"/>
    <w:rsid w:val="008C0BEE"/>
    <w:rsid w:val="008C0DA3"/>
    <w:rsid w:val="008C10E9"/>
    <w:rsid w:val="008C125B"/>
    <w:rsid w:val="008C18CE"/>
    <w:rsid w:val="008C1BDD"/>
    <w:rsid w:val="008C1BF7"/>
    <w:rsid w:val="008C4AE9"/>
    <w:rsid w:val="008C4EB5"/>
    <w:rsid w:val="008C5428"/>
    <w:rsid w:val="008C666C"/>
    <w:rsid w:val="008D04F3"/>
    <w:rsid w:val="008D0A6E"/>
    <w:rsid w:val="008D0CDF"/>
    <w:rsid w:val="008D72FD"/>
    <w:rsid w:val="008E0BC1"/>
    <w:rsid w:val="008E2AE0"/>
    <w:rsid w:val="008E3AAD"/>
    <w:rsid w:val="008E41CF"/>
    <w:rsid w:val="008E4367"/>
    <w:rsid w:val="008E5EB0"/>
    <w:rsid w:val="008E7561"/>
    <w:rsid w:val="008F1232"/>
    <w:rsid w:val="008F13A3"/>
    <w:rsid w:val="008F5667"/>
    <w:rsid w:val="008F648F"/>
    <w:rsid w:val="008F6707"/>
    <w:rsid w:val="008F6D1E"/>
    <w:rsid w:val="00900EF1"/>
    <w:rsid w:val="009012A6"/>
    <w:rsid w:val="009014FC"/>
    <w:rsid w:val="0090248F"/>
    <w:rsid w:val="009060FF"/>
    <w:rsid w:val="009113E3"/>
    <w:rsid w:val="00913A25"/>
    <w:rsid w:val="00914320"/>
    <w:rsid w:val="00914A61"/>
    <w:rsid w:val="00914C34"/>
    <w:rsid w:val="00915030"/>
    <w:rsid w:val="009164B3"/>
    <w:rsid w:val="00916C09"/>
    <w:rsid w:val="00920599"/>
    <w:rsid w:val="00920C4D"/>
    <w:rsid w:val="0092126B"/>
    <w:rsid w:val="00921CEB"/>
    <w:rsid w:val="009241CA"/>
    <w:rsid w:val="00924261"/>
    <w:rsid w:val="009249D5"/>
    <w:rsid w:val="009349FD"/>
    <w:rsid w:val="00935F5C"/>
    <w:rsid w:val="0093731B"/>
    <w:rsid w:val="00941462"/>
    <w:rsid w:val="009464AB"/>
    <w:rsid w:val="0094693C"/>
    <w:rsid w:val="00950BF3"/>
    <w:rsid w:val="009511A7"/>
    <w:rsid w:val="009517C8"/>
    <w:rsid w:val="00952021"/>
    <w:rsid w:val="009525DA"/>
    <w:rsid w:val="00953115"/>
    <w:rsid w:val="00953C76"/>
    <w:rsid w:val="00954D0A"/>
    <w:rsid w:val="00955051"/>
    <w:rsid w:val="009567E0"/>
    <w:rsid w:val="0096538A"/>
    <w:rsid w:val="0096561A"/>
    <w:rsid w:val="00971938"/>
    <w:rsid w:val="00971E91"/>
    <w:rsid w:val="0097334D"/>
    <w:rsid w:val="00980531"/>
    <w:rsid w:val="009807CB"/>
    <w:rsid w:val="00984C29"/>
    <w:rsid w:val="00990815"/>
    <w:rsid w:val="009919EA"/>
    <w:rsid w:val="00992E7F"/>
    <w:rsid w:val="009A20E8"/>
    <w:rsid w:val="009A6FC5"/>
    <w:rsid w:val="009B01F4"/>
    <w:rsid w:val="009B2B36"/>
    <w:rsid w:val="009B3CDF"/>
    <w:rsid w:val="009B3E24"/>
    <w:rsid w:val="009B6FD6"/>
    <w:rsid w:val="009B7117"/>
    <w:rsid w:val="009B7F54"/>
    <w:rsid w:val="009C15A1"/>
    <w:rsid w:val="009C2C96"/>
    <w:rsid w:val="009C405B"/>
    <w:rsid w:val="009C426B"/>
    <w:rsid w:val="009C4671"/>
    <w:rsid w:val="009C54F8"/>
    <w:rsid w:val="009C7711"/>
    <w:rsid w:val="009D13F8"/>
    <w:rsid w:val="009D38AB"/>
    <w:rsid w:val="009D4242"/>
    <w:rsid w:val="009D467F"/>
    <w:rsid w:val="009D69FE"/>
    <w:rsid w:val="009D6CC8"/>
    <w:rsid w:val="009D7CAA"/>
    <w:rsid w:val="009E3E45"/>
    <w:rsid w:val="009E6134"/>
    <w:rsid w:val="009F0730"/>
    <w:rsid w:val="009F11B7"/>
    <w:rsid w:val="009F2D99"/>
    <w:rsid w:val="009F493B"/>
    <w:rsid w:val="009F4EBF"/>
    <w:rsid w:val="009F7477"/>
    <w:rsid w:val="00A00FF0"/>
    <w:rsid w:val="00A03568"/>
    <w:rsid w:val="00A03B34"/>
    <w:rsid w:val="00A03F81"/>
    <w:rsid w:val="00A041AB"/>
    <w:rsid w:val="00A119CC"/>
    <w:rsid w:val="00A11FC8"/>
    <w:rsid w:val="00A144FF"/>
    <w:rsid w:val="00A15D48"/>
    <w:rsid w:val="00A175D4"/>
    <w:rsid w:val="00A17E05"/>
    <w:rsid w:val="00A214C8"/>
    <w:rsid w:val="00A21A58"/>
    <w:rsid w:val="00A22498"/>
    <w:rsid w:val="00A22F1C"/>
    <w:rsid w:val="00A2596B"/>
    <w:rsid w:val="00A25EB7"/>
    <w:rsid w:val="00A26865"/>
    <w:rsid w:val="00A27612"/>
    <w:rsid w:val="00A31A11"/>
    <w:rsid w:val="00A32002"/>
    <w:rsid w:val="00A35E65"/>
    <w:rsid w:val="00A37024"/>
    <w:rsid w:val="00A378B7"/>
    <w:rsid w:val="00A41329"/>
    <w:rsid w:val="00A41F85"/>
    <w:rsid w:val="00A425A2"/>
    <w:rsid w:val="00A44B51"/>
    <w:rsid w:val="00A4504C"/>
    <w:rsid w:val="00A45125"/>
    <w:rsid w:val="00A4616A"/>
    <w:rsid w:val="00A46DB1"/>
    <w:rsid w:val="00A50AB9"/>
    <w:rsid w:val="00A51AB0"/>
    <w:rsid w:val="00A5316F"/>
    <w:rsid w:val="00A5539D"/>
    <w:rsid w:val="00A606C8"/>
    <w:rsid w:val="00A61415"/>
    <w:rsid w:val="00A654EF"/>
    <w:rsid w:val="00A67661"/>
    <w:rsid w:val="00A70248"/>
    <w:rsid w:val="00A7241D"/>
    <w:rsid w:val="00A750EF"/>
    <w:rsid w:val="00A76A0D"/>
    <w:rsid w:val="00A80C8C"/>
    <w:rsid w:val="00A81DFA"/>
    <w:rsid w:val="00A8260D"/>
    <w:rsid w:val="00A83183"/>
    <w:rsid w:val="00A8535B"/>
    <w:rsid w:val="00A86295"/>
    <w:rsid w:val="00A86E14"/>
    <w:rsid w:val="00A87214"/>
    <w:rsid w:val="00A92AA7"/>
    <w:rsid w:val="00A934BD"/>
    <w:rsid w:val="00A93924"/>
    <w:rsid w:val="00A966D1"/>
    <w:rsid w:val="00AA1775"/>
    <w:rsid w:val="00AA1BEE"/>
    <w:rsid w:val="00AA1EB1"/>
    <w:rsid w:val="00AA2F3B"/>
    <w:rsid w:val="00AA3513"/>
    <w:rsid w:val="00AA3BBF"/>
    <w:rsid w:val="00AA5633"/>
    <w:rsid w:val="00AA62FA"/>
    <w:rsid w:val="00AA7BC9"/>
    <w:rsid w:val="00AB090B"/>
    <w:rsid w:val="00AB17F4"/>
    <w:rsid w:val="00AB2269"/>
    <w:rsid w:val="00AB2340"/>
    <w:rsid w:val="00AB308D"/>
    <w:rsid w:val="00AB3314"/>
    <w:rsid w:val="00AB4521"/>
    <w:rsid w:val="00AB6508"/>
    <w:rsid w:val="00AC0D5B"/>
    <w:rsid w:val="00AC3111"/>
    <w:rsid w:val="00AC38AE"/>
    <w:rsid w:val="00AC44BE"/>
    <w:rsid w:val="00AC5DFC"/>
    <w:rsid w:val="00AC692B"/>
    <w:rsid w:val="00AC6E29"/>
    <w:rsid w:val="00AC7546"/>
    <w:rsid w:val="00AC7F34"/>
    <w:rsid w:val="00AD0970"/>
    <w:rsid w:val="00AD13AF"/>
    <w:rsid w:val="00AD25FB"/>
    <w:rsid w:val="00AD4596"/>
    <w:rsid w:val="00AD4F7C"/>
    <w:rsid w:val="00AD61B0"/>
    <w:rsid w:val="00AD7BD0"/>
    <w:rsid w:val="00AE0FE5"/>
    <w:rsid w:val="00AE1569"/>
    <w:rsid w:val="00AE2E84"/>
    <w:rsid w:val="00AE3B98"/>
    <w:rsid w:val="00AE404F"/>
    <w:rsid w:val="00AE53E8"/>
    <w:rsid w:val="00AF0C58"/>
    <w:rsid w:val="00AF245B"/>
    <w:rsid w:val="00AF4387"/>
    <w:rsid w:val="00B0218A"/>
    <w:rsid w:val="00B03ECA"/>
    <w:rsid w:val="00B0513D"/>
    <w:rsid w:val="00B1108E"/>
    <w:rsid w:val="00B17982"/>
    <w:rsid w:val="00B20E83"/>
    <w:rsid w:val="00B2329D"/>
    <w:rsid w:val="00B25E46"/>
    <w:rsid w:val="00B265FC"/>
    <w:rsid w:val="00B26DEC"/>
    <w:rsid w:val="00B312BD"/>
    <w:rsid w:val="00B32623"/>
    <w:rsid w:val="00B32A08"/>
    <w:rsid w:val="00B32F53"/>
    <w:rsid w:val="00B35FFF"/>
    <w:rsid w:val="00B370EC"/>
    <w:rsid w:val="00B43328"/>
    <w:rsid w:val="00B44865"/>
    <w:rsid w:val="00B44DA4"/>
    <w:rsid w:val="00B47321"/>
    <w:rsid w:val="00B47BE1"/>
    <w:rsid w:val="00B47FC3"/>
    <w:rsid w:val="00B50E34"/>
    <w:rsid w:val="00B53DF6"/>
    <w:rsid w:val="00B54377"/>
    <w:rsid w:val="00B6083A"/>
    <w:rsid w:val="00B62A49"/>
    <w:rsid w:val="00B62BD5"/>
    <w:rsid w:val="00B6514A"/>
    <w:rsid w:val="00B65A9F"/>
    <w:rsid w:val="00B65D63"/>
    <w:rsid w:val="00B6681A"/>
    <w:rsid w:val="00B67D1B"/>
    <w:rsid w:val="00B67D8B"/>
    <w:rsid w:val="00B74644"/>
    <w:rsid w:val="00B74790"/>
    <w:rsid w:val="00B77506"/>
    <w:rsid w:val="00B80A4A"/>
    <w:rsid w:val="00B82B7C"/>
    <w:rsid w:val="00B846B4"/>
    <w:rsid w:val="00B87F3B"/>
    <w:rsid w:val="00B91416"/>
    <w:rsid w:val="00B92862"/>
    <w:rsid w:val="00B946AA"/>
    <w:rsid w:val="00B95C40"/>
    <w:rsid w:val="00B95EF1"/>
    <w:rsid w:val="00B97399"/>
    <w:rsid w:val="00B97E13"/>
    <w:rsid w:val="00BA054C"/>
    <w:rsid w:val="00BA080D"/>
    <w:rsid w:val="00BA420A"/>
    <w:rsid w:val="00BA4CB1"/>
    <w:rsid w:val="00BB301A"/>
    <w:rsid w:val="00BB5696"/>
    <w:rsid w:val="00BB73AD"/>
    <w:rsid w:val="00BC04D1"/>
    <w:rsid w:val="00BC10A5"/>
    <w:rsid w:val="00BC2231"/>
    <w:rsid w:val="00BC27D3"/>
    <w:rsid w:val="00BC3EAA"/>
    <w:rsid w:val="00BC5FAC"/>
    <w:rsid w:val="00BC686E"/>
    <w:rsid w:val="00BD091D"/>
    <w:rsid w:val="00BD14D7"/>
    <w:rsid w:val="00BD28EC"/>
    <w:rsid w:val="00BD2FB9"/>
    <w:rsid w:val="00BD68BB"/>
    <w:rsid w:val="00BD6ED1"/>
    <w:rsid w:val="00BE1185"/>
    <w:rsid w:val="00BE24A0"/>
    <w:rsid w:val="00BE3C1E"/>
    <w:rsid w:val="00BE6637"/>
    <w:rsid w:val="00BE73E8"/>
    <w:rsid w:val="00BE73FA"/>
    <w:rsid w:val="00BF014B"/>
    <w:rsid w:val="00BF04CE"/>
    <w:rsid w:val="00BF1E38"/>
    <w:rsid w:val="00BF21D8"/>
    <w:rsid w:val="00BF26D2"/>
    <w:rsid w:val="00BF2863"/>
    <w:rsid w:val="00BF2CC0"/>
    <w:rsid w:val="00BF38D8"/>
    <w:rsid w:val="00BF3DBD"/>
    <w:rsid w:val="00BF4DCB"/>
    <w:rsid w:val="00BF4F97"/>
    <w:rsid w:val="00BF601F"/>
    <w:rsid w:val="00BF6468"/>
    <w:rsid w:val="00BF6D40"/>
    <w:rsid w:val="00C01648"/>
    <w:rsid w:val="00C01699"/>
    <w:rsid w:val="00C01F84"/>
    <w:rsid w:val="00C021B2"/>
    <w:rsid w:val="00C028B2"/>
    <w:rsid w:val="00C03EDD"/>
    <w:rsid w:val="00C046CC"/>
    <w:rsid w:val="00C0588D"/>
    <w:rsid w:val="00C0737A"/>
    <w:rsid w:val="00C12691"/>
    <w:rsid w:val="00C136D2"/>
    <w:rsid w:val="00C15BC2"/>
    <w:rsid w:val="00C16094"/>
    <w:rsid w:val="00C20C76"/>
    <w:rsid w:val="00C216C5"/>
    <w:rsid w:val="00C22B6A"/>
    <w:rsid w:val="00C23108"/>
    <w:rsid w:val="00C2599D"/>
    <w:rsid w:val="00C303EA"/>
    <w:rsid w:val="00C3193E"/>
    <w:rsid w:val="00C32C5E"/>
    <w:rsid w:val="00C32CB7"/>
    <w:rsid w:val="00C33F9A"/>
    <w:rsid w:val="00C3701F"/>
    <w:rsid w:val="00C371AE"/>
    <w:rsid w:val="00C41EC5"/>
    <w:rsid w:val="00C42B21"/>
    <w:rsid w:val="00C4632A"/>
    <w:rsid w:val="00C477E6"/>
    <w:rsid w:val="00C47EB5"/>
    <w:rsid w:val="00C51435"/>
    <w:rsid w:val="00C51931"/>
    <w:rsid w:val="00C533B7"/>
    <w:rsid w:val="00C53BB4"/>
    <w:rsid w:val="00C6023D"/>
    <w:rsid w:val="00C629F2"/>
    <w:rsid w:val="00C70D81"/>
    <w:rsid w:val="00C72E18"/>
    <w:rsid w:val="00C72F29"/>
    <w:rsid w:val="00C73529"/>
    <w:rsid w:val="00C73B74"/>
    <w:rsid w:val="00C73BBD"/>
    <w:rsid w:val="00C7518F"/>
    <w:rsid w:val="00C762C2"/>
    <w:rsid w:val="00C76D83"/>
    <w:rsid w:val="00C77419"/>
    <w:rsid w:val="00C774F7"/>
    <w:rsid w:val="00C825FD"/>
    <w:rsid w:val="00C828BC"/>
    <w:rsid w:val="00C82C3B"/>
    <w:rsid w:val="00C83767"/>
    <w:rsid w:val="00C90314"/>
    <w:rsid w:val="00C90F8F"/>
    <w:rsid w:val="00C91115"/>
    <w:rsid w:val="00C912B1"/>
    <w:rsid w:val="00C93541"/>
    <w:rsid w:val="00C94279"/>
    <w:rsid w:val="00C96381"/>
    <w:rsid w:val="00C966FD"/>
    <w:rsid w:val="00C9699D"/>
    <w:rsid w:val="00CA01E2"/>
    <w:rsid w:val="00CA39A6"/>
    <w:rsid w:val="00CA4899"/>
    <w:rsid w:val="00CA5E95"/>
    <w:rsid w:val="00CA761E"/>
    <w:rsid w:val="00CB04EF"/>
    <w:rsid w:val="00CB0965"/>
    <w:rsid w:val="00CB1044"/>
    <w:rsid w:val="00CB122F"/>
    <w:rsid w:val="00CB4381"/>
    <w:rsid w:val="00CB4556"/>
    <w:rsid w:val="00CB76E2"/>
    <w:rsid w:val="00CC04DE"/>
    <w:rsid w:val="00CC0B41"/>
    <w:rsid w:val="00CC10C2"/>
    <w:rsid w:val="00CC2F33"/>
    <w:rsid w:val="00CC796B"/>
    <w:rsid w:val="00CD0C26"/>
    <w:rsid w:val="00CD2444"/>
    <w:rsid w:val="00CD24B7"/>
    <w:rsid w:val="00CD3D10"/>
    <w:rsid w:val="00CE14F2"/>
    <w:rsid w:val="00CE3726"/>
    <w:rsid w:val="00CE4953"/>
    <w:rsid w:val="00CE4973"/>
    <w:rsid w:val="00CE4F46"/>
    <w:rsid w:val="00CE5B34"/>
    <w:rsid w:val="00CE66AC"/>
    <w:rsid w:val="00CE6B09"/>
    <w:rsid w:val="00CF0A54"/>
    <w:rsid w:val="00CF0D1D"/>
    <w:rsid w:val="00CF337C"/>
    <w:rsid w:val="00CF56A7"/>
    <w:rsid w:val="00CF6362"/>
    <w:rsid w:val="00CF7BBA"/>
    <w:rsid w:val="00D02096"/>
    <w:rsid w:val="00D03192"/>
    <w:rsid w:val="00D03A7A"/>
    <w:rsid w:val="00D03F32"/>
    <w:rsid w:val="00D04589"/>
    <w:rsid w:val="00D0605C"/>
    <w:rsid w:val="00D10128"/>
    <w:rsid w:val="00D14A8C"/>
    <w:rsid w:val="00D1590E"/>
    <w:rsid w:val="00D1663B"/>
    <w:rsid w:val="00D202D0"/>
    <w:rsid w:val="00D21BEB"/>
    <w:rsid w:val="00D23451"/>
    <w:rsid w:val="00D2373C"/>
    <w:rsid w:val="00D24350"/>
    <w:rsid w:val="00D25AA7"/>
    <w:rsid w:val="00D26C48"/>
    <w:rsid w:val="00D3478A"/>
    <w:rsid w:val="00D37742"/>
    <w:rsid w:val="00D40518"/>
    <w:rsid w:val="00D40C89"/>
    <w:rsid w:val="00D40D4D"/>
    <w:rsid w:val="00D42A16"/>
    <w:rsid w:val="00D43AFE"/>
    <w:rsid w:val="00D43C65"/>
    <w:rsid w:val="00D44DF3"/>
    <w:rsid w:val="00D4500F"/>
    <w:rsid w:val="00D45C72"/>
    <w:rsid w:val="00D50C05"/>
    <w:rsid w:val="00D52B00"/>
    <w:rsid w:val="00D5584B"/>
    <w:rsid w:val="00D55AFD"/>
    <w:rsid w:val="00D57701"/>
    <w:rsid w:val="00D6234D"/>
    <w:rsid w:val="00D626D7"/>
    <w:rsid w:val="00D63271"/>
    <w:rsid w:val="00D63777"/>
    <w:rsid w:val="00D63ED8"/>
    <w:rsid w:val="00D64FDE"/>
    <w:rsid w:val="00D671BB"/>
    <w:rsid w:val="00D672C4"/>
    <w:rsid w:val="00D673F0"/>
    <w:rsid w:val="00D724B6"/>
    <w:rsid w:val="00D72BB1"/>
    <w:rsid w:val="00D74478"/>
    <w:rsid w:val="00D74C84"/>
    <w:rsid w:val="00D75449"/>
    <w:rsid w:val="00D759F5"/>
    <w:rsid w:val="00D777C2"/>
    <w:rsid w:val="00D80B65"/>
    <w:rsid w:val="00D80D20"/>
    <w:rsid w:val="00D83678"/>
    <w:rsid w:val="00D84C29"/>
    <w:rsid w:val="00D85E43"/>
    <w:rsid w:val="00D905DD"/>
    <w:rsid w:val="00D906F5"/>
    <w:rsid w:val="00D90AF7"/>
    <w:rsid w:val="00D917C0"/>
    <w:rsid w:val="00D9185D"/>
    <w:rsid w:val="00D925D6"/>
    <w:rsid w:val="00D92D4E"/>
    <w:rsid w:val="00D92DC3"/>
    <w:rsid w:val="00D95361"/>
    <w:rsid w:val="00D95E4B"/>
    <w:rsid w:val="00D974F0"/>
    <w:rsid w:val="00DA0D69"/>
    <w:rsid w:val="00DA13CD"/>
    <w:rsid w:val="00DA2381"/>
    <w:rsid w:val="00DA46B1"/>
    <w:rsid w:val="00DA51B2"/>
    <w:rsid w:val="00DA6711"/>
    <w:rsid w:val="00DA7B25"/>
    <w:rsid w:val="00DB0499"/>
    <w:rsid w:val="00DB167F"/>
    <w:rsid w:val="00DB1DC7"/>
    <w:rsid w:val="00DB4A8B"/>
    <w:rsid w:val="00DB4D3F"/>
    <w:rsid w:val="00DB68AC"/>
    <w:rsid w:val="00DC036E"/>
    <w:rsid w:val="00DC0F51"/>
    <w:rsid w:val="00DC372E"/>
    <w:rsid w:val="00DC45C3"/>
    <w:rsid w:val="00DC4B3D"/>
    <w:rsid w:val="00DD2040"/>
    <w:rsid w:val="00DD38A9"/>
    <w:rsid w:val="00DD3E36"/>
    <w:rsid w:val="00DD3EA9"/>
    <w:rsid w:val="00DD3F26"/>
    <w:rsid w:val="00DD61EE"/>
    <w:rsid w:val="00DE0CE5"/>
    <w:rsid w:val="00DE2E0A"/>
    <w:rsid w:val="00DE7393"/>
    <w:rsid w:val="00DE74FA"/>
    <w:rsid w:val="00DE7772"/>
    <w:rsid w:val="00DE7A12"/>
    <w:rsid w:val="00DF0ABB"/>
    <w:rsid w:val="00DF2D15"/>
    <w:rsid w:val="00DF33AE"/>
    <w:rsid w:val="00DF4B59"/>
    <w:rsid w:val="00DF7B5C"/>
    <w:rsid w:val="00E02DCA"/>
    <w:rsid w:val="00E03CD8"/>
    <w:rsid w:val="00E0460E"/>
    <w:rsid w:val="00E04847"/>
    <w:rsid w:val="00E056A4"/>
    <w:rsid w:val="00E05788"/>
    <w:rsid w:val="00E1018C"/>
    <w:rsid w:val="00E132AC"/>
    <w:rsid w:val="00E16996"/>
    <w:rsid w:val="00E22D65"/>
    <w:rsid w:val="00E248A2"/>
    <w:rsid w:val="00E269ED"/>
    <w:rsid w:val="00E279CB"/>
    <w:rsid w:val="00E27B4E"/>
    <w:rsid w:val="00E30A1E"/>
    <w:rsid w:val="00E33530"/>
    <w:rsid w:val="00E3467C"/>
    <w:rsid w:val="00E35197"/>
    <w:rsid w:val="00E37517"/>
    <w:rsid w:val="00E378BA"/>
    <w:rsid w:val="00E37E9D"/>
    <w:rsid w:val="00E405C2"/>
    <w:rsid w:val="00E4334B"/>
    <w:rsid w:val="00E450E9"/>
    <w:rsid w:val="00E45815"/>
    <w:rsid w:val="00E45F52"/>
    <w:rsid w:val="00E478DE"/>
    <w:rsid w:val="00E50A6B"/>
    <w:rsid w:val="00E51194"/>
    <w:rsid w:val="00E51AD7"/>
    <w:rsid w:val="00E532D8"/>
    <w:rsid w:val="00E55B0A"/>
    <w:rsid w:val="00E56643"/>
    <w:rsid w:val="00E57573"/>
    <w:rsid w:val="00E60F1F"/>
    <w:rsid w:val="00E614A7"/>
    <w:rsid w:val="00E62F60"/>
    <w:rsid w:val="00E643B9"/>
    <w:rsid w:val="00E67176"/>
    <w:rsid w:val="00E7159D"/>
    <w:rsid w:val="00E726D6"/>
    <w:rsid w:val="00E7332E"/>
    <w:rsid w:val="00E73574"/>
    <w:rsid w:val="00E8027A"/>
    <w:rsid w:val="00E80B6B"/>
    <w:rsid w:val="00E85AC6"/>
    <w:rsid w:val="00E863F7"/>
    <w:rsid w:val="00E90990"/>
    <w:rsid w:val="00E90CD9"/>
    <w:rsid w:val="00E91DE2"/>
    <w:rsid w:val="00E93335"/>
    <w:rsid w:val="00E93D7C"/>
    <w:rsid w:val="00E93F44"/>
    <w:rsid w:val="00E941ED"/>
    <w:rsid w:val="00E95971"/>
    <w:rsid w:val="00E95B33"/>
    <w:rsid w:val="00E96DF6"/>
    <w:rsid w:val="00E97398"/>
    <w:rsid w:val="00EA046E"/>
    <w:rsid w:val="00EA0791"/>
    <w:rsid w:val="00EA15D9"/>
    <w:rsid w:val="00EA2524"/>
    <w:rsid w:val="00EA3517"/>
    <w:rsid w:val="00EA4084"/>
    <w:rsid w:val="00EA46F6"/>
    <w:rsid w:val="00EA617E"/>
    <w:rsid w:val="00EA6A79"/>
    <w:rsid w:val="00EA73D4"/>
    <w:rsid w:val="00EB0065"/>
    <w:rsid w:val="00EB337B"/>
    <w:rsid w:val="00EB444F"/>
    <w:rsid w:val="00EB52B8"/>
    <w:rsid w:val="00EB6C57"/>
    <w:rsid w:val="00EC1018"/>
    <w:rsid w:val="00EC1A1A"/>
    <w:rsid w:val="00EC2FFF"/>
    <w:rsid w:val="00EC3657"/>
    <w:rsid w:val="00EC4E1A"/>
    <w:rsid w:val="00EC650F"/>
    <w:rsid w:val="00ED0789"/>
    <w:rsid w:val="00ED2277"/>
    <w:rsid w:val="00ED2338"/>
    <w:rsid w:val="00ED24DE"/>
    <w:rsid w:val="00ED259F"/>
    <w:rsid w:val="00EE0541"/>
    <w:rsid w:val="00EE101B"/>
    <w:rsid w:val="00EE2F5E"/>
    <w:rsid w:val="00EE3EA9"/>
    <w:rsid w:val="00EE5391"/>
    <w:rsid w:val="00EE648F"/>
    <w:rsid w:val="00EF0C96"/>
    <w:rsid w:val="00EF0EF5"/>
    <w:rsid w:val="00EF43B7"/>
    <w:rsid w:val="00F002F9"/>
    <w:rsid w:val="00F00A9A"/>
    <w:rsid w:val="00F01E95"/>
    <w:rsid w:val="00F04DA9"/>
    <w:rsid w:val="00F070C0"/>
    <w:rsid w:val="00F07B22"/>
    <w:rsid w:val="00F125C2"/>
    <w:rsid w:val="00F12878"/>
    <w:rsid w:val="00F16004"/>
    <w:rsid w:val="00F173C0"/>
    <w:rsid w:val="00F20724"/>
    <w:rsid w:val="00F2088F"/>
    <w:rsid w:val="00F2160D"/>
    <w:rsid w:val="00F22855"/>
    <w:rsid w:val="00F22D87"/>
    <w:rsid w:val="00F231A8"/>
    <w:rsid w:val="00F2518C"/>
    <w:rsid w:val="00F2680F"/>
    <w:rsid w:val="00F30807"/>
    <w:rsid w:val="00F30AD0"/>
    <w:rsid w:val="00F32621"/>
    <w:rsid w:val="00F34183"/>
    <w:rsid w:val="00F34E5B"/>
    <w:rsid w:val="00F354B5"/>
    <w:rsid w:val="00F35CC4"/>
    <w:rsid w:val="00F35D7B"/>
    <w:rsid w:val="00F3696F"/>
    <w:rsid w:val="00F3776E"/>
    <w:rsid w:val="00F46516"/>
    <w:rsid w:val="00F4720F"/>
    <w:rsid w:val="00F50D0C"/>
    <w:rsid w:val="00F5167E"/>
    <w:rsid w:val="00F5408B"/>
    <w:rsid w:val="00F55867"/>
    <w:rsid w:val="00F55E77"/>
    <w:rsid w:val="00F6056D"/>
    <w:rsid w:val="00F61859"/>
    <w:rsid w:val="00F62C91"/>
    <w:rsid w:val="00F6351A"/>
    <w:rsid w:val="00F656F7"/>
    <w:rsid w:val="00F73C88"/>
    <w:rsid w:val="00F74AD9"/>
    <w:rsid w:val="00F75071"/>
    <w:rsid w:val="00F76D1A"/>
    <w:rsid w:val="00F777B0"/>
    <w:rsid w:val="00F80A0F"/>
    <w:rsid w:val="00F80D47"/>
    <w:rsid w:val="00F815C0"/>
    <w:rsid w:val="00F81F67"/>
    <w:rsid w:val="00F84C64"/>
    <w:rsid w:val="00F85D84"/>
    <w:rsid w:val="00F86127"/>
    <w:rsid w:val="00F8662D"/>
    <w:rsid w:val="00F86FDC"/>
    <w:rsid w:val="00F9419C"/>
    <w:rsid w:val="00F953D5"/>
    <w:rsid w:val="00F95F57"/>
    <w:rsid w:val="00FA2165"/>
    <w:rsid w:val="00FA293F"/>
    <w:rsid w:val="00FA46DC"/>
    <w:rsid w:val="00FA7126"/>
    <w:rsid w:val="00FA7F4E"/>
    <w:rsid w:val="00FB0BE6"/>
    <w:rsid w:val="00FB2369"/>
    <w:rsid w:val="00FB2468"/>
    <w:rsid w:val="00FB4876"/>
    <w:rsid w:val="00FB6491"/>
    <w:rsid w:val="00FB7180"/>
    <w:rsid w:val="00FC4D26"/>
    <w:rsid w:val="00FC7870"/>
    <w:rsid w:val="00FC7C31"/>
    <w:rsid w:val="00FD0B03"/>
    <w:rsid w:val="00FD321B"/>
    <w:rsid w:val="00FD5F20"/>
    <w:rsid w:val="00FD65DE"/>
    <w:rsid w:val="00FD72BE"/>
    <w:rsid w:val="00FE2E26"/>
    <w:rsid w:val="00FE3F3C"/>
    <w:rsid w:val="00FE6B2E"/>
    <w:rsid w:val="00FE6C96"/>
    <w:rsid w:val="00FF2F0A"/>
    <w:rsid w:val="00FF3C69"/>
    <w:rsid w:val="00FF60EF"/>
    <w:rsid w:val="00FF698D"/>
    <w:rsid w:val="00FF7454"/>
    <w:rsid w:val="06137E86"/>
    <w:rsid w:val="0A6F06D0"/>
    <w:rsid w:val="0C93178E"/>
    <w:rsid w:val="115B640C"/>
    <w:rsid w:val="184E5AAB"/>
    <w:rsid w:val="1B7A2DC7"/>
    <w:rsid w:val="1DB71880"/>
    <w:rsid w:val="20932201"/>
    <w:rsid w:val="20BC7C3B"/>
    <w:rsid w:val="21245D16"/>
    <w:rsid w:val="23012AA5"/>
    <w:rsid w:val="27F7036D"/>
    <w:rsid w:val="29267C11"/>
    <w:rsid w:val="299C6401"/>
    <w:rsid w:val="3A4614DC"/>
    <w:rsid w:val="3B8E06FB"/>
    <w:rsid w:val="3C6E4331"/>
    <w:rsid w:val="3DC16F07"/>
    <w:rsid w:val="471F7B3D"/>
    <w:rsid w:val="4F2C5674"/>
    <w:rsid w:val="53E21E30"/>
    <w:rsid w:val="54304DE8"/>
    <w:rsid w:val="66D9661F"/>
    <w:rsid w:val="67A1780A"/>
    <w:rsid w:val="67BC0722"/>
    <w:rsid w:val="67BD7EB0"/>
    <w:rsid w:val="6B4F6E2C"/>
    <w:rsid w:val="71832B6C"/>
    <w:rsid w:val="749122B9"/>
    <w:rsid w:val="75AD4F62"/>
    <w:rsid w:val="77002585"/>
    <w:rsid w:val="78B62B3C"/>
    <w:rsid w:val="7A235160"/>
    <w:rsid w:val="7ACE4C21"/>
    <w:rsid w:val="7BA0426A"/>
    <w:rsid w:val="7C474DF4"/>
    <w:rsid w:val="7D92511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stroke="f">
      <v:fill color="white"/>
      <v:stroke on="f"/>
    </o:shapedefaults>
    <o:shapelayout v:ext="edit">
      <o:idmap v:ext="edit" data="2"/>
    </o:shapelayout>
  </w:shapeDefaults>
  <w:decimalSymbol w:val=","/>
  <w:listSeparator w:val=";"/>
  <w14:docId w14:val="614719E7"/>
  <w15:docId w15:val="{5DD19FF6-B6F6-4BE8-B26C-023FECEA9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1" w:unhideWhenUsed="1" w:qFormat="1"/>
    <w:lsdException w:name="toc 2" w:uiPriority="1" w:unhideWhenUsed="1" w:qFormat="1"/>
    <w:lsdException w:name="toc 3" w:uiPriority="1" w:unhideWhenUsed="1" w:qFormat="1"/>
    <w:lsdException w:name="toc 4" w:uiPriority="1" w:qFormat="1"/>
    <w:lsdException w:name="toc 5" w:uiPriority="1" w:qFormat="1"/>
    <w:lsdException w:name="toc 6" w:uiPriority="1" w:qFormat="1"/>
    <w:lsdException w:name="toc 7" w:semiHidden="1" w:uiPriority="39" w:unhideWhenUsed="1" w:qFormat="1"/>
    <w:lsdException w:name="toc 8" w:semiHidden="1" w:uiPriority="39" w:unhideWhenUsed="1"/>
    <w:lsdException w:name="toc 9" w:semiHidden="1" w:uiPriority="39" w:unhideWhenUsed="1"/>
    <w:lsdException w:name="Normal Indent" w:semiHidden="1" w:unhideWhenUsed="1"/>
    <w:lsdException w:name="footnote text"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qFormat="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qFormat="1"/>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6127"/>
    <w:pPr>
      <w:spacing w:after="160" w:line="259" w:lineRule="auto"/>
    </w:pPr>
    <w:rPr>
      <w:rFonts w:asciiTheme="minorHAnsi" w:eastAsiaTheme="minorHAnsi" w:hAnsiTheme="minorHAnsi" w:cstheme="minorBidi"/>
      <w:kern w:val="2"/>
      <w:sz w:val="22"/>
      <w:szCs w:val="22"/>
      <w:lang w:val="zh-CN" w:eastAsia="en-US"/>
      <w14:ligatures w14:val="standardContextual"/>
    </w:rPr>
  </w:style>
  <w:style w:type="paragraph" w:styleId="Heading1">
    <w:name w:val="heading 1"/>
    <w:basedOn w:val="Normal"/>
    <w:next w:val="Normal"/>
    <w:link w:val="Heading1Char"/>
    <w:uiPriority w:val="9"/>
    <w:qFormat/>
    <w:pPr>
      <w:keepNext/>
      <w:keepLines/>
      <w:spacing w:before="240" w:after="0"/>
      <w:outlineLvl w:val="0"/>
    </w:pPr>
    <w:rPr>
      <w:rFonts w:ascii="Times New Roman" w:eastAsia="Times New Roman" w:hAnsi="Times New Roman" w:cs="Times New Roman"/>
      <w:b/>
      <w:sz w:val="24"/>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imes New Roman" w:eastAsia="Times New Roman" w:hAnsi="Times New Roman" w:cs="Times New Roman"/>
      <w:b/>
      <w:sz w:val="24"/>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imes New Roman" w:eastAsia="Times New Roman" w:hAnsi="Times New Roman" w:cs="Times New Roman"/>
      <w:b/>
      <w:sz w:val="24"/>
      <w:szCs w:val="24"/>
    </w:rPr>
  </w:style>
  <w:style w:type="paragraph" w:styleId="Heading4">
    <w:name w:val="heading 4"/>
    <w:basedOn w:val="Normal"/>
    <w:link w:val="Heading4Char"/>
    <w:uiPriority w:val="9"/>
    <w:unhideWhenUsed/>
    <w:qFormat/>
    <w:pPr>
      <w:widowControl w:val="0"/>
      <w:autoSpaceDE w:val="0"/>
      <w:autoSpaceDN w:val="0"/>
      <w:spacing w:after="0" w:line="240" w:lineRule="auto"/>
      <w:ind w:left="121"/>
      <w:jc w:val="both"/>
      <w:outlineLvl w:val="3"/>
    </w:pPr>
    <w:rPr>
      <w:rFonts w:ascii="Times New Roman" w:eastAsia="Times New Roman" w:hAnsi="Times New Roman" w:cs="Times New Roman"/>
      <w:b/>
      <w:bCs/>
      <w:i/>
      <w:iCs/>
      <w:kern w:val="0"/>
      <w:sz w:val="24"/>
      <w:szCs w:val="24"/>
      <w:lang w:val="id"/>
      <w14:ligatures w14:val="none"/>
    </w:rPr>
  </w:style>
  <w:style w:type="paragraph" w:styleId="Heading5">
    <w:name w:val="heading 5"/>
    <w:basedOn w:val="Normal"/>
    <w:next w:val="Normal"/>
    <w:link w:val="Heading5Char"/>
    <w:uiPriority w:val="9"/>
    <w:semiHidden/>
    <w:unhideWhenUsed/>
    <w:qFormat/>
    <w:pPr>
      <w:keepNext/>
      <w:keepLines/>
      <w:spacing w:before="80" w:after="40" w:line="360" w:lineRule="auto"/>
      <w:ind w:firstLine="720"/>
      <w:jc w:val="both"/>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pPr>
      <w:keepNext/>
      <w:keepLines/>
      <w:spacing w:before="40" w:after="0" w:line="360" w:lineRule="auto"/>
      <w:ind w:firstLine="720"/>
      <w:jc w:val="both"/>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after="0" w:line="360" w:lineRule="auto"/>
      <w:ind w:firstLine="720"/>
      <w:jc w:val="both"/>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spacing w:after="0" w:line="360" w:lineRule="auto"/>
      <w:ind w:firstLine="720"/>
      <w:jc w:val="both"/>
      <w:outlineLvl w:val="7"/>
    </w:pPr>
    <w:rPr>
      <w:rFonts w:eastAsiaTheme="majorEastAsia" w:cstheme="majorBidi"/>
      <w:i/>
      <w:iCs/>
      <w:color w:val="262626" w:themeColor="text1" w:themeTint="D9"/>
    </w:rPr>
  </w:style>
  <w:style w:type="paragraph" w:styleId="Heading9">
    <w:name w:val="heading 9"/>
    <w:basedOn w:val="Normal"/>
    <w:next w:val="Normal"/>
    <w:link w:val="Heading9Char"/>
    <w:uiPriority w:val="9"/>
    <w:semiHidden/>
    <w:unhideWhenUsed/>
    <w:qFormat/>
    <w:pPr>
      <w:keepNext/>
      <w:keepLines/>
      <w:spacing w:after="0" w:line="360" w:lineRule="auto"/>
      <w:ind w:firstLine="720"/>
      <w:jc w:val="both"/>
      <w:outlineLvl w:val="8"/>
    </w:pPr>
    <w:rPr>
      <w:rFonts w:eastAsiaTheme="majorEastAsia" w:cstheme="majorBidi"/>
      <w:color w:val="262626" w:themeColor="text1" w:themeTint="D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widowControl w:val="0"/>
      <w:autoSpaceDE w:val="0"/>
      <w:autoSpaceDN w:val="0"/>
      <w:spacing w:after="0" w:line="240" w:lineRule="auto"/>
    </w:pPr>
    <w:rPr>
      <w:rFonts w:ascii="Times New Roman" w:eastAsia="Times New Roman" w:hAnsi="Times New Roman" w:cs="Times New Roman"/>
      <w:kern w:val="0"/>
      <w:sz w:val="24"/>
      <w:szCs w:val="24"/>
      <w:lang w:val="id"/>
      <w14:ligatures w14:val="none"/>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semiHidden/>
    <w:unhideWhenUsed/>
    <w:qFormat/>
    <w:pPr>
      <w:widowControl w:val="0"/>
      <w:autoSpaceDE w:val="0"/>
      <w:autoSpaceDN w:val="0"/>
      <w:spacing w:after="0" w:line="240" w:lineRule="auto"/>
    </w:pPr>
    <w:rPr>
      <w:rFonts w:ascii="Times New Roman" w:eastAsia="Times New Roman" w:hAnsi="Times New Roman" w:cs="Times New Roman"/>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qFormat/>
    <w:rPr>
      <w:b/>
      <w:bCs/>
    </w:rPr>
  </w:style>
  <w:style w:type="character" w:styleId="Emphasis">
    <w:name w:val="Emphasis"/>
    <w:basedOn w:val="DefaultParagraphFont"/>
    <w:uiPriority w:val="20"/>
    <w:qFormat/>
    <w:rPr>
      <w:i/>
      <w:iCs/>
    </w:rPr>
  </w:style>
  <w:style w:type="character" w:styleId="FollowedHyperlink">
    <w:name w:val="FollowedHyperlink"/>
    <w:basedOn w:val="DefaultParagraphFont"/>
    <w:uiPriority w:val="99"/>
    <w:semiHidden/>
    <w:unhideWhenUsed/>
    <w:qFormat/>
    <w:rPr>
      <w:color w:val="954F72" w:themeColor="followedHyperlink"/>
      <w:u w:val="single"/>
    </w:rPr>
  </w:style>
  <w:style w:type="paragraph" w:styleId="Footer">
    <w:name w:val="footer"/>
    <w:basedOn w:val="Normal"/>
    <w:link w:val="FooterChar"/>
    <w:uiPriority w:val="99"/>
    <w:unhideWhenUsed/>
    <w:pPr>
      <w:tabs>
        <w:tab w:val="center" w:pos="4513"/>
        <w:tab w:val="right" w:pos="9026"/>
      </w:tabs>
      <w:spacing w:after="0" w:line="240" w:lineRule="auto"/>
    </w:pPr>
  </w:style>
  <w:style w:type="paragraph" w:styleId="FootnoteText">
    <w:name w:val="footnote text"/>
    <w:basedOn w:val="Normal"/>
    <w:link w:val="FootnoteTextChar"/>
    <w:uiPriority w:val="99"/>
    <w:unhideWhenUsed/>
    <w:pPr>
      <w:spacing w:after="0" w:line="240" w:lineRule="auto"/>
    </w:pPr>
    <w:rPr>
      <w:rFonts w:eastAsiaTheme="minorEastAsia" w:cs="Times New Roman"/>
      <w:kern w:val="0"/>
      <w:sz w:val="20"/>
      <w:szCs w:val="20"/>
      <w:lang w:val="en-US"/>
      <w14:ligatures w14:val="none"/>
    </w:r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kern w:val="0"/>
      <w:sz w:val="24"/>
      <w:szCs w:val="24"/>
      <w:lang w:eastAsia="zh-CN"/>
      <w14:ligatures w14:val="none"/>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pPr>
      <w:spacing w:line="360" w:lineRule="auto"/>
      <w:ind w:firstLine="720"/>
      <w:jc w:val="both"/>
    </w:pPr>
    <w:rPr>
      <w:rFonts w:eastAsiaTheme="majorEastAsia" w:cstheme="majorBidi"/>
      <w:color w:val="595959" w:themeColor="text1" w:themeTint="A6"/>
      <w:spacing w:val="15"/>
      <w:sz w:val="28"/>
      <w:szCs w:val="2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0"/>
    <w:qFormat/>
    <w:pPr>
      <w:widowControl w:val="0"/>
      <w:autoSpaceDE w:val="0"/>
      <w:autoSpaceDN w:val="0"/>
      <w:spacing w:after="0" w:line="240" w:lineRule="auto"/>
      <w:ind w:left="135"/>
      <w:jc w:val="center"/>
    </w:pPr>
    <w:rPr>
      <w:rFonts w:ascii="P052" w:eastAsia="P052" w:hAnsi="P052" w:cs="P052"/>
      <w:b/>
      <w:bCs/>
      <w:i/>
      <w:iCs/>
      <w:kern w:val="0"/>
      <w:sz w:val="35"/>
      <w:szCs w:val="35"/>
      <w:lang w:val="id"/>
      <w14:ligatures w14:val="none"/>
    </w:rPr>
  </w:style>
  <w:style w:type="paragraph" w:styleId="TOC1">
    <w:name w:val="toc 1"/>
    <w:basedOn w:val="Normal"/>
    <w:next w:val="Normal"/>
    <w:autoRedefine/>
    <w:uiPriority w:val="1"/>
    <w:unhideWhenUsed/>
    <w:qFormat/>
    <w:pPr>
      <w:tabs>
        <w:tab w:val="right" w:leader="dot" w:pos="7927"/>
      </w:tabs>
      <w:spacing w:after="100" w:line="360" w:lineRule="auto"/>
      <w:jc w:val="both"/>
    </w:pPr>
    <w:rPr>
      <w:rFonts w:ascii="Times New Roman" w:eastAsia="Calibri" w:hAnsi="Times New Roman" w:cs="Times New Roman"/>
      <w:b/>
      <w:bCs/>
      <w:sz w:val="24"/>
      <w:szCs w:val="24"/>
      <w:lang w:val="id"/>
    </w:rPr>
  </w:style>
  <w:style w:type="paragraph" w:styleId="TOC2">
    <w:name w:val="toc 2"/>
    <w:basedOn w:val="Normal"/>
    <w:next w:val="Normal"/>
    <w:autoRedefine/>
    <w:uiPriority w:val="1"/>
    <w:unhideWhenUsed/>
    <w:qFormat/>
    <w:pPr>
      <w:tabs>
        <w:tab w:val="right" w:leader="dot" w:pos="7927"/>
      </w:tabs>
      <w:spacing w:after="100" w:line="360" w:lineRule="auto"/>
      <w:ind w:left="220"/>
      <w:jc w:val="both"/>
    </w:pPr>
    <w:rPr>
      <w:rFonts w:ascii="Times New Roman" w:hAnsi="Times New Roman" w:cs="Times New Roman"/>
      <w:b/>
      <w:bCs/>
      <w:sz w:val="24"/>
      <w:szCs w:val="24"/>
    </w:rPr>
  </w:style>
  <w:style w:type="paragraph" w:styleId="TOC3">
    <w:name w:val="toc 3"/>
    <w:basedOn w:val="Normal"/>
    <w:next w:val="Normal"/>
    <w:autoRedefine/>
    <w:uiPriority w:val="1"/>
    <w:unhideWhenUsed/>
    <w:qFormat/>
    <w:pPr>
      <w:tabs>
        <w:tab w:val="right" w:leader="dot" w:pos="7927"/>
      </w:tabs>
      <w:spacing w:after="100"/>
      <w:ind w:left="220"/>
    </w:pPr>
  </w:style>
  <w:style w:type="paragraph" w:styleId="TOC4">
    <w:name w:val="toc 4"/>
    <w:basedOn w:val="Normal"/>
    <w:uiPriority w:val="1"/>
    <w:qFormat/>
    <w:pPr>
      <w:widowControl w:val="0"/>
      <w:autoSpaceDE w:val="0"/>
      <w:autoSpaceDN w:val="0"/>
      <w:spacing w:before="140" w:after="0" w:line="240" w:lineRule="auto"/>
      <w:ind w:left="1174" w:hanging="428"/>
    </w:pPr>
    <w:rPr>
      <w:rFonts w:ascii="Times New Roman" w:eastAsia="Times New Roman" w:hAnsi="Times New Roman" w:cs="Times New Roman"/>
      <w:kern w:val="0"/>
      <w:sz w:val="24"/>
      <w:szCs w:val="24"/>
      <w:lang w:val="id"/>
      <w14:ligatures w14:val="none"/>
    </w:rPr>
  </w:style>
  <w:style w:type="paragraph" w:styleId="TOC5">
    <w:name w:val="toc 5"/>
    <w:basedOn w:val="Normal"/>
    <w:uiPriority w:val="1"/>
    <w:qFormat/>
    <w:pPr>
      <w:widowControl w:val="0"/>
      <w:autoSpaceDE w:val="0"/>
      <w:autoSpaceDN w:val="0"/>
      <w:spacing w:before="276" w:after="0" w:line="240" w:lineRule="auto"/>
      <w:ind w:left="2011" w:hanging="424"/>
    </w:pPr>
    <w:rPr>
      <w:rFonts w:ascii="Times New Roman" w:eastAsia="Times New Roman" w:hAnsi="Times New Roman" w:cs="Times New Roman"/>
      <w:kern w:val="0"/>
      <w:sz w:val="24"/>
      <w:szCs w:val="24"/>
      <w:lang w:val="en-US"/>
      <w14:ligatures w14:val="none"/>
    </w:rPr>
  </w:style>
  <w:style w:type="paragraph" w:styleId="TOC6">
    <w:name w:val="toc 6"/>
    <w:basedOn w:val="Normal"/>
    <w:uiPriority w:val="1"/>
    <w:qFormat/>
    <w:pPr>
      <w:widowControl w:val="0"/>
      <w:autoSpaceDE w:val="0"/>
      <w:autoSpaceDN w:val="0"/>
      <w:spacing w:before="680" w:after="0" w:line="240" w:lineRule="auto"/>
      <w:ind w:left="2217"/>
    </w:pPr>
    <w:rPr>
      <w:rFonts w:ascii="Times New Roman" w:eastAsia="Times New Roman" w:hAnsi="Times New Roman" w:cs="Times New Roman"/>
      <w:kern w:val="0"/>
      <w:sz w:val="24"/>
      <w:szCs w:val="24"/>
      <w:lang w:val="en-US"/>
      <w14:ligatures w14:val="none"/>
    </w:rPr>
  </w:style>
  <w:style w:type="paragraph" w:styleId="TOC7">
    <w:name w:val="toc 7"/>
    <w:basedOn w:val="Normal"/>
    <w:next w:val="Normal"/>
    <w:autoRedefine/>
    <w:uiPriority w:val="39"/>
    <w:semiHidden/>
    <w:unhideWhenUsed/>
    <w:qFormat/>
    <w:pPr>
      <w:widowControl w:val="0"/>
      <w:autoSpaceDE w:val="0"/>
      <w:autoSpaceDN w:val="0"/>
      <w:spacing w:after="100" w:line="240" w:lineRule="auto"/>
      <w:ind w:left="1320"/>
    </w:pPr>
    <w:rPr>
      <w:rFonts w:ascii="Times New Roman" w:eastAsia="Times New Roman" w:hAnsi="Times New Roman" w:cs="Times New Roman"/>
      <w:kern w:val="0"/>
      <w:lang w:val="en-US"/>
      <w14:ligatures w14:val="none"/>
    </w:rPr>
  </w:style>
  <w:style w:type="table" w:styleId="LightShading-Accent1">
    <w:name w:val="Light Shading Accent 1"/>
    <w:basedOn w:val="TableNormal"/>
    <w:uiPriority w:val="60"/>
    <w:rPr>
      <w:rFonts w:eastAsiaTheme="minorEastAsia"/>
      <w:color w:val="2F5496" w:themeColor="accent1" w:themeShade="BF"/>
      <w:lang w:val="en-US"/>
    </w:rPr>
    <w:tblPr>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List">
    <w:name w:val="Light List"/>
    <w:basedOn w:val="TableNormal"/>
    <w:uiPriority w:val="61"/>
    <w:qFormat/>
    <w:rPr>
      <w:rFonts w:eastAsiaTheme="minorEastAsia"/>
      <w:lang w:val="en-US"/>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MediumShading2-Accent5">
    <w:name w:val="Medium Shading 2 Accent 5"/>
    <w:basedOn w:val="TableNormal"/>
    <w:uiPriority w:val="64"/>
    <w:rPr>
      <w:rFonts w:eastAsiaTheme="minorEastAsia"/>
      <w:lang w:val="en-US"/>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2-Accent1">
    <w:name w:val="Medium List 2 Accent 1"/>
    <w:basedOn w:val="TableNormal"/>
    <w:uiPriority w:val="66"/>
    <w:qFormat/>
    <w:rPr>
      <w:rFonts w:asciiTheme="majorHAnsi" w:eastAsiaTheme="majorEastAsia" w:hAnsiTheme="majorHAnsi" w:cstheme="majorBidi"/>
      <w:color w:val="000000" w:themeColor="text1"/>
      <w:lang w:val="en-US"/>
    </w:rPr>
    <w:tblPr>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paragraph" w:styleId="ListParagraph">
    <w:name w:val="List Paragraph"/>
    <w:basedOn w:val="Normal"/>
    <w:link w:val="ListParagraphChar"/>
    <w:uiPriority w:val="1"/>
    <w:qFormat/>
    <w:pPr>
      <w:ind w:left="720"/>
      <w:contextualSpacing/>
    </w:pPr>
  </w:style>
  <w:style w:type="paragraph" w:customStyle="1" w:styleId="Heading11">
    <w:name w:val="Heading 11"/>
    <w:basedOn w:val="Normal"/>
    <w:next w:val="Normal"/>
    <w:uiPriority w:val="9"/>
    <w:qFormat/>
    <w:pPr>
      <w:keepNext/>
      <w:keepLines/>
      <w:spacing w:before="240" w:after="0" w:line="360" w:lineRule="auto"/>
      <w:jc w:val="center"/>
      <w:outlineLvl w:val="0"/>
    </w:pPr>
    <w:rPr>
      <w:rFonts w:ascii="Times New Roman" w:eastAsia="Times New Roman" w:hAnsi="Times New Roman" w:cs="Times New Roman"/>
      <w:b/>
      <w:sz w:val="24"/>
      <w:szCs w:val="32"/>
    </w:rPr>
  </w:style>
  <w:style w:type="paragraph" w:customStyle="1" w:styleId="Heading21">
    <w:name w:val="Heading 21"/>
    <w:basedOn w:val="Normal"/>
    <w:next w:val="Normal"/>
    <w:uiPriority w:val="9"/>
    <w:unhideWhenUsed/>
    <w:qFormat/>
    <w:pPr>
      <w:keepNext/>
      <w:keepLines/>
      <w:spacing w:before="40" w:after="0" w:line="360" w:lineRule="auto"/>
      <w:jc w:val="both"/>
      <w:outlineLvl w:val="1"/>
    </w:pPr>
    <w:rPr>
      <w:rFonts w:ascii="Times New Roman" w:eastAsia="Times New Roman" w:hAnsi="Times New Roman" w:cs="Times New Roman"/>
      <w:b/>
      <w:sz w:val="24"/>
      <w:szCs w:val="26"/>
    </w:rPr>
  </w:style>
  <w:style w:type="paragraph" w:customStyle="1" w:styleId="Heading31">
    <w:name w:val="Heading 31"/>
    <w:basedOn w:val="Normal"/>
    <w:next w:val="Normal"/>
    <w:uiPriority w:val="9"/>
    <w:unhideWhenUsed/>
    <w:qFormat/>
    <w:pPr>
      <w:keepNext/>
      <w:keepLines/>
      <w:spacing w:before="40" w:after="0" w:line="360" w:lineRule="auto"/>
      <w:jc w:val="both"/>
      <w:outlineLvl w:val="2"/>
    </w:pPr>
    <w:rPr>
      <w:rFonts w:ascii="Times New Roman" w:eastAsia="Times New Roman" w:hAnsi="Times New Roman" w:cs="Times New Roman"/>
      <w:b/>
      <w:sz w:val="24"/>
      <w:szCs w:val="24"/>
    </w:rPr>
  </w:style>
  <w:style w:type="character" w:customStyle="1" w:styleId="Heading1Char">
    <w:name w:val="Heading 1 Char"/>
    <w:basedOn w:val="DefaultParagraphFont"/>
    <w:link w:val="Heading1"/>
    <w:uiPriority w:val="9"/>
    <w:qFormat/>
    <w:rPr>
      <w:rFonts w:ascii="Times New Roman" w:eastAsia="Times New Roman" w:hAnsi="Times New Roman" w:cs="Times New Roman"/>
      <w:b/>
      <w:sz w:val="24"/>
      <w:szCs w:val="32"/>
    </w:rPr>
  </w:style>
  <w:style w:type="character" w:customStyle="1" w:styleId="Heading2Char">
    <w:name w:val="Heading 2 Char"/>
    <w:basedOn w:val="DefaultParagraphFont"/>
    <w:link w:val="Heading2"/>
    <w:uiPriority w:val="9"/>
    <w:qFormat/>
    <w:rPr>
      <w:rFonts w:ascii="Times New Roman" w:eastAsia="Times New Roman" w:hAnsi="Times New Roman" w:cs="Times New Roman"/>
      <w:b/>
      <w:sz w:val="24"/>
      <w:szCs w:val="26"/>
    </w:rPr>
  </w:style>
  <w:style w:type="character" w:customStyle="1" w:styleId="Heading3Char">
    <w:name w:val="Heading 3 Char"/>
    <w:basedOn w:val="DefaultParagraphFont"/>
    <w:link w:val="Heading3"/>
    <w:uiPriority w:val="9"/>
    <w:rPr>
      <w:rFonts w:ascii="Times New Roman" w:eastAsia="Times New Roman" w:hAnsi="Times New Roman" w:cs="Times New Roman"/>
      <w:b/>
      <w:sz w:val="24"/>
      <w:szCs w:val="24"/>
    </w:rPr>
  </w:style>
  <w:style w:type="table" w:customStyle="1" w:styleId="PlainTable21">
    <w:name w:val="Plain Table 21"/>
    <w:basedOn w:val="TableNormal"/>
    <w:uiPriority w:val="42"/>
    <w:qFormat/>
    <w:tblPr>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TableParagraph">
    <w:name w:val="Table Paragraph"/>
    <w:basedOn w:val="Normal"/>
    <w:uiPriority w:val="1"/>
    <w:qFormat/>
    <w:pPr>
      <w:widowControl w:val="0"/>
      <w:autoSpaceDE w:val="0"/>
      <w:autoSpaceDN w:val="0"/>
      <w:spacing w:after="0" w:line="240" w:lineRule="auto"/>
    </w:pPr>
    <w:rPr>
      <w:rFonts w:ascii="Times New Roman" w:eastAsia="Times New Roman" w:hAnsi="Times New Roman" w:cs="Times New Roman"/>
      <w:kern w:val="0"/>
      <w:lang w:val="id"/>
      <w14:ligatures w14:val="none"/>
    </w:rPr>
  </w:style>
  <w:style w:type="character" w:customStyle="1" w:styleId="BodyTextChar">
    <w:name w:val="Body Text Char"/>
    <w:basedOn w:val="DefaultParagraphFont"/>
    <w:link w:val="BodyText"/>
    <w:uiPriority w:val="1"/>
    <w:qFormat/>
    <w:rPr>
      <w:rFonts w:ascii="Times New Roman" w:eastAsia="Times New Roman" w:hAnsi="Times New Roman" w:cs="Times New Roman"/>
      <w:kern w:val="0"/>
      <w:sz w:val="24"/>
      <w:szCs w:val="24"/>
      <w:lang w:val="id"/>
      <w14:ligatures w14:val="none"/>
    </w:rPr>
  </w:style>
  <w:style w:type="table" w:customStyle="1" w:styleId="TableGrid1">
    <w:name w:val="Table Grid1"/>
    <w:basedOn w:val="TableNormal"/>
    <w:uiPriority w:val="39"/>
    <w:qFormat/>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Heading1">
    <w:name w:val="TOC Heading1"/>
    <w:basedOn w:val="Heading1"/>
    <w:next w:val="Normal"/>
    <w:uiPriority w:val="39"/>
    <w:unhideWhenUsed/>
    <w:qFormat/>
  </w:style>
  <w:style w:type="paragraph" w:customStyle="1" w:styleId="TOC11">
    <w:name w:val="TOC 11"/>
    <w:basedOn w:val="Normal"/>
    <w:next w:val="Normal"/>
    <w:autoRedefine/>
    <w:uiPriority w:val="39"/>
    <w:unhideWhenUsed/>
    <w:qFormat/>
    <w:pPr>
      <w:spacing w:after="100" w:line="360" w:lineRule="auto"/>
      <w:jc w:val="both"/>
    </w:pPr>
  </w:style>
  <w:style w:type="character" w:customStyle="1" w:styleId="Hyperlink1">
    <w:name w:val="Hyperlink1"/>
    <w:basedOn w:val="DefaultParagraphFont"/>
    <w:uiPriority w:val="99"/>
    <w:unhideWhenUsed/>
    <w:rPr>
      <w:color w:val="0563C1"/>
      <w:u w:val="single"/>
    </w:rPr>
  </w:style>
  <w:style w:type="paragraph" w:customStyle="1" w:styleId="TOC21">
    <w:name w:val="TOC 21"/>
    <w:basedOn w:val="Normal"/>
    <w:next w:val="Normal"/>
    <w:autoRedefine/>
    <w:uiPriority w:val="39"/>
    <w:unhideWhenUsed/>
    <w:pPr>
      <w:spacing w:after="100" w:line="360" w:lineRule="auto"/>
      <w:ind w:left="220"/>
      <w:jc w:val="both"/>
    </w:pPr>
  </w:style>
  <w:style w:type="paragraph" w:customStyle="1" w:styleId="TOC31">
    <w:name w:val="TOC 31"/>
    <w:basedOn w:val="Normal"/>
    <w:next w:val="Normal"/>
    <w:autoRedefine/>
    <w:uiPriority w:val="39"/>
    <w:unhideWhenUsed/>
    <w:pPr>
      <w:spacing w:after="100" w:line="360" w:lineRule="auto"/>
      <w:ind w:left="440"/>
      <w:jc w:val="both"/>
    </w:pPr>
  </w:style>
  <w:style w:type="character" w:styleId="PlaceholderText">
    <w:name w:val="Placeholder Text"/>
    <w:basedOn w:val="DefaultParagraphFont"/>
    <w:uiPriority w:val="99"/>
    <w:semiHidden/>
    <w:rPr>
      <w:color w:val="666666"/>
    </w:rPr>
  </w:style>
  <w:style w:type="table" w:customStyle="1" w:styleId="TableGrid0">
    <w:name w:val="TableGrid"/>
    <w:qFormat/>
    <w:rPr>
      <w:rFonts w:eastAsia="Times New Roman"/>
      <w:lang w:eastAsia="zh-CN"/>
    </w:rPr>
    <w:tblPr>
      <w:tblCellMar>
        <w:top w:w="0" w:type="dxa"/>
        <w:left w:w="0" w:type="dxa"/>
        <w:bottom w:w="0" w:type="dxa"/>
        <w:right w:w="0" w:type="dxa"/>
      </w:tblCellMar>
    </w:tblPr>
  </w:style>
  <w:style w:type="character" w:customStyle="1" w:styleId="Heading1Char1">
    <w:name w:val="Heading 1 Char1"/>
    <w:basedOn w:val="DefaultParagraphFont"/>
    <w:uiPriority w:val="9"/>
    <w:rPr>
      <w:rFonts w:asciiTheme="majorHAnsi" w:eastAsiaTheme="majorEastAsia" w:hAnsiTheme="majorHAnsi" w:cstheme="majorBidi"/>
      <w:color w:val="2F5496" w:themeColor="accent1" w:themeShade="BF"/>
      <w:sz w:val="32"/>
      <w:szCs w:val="32"/>
    </w:rPr>
  </w:style>
  <w:style w:type="character" w:customStyle="1" w:styleId="Heading2Char1">
    <w:name w:val="Heading 2 Char1"/>
    <w:basedOn w:val="DefaultParagraphFont"/>
    <w:uiPriority w:val="9"/>
    <w:semiHidden/>
    <w:qFormat/>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qFormat/>
    <w:rPr>
      <w:rFonts w:asciiTheme="majorHAnsi" w:eastAsiaTheme="majorEastAsia" w:hAnsiTheme="majorHAnsi" w:cstheme="majorBidi"/>
      <w:color w:val="1F3864" w:themeColor="accent1" w:themeShade="80"/>
      <w:sz w:val="24"/>
      <w:szCs w:val="24"/>
    </w:rPr>
  </w:style>
  <w:style w:type="table" w:customStyle="1" w:styleId="PlainTable22">
    <w:name w:val="Plain Table 22"/>
    <w:basedOn w:val="TableNormal"/>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customStyle="1" w:styleId="TOCHeading2">
    <w:name w:val="TOC Heading2"/>
    <w:basedOn w:val="Heading1"/>
    <w:next w:val="Normal"/>
    <w:uiPriority w:val="39"/>
    <w:unhideWhenUsed/>
    <w:qFormat/>
    <w:pPr>
      <w:outlineLvl w:val="9"/>
    </w:pPr>
    <w:rPr>
      <w:rFonts w:asciiTheme="majorHAnsi" w:eastAsiaTheme="majorEastAsia" w:hAnsiTheme="majorHAnsi" w:cstheme="majorBidi"/>
      <w:b w:val="0"/>
      <w:color w:val="2F5496" w:themeColor="accent1" w:themeShade="BF"/>
      <w:kern w:val="0"/>
      <w:sz w:val="32"/>
      <w:lang w:val="en-US"/>
      <w14:ligatures w14:val="none"/>
    </w:rPr>
  </w:style>
  <w:style w:type="table" w:customStyle="1" w:styleId="ListTable1Light1">
    <w:name w:val="List Table 1 Light1"/>
    <w:basedOn w:val="TableNormal"/>
    <w:uiPriority w:val="46"/>
    <w:qFormat/>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Heading4Char">
    <w:name w:val="Heading 4 Char"/>
    <w:basedOn w:val="DefaultParagraphFont"/>
    <w:link w:val="Heading4"/>
    <w:uiPriority w:val="9"/>
    <w:qFormat/>
    <w:rPr>
      <w:rFonts w:ascii="Times New Roman" w:eastAsia="Times New Roman" w:hAnsi="Times New Roman" w:cs="Times New Roman"/>
      <w:b/>
      <w:bCs/>
      <w:i/>
      <w:iCs/>
      <w:kern w:val="0"/>
      <w:sz w:val="24"/>
      <w:szCs w:val="24"/>
      <w:lang w:val="id"/>
      <w14:ligatures w14:val="none"/>
    </w:rPr>
  </w:style>
  <w:style w:type="character" w:customStyle="1" w:styleId="TitleChar">
    <w:name w:val="Title Char"/>
    <w:basedOn w:val="DefaultParagraphFont"/>
    <w:link w:val="Title"/>
    <w:uiPriority w:val="10"/>
    <w:rPr>
      <w:rFonts w:ascii="P052" w:eastAsia="P052" w:hAnsi="P052" w:cs="P052"/>
      <w:b/>
      <w:bCs/>
      <w:i/>
      <w:iCs/>
      <w:kern w:val="0"/>
      <w:sz w:val="35"/>
      <w:szCs w:val="35"/>
      <w:lang w:val="id"/>
      <w14:ligatures w14:val="none"/>
    </w:rPr>
  </w:style>
  <w:style w:type="character" w:customStyle="1" w:styleId="ListParagraphChar">
    <w:name w:val="List Paragraph Char"/>
    <w:link w:val="ListParagraph"/>
    <w:uiPriority w:val="34"/>
    <w:qFormat/>
    <w:locked/>
  </w:style>
  <w:style w:type="paragraph" w:customStyle="1" w:styleId="DecimalAligned">
    <w:name w:val="Decimal Aligned"/>
    <w:basedOn w:val="Normal"/>
    <w:uiPriority w:val="40"/>
    <w:qFormat/>
    <w:pPr>
      <w:tabs>
        <w:tab w:val="decimal" w:pos="360"/>
      </w:tabs>
      <w:spacing w:after="200" w:line="276" w:lineRule="auto"/>
    </w:pPr>
    <w:rPr>
      <w:rFonts w:eastAsiaTheme="minorEastAsia" w:cs="Times New Roman"/>
      <w:kern w:val="0"/>
      <w:lang w:val="en-US"/>
      <w14:ligatures w14:val="none"/>
    </w:rPr>
  </w:style>
  <w:style w:type="character" w:customStyle="1" w:styleId="FootnoteTextChar">
    <w:name w:val="Footnote Text Char"/>
    <w:basedOn w:val="DefaultParagraphFont"/>
    <w:link w:val="FootnoteText"/>
    <w:uiPriority w:val="99"/>
    <w:rPr>
      <w:rFonts w:eastAsiaTheme="minorEastAsia" w:cs="Times New Roman"/>
      <w:kern w:val="0"/>
      <w:sz w:val="20"/>
      <w:szCs w:val="20"/>
      <w:lang w:val="en-US"/>
      <w14:ligatures w14:val="none"/>
    </w:rPr>
  </w:style>
  <w:style w:type="character" w:customStyle="1" w:styleId="SubtleEmphasis1">
    <w:name w:val="Subtle Emphasis1"/>
    <w:basedOn w:val="DefaultParagraphFont"/>
    <w:uiPriority w:val="19"/>
    <w:qFormat/>
    <w:rPr>
      <w:i/>
      <w:iCs/>
    </w:rPr>
  </w:style>
  <w:style w:type="table" w:customStyle="1" w:styleId="Calendar1">
    <w:name w:val="Calendar 1"/>
    <w:basedOn w:val="TableNormal"/>
    <w:uiPriority w:val="99"/>
    <w:qFormat/>
    <w:rPr>
      <w:rFonts w:eastAsiaTheme="minorEastAsia"/>
      <w:lang w:val="en-US"/>
    </w:rPr>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auto"/>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character" w:customStyle="1" w:styleId="CommentTextChar">
    <w:name w:val="Comment Text Char"/>
    <w:basedOn w:val="DefaultParagraphFont"/>
    <w:link w:val="CommentText"/>
    <w:uiPriority w:val="99"/>
    <w:semiHidden/>
    <w:qFormat/>
    <w:rPr>
      <w:rFonts w:ascii="Times New Roman" w:eastAsia="Times New Roman" w:hAnsi="Times New Roman" w:cs="Times New Roman"/>
      <w:kern w:val="0"/>
      <w:sz w:val="20"/>
      <w:szCs w:val="20"/>
      <w:lang w:val="en-US"/>
      <w14:ligatures w14:val="none"/>
    </w:rPr>
  </w:style>
  <w:style w:type="character" w:customStyle="1" w:styleId="CommentSubjectChar">
    <w:name w:val="Comment Subject Char"/>
    <w:basedOn w:val="CommentTextChar"/>
    <w:link w:val="CommentSubject"/>
    <w:uiPriority w:val="99"/>
    <w:semiHidden/>
    <w:qFormat/>
    <w:rPr>
      <w:rFonts w:ascii="Times New Roman" w:eastAsia="Times New Roman" w:hAnsi="Times New Roman" w:cs="Times New Roman"/>
      <w:b/>
      <w:bCs/>
      <w:kern w:val="0"/>
      <w:sz w:val="20"/>
      <w:szCs w:val="20"/>
      <w:lang w:val="en-US"/>
      <w14:ligatures w14:val="none"/>
    </w:rPr>
  </w:style>
  <w:style w:type="paragraph" w:customStyle="1" w:styleId="nova-legacy-e-listitem">
    <w:name w:val="nova-legacy-e-list__item"/>
    <w:basedOn w:val="Normal"/>
    <w:pPr>
      <w:spacing w:before="100" w:beforeAutospacing="1" w:after="100" w:afterAutospacing="1" w:line="240" w:lineRule="auto"/>
    </w:pPr>
    <w:rPr>
      <w:rFonts w:ascii="Times New Roman" w:eastAsia="Times New Roman" w:hAnsi="Times New Roman" w:cs="Times New Roman"/>
      <w:kern w:val="0"/>
      <w:sz w:val="24"/>
      <w:szCs w:val="24"/>
      <w:lang w:eastAsia="zh-CN"/>
      <w14:ligatures w14:val="none"/>
    </w:rPr>
  </w:style>
  <w:style w:type="character" w:customStyle="1" w:styleId="react-xocs-alternative-link">
    <w:name w:val="react-xocs-alternative-link"/>
    <w:basedOn w:val="DefaultParagraphFont"/>
  </w:style>
  <w:style w:type="character" w:customStyle="1" w:styleId="given-name">
    <w:name w:val="given-name"/>
    <w:basedOn w:val="DefaultParagraphFont"/>
  </w:style>
  <w:style w:type="character" w:customStyle="1" w:styleId="text">
    <w:name w:val="text"/>
    <w:basedOn w:val="DefaultParagraphFont"/>
    <w:qFormat/>
  </w:style>
  <w:style w:type="character" w:customStyle="1" w:styleId="author-ref">
    <w:name w:val="author-ref"/>
    <w:basedOn w:val="DefaultParagraphFont"/>
    <w:qFormat/>
  </w:style>
  <w:style w:type="character" w:customStyle="1" w:styleId="button-link-text">
    <w:name w:val="button-link-text"/>
    <w:basedOn w:val="DefaultParagraphFont"/>
  </w:style>
  <w:style w:type="paragraph" w:styleId="NoSpacing">
    <w:name w:val="No Spacing"/>
    <w:link w:val="NoSpacingChar"/>
    <w:uiPriority w:val="1"/>
    <w:qFormat/>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qFormat/>
    <w:rPr>
      <w:rFonts w:eastAsiaTheme="minorEastAsia"/>
      <w:kern w:val="0"/>
      <w:lang w:val="en-US"/>
      <w14:ligatures w14:val="none"/>
    </w:rPr>
  </w:style>
  <w:style w:type="character" w:customStyle="1" w:styleId="Heading5Char">
    <w:name w:val="Heading 5 Char"/>
    <w:basedOn w:val="DefaultParagraphFont"/>
    <w:link w:val="Heading5"/>
    <w:uiPriority w:val="9"/>
    <w:semiHidden/>
    <w:qFormat/>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qFormat/>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Pr>
      <w:rFonts w:eastAsiaTheme="majorEastAsia" w:cstheme="majorBidi"/>
      <w:i/>
      <w:iCs/>
      <w:color w:val="262626" w:themeColor="text1" w:themeTint="D9"/>
    </w:rPr>
  </w:style>
  <w:style w:type="character" w:customStyle="1" w:styleId="Heading9Char">
    <w:name w:val="Heading 9 Char"/>
    <w:basedOn w:val="DefaultParagraphFont"/>
    <w:link w:val="Heading9"/>
    <w:uiPriority w:val="9"/>
    <w:semiHidden/>
    <w:qFormat/>
    <w:rPr>
      <w:rFonts w:eastAsiaTheme="majorEastAsia" w:cstheme="majorBidi"/>
      <w:color w:val="262626" w:themeColor="text1" w:themeTint="D9"/>
    </w:rPr>
  </w:style>
  <w:style w:type="character" w:customStyle="1" w:styleId="SubtitleChar">
    <w:name w:val="Subtitle Char"/>
    <w:basedOn w:val="DefaultParagraphFont"/>
    <w:link w:val="Subtitle"/>
    <w:uiPriority w:val="11"/>
    <w:qFormat/>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line="360" w:lineRule="auto"/>
      <w:ind w:firstLine="720"/>
      <w:jc w:val="center"/>
    </w:pPr>
    <w:rPr>
      <w:i/>
      <w:iCs/>
      <w:color w:val="404040" w:themeColor="text1" w:themeTint="BF"/>
    </w:rPr>
  </w:style>
  <w:style w:type="character" w:customStyle="1" w:styleId="QuoteChar">
    <w:name w:val="Quote Char"/>
    <w:basedOn w:val="DefaultParagraphFont"/>
    <w:link w:val="Quote"/>
    <w:uiPriority w:val="29"/>
    <w:qFormat/>
    <w:rPr>
      <w:i/>
      <w:iCs/>
      <w:color w:val="404040" w:themeColor="text1" w:themeTint="BF"/>
    </w:rPr>
  </w:style>
  <w:style w:type="character" w:customStyle="1" w:styleId="IntenseEmphasis1">
    <w:name w:val="Intense Emphasis1"/>
    <w:basedOn w:val="DefaultParagraphFont"/>
    <w:uiPriority w:val="21"/>
    <w:qFormat/>
    <w:rPr>
      <w:i/>
      <w:iCs/>
      <w:color w:val="2F5496" w:themeColor="accent1" w:themeShade="BF"/>
    </w:rPr>
  </w:style>
  <w:style w:type="paragraph" w:styleId="IntenseQuote">
    <w:name w:val="Intense Quote"/>
    <w:basedOn w:val="Normal"/>
    <w:next w:val="Normal"/>
    <w:link w:val="IntenseQuoteChar"/>
    <w:uiPriority w:val="30"/>
    <w:qFormat/>
    <w:pPr>
      <w:pBdr>
        <w:top w:val="single" w:sz="4" w:space="10" w:color="2F5496" w:themeColor="accent1" w:themeShade="BF"/>
        <w:bottom w:val="single" w:sz="4" w:space="10" w:color="2F5496" w:themeColor="accent1" w:themeShade="BF"/>
      </w:pBdr>
      <w:spacing w:before="360" w:after="360" w:line="360" w:lineRule="auto"/>
      <w:ind w:left="864" w:right="864" w:firstLine="720"/>
      <w:jc w:val="center"/>
    </w:pPr>
    <w:rPr>
      <w:i/>
      <w:iCs/>
      <w:color w:val="2F5496" w:themeColor="accent1" w:themeShade="BF"/>
    </w:rPr>
  </w:style>
  <w:style w:type="character" w:customStyle="1" w:styleId="IntenseQuoteChar">
    <w:name w:val="Intense Quote Char"/>
    <w:basedOn w:val="DefaultParagraphFont"/>
    <w:link w:val="IntenseQuote"/>
    <w:uiPriority w:val="30"/>
    <w:rPr>
      <w:i/>
      <w:iCs/>
      <w:color w:val="2F5496" w:themeColor="accent1" w:themeShade="BF"/>
    </w:rPr>
  </w:style>
  <w:style w:type="character" w:customStyle="1" w:styleId="IntenseReference1">
    <w:name w:val="Intense Reference1"/>
    <w:basedOn w:val="DefaultParagraphFont"/>
    <w:uiPriority w:val="32"/>
    <w:qFormat/>
    <w:rPr>
      <w:b/>
      <w:bCs/>
      <w:smallCaps/>
      <w:color w:val="2F5496" w:themeColor="accent1" w:themeShade="BF"/>
      <w:spacing w:val="5"/>
    </w:rPr>
  </w:style>
  <w:style w:type="character" w:customStyle="1" w:styleId="katex-mathml">
    <w:name w:val="katex-mathml"/>
    <w:basedOn w:val="DefaultParagraphFont"/>
  </w:style>
  <w:style w:type="character" w:customStyle="1" w:styleId="mord">
    <w:name w:val="mord"/>
    <w:basedOn w:val="DefaultParagraphFont"/>
    <w:qFormat/>
  </w:style>
  <w:style w:type="character" w:customStyle="1" w:styleId="mopen">
    <w:name w:val="mopen"/>
    <w:basedOn w:val="DefaultParagraphFont"/>
  </w:style>
  <w:style w:type="character" w:customStyle="1" w:styleId="mpunct">
    <w:name w:val="mpunct"/>
    <w:basedOn w:val="DefaultParagraphFont"/>
  </w:style>
  <w:style w:type="character" w:customStyle="1" w:styleId="mclose">
    <w:name w:val="mclose"/>
    <w:basedOn w:val="DefaultParagraphFont"/>
    <w:qFormat/>
  </w:style>
  <w:style w:type="character" w:customStyle="1" w:styleId="mrel">
    <w:name w:val="mrel"/>
    <w:basedOn w:val="DefaultParagraphFont"/>
    <w:qFormat/>
  </w:style>
  <w:style w:type="table" w:customStyle="1" w:styleId="PlainTable11">
    <w:name w:val="Plain Table 11"/>
    <w:basedOn w:val="TableNormal"/>
    <w:uiPriority w:val="41"/>
    <w:qFormat/>
    <w:pPr>
      <w:ind w:firstLine="720"/>
      <w:jc w:val="both"/>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41">
    <w:name w:val="Plain Table 41"/>
    <w:basedOn w:val="TableNormal"/>
    <w:uiPriority w:val="44"/>
    <w:qFormat/>
    <w:pPr>
      <w:ind w:firstLine="720"/>
      <w:jc w:val="both"/>
    </w:pP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B67D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735547">
      <w:bodyDiv w:val="1"/>
      <w:marLeft w:val="0"/>
      <w:marRight w:val="0"/>
      <w:marTop w:val="0"/>
      <w:marBottom w:val="0"/>
      <w:divBdr>
        <w:top w:val="none" w:sz="0" w:space="0" w:color="auto"/>
        <w:left w:val="none" w:sz="0" w:space="0" w:color="auto"/>
        <w:bottom w:val="none" w:sz="0" w:space="0" w:color="auto"/>
        <w:right w:val="none" w:sz="0" w:space="0" w:color="auto"/>
      </w:divBdr>
    </w:div>
    <w:div w:id="36512931">
      <w:bodyDiv w:val="1"/>
      <w:marLeft w:val="0"/>
      <w:marRight w:val="0"/>
      <w:marTop w:val="0"/>
      <w:marBottom w:val="0"/>
      <w:divBdr>
        <w:top w:val="none" w:sz="0" w:space="0" w:color="auto"/>
        <w:left w:val="none" w:sz="0" w:space="0" w:color="auto"/>
        <w:bottom w:val="none" w:sz="0" w:space="0" w:color="auto"/>
        <w:right w:val="none" w:sz="0" w:space="0" w:color="auto"/>
      </w:divBdr>
    </w:div>
    <w:div w:id="81489195">
      <w:bodyDiv w:val="1"/>
      <w:marLeft w:val="0"/>
      <w:marRight w:val="0"/>
      <w:marTop w:val="0"/>
      <w:marBottom w:val="0"/>
      <w:divBdr>
        <w:top w:val="none" w:sz="0" w:space="0" w:color="auto"/>
        <w:left w:val="none" w:sz="0" w:space="0" w:color="auto"/>
        <w:bottom w:val="none" w:sz="0" w:space="0" w:color="auto"/>
        <w:right w:val="none" w:sz="0" w:space="0" w:color="auto"/>
      </w:divBdr>
    </w:div>
    <w:div w:id="166286729">
      <w:bodyDiv w:val="1"/>
      <w:marLeft w:val="0"/>
      <w:marRight w:val="0"/>
      <w:marTop w:val="0"/>
      <w:marBottom w:val="0"/>
      <w:divBdr>
        <w:top w:val="none" w:sz="0" w:space="0" w:color="auto"/>
        <w:left w:val="none" w:sz="0" w:space="0" w:color="auto"/>
        <w:bottom w:val="none" w:sz="0" w:space="0" w:color="auto"/>
        <w:right w:val="none" w:sz="0" w:space="0" w:color="auto"/>
      </w:divBdr>
      <w:divsChild>
        <w:div w:id="1124271038">
          <w:marLeft w:val="0"/>
          <w:marRight w:val="0"/>
          <w:marTop w:val="0"/>
          <w:marBottom w:val="0"/>
          <w:divBdr>
            <w:top w:val="none" w:sz="0" w:space="0" w:color="auto"/>
            <w:left w:val="none" w:sz="0" w:space="0" w:color="auto"/>
            <w:bottom w:val="none" w:sz="0" w:space="0" w:color="auto"/>
            <w:right w:val="none" w:sz="0" w:space="0" w:color="auto"/>
          </w:divBdr>
          <w:divsChild>
            <w:div w:id="19804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131238">
      <w:bodyDiv w:val="1"/>
      <w:marLeft w:val="0"/>
      <w:marRight w:val="0"/>
      <w:marTop w:val="0"/>
      <w:marBottom w:val="0"/>
      <w:divBdr>
        <w:top w:val="none" w:sz="0" w:space="0" w:color="auto"/>
        <w:left w:val="none" w:sz="0" w:space="0" w:color="auto"/>
        <w:bottom w:val="none" w:sz="0" w:space="0" w:color="auto"/>
        <w:right w:val="none" w:sz="0" w:space="0" w:color="auto"/>
      </w:divBdr>
    </w:div>
    <w:div w:id="247731961">
      <w:bodyDiv w:val="1"/>
      <w:marLeft w:val="0"/>
      <w:marRight w:val="0"/>
      <w:marTop w:val="0"/>
      <w:marBottom w:val="0"/>
      <w:divBdr>
        <w:top w:val="none" w:sz="0" w:space="0" w:color="auto"/>
        <w:left w:val="none" w:sz="0" w:space="0" w:color="auto"/>
        <w:bottom w:val="none" w:sz="0" w:space="0" w:color="auto"/>
        <w:right w:val="none" w:sz="0" w:space="0" w:color="auto"/>
      </w:divBdr>
    </w:div>
    <w:div w:id="261495894">
      <w:bodyDiv w:val="1"/>
      <w:marLeft w:val="0"/>
      <w:marRight w:val="0"/>
      <w:marTop w:val="0"/>
      <w:marBottom w:val="0"/>
      <w:divBdr>
        <w:top w:val="none" w:sz="0" w:space="0" w:color="auto"/>
        <w:left w:val="none" w:sz="0" w:space="0" w:color="auto"/>
        <w:bottom w:val="none" w:sz="0" w:space="0" w:color="auto"/>
        <w:right w:val="none" w:sz="0" w:space="0" w:color="auto"/>
      </w:divBdr>
    </w:div>
    <w:div w:id="313536656">
      <w:bodyDiv w:val="1"/>
      <w:marLeft w:val="0"/>
      <w:marRight w:val="0"/>
      <w:marTop w:val="0"/>
      <w:marBottom w:val="0"/>
      <w:divBdr>
        <w:top w:val="none" w:sz="0" w:space="0" w:color="auto"/>
        <w:left w:val="none" w:sz="0" w:space="0" w:color="auto"/>
        <w:bottom w:val="none" w:sz="0" w:space="0" w:color="auto"/>
        <w:right w:val="none" w:sz="0" w:space="0" w:color="auto"/>
      </w:divBdr>
      <w:divsChild>
        <w:div w:id="622417850">
          <w:marLeft w:val="0"/>
          <w:marRight w:val="0"/>
          <w:marTop w:val="0"/>
          <w:marBottom w:val="0"/>
          <w:divBdr>
            <w:top w:val="none" w:sz="0" w:space="0" w:color="auto"/>
            <w:left w:val="none" w:sz="0" w:space="0" w:color="auto"/>
            <w:bottom w:val="none" w:sz="0" w:space="0" w:color="auto"/>
            <w:right w:val="none" w:sz="0" w:space="0" w:color="auto"/>
          </w:divBdr>
          <w:divsChild>
            <w:div w:id="29237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93947">
      <w:bodyDiv w:val="1"/>
      <w:marLeft w:val="0"/>
      <w:marRight w:val="0"/>
      <w:marTop w:val="0"/>
      <w:marBottom w:val="0"/>
      <w:divBdr>
        <w:top w:val="none" w:sz="0" w:space="0" w:color="auto"/>
        <w:left w:val="none" w:sz="0" w:space="0" w:color="auto"/>
        <w:bottom w:val="none" w:sz="0" w:space="0" w:color="auto"/>
        <w:right w:val="none" w:sz="0" w:space="0" w:color="auto"/>
      </w:divBdr>
    </w:div>
    <w:div w:id="381291704">
      <w:bodyDiv w:val="1"/>
      <w:marLeft w:val="0"/>
      <w:marRight w:val="0"/>
      <w:marTop w:val="0"/>
      <w:marBottom w:val="0"/>
      <w:divBdr>
        <w:top w:val="none" w:sz="0" w:space="0" w:color="auto"/>
        <w:left w:val="none" w:sz="0" w:space="0" w:color="auto"/>
        <w:bottom w:val="none" w:sz="0" w:space="0" w:color="auto"/>
        <w:right w:val="none" w:sz="0" w:space="0" w:color="auto"/>
      </w:divBdr>
      <w:divsChild>
        <w:div w:id="137654881">
          <w:marLeft w:val="0"/>
          <w:marRight w:val="0"/>
          <w:marTop w:val="0"/>
          <w:marBottom w:val="0"/>
          <w:divBdr>
            <w:top w:val="none" w:sz="0" w:space="0" w:color="auto"/>
            <w:left w:val="none" w:sz="0" w:space="0" w:color="auto"/>
            <w:bottom w:val="none" w:sz="0" w:space="0" w:color="auto"/>
            <w:right w:val="none" w:sz="0" w:space="0" w:color="auto"/>
          </w:divBdr>
          <w:divsChild>
            <w:div w:id="116412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655039">
      <w:bodyDiv w:val="1"/>
      <w:marLeft w:val="0"/>
      <w:marRight w:val="0"/>
      <w:marTop w:val="0"/>
      <w:marBottom w:val="0"/>
      <w:divBdr>
        <w:top w:val="none" w:sz="0" w:space="0" w:color="auto"/>
        <w:left w:val="none" w:sz="0" w:space="0" w:color="auto"/>
        <w:bottom w:val="none" w:sz="0" w:space="0" w:color="auto"/>
        <w:right w:val="none" w:sz="0" w:space="0" w:color="auto"/>
      </w:divBdr>
    </w:div>
    <w:div w:id="390924567">
      <w:bodyDiv w:val="1"/>
      <w:marLeft w:val="0"/>
      <w:marRight w:val="0"/>
      <w:marTop w:val="0"/>
      <w:marBottom w:val="0"/>
      <w:divBdr>
        <w:top w:val="none" w:sz="0" w:space="0" w:color="auto"/>
        <w:left w:val="none" w:sz="0" w:space="0" w:color="auto"/>
        <w:bottom w:val="none" w:sz="0" w:space="0" w:color="auto"/>
        <w:right w:val="none" w:sz="0" w:space="0" w:color="auto"/>
      </w:divBdr>
      <w:divsChild>
        <w:div w:id="1674911810">
          <w:marLeft w:val="0"/>
          <w:marRight w:val="0"/>
          <w:marTop w:val="0"/>
          <w:marBottom w:val="0"/>
          <w:divBdr>
            <w:top w:val="none" w:sz="0" w:space="0" w:color="auto"/>
            <w:left w:val="none" w:sz="0" w:space="0" w:color="auto"/>
            <w:bottom w:val="none" w:sz="0" w:space="0" w:color="auto"/>
            <w:right w:val="none" w:sz="0" w:space="0" w:color="auto"/>
          </w:divBdr>
          <w:divsChild>
            <w:div w:id="59082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953703">
      <w:bodyDiv w:val="1"/>
      <w:marLeft w:val="0"/>
      <w:marRight w:val="0"/>
      <w:marTop w:val="0"/>
      <w:marBottom w:val="0"/>
      <w:divBdr>
        <w:top w:val="none" w:sz="0" w:space="0" w:color="auto"/>
        <w:left w:val="none" w:sz="0" w:space="0" w:color="auto"/>
        <w:bottom w:val="none" w:sz="0" w:space="0" w:color="auto"/>
        <w:right w:val="none" w:sz="0" w:space="0" w:color="auto"/>
      </w:divBdr>
    </w:div>
    <w:div w:id="432045894">
      <w:bodyDiv w:val="1"/>
      <w:marLeft w:val="0"/>
      <w:marRight w:val="0"/>
      <w:marTop w:val="0"/>
      <w:marBottom w:val="0"/>
      <w:divBdr>
        <w:top w:val="none" w:sz="0" w:space="0" w:color="auto"/>
        <w:left w:val="none" w:sz="0" w:space="0" w:color="auto"/>
        <w:bottom w:val="none" w:sz="0" w:space="0" w:color="auto"/>
        <w:right w:val="none" w:sz="0" w:space="0" w:color="auto"/>
      </w:divBdr>
    </w:div>
    <w:div w:id="438453639">
      <w:bodyDiv w:val="1"/>
      <w:marLeft w:val="0"/>
      <w:marRight w:val="0"/>
      <w:marTop w:val="0"/>
      <w:marBottom w:val="0"/>
      <w:divBdr>
        <w:top w:val="none" w:sz="0" w:space="0" w:color="auto"/>
        <w:left w:val="none" w:sz="0" w:space="0" w:color="auto"/>
        <w:bottom w:val="none" w:sz="0" w:space="0" w:color="auto"/>
        <w:right w:val="none" w:sz="0" w:space="0" w:color="auto"/>
      </w:divBdr>
    </w:div>
    <w:div w:id="476260064">
      <w:bodyDiv w:val="1"/>
      <w:marLeft w:val="0"/>
      <w:marRight w:val="0"/>
      <w:marTop w:val="0"/>
      <w:marBottom w:val="0"/>
      <w:divBdr>
        <w:top w:val="none" w:sz="0" w:space="0" w:color="auto"/>
        <w:left w:val="none" w:sz="0" w:space="0" w:color="auto"/>
        <w:bottom w:val="none" w:sz="0" w:space="0" w:color="auto"/>
        <w:right w:val="none" w:sz="0" w:space="0" w:color="auto"/>
      </w:divBdr>
    </w:div>
    <w:div w:id="479464930">
      <w:bodyDiv w:val="1"/>
      <w:marLeft w:val="0"/>
      <w:marRight w:val="0"/>
      <w:marTop w:val="0"/>
      <w:marBottom w:val="0"/>
      <w:divBdr>
        <w:top w:val="none" w:sz="0" w:space="0" w:color="auto"/>
        <w:left w:val="none" w:sz="0" w:space="0" w:color="auto"/>
        <w:bottom w:val="none" w:sz="0" w:space="0" w:color="auto"/>
        <w:right w:val="none" w:sz="0" w:space="0" w:color="auto"/>
      </w:divBdr>
    </w:div>
    <w:div w:id="509105763">
      <w:bodyDiv w:val="1"/>
      <w:marLeft w:val="0"/>
      <w:marRight w:val="0"/>
      <w:marTop w:val="0"/>
      <w:marBottom w:val="0"/>
      <w:divBdr>
        <w:top w:val="none" w:sz="0" w:space="0" w:color="auto"/>
        <w:left w:val="none" w:sz="0" w:space="0" w:color="auto"/>
        <w:bottom w:val="none" w:sz="0" w:space="0" w:color="auto"/>
        <w:right w:val="none" w:sz="0" w:space="0" w:color="auto"/>
      </w:divBdr>
    </w:div>
    <w:div w:id="570846578">
      <w:bodyDiv w:val="1"/>
      <w:marLeft w:val="0"/>
      <w:marRight w:val="0"/>
      <w:marTop w:val="0"/>
      <w:marBottom w:val="0"/>
      <w:divBdr>
        <w:top w:val="none" w:sz="0" w:space="0" w:color="auto"/>
        <w:left w:val="none" w:sz="0" w:space="0" w:color="auto"/>
        <w:bottom w:val="none" w:sz="0" w:space="0" w:color="auto"/>
        <w:right w:val="none" w:sz="0" w:space="0" w:color="auto"/>
      </w:divBdr>
    </w:div>
    <w:div w:id="602036208">
      <w:bodyDiv w:val="1"/>
      <w:marLeft w:val="0"/>
      <w:marRight w:val="0"/>
      <w:marTop w:val="0"/>
      <w:marBottom w:val="0"/>
      <w:divBdr>
        <w:top w:val="none" w:sz="0" w:space="0" w:color="auto"/>
        <w:left w:val="none" w:sz="0" w:space="0" w:color="auto"/>
        <w:bottom w:val="none" w:sz="0" w:space="0" w:color="auto"/>
        <w:right w:val="none" w:sz="0" w:space="0" w:color="auto"/>
      </w:divBdr>
      <w:divsChild>
        <w:div w:id="869997848">
          <w:marLeft w:val="0"/>
          <w:marRight w:val="0"/>
          <w:marTop w:val="0"/>
          <w:marBottom w:val="0"/>
          <w:divBdr>
            <w:top w:val="none" w:sz="0" w:space="0" w:color="auto"/>
            <w:left w:val="none" w:sz="0" w:space="0" w:color="auto"/>
            <w:bottom w:val="none" w:sz="0" w:space="0" w:color="auto"/>
            <w:right w:val="none" w:sz="0" w:space="0" w:color="auto"/>
          </w:divBdr>
          <w:divsChild>
            <w:div w:id="1884096550">
              <w:marLeft w:val="0"/>
              <w:marRight w:val="0"/>
              <w:marTop w:val="0"/>
              <w:marBottom w:val="0"/>
              <w:divBdr>
                <w:top w:val="none" w:sz="0" w:space="0" w:color="auto"/>
                <w:left w:val="none" w:sz="0" w:space="0" w:color="auto"/>
                <w:bottom w:val="none" w:sz="0" w:space="0" w:color="auto"/>
                <w:right w:val="none" w:sz="0" w:space="0" w:color="auto"/>
              </w:divBdr>
              <w:divsChild>
                <w:div w:id="937560855">
                  <w:marLeft w:val="0"/>
                  <w:marRight w:val="0"/>
                  <w:marTop w:val="0"/>
                  <w:marBottom w:val="0"/>
                  <w:divBdr>
                    <w:top w:val="none" w:sz="0" w:space="0" w:color="auto"/>
                    <w:left w:val="none" w:sz="0" w:space="0" w:color="auto"/>
                    <w:bottom w:val="none" w:sz="0" w:space="0" w:color="auto"/>
                    <w:right w:val="none" w:sz="0" w:space="0" w:color="auto"/>
                  </w:divBdr>
                  <w:divsChild>
                    <w:div w:id="1355963490">
                      <w:marLeft w:val="0"/>
                      <w:marRight w:val="0"/>
                      <w:marTop w:val="0"/>
                      <w:marBottom w:val="0"/>
                      <w:divBdr>
                        <w:top w:val="none" w:sz="0" w:space="0" w:color="auto"/>
                        <w:left w:val="none" w:sz="0" w:space="0" w:color="auto"/>
                        <w:bottom w:val="none" w:sz="0" w:space="0" w:color="auto"/>
                        <w:right w:val="none" w:sz="0" w:space="0" w:color="auto"/>
                      </w:divBdr>
                      <w:divsChild>
                        <w:div w:id="921257457">
                          <w:marLeft w:val="0"/>
                          <w:marRight w:val="0"/>
                          <w:marTop w:val="0"/>
                          <w:marBottom w:val="0"/>
                          <w:divBdr>
                            <w:top w:val="none" w:sz="0" w:space="0" w:color="auto"/>
                            <w:left w:val="none" w:sz="0" w:space="0" w:color="auto"/>
                            <w:bottom w:val="none" w:sz="0" w:space="0" w:color="auto"/>
                            <w:right w:val="none" w:sz="0" w:space="0" w:color="auto"/>
                          </w:divBdr>
                          <w:divsChild>
                            <w:div w:id="1045835337">
                              <w:marLeft w:val="0"/>
                              <w:marRight w:val="0"/>
                              <w:marTop w:val="0"/>
                              <w:marBottom w:val="0"/>
                              <w:divBdr>
                                <w:top w:val="none" w:sz="0" w:space="0" w:color="auto"/>
                                <w:left w:val="none" w:sz="0" w:space="0" w:color="auto"/>
                                <w:bottom w:val="none" w:sz="0" w:space="0" w:color="auto"/>
                                <w:right w:val="none" w:sz="0" w:space="0" w:color="auto"/>
                              </w:divBdr>
                              <w:divsChild>
                                <w:div w:id="13654711">
                                  <w:marLeft w:val="0"/>
                                  <w:marRight w:val="0"/>
                                  <w:marTop w:val="0"/>
                                  <w:marBottom w:val="0"/>
                                  <w:divBdr>
                                    <w:top w:val="none" w:sz="0" w:space="0" w:color="auto"/>
                                    <w:left w:val="none" w:sz="0" w:space="0" w:color="auto"/>
                                    <w:bottom w:val="none" w:sz="0" w:space="0" w:color="auto"/>
                                    <w:right w:val="none" w:sz="0" w:space="0" w:color="auto"/>
                                  </w:divBdr>
                                  <w:divsChild>
                                    <w:div w:id="497811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4101289">
      <w:bodyDiv w:val="1"/>
      <w:marLeft w:val="0"/>
      <w:marRight w:val="0"/>
      <w:marTop w:val="0"/>
      <w:marBottom w:val="0"/>
      <w:divBdr>
        <w:top w:val="none" w:sz="0" w:space="0" w:color="auto"/>
        <w:left w:val="none" w:sz="0" w:space="0" w:color="auto"/>
        <w:bottom w:val="none" w:sz="0" w:space="0" w:color="auto"/>
        <w:right w:val="none" w:sz="0" w:space="0" w:color="auto"/>
      </w:divBdr>
    </w:div>
    <w:div w:id="643776732">
      <w:bodyDiv w:val="1"/>
      <w:marLeft w:val="0"/>
      <w:marRight w:val="0"/>
      <w:marTop w:val="0"/>
      <w:marBottom w:val="0"/>
      <w:divBdr>
        <w:top w:val="none" w:sz="0" w:space="0" w:color="auto"/>
        <w:left w:val="none" w:sz="0" w:space="0" w:color="auto"/>
        <w:bottom w:val="none" w:sz="0" w:space="0" w:color="auto"/>
        <w:right w:val="none" w:sz="0" w:space="0" w:color="auto"/>
      </w:divBdr>
    </w:div>
    <w:div w:id="669874286">
      <w:bodyDiv w:val="1"/>
      <w:marLeft w:val="0"/>
      <w:marRight w:val="0"/>
      <w:marTop w:val="0"/>
      <w:marBottom w:val="0"/>
      <w:divBdr>
        <w:top w:val="none" w:sz="0" w:space="0" w:color="auto"/>
        <w:left w:val="none" w:sz="0" w:space="0" w:color="auto"/>
        <w:bottom w:val="none" w:sz="0" w:space="0" w:color="auto"/>
        <w:right w:val="none" w:sz="0" w:space="0" w:color="auto"/>
      </w:divBdr>
    </w:div>
    <w:div w:id="785657423">
      <w:bodyDiv w:val="1"/>
      <w:marLeft w:val="0"/>
      <w:marRight w:val="0"/>
      <w:marTop w:val="0"/>
      <w:marBottom w:val="0"/>
      <w:divBdr>
        <w:top w:val="none" w:sz="0" w:space="0" w:color="auto"/>
        <w:left w:val="none" w:sz="0" w:space="0" w:color="auto"/>
        <w:bottom w:val="none" w:sz="0" w:space="0" w:color="auto"/>
        <w:right w:val="none" w:sz="0" w:space="0" w:color="auto"/>
      </w:divBdr>
    </w:div>
    <w:div w:id="793980791">
      <w:bodyDiv w:val="1"/>
      <w:marLeft w:val="0"/>
      <w:marRight w:val="0"/>
      <w:marTop w:val="0"/>
      <w:marBottom w:val="0"/>
      <w:divBdr>
        <w:top w:val="none" w:sz="0" w:space="0" w:color="auto"/>
        <w:left w:val="none" w:sz="0" w:space="0" w:color="auto"/>
        <w:bottom w:val="none" w:sz="0" w:space="0" w:color="auto"/>
        <w:right w:val="none" w:sz="0" w:space="0" w:color="auto"/>
      </w:divBdr>
    </w:div>
    <w:div w:id="797143032">
      <w:bodyDiv w:val="1"/>
      <w:marLeft w:val="0"/>
      <w:marRight w:val="0"/>
      <w:marTop w:val="0"/>
      <w:marBottom w:val="0"/>
      <w:divBdr>
        <w:top w:val="none" w:sz="0" w:space="0" w:color="auto"/>
        <w:left w:val="none" w:sz="0" w:space="0" w:color="auto"/>
        <w:bottom w:val="none" w:sz="0" w:space="0" w:color="auto"/>
        <w:right w:val="none" w:sz="0" w:space="0" w:color="auto"/>
      </w:divBdr>
      <w:divsChild>
        <w:div w:id="1576284338">
          <w:marLeft w:val="0"/>
          <w:marRight w:val="0"/>
          <w:marTop w:val="0"/>
          <w:marBottom w:val="0"/>
          <w:divBdr>
            <w:top w:val="none" w:sz="0" w:space="0" w:color="auto"/>
            <w:left w:val="none" w:sz="0" w:space="0" w:color="auto"/>
            <w:bottom w:val="none" w:sz="0" w:space="0" w:color="auto"/>
            <w:right w:val="none" w:sz="0" w:space="0" w:color="auto"/>
          </w:divBdr>
          <w:divsChild>
            <w:div w:id="176344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5517">
      <w:bodyDiv w:val="1"/>
      <w:marLeft w:val="0"/>
      <w:marRight w:val="0"/>
      <w:marTop w:val="0"/>
      <w:marBottom w:val="0"/>
      <w:divBdr>
        <w:top w:val="none" w:sz="0" w:space="0" w:color="auto"/>
        <w:left w:val="none" w:sz="0" w:space="0" w:color="auto"/>
        <w:bottom w:val="none" w:sz="0" w:space="0" w:color="auto"/>
        <w:right w:val="none" w:sz="0" w:space="0" w:color="auto"/>
      </w:divBdr>
    </w:div>
    <w:div w:id="822891292">
      <w:bodyDiv w:val="1"/>
      <w:marLeft w:val="0"/>
      <w:marRight w:val="0"/>
      <w:marTop w:val="0"/>
      <w:marBottom w:val="0"/>
      <w:divBdr>
        <w:top w:val="none" w:sz="0" w:space="0" w:color="auto"/>
        <w:left w:val="none" w:sz="0" w:space="0" w:color="auto"/>
        <w:bottom w:val="none" w:sz="0" w:space="0" w:color="auto"/>
        <w:right w:val="none" w:sz="0" w:space="0" w:color="auto"/>
      </w:divBdr>
    </w:div>
    <w:div w:id="873732304">
      <w:bodyDiv w:val="1"/>
      <w:marLeft w:val="0"/>
      <w:marRight w:val="0"/>
      <w:marTop w:val="0"/>
      <w:marBottom w:val="0"/>
      <w:divBdr>
        <w:top w:val="none" w:sz="0" w:space="0" w:color="auto"/>
        <w:left w:val="none" w:sz="0" w:space="0" w:color="auto"/>
        <w:bottom w:val="none" w:sz="0" w:space="0" w:color="auto"/>
        <w:right w:val="none" w:sz="0" w:space="0" w:color="auto"/>
      </w:divBdr>
    </w:div>
    <w:div w:id="1017804992">
      <w:bodyDiv w:val="1"/>
      <w:marLeft w:val="0"/>
      <w:marRight w:val="0"/>
      <w:marTop w:val="0"/>
      <w:marBottom w:val="0"/>
      <w:divBdr>
        <w:top w:val="none" w:sz="0" w:space="0" w:color="auto"/>
        <w:left w:val="none" w:sz="0" w:space="0" w:color="auto"/>
        <w:bottom w:val="none" w:sz="0" w:space="0" w:color="auto"/>
        <w:right w:val="none" w:sz="0" w:space="0" w:color="auto"/>
      </w:divBdr>
    </w:div>
    <w:div w:id="1128014376">
      <w:bodyDiv w:val="1"/>
      <w:marLeft w:val="0"/>
      <w:marRight w:val="0"/>
      <w:marTop w:val="0"/>
      <w:marBottom w:val="0"/>
      <w:divBdr>
        <w:top w:val="none" w:sz="0" w:space="0" w:color="auto"/>
        <w:left w:val="none" w:sz="0" w:space="0" w:color="auto"/>
        <w:bottom w:val="none" w:sz="0" w:space="0" w:color="auto"/>
        <w:right w:val="none" w:sz="0" w:space="0" w:color="auto"/>
      </w:divBdr>
    </w:div>
    <w:div w:id="1165899306">
      <w:bodyDiv w:val="1"/>
      <w:marLeft w:val="0"/>
      <w:marRight w:val="0"/>
      <w:marTop w:val="0"/>
      <w:marBottom w:val="0"/>
      <w:divBdr>
        <w:top w:val="none" w:sz="0" w:space="0" w:color="auto"/>
        <w:left w:val="none" w:sz="0" w:space="0" w:color="auto"/>
        <w:bottom w:val="none" w:sz="0" w:space="0" w:color="auto"/>
        <w:right w:val="none" w:sz="0" w:space="0" w:color="auto"/>
      </w:divBdr>
    </w:div>
    <w:div w:id="1231620174">
      <w:bodyDiv w:val="1"/>
      <w:marLeft w:val="0"/>
      <w:marRight w:val="0"/>
      <w:marTop w:val="0"/>
      <w:marBottom w:val="0"/>
      <w:divBdr>
        <w:top w:val="none" w:sz="0" w:space="0" w:color="auto"/>
        <w:left w:val="none" w:sz="0" w:space="0" w:color="auto"/>
        <w:bottom w:val="none" w:sz="0" w:space="0" w:color="auto"/>
        <w:right w:val="none" w:sz="0" w:space="0" w:color="auto"/>
      </w:divBdr>
    </w:div>
    <w:div w:id="1371884406">
      <w:bodyDiv w:val="1"/>
      <w:marLeft w:val="0"/>
      <w:marRight w:val="0"/>
      <w:marTop w:val="0"/>
      <w:marBottom w:val="0"/>
      <w:divBdr>
        <w:top w:val="none" w:sz="0" w:space="0" w:color="auto"/>
        <w:left w:val="none" w:sz="0" w:space="0" w:color="auto"/>
        <w:bottom w:val="none" w:sz="0" w:space="0" w:color="auto"/>
        <w:right w:val="none" w:sz="0" w:space="0" w:color="auto"/>
      </w:divBdr>
    </w:div>
    <w:div w:id="1392390982">
      <w:bodyDiv w:val="1"/>
      <w:marLeft w:val="0"/>
      <w:marRight w:val="0"/>
      <w:marTop w:val="0"/>
      <w:marBottom w:val="0"/>
      <w:divBdr>
        <w:top w:val="none" w:sz="0" w:space="0" w:color="auto"/>
        <w:left w:val="none" w:sz="0" w:space="0" w:color="auto"/>
        <w:bottom w:val="none" w:sz="0" w:space="0" w:color="auto"/>
        <w:right w:val="none" w:sz="0" w:space="0" w:color="auto"/>
      </w:divBdr>
    </w:div>
    <w:div w:id="1419983143">
      <w:bodyDiv w:val="1"/>
      <w:marLeft w:val="0"/>
      <w:marRight w:val="0"/>
      <w:marTop w:val="0"/>
      <w:marBottom w:val="0"/>
      <w:divBdr>
        <w:top w:val="none" w:sz="0" w:space="0" w:color="auto"/>
        <w:left w:val="none" w:sz="0" w:space="0" w:color="auto"/>
        <w:bottom w:val="none" w:sz="0" w:space="0" w:color="auto"/>
        <w:right w:val="none" w:sz="0" w:space="0" w:color="auto"/>
      </w:divBdr>
    </w:div>
    <w:div w:id="1420442699">
      <w:bodyDiv w:val="1"/>
      <w:marLeft w:val="0"/>
      <w:marRight w:val="0"/>
      <w:marTop w:val="0"/>
      <w:marBottom w:val="0"/>
      <w:divBdr>
        <w:top w:val="none" w:sz="0" w:space="0" w:color="auto"/>
        <w:left w:val="none" w:sz="0" w:space="0" w:color="auto"/>
        <w:bottom w:val="none" w:sz="0" w:space="0" w:color="auto"/>
        <w:right w:val="none" w:sz="0" w:space="0" w:color="auto"/>
      </w:divBdr>
    </w:div>
    <w:div w:id="1442992048">
      <w:bodyDiv w:val="1"/>
      <w:marLeft w:val="0"/>
      <w:marRight w:val="0"/>
      <w:marTop w:val="0"/>
      <w:marBottom w:val="0"/>
      <w:divBdr>
        <w:top w:val="none" w:sz="0" w:space="0" w:color="auto"/>
        <w:left w:val="none" w:sz="0" w:space="0" w:color="auto"/>
        <w:bottom w:val="none" w:sz="0" w:space="0" w:color="auto"/>
        <w:right w:val="none" w:sz="0" w:space="0" w:color="auto"/>
      </w:divBdr>
    </w:div>
    <w:div w:id="1453134772">
      <w:bodyDiv w:val="1"/>
      <w:marLeft w:val="0"/>
      <w:marRight w:val="0"/>
      <w:marTop w:val="0"/>
      <w:marBottom w:val="0"/>
      <w:divBdr>
        <w:top w:val="none" w:sz="0" w:space="0" w:color="auto"/>
        <w:left w:val="none" w:sz="0" w:space="0" w:color="auto"/>
        <w:bottom w:val="none" w:sz="0" w:space="0" w:color="auto"/>
        <w:right w:val="none" w:sz="0" w:space="0" w:color="auto"/>
      </w:divBdr>
    </w:div>
    <w:div w:id="1456945288">
      <w:bodyDiv w:val="1"/>
      <w:marLeft w:val="0"/>
      <w:marRight w:val="0"/>
      <w:marTop w:val="0"/>
      <w:marBottom w:val="0"/>
      <w:divBdr>
        <w:top w:val="none" w:sz="0" w:space="0" w:color="auto"/>
        <w:left w:val="none" w:sz="0" w:space="0" w:color="auto"/>
        <w:bottom w:val="none" w:sz="0" w:space="0" w:color="auto"/>
        <w:right w:val="none" w:sz="0" w:space="0" w:color="auto"/>
      </w:divBdr>
    </w:div>
    <w:div w:id="1510678857">
      <w:bodyDiv w:val="1"/>
      <w:marLeft w:val="0"/>
      <w:marRight w:val="0"/>
      <w:marTop w:val="0"/>
      <w:marBottom w:val="0"/>
      <w:divBdr>
        <w:top w:val="none" w:sz="0" w:space="0" w:color="auto"/>
        <w:left w:val="none" w:sz="0" w:space="0" w:color="auto"/>
        <w:bottom w:val="none" w:sz="0" w:space="0" w:color="auto"/>
        <w:right w:val="none" w:sz="0" w:space="0" w:color="auto"/>
      </w:divBdr>
    </w:div>
    <w:div w:id="1516535201">
      <w:bodyDiv w:val="1"/>
      <w:marLeft w:val="0"/>
      <w:marRight w:val="0"/>
      <w:marTop w:val="0"/>
      <w:marBottom w:val="0"/>
      <w:divBdr>
        <w:top w:val="none" w:sz="0" w:space="0" w:color="auto"/>
        <w:left w:val="none" w:sz="0" w:space="0" w:color="auto"/>
        <w:bottom w:val="none" w:sz="0" w:space="0" w:color="auto"/>
        <w:right w:val="none" w:sz="0" w:space="0" w:color="auto"/>
      </w:divBdr>
    </w:div>
    <w:div w:id="1525942501">
      <w:bodyDiv w:val="1"/>
      <w:marLeft w:val="0"/>
      <w:marRight w:val="0"/>
      <w:marTop w:val="0"/>
      <w:marBottom w:val="0"/>
      <w:divBdr>
        <w:top w:val="none" w:sz="0" w:space="0" w:color="auto"/>
        <w:left w:val="none" w:sz="0" w:space="0" w:color="auto"/>
        <w:bottom w:val="none" w:sz="0" w:space="0" w:color="auto"/>
        <w:right w:val="none" w:sz="0" w:space="0" w:color="auto"/>
      </w:divBdr>
    </w:div>
    <w:div w:id="1534996788">
      <w:bodyDiv w:val="1"/>
      <w:marLeft w:val="0"/>
      <w:marRight w:val="0"/>
      <w:marTop w:val="0"/>
      <w:marBottom w:val="0"/>
      <w:divBdr>
        <w:top w:val="none" w:sz="0" w:space="0" w:color="auto"/>
        <w:left w:val="none" w:sz="0" w:space="0" w:color="auto"/>
        <w:bottom w:val="none" w:sz="0" w:space="0" w:color="auto"/>
        <w:right w:val="none" w:sz="0" w:space="0" w:color="auto"/>
      </w:divBdr>
    </w:div>
    <w:div w:id="1540387710">
      <w:bodyDiv w:val="1"/>
      <w:marLeft w:val="0"/>
      <w:marRight w:val="0"/>
      <w:marTop w:val="0"/>
      <w:marBottom w:val="0"/>
      <w:divBdr>
        <w:top w:val="none" w:sz="0" w:space="0" w:color="auto"/>
        <w:left w:val="none" w:sz="0" w:space="0" w:color="auto"/>
        <w:bottom w:val="none" w:sz="0" w:space="0" w:color="auto"/>
        <w:right w:val="none" w:sz="0" w:space="0" w:color="auto"/>
      </w:divBdr>
    </w:div>
    <w:div w:id="1584795535">
      <w:bodyDiv w:val="1"/>
      <w:marLeft w:val="0"/>
      <w:marRight w:val="0"/>
      <w:marTop w:val="0"/>
      <w:marBottom w:val="0"/>
      <w:divBdr>
        <w:top w:val="none" w:sz="0" w:space="0" w:color="auto"/>
        <w:left w:val="none" w:sz="0" w:space="0" w:color="auto"/>
        <w:bottom w:val="none" w:sz="0" w:space="0" w:color="auto"/>
        <w:right w:val="none" w:sz="0" w:space="0" w:color="auto"/>
      </w:divBdr>
    </w:div>
    <w:div w:id="1592466298">
      <w:bodyDiv w:val="1"/>
      <w:marLeft w:val="0"/>
      <w:marRight w:val="0"/>
      <w:marTop w:val="0"/>
      <w:marBottom w:val="0"/>
      <w:divBdr>
        <w:top w:val="none" w:sz="0" w:space="0" w:color="auto"/>
        <w:left w:val="none" w:sz="0" w:space="0" w:color="auto"/>
        <w:bottom w:val="none" w:sz="0" w:space="0" w:color="auto"/>
        <w:right w:val="none" w:sz="0" w:space="0" w:color="auto"/>
      </w:divBdr>
    </w:div>
    <w:div w:id="1602566777">
      <w:bodyDiv w:val="1"/>
      <w:marLeft w:val="0"/>
      <w:marRight w:val="0"/>
      <w:marTop w:val="0"/>
      <w:marBottom w:val="0"/>
      <w:divBdr>
        <w:top w:val="none" w:sz="0" w:space="0" w:color="auto"/>
        <w:left w:val="none" w:sz="0" w:space="0" w:color="auto"/>
        <w:bottom w:val="none" w:sz="0" w:space="0" w:color="auto"/>
        <w:right w:val="none" w:sz="0" w:space="0" w:color="auto"/>
      </w:divBdr>
    </w:div>
    <w:div w:id="1619557458">
      <w:bodyDiv w:val="1"/>
      <w:marLeft w:val="0"/>
      <w:marRight w:val="0"/>
      <w:marTop w:val="0"/>
      <w:marBottom w:val="0"/>
      <w:divBdr>
        <w:top w:val="none" w:sz="0" w:space="0" w:color="auto"/>
        <w:left w:val="none" w:sz="0" w:space="0" w:color="auto"/>
        <w:bottom w:val="none" w:sz="0" w:space="0" w:color="auto"/>
        <w:right w:val="none" w:sz="0" w:space="0" w:color="auto"/>
      </w:divBdr>
    </w:div>
    <w:div w:id="1650012929">
      <w:bodyDiv w:val="1"/>
      <w:marLeft w:val="0"/>
      <w:marRight w:val="0"/>
      <w:marTop w:val="0"/>
      <w:marBottom w:val="0"/>
      <w:divBdr>
        <w:top w:val="none" w:sz="0" w:space="0" w:color="auto"/>
        <w:left w:val="none" w:sz="0" w:space="0" w:color="auto"/>
        <w:bottom w:val="none" w:sz="0" w:space="0" w:color="auto"/>
        <w:right w:val="none" w:sz="0" w:space="0" w:color="auto"/>
      </w:divBdr>
    </w:div>
    <w:div w:id="1661539519">
      <w:bodyDiv w:val="1"/>
      <w:marLeft w:val="0"/>
      <w:marRight w:val="0"/>
      <w:marTop w:val="0"/>
      <w:marBottom w:val="0"/>
      <w:divBdr>
        <w:top w:val="none" w:sz="0" w:space="0" w:color="auto"/>
        <w:left w:val="none" w:sz="0" w:space="0" w:color="auto"/>
        <w:bottom w:val="none" w:sz="0" w:space="0" w:color="auto"/>
        <w:right w:val="none" w:sz="0" w:space="0" w:color="auto"/>
      </w:divBdr>
    </w:div>
    <w:div w:id="1706983122">
      <w:bodyDiv w:val="1"/>
      <w:marLeft w:val="0"/>
      <w:marRight w:val="0"/>
      <w:marTop w:val="0"/>
      <w:marBottom w:val="0"/>
      <w:divBdr>
        <w:top w:val="none" w:sz="0" w:space="0" w:color="auto"/>
        <w:left w:val="none" w:sz="0" w:space="0" w:color="auto"/>
        <w:bottom w:val="none" w:sz="0" w:space="0" w:color="auto"/>
        <w:right w:val="none" w:sz="0" w:space="0" w:color="auto"/>
      </w:divBdr>
    </w:div>
    <w:div w:id="1821730340">
      <w:bodyDiv w:val="1"/>
      <w:marLeft w:val="0"/>
      <w:marRight w:val="0"/>
      <w:marTop w:val="0"/>
      <w:marBottom w:val="0"/>
      <w:divBdr>
        <w:top w:val="none" w:sz="0" w:space="0" w:color="auto"/>
        <w:left w:val="none" w:sz="0" w:space="0" w:color="auto"/>
        <w:bottom w:val="none" w:sz="0" w:space="0" w:color="auto"/>
        <w:right w:val="none" w:sz="0" w:space="0" w:color="auto"/>
      </w:divBdr>
    </w:div>
    <w:div w:id="1830319688">
      <w:bodyDiv w:val="1"/>
      <w:marLeft w:val="0"/>
      <w:marRight w:val="0"/>
      <w:marTop w:val="0"/>
      <w:marBottom w:val="0"/>
      <w:divBdr>
        <w:top w:val="none" w:sz="0" w:space="0" w:color="auto"/>
        <w:left w:val="none" w:sz="0" w:space="0" w:color="auto"/>
        <w:bottom w:val="none" w:sz="0" w:space="0" w:color="auto"/>
        <w:right w:val="none" w:sz="0" w:space="0" w:color="auto"/>
      </w:divBdr>
    </w:div>
    <w:div w:id="1832483891">
      <w:bodyDiv w:val="1"/>
      <w:marLeft w:val="0"/>
      <w:marRight w:val="0"/>
      <w:marTop w:val="0"/>
      <w:marBottom w:val="0"/>
      <w:divBdr>
        <w:top w:val="none" w:sz="0" w:space="0" w:color="auto"/>
        <w:left w:val="none" w:sz="0" w:space="0" w:color="auto"/>
        <w:bottom w:val="none" w:sz="0" w:space="0" w:color="auto"/>
        <w:right w:val="none" w:sz="0" w:space="0" w:color="auto"/>
      </w:divBdr>
    </w:div>
    <w:div w:id="2058240474">
      <w:bodyDiv w:val="1"/>
      <w:marLeft w:val="0"/>
      <w:marRight w:val="0"/>
      <w:marTop w:val="0"/>
      <w:marBottom w:val="0"/>
      <w:divBdr>
        <w:top w:val="none" w:sz="0" w:space="0" w:color="auto"/>
        <w:left w:val="none" w:sz="0" w:space="0" w:color="auto"/>
        <w:bottom w:val="none" w:sz="0" w:space="0" w:color="auto"/>
        <w:right w:val="none" w:sz="0" w:space="0" w:color="auto"/>
      </w:divBdr>
    </w:div>
    <w:div w:id="2074692415">
      <w:bodyDiv w:val="1"/>
      <w:marLeft w:val="0"/>
      <w:marRight w:val="0"/>
      <w:marTop w:val="0"/>
      <w:marBottom w:val="0"/>
      <w:divBdr>
        <w:top w:val="none" w:sz="0" w:space="0" w:color="auto"/>
        <w:left w:val="none" w:sz="0" w:space="0" w:color="auto"/>
        <w:bottom w:val="none" w:sz="0" w:space="0" w:color="auto"/>
        <w:right w:val="none" w:sz="0" w:space="0" w:color="auto"/>
      </w:divBdr>
    </w:div>
    <w:div w:id="2085448856">
      <w:bodyDiv w:val="1"/>
      <w:marLeft w:val="0"/>
      <w:marRight w:val="0"/>
      <w:marTop w:val="0"/>
      <w:marBottom w:val="0"/>
      <w:divBdr>
        <w:top w:val="none" w:sz="0" w:space="0" w:color="auto"/>
        <w:left w:val="none" w:sz="0" w:space="0" w:color="auto"/>
        <w:bottom w:val="none" w:sz="0" w:space="0" w:color="auto"/>
        <w:right w:val="none" w:sz="0" w:space="0" w:color="auto"/>
      </w:divBdr>
    </w:div>
    <w:div w:id="2095128035">
      <w:bodyDiv w:val="1"/>
      <w:marLeft w:val="0"/>
      <w:marRight w:val="0"/>
      <w:marTop w:val="0"/>
      <w:marBottom w:val="0"/>
      <w:divBdr>
        <w:top w:val="none" w:sz="0" w:space="0" w:color="auto"/>
        <w:left w:val="none" w:sz="0" w:space="0" w:color="auto"/>
        <w:bottom w:val="none" w:sz="0" w:space="0" w:color="auto"/>
        <w:right w:val="none" w:sz="0" w:space="0" w:color="auto"/>
      </w:divBdr>
    </w:div>
    <w:div w:id="21009854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doi.org/10.1017/jmo.2022.57" TargetMode="External"/><Relationship Id="rId21" Type="http://schemas.openxmlformats.org/officeDocument/2006/relationships/hyperlink" Target="https://doi.org/10.35629/8028-1005015463" TargetMode="External"/><Relationship Id="rId42" Type="http://schemas.openxmlformats.org/officeDocument/2006/relationships/hyperlink" Target="https://www.gartner.com/en/newsroom/press-releases/2024-05-14-gartner-survey-reveals-eighty-four-percent-of-marketers-report-experiencing-high-collaboration-drag-from-cross-functional-work" TargetMode="External"/><Relationship Id="rId47" Type="http://schemas.openxmlformats.org/officeDocument/2006/relationships/hyperlink" Target="https://doi.org/10.1016/j.ijresmar.2010.03.004" TargetMode="External"/><Relationship Id="rId63" Type="http://schemas.openxmlformats.org/officeDocument/2006/relationships/hyperlink" Target="https://doi.org/10.13106/jafeb.2021.vol8.no3.1153" TargetMode="External"/><Relationship Id="rId68" Type="http://schemas.openxmlformats.org/officeDocument/2006/relationships/hyperlink" Target="https://doi.org/10.1002/smj.764" TargetMode="External"/><Relationship Id="rId84" Type="http://schemas.openxmlformats.org/officeDocument/2006/relationships/hyperlink" Target="https://doi.org/10.5267/j.msl.2019.5.024" TargetMode="External"/><Relationship Id="rId89" Type="http://schemas.openxmlformats.org/officeDocument/2006/relationships/hyperlink" Target="https://doi.org/10.2307/1252048" TargetMode="External"/><Relationship Id="rId16" Type="http://schemas.microsoft.com/office/2018/08/relationships/commentsExtensible" Target="commentsExtensible.xml"/><Relationship Id="rId107" Type="http://schemas.microsoft.com/office/2011/relationships/people" Target="people.xml"/><Relationship Id="rId11" Type="http://schemas.openxmlformats.org/officeDocument/2006/relationships/header" Target="header2.xml"/><Relationship Id="rId32" Type="http://schemas.openxmlformats.org/officeDocument/2006/relationships/hyperlink" Target="https://doi.org/10.1093/oso/9780199277445.003.0006" TargetMode="External"/><Relationship Id="rId37" Type="http://schemas.openxmlformats.org/officeDocument/2006/relationships/hyperlink" Target="https://doi.org/10.1108/JPBM-09-2015-0995" TargetMode="External"/><Relationship Id="rId53" Type="http://schemas.openxmlformats.org/officeDocument/2006/relationships/hyperlink" Target="https://digital.library.unt.edu/ark:/67531/metadc862750/" TargetMode="External"/><Relationship Id="rId58" Type="http://schemas.openxmlformats.org/officeDocument/2006/relationships/hyperlink" Target="https://doi.org/10.2307/1252201" TargetMode="External"/><Relationship Id="rId74" Type="http://schemas.openxmlformats.org/officeDocument/2006/relationships/hyperlink" Target="https://doi.org/10.1177/02601079x00001100310" TargetMode="External"/><Relationship Id="rId79" Type="http://schemas.openxmlformats.org/officeDocument/2006/relationships/hyperlink" Target="https://doi.org/10.20473/jmtt.v15i3.39238" TargetMode="External"/><Relationship Id="rId102" Type="http://schemas.openxmlformats.org/officeDocument/2006/relationships/hyperlink" Target="https://doi.org/10.1177/0092070303253082" TargetMode="External"/><Relationship Id="rId5" Type="http://schemas.openxmlformats.org/officeDocument/2006/relationships/settings" Target="settings.xml"/><Relationship Id="rId90" Type="http://schemas.openxmlformats.org/officeDocument/2006/relationships/hyperlink" Target="https://journal.uii.ac.id/JSB/article/view/24787" TargetMode="External"/><Relationship Id="rId95" Type="http://schemas.openxmlformats.org/officeDocument/2006/relationships/hyperlink" Target="https://doi.org/10.1016/j.jbusres.2023.11.012" TargetMode="External"/><Relationship Id="rId22" Type="http://schemas.openxmlformats.org/officeDocument/2006/relationships/hyperlink" Target="https://doi.org/10.62270/jirms.vi.36" TargetMode="External"/><Relationship Id="rId27" Type="http://schemas.openxmlformats.org/officeDocument/2006/relationships/hyperlink" Target="https://doi.org/10.1093/oso/9780199277681.003.0003" TargetMode="External"/><Relationship Id="rId43" Type="http://schemas.openxmlformats.org/officeDocument/2006/relationships/hyperlink" Target="https://doi.org/10.1108/jcm.2000.17.3.263.3" TargetMode="External"/><Relationship Id="rId48" Type="http://schemas.openxmlformats.org/officeDocument/2006/relationships/hyperlink" Target="https://doi.org/10.1016/j.indmarman.2019.07.004" TargetMode="External"/><Relationship Id="rId64" Type="http://schemas.openxmlformats.org/officeDocument/2006/relationships/hyperlink" Target="https://doi.org/10.1080/14783363.2015.1135726" TargetMode="External"/><Relationship Id="rId69" Type="http://schemas.openxmlformats.org/officeDocument/2006/relationships/hyperlink" Target="https://doi.org/10.1108/MBR-09-2018-0061" TargetMode="External"/><Relationship Id="rId80" Type="http://schemas.openxmlformats.org/officeDocument/2006/relationships/hyperlink" Target="https://doi.org/10.26805/jmkli.v4i2.109" TargetMode="External"/><Relationship Id="rId85" Type="http://schemas.openxmlformats.org/officeDocument/2006/relationships/hyperlink" Target="https://doi.org/10.1177/0022022105275962" TargetMode="External"/><Relationship Id="rId12" Type="http://schemas.openxmlformats.org/officeDocument/2006/relationships/header" Target="header3.xml"/><Relationship Id="rId17" Type="http://schemas.openxmlformats.org/officeDocument/2006/relationships/image" Target="media/image1.png"/><Relationship Id="rId33" Type="http://schemas.openxmlformats.org/officeDocument/2006/relationships/hyperlink" Target="https://doi.org/10.1371/journal.pone.0249724" TargetMode="External"/><Relationship Id="rId38" Type="http://schemas.openxmlformats.org/officeDocument/2006/relationships/hyperlink" Target="https://doi.org/10.1002/1097-0266(200010/11)21:10/11%3c1105::AID-SMJ133%3e3.0.CO;2-E" TargetMode="External"/><Relationship Id="rId59" Type="http://schemas.openxmlformats.org/officeDocument/2006/relationships/hyperlink" Target="https://doi.org/10.1509/jmkg.72.4.1" TargetMode="External"/><Relationship Id="rId103" Type="http://schemas.openxmlformats.org/officeDocument/2006/relationships/hyperlink" Target="https://doi.org/10.3390/su14137909" TargetMode="External"/><Relationship Id="rId108" Type="http://schemas.openxmlformats.org/officeDocument/2006/relationships/glossaryDocument" Target="glossary/document.xml"/><Relationship Id="rId54" Type="http://schemas.openxmlformats.org/officeDocument/2006/relationships/hyperlink" Target="https://doi.org/10.5860/choice.42-5362" TargetMode="External"/><Relationship Id="rId70" Type="http://schemas.openxmlformats.org/officeDocument/2006/relationships/hyperlink" Target="https://doi.org/10.1108/IJOA-07-2019-1843" TargetMode="External"/><Relationship Id="rId75" Type="http://schemas.openxmlformats.org/officeDocument/2006/relationships/hyperlink" Target="https://doi.org/10.2307/3152199" TargetMode="External"/><Relationship Id="rId91" Type="http://schemas.openxmlformats.org/officeDocument/2006/relationships/hyperlink" Target="https://doi.org/10.1016/j.im.2020.103365" TargetMode="External"/><Relationship Id="rId96" Type="http://schemas.openxmlformats.org/officeDocument/2006/relationships/hyperlink" Target="https://doi.org/10.1108/JEIM-05-2012-0025"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microsoft.com/office/2016/09/relationships/commentsIds" Target="commentsIds.xml"/><Relationship Id="rId23" Type="http://schemas.openxmlformats.org/officeDocument/2006/relationships/hyperlink" Target="https://doi.org/10.1016/j.chb.2016.07.065" TargetMode="External"/><Relationship Id="rId28" Type="http://schemas.openxmlformats.org/officeDocument/2006/relationships/hyperlink" Target="https://doi.org/10.1016/j.paid.2008.08.014" TargetMode="External"/><Relationship Id="rId36" Type="http://schemas.openxmlformats.org/officeDocument/2006/relationships/hyperlink" Target="https://doi.org/10.1177/002224299405800404" TargetMode="External"/><Relationship Id="rId49" Type="http://schemas.openxmlformats.org/officeDocument/2006/relationships/hyperlink" Target="https://doi.org/10.13106/JAFEB.2020.VOL7.NO9.427" TargetMode="External"/><Relationship Id="rId57" Type="http://schemas.openxmlformats.org/officeDocument/2006/relationships/hyperlink" Target="https://doi.org/10.1111/j.1540-5885.2010.00733.x" TargetMode="External"/><Relationship Id="rId106" Type="http://schemas.openxmlformats.org/officeDocument/2006/relationships/fontTable" Target="fontTable.xml"/><Relationship Id="rId10" Type="http://schemas.openxmlformats.org/officeDocument/2006/relationships/footer" Target="footer1.xml"/><Relationship Id="rId31" Type="http://schemas.openxmlformats.org/officeDocument/2006/relationships/hyperlink" Target="https://doi.org/10.1108/17554251111181034" TargetMode="External"/><Relationship Id="rId44" Type="http://schemas.openxmlformats.org/officeDocument/2006/relationships/hyperlink" Target="https://doi.org/10.4324/9781351214667-3" TargetMode="External"/><Relationship Id="rId52" Type="http://schemas.openxmlformats.org/officeDocument/2006/relationships/hyperlink" Target="https://doi.org/10.1007/978-3-319-26647-3_12" TargetMode="External"/><Relationship Id="rId60" Type="http://schemas.openxmlformats.org/officeDocument/2006/relationships/hyperlink" Target="https://doi.org/10.14214/sf.73" TargetMode="External"/><Relationship Id="rId65" Type="http://schemas.openxmlformats.org/officeDocument/2006/relationships/hyperlink" Target="https://doi.org/10.1108/JBIM-01-2019-0007" TargetMode="External"/><Relationship Id="rId73" Type="http://schemas.openxmlformats.org/officeDocument/2006/relationships/hyperlink" Target="https://doi.org/10.1016/j.indmarman.2010.08.002" TargetMode="External"/><Relationship Id="rId78" Type="http://schemas.openxmlformats.org/officeDocument/2006/relationships/hyperlink" Target="https://doi.org/10.24198/adbispreneur.v7i1.34997" TargetMode="External"/><Relationship Id="rId81" Type="http://schemas.openxmlformats.org/officeDocument/2006/relationships/hyperlink" Target="https://doi.org/10.1007/s11747-008-0120-2" TargetMode="External"/><Relationship Id="rId86" Type="http://schemas.openxmlformats.org/officeDocument/2006/relationships/hyperlink" Target="https://doi.org/10.1509/jmkr.38.1.73.18833" TargetMode="External"/><Relationship Id="rId94" Type="http://schemas.openxmlformats.org/officeDocument/2006/relationships/hyperlink" Target="https://doi.org/10.1525/cmr.2016.58.4.13" TargetMode="External"/><Relationship Id="rId99" Type="http://schemas.openxmlformats.org/officeDocument/2006/relationships/hyperlink" Target="https://doi.org/10.13106/JAFEB.2020.VOL7.NO8.485" TargetMode="External"/><Relationship Id="rId101" Type="http://schemas.openxmlformats.org/officeDocument/2006/relationships/hyperlink" Target="https://doi.org/10.31294/widyacipta.v6i1.12094" TargetMode="Externa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comments" Target="comments.xml"/><Relationship Id="rId18" Type="http://schemas.openxmlformats.org/officeDocument/2006/relationships/image" Target="media/image2.png"/><Relationship Id="rId39" Type="http://schemas.openxmlformats.org/officeDocument/2006/relationships/hyperlink" Target="https://doi.org/10.11648/j.ajtas.20160501.11" TargetMode="External"/><Relationship Id="rId109" Type="http://schemas.openxmlformats.org/officeDocument/2006/relationships/theme" Target="theme/theme1.xml"/><Relationship Id="rId34" Type="http://schemas.openxmlformats.org/officeDocument/2006/relationships/hyperlink" Target="https://doi.org/10.1002/smj.684" TargetMode="External"/><Relationship Id="rId50" Type="http://schemas.openxmlformats.org/officeDocument/2006/relationships/hyperlink" Target="https://doi.org/10.13140/ejbm.2013.55.65" TargetMode="External"/><Relationship Id="rId55" Type="http://schemas.openxmlformats.org/officeDocument/2006/relationships/hyperlink" Target="https://doi.org/10.1108/02651339910300486" TargetMode="External"/><Relationship Id="rId76" Type="http://schemas.openxmlformats.org/officeDocument/2006/relationships/hyperlink" Target="https://doi.org/10.1057/palgrave.bm.2540138" TargetMode="External"/><Relationship Id="rId97" Type="http://schemas.openxmlformats.org/officeDocument/2006/relationships/hyperlink" Target="https://doi.org/10.4108/eai.19-10-2018.2282609" TargetMode="External"/><Relationship Id="rId104" Type="http://schemas.openxmlformats.org/officeDocument/2006/relationships/hyperlink" Target="https://doi.org/10.21070/acopen.9.2024.8228" TargetMode="External"/><Relationship Id="rId7" Type="http://schemas.openxmlformats.org/officeDocument/2006/relationships/footnotes" Target="footnotes.xml"/><Relationship Id="rId71" Type="http://schemas.openxmlformats.org/officeDocument/2006/relationships/hyperlink" Target="https://doi.org/10.5267/j.ijdns.2023.12.012" TargetMode="External"/><Relationship Id="rId92" Type="http://schemas.openxmlformats.org/officeDocument/2006/relationships/hyperlink" Target="https://doi.org/10.13106/jafeb.2021.vol8.no8.0601" TargetMode="External"/><Relationship Id="rId2" Type="http://schemas.openxmlformats.org/officeDocument/2006/relationships/customXml" Target="../customXml/item2.xml"/><Relationship Id="rId29" Type="http://schemas.openxmlformats.org/officeDocument/2006/relationships/hyperlink" Target="https://doi.org/10.3167/sa.2022.660402" TargetMode="External"/><Relationship Id="rId24" Type="http://schemas.openxmlformats.org/officeDocument/2006/relationships/hyperlink" Target="https://doi.org/10.1002/smj.4250140105" TargetMode="External"/><Relationship Id="rId40" Type="http://schemas.openxmlformats.org/officeDocument/2006/relationships/hyperlink" Target="https://jurnal.syntaxliterate.co.id/index.php/syntax-literate/article/view/6101" TargetMode="External"/><Relationship Id="rId45" Type="http://schemas.openxmlformats.org/officeDocument/2006/relationships/hyperlink" Target="https://doi.org/10.1108/JRME-02-2019-0014" TargetMode="External"/><Relationship Id="rId66" Type="http://schemas.openxmlformats.org/officeDocument/2006/relationships/hyperlink" Target="https://doi.org/10.1016/j.ijresmar.2009.06.005" TargetMode="External"/><Relationship Id="rId87" Type="http://schemas.openxmlformats.org/officeDocument/2006/relationships/hyperlink" Target="http://jimm.journals.umz.ac.ir/article_3337.html%0Ahttp://jimm.journals.umz.ac.ir/article_3337_b87d54c454518f87f967569d5c544be8.pdf" TargetMode="External"/><Relationship Id="rId61" Type="http://schemas.openxmlformats.org/officeDocument/2006/relationships/hyperlink" Target="https://doi.org/10.1002/smj.4250141009" TargetMode="External"/><Relationship Id="rId82" Type="http://schemas.openxmlformats.org/officeDocument/2006/relationships/hyperlink" Target="https://doi.org/10.21776/ub.jpas.2018.003.3" TargetMode="External"/><Relationship Id="rId19" Type="http://schemas.openxmlformats.org/officeDocument/2006/relationships/image" Target="media/image3.emf"/><Relationship Id="rId14" Type="http://schemas.microsoft.com/office/2011/relationships/commentsExtended" Target="commentsExtended.xml"/><Relationship Id="rId30" Type="http://schemas.openxmlformats.org/officeDocument/2006/relationships/hyperlink" Target="https://doi.org/10.33096/paradoks.v4i1.768" TargetMode="External"/><Relationship Id="rId35" Type="http://schemas.openxmlformats.org/officeDocument/2006/relationships/hyperlink" Target="https://doi.org/10.4018/IJSDS.2020100105" TargetMode="External"/><Relationship Id="rId56" Type="http://schemas.openxmlformats.org/officeDocument/2006/relationships/hyperlink" Target="https://doi.org/10.1287/mksc.1050.0153" TargetMode="External"/><Relationship Id="rId77" Type="http://schemas.openxmlformats.org/officeDocument/2006/relationships/hyperlink" Target="https://doi.org/10.1002/dir.20015" TargetMode="External"/><Relationship Id="rId100" Type="http://schemas.openxmlformats.org/officeDocument/2006/relationships/hyperlink" Target="https://doi.org/10.1108/10610420810904112" TargetMode="External"/><Relationship Id="rId105" Type="http://schemas.openxmlformats.org/officeDocument/2006/relationships/hyperlink" Target="https://doi.org/10.1057/s41267-021-00487-2" TargetMode="External"/><Relationship Id="rId8" Type="http://schemas.openxmlformats.org/officeDocument/2006/relationships/endnotes" Target="endnotes.xml"/><Relationship Id="rId51" Type="http://schemas.openxmlformats.org/officeDocument/2006/relationships/hyperlink" Target="https://doi.org/10.1108/JBIM-12-2019-0522" TargetMode="External"/><Relationship Id="rId72" Type="http://schemas.openxmlformats.org/officeDocument/2006/relationships/hyperlink" Target="https://doi.org/10.1016/j.indmarman.2008.09.001" TargetMode="External"/><Relationship Id="rId93" Type="http://schemas.openxmlformats.org/officeDocument/2006/relationships/hyperlink" Target="https://doi.org/10.1016/j.lrp.2017.06.007" TargetMode="External"/><Relationship Id="rId98" Type="http://schemas.openxmlformats.org/officeDocument/2006/relationships/hyperlink" Target="https://doi.org/10.1509/jmkg.73.2.14" TargetMode="External"/><Relationship Id="rId3" Type="http://schemas.openxmlformats.org/officeDocument/2006/relationships/numbering" Target="numbering.xml"/><Relationship Id="rId25" Type="http://schemas.openxmlformats.org/officeDocument/2006/relationships/hyperlink" Target="https://doi.org/10.1108/14635770010359900" TargetMode="External"/><Relationship Id="rId46" Type="http://schemas.openxmlformats.org/officeDocument/2006/relationships/hyperlink" Target="https://doi.org/10.29040/jiei.v8i1.4174" TargetMode="External"/><Relationship Id="rId67" Type="http://schemas.openxmlformats.org/officeDocument/2006/relationships/hyperlink" Target="https://doi.org/10.2307/1252308" TargetMode="External"/><Relationship Id="rId20" Type="http://schemas.openxmlformats.org/officeDocument/2006/relationships/image" Target="media/image5.emf"/><Relationship Id="rId41" Type="http://schemas.openxmlformats.org/officeDocument/2006/relationships/hyperlink" Target="https://fastercapital.com/content/Effective-Decision-Making--Information-Gathering--Knowledge-is-Power--The-Role-of-Information-Gathering-in-Decision-Making.html" TargetMode="External"/><Relationship Id="rId62" Type="http://schemas.openxmlformats.org/officeDocument/2006/relationships/hyperlink" Target="https://doi.org/10.13106/jafeb.2021.vol8.no3.1153" TargetMode="External"/><Relationship Id="rId83" Type="http://schemas.openxmlformats.org/officeDocument/2006/relationships/hyperlink" Target="https://doi.org/10.1016/j.jbusres.2012.07.007" TargetMode="External"/><Relationship Id="rId88" Type="http://schemas.openxmlformats.org/officeDocument/2006/relationships/hyperlink" Target="https://doi.org/10.2307/1252250"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6C20642D-8B04-4C94-957C-F5C3482EA2D2}"/>
      </w:docPartPr>
      <w:docPartBody>
        <w:p w:rsidR="007E729B" w:rsidRDefault="00DB39A3">
          <w:r>
            <w:rPr>
              <w:rStyle w:val="PlaceholderText"/>
            </w:rPr>
            <w:t>Click or tap here to enter text.</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10FAD" w:rsidRDefault="00710FAD">
      <w:pPr>
        <w:spacing w:line="240" w:lineRule="auto"/>
      </w:pPr>
      <w:r>
        <w:separator/>
      </w:r>
    </w:p>
  </w:endnote>
  <w:endnote w:type="continuationSeparator" w:id="0">
    <w:p w:rsidR="00710FAD" w:rsidRDefault="00710FAD">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Microsoft YaHei"/>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P052">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raditional Arabic">
    <w:charset w:val="B2"/>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MS Mincho">
    <w:altName w:val="Yu Gothic"/>
    <w:panose1 w:val="02020609040205080304"/>
    <w:charset w:val="80"/>
    <w:family w:val="modern"/>
    <w:pitch w:val="fixed"/>
    <w:sig w:usb0="E00002FF" w:usb1="6AC7FDFB" w:usb2="08000012" w:usb3="00000000" w:csb0="0002009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10FAD" w:rsidRDefault="00710FAD">
      <w:pPr>
        <w:spacing w:after="0"/>
      </w:pPr>
      <w:r>
        <w:separator/>
      </w:r>
    </w:p>
  </w:footnote>
  <w:footnote w:type="continuationSeparator" w:id="0">
    <w:p w:rsidR="00710FAD" w:rsidRDefault="00710FAD">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3281"/>
    <w:rsid w:val="0000470E"/>
    <w:rsid w:val="00007D1B"/>
    <w:rsid w:val="00015241"/>
    <w:rsid w:val="000215B0"/>
    <w:rsid w:val="00047105"/>
    <w:rsid w:val="000618DA"/>
    <w:rsid w:val="00081636"/>
    <w:rsid w:val="0008504A"/>
    <w:rsid w:val="000F0CA6"/>
    <w:rsid w:val="00143F04"/>
    <w:rsid w:val="00173281"/>
    <w:rsid w:val="001B6A1F"/>
    <w:rsid w:val="001E6AA5"/>
    <w:rsid w:val="001F5524"/>
    <w:rsid w:val="00201C5B"/>
    <w:rsid w:val="002213DA"/>
    <w:rsid w:val="00235FFE"/>
    <w:rsid w:val="00260E06"/>
    <w:rsid w:val="002F43BB"/>
    <w:rsid w:val="0030474A"/>
    <w:rsid w:val="00310B37"/>
    <w:rsid w:val="00321B83"/>
    <w:rsid w:val="0032707F"/>
    <w:rsid w:val="00332443"/>
    <w:rsid w:val="00336397"/>
    <w:rsid w:val="00361F14"/>
    <w:rsid w:val="00380238"/>
    <w:rsid w:val="003E5055"/>
    <w:rsid w:val="00401441"/>
    <w:rsid w:val="00404A9D"/>
    <w:rsid w:val="00430BC6"/>
    <w:rsid w:val="004335CF"/>
    <w:rsid w:val="00443A4C"/>
    <w:rsid w:val="00450015"/>
    <w:rsid w:val="00450DF2"/>
    <w:rsid w:val="00474978"/>
    <w:rsid w:val="004D5917"/>
    <w:rsid w:val="004E5229"/>
    <w:rsid w:val="004F24B8"/>
    <w:rsid w:val="004F376D"/>
    <w:rsid w:val="004F618C"/>
    <w:rsid w:val="00540DCC"/>
    <w:rsid w:val="00556EB6"/>
    <w:rsid w:val="00572A2A"/>
    <w:rsid w:val="005949A0"/>
    <w:rsid w:val="005A4D5A"/>
    <w:rsid w:val="00650BE6"/>
    <w:rsid w:val="006530EB"/>
    <w:rsid w:val="0069034A"/>
    <w:rsid w:val="00692B8B"/>
    <w:rsid w:val="006944A4"/>
    <w:rsid w:val="006B4A2A"/>
    <w:rsid w:val="006E4D3A"/>
    <w:rsid w:val="006F3D45"/>
    <w:rsid w:val="00710FAD"/>
    <w:rsid w:val="007D25D6"/>
    <w:rsid w:val="007E729B"/>
    <w:rsid w:val="007F6379"/>
    <w:rsid w:val="008212F3"/>
    <w:rsid w:val="00822172"/>
    <w:rsid w:val="00865429"/>
    <w:rsid w:val="00867DF7"/>
    <w:rsid w:val="008865DB"/>
    <w:rsid w:val="00895F71"/>
    <w:rsid w:val="008B30EF"/>
    <w:rsid w:val="008B5896"/>
    <w:rsid w:val="008B7864"/>
    <w:rsid w:val="0093335D"/>
    <w:rsid w:val="009352D1"/>
    <w:rsid w:val="0094412B"/>
    <w:rsid w:val="00954D0A"/>
    <w:rsid w:val="00971999"/>
    <w:rsid w:val="00973770"/>
    <w:rsid w:val="009D0B66"/>
    <w:rsid w:val="009D13F8"/>
    <w:rsid w:val="009F22F4"/>
    <w:rsid w:val="00A0064B"/>
    <w:rsid w:val="00A02596"/>
    <w:rsid w:val="00A115EB"/>
    <w:rsid w:val="00A1773E"/>
    <w:rsid w:val="00A362DE"/>
    <w:rsid w:val="00A62C6D"/>
    <w:rsid w:val="00A66D7B"/>
    <w:rsid w:val="00A93924"/>
    <w:rsid w:val="00AD63A4"/>
    <w:rsid w:val="00B31238"/>
    <w:rsid w:val="00B8019D"/>
    <w:rsid w:val="00BA0CAF"/>
    <w:rsid w:val="00BA2C93"/>
    <w:rsid w:val="00C02CC4"/>
    <w:rsid w:val="00C24CDF"/>
    <w:rsid w:val="00CE4953"/>
    <w:rsid w:val="00D049F9"/>
    <w:rsid w:val="00D421C8"/>
    <w:rsid w:val="00D64C35"/>
    <w:rsid w:val="00DA575D"/>
    <w:rsid w:val="00DB3429"/>
    <w:rsid w:val="00DB39A3"/>
    <w:rsid w:val="00DD3BEE"/>
    <w:rsid w:val="00DF674B"/>
    <w:rsid w:val="00E36F23"/>
    <w:rsid w:val="00E42824"/>
    <w:rsid w:val="00E51AD7"/>
    <w:rsid w:val="00E76D3C"/>
    <w:rsid w:val="00EA18E0"/>
    <w:rsid w:val="00EF5013"/>
    <w:rsid w:val="00EF797E"/>
    <w:rsid w:val="00F13B5C"/>
    <w:rsid w:val="00F231A8"/>
    <w:rsid w:val="00F350B5"/>
    <w:rsid w:val="00F45DB1"/>
    <w:rsid w:val="00F62904"/>
    <w:rsid w:val="00F64BC3"/>
    <w:rsid w:val="00F72575"/>
    <w:rsid w:val="00F95B6F"/>
    <w:rsid w:val="00FA2226"/>
    <w:rsid w:val="00FC5DEA"/>
    <w:rsid w:val="00FD4288"/>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ID" w:eastAsia="en-ID"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lang w:val="zh-CN"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accent6"/>
        </a:lnRef>
        <a:fillRef idx="1">
          <a:schemeClr val="lt1"/>
        </a:fillRef>
        <a:effectRef idx="0">
          <a:schemeClr val="accent6"/>
        </a:effectRef>
        <a:fontRef idx="minor">
          <a:schemeClr val="dk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6"/>
    <customShpInfo spid="_x0000_s1035"/>
    <customShpInfo spid="_x0000_s1038"/>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3E3110-244D-4FA8-89B5-3F288C173B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3758</TotalTime>
  <Pages>165</Pages>
  <Words>46172</Words>
  <Characters>263184</Characters>
  <Application>Microsoft Office Word</Application>
  <DocSecurity>0</DocSecurity>
  <Lines>2193</Lines>
  <Paragraphs>617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yudiantoagus566@gmail.com</dc:creator>
  <cp:keywords/>
  <dc:description/>
  <cp:lastModifiedBy>yudiantoagus566@gmail.com</cp:lastModifiedBy>
  <cp:revision>14</cp:revision>
  <cp:lastPrinted>2025-03-04T12:58:00Z</cp:lastPrinted>
  <dcterms:created xsi:type="dcterms:W3CDTF">2025-04-25T02:07:00Z</dcterms:created>
  <dcterms:modified xsi:type="dcterms:W3CDTF">2025-05-01T14:41:00Z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KSOProductBuildVer">
    <vt:lpwstr>1033-12.2.0.20326</vt:lpwstr>
  </property>
  <property fmtid="{D5CDD505-2E9C-101B-9397-08002B2CF9AE}" pid="23" name="ICV">
    <vt:lpwstr>E944133F4CE94A919FFD312B5A1DD135_13</vt:lpwstr>
  </property>
</Properties>
</file>