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319EB9" w14:textId="77777777" w:rsidR="00E04174" w:rsidRDefault="00E04174" w:rsidP="00E0417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18"/>
          <w:lang w:val="en-ID"/>
        </w:rPr>
      </w:pPr>
    </w:p>
    <w:tbl>
      <w:tblPr>
        <w:tblW w:w="0" w:type="auto"/>
        <w:tblInd w:w="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62"/>
        <w:gridCol w:w="1200"/>
        <w:gridCol w:w="1200"/>
        <w:gridCol w:w="1200"/>
        <w:gridCol w:w="1200"/>
        <w:gridCol w:w="1200"/>
      </w:tblGrid>
      <w:tr w:rsidR="00E04174" w14:paraId="27D5B05A" w14:textId="77777777" w:rsidTr="00E0417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362" w:type="dxa"/>
            <w:vAlign w:val="bottom"/>
          </w:tcPr>
          <w:p w14:paraId="31A303B0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vAlign w:val="bottom"/>
          </w:tcPr>
          <w:p w14:paraId="55D140AA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WACC</w:t>
            </w:r>
          </w:p>
        </w:tc>
        <w:tc>
          <w:tcPr>
            <w:tcW w:w="1200" w:type="dxa"/>
            <w:vAlign w:val="bottom"/>
          </w:tcPr>
          <w:p w14:paraId="57AAAFC5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</w:t>
            </w:r>
          </w:p>
        </w:tc>
        <w:tc>
          <w:tcPr>
            <w:tcW w:w="1200" w:type="dxa"/>
            <w:vAlign w:val="bottom"/>
          </w:tcPr>
          <w:p w14:paraId="4A25F5A1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ESG</w:t>
            </w:r>
          </w:p>
        </w:tc>
        <w:tc>
          <w:tcPr>
            <w:tcW w:w="1200" w:type="dxa"/>
            <w:vAlign w:val="bottom"/>
          </w:tcPr>
          <w:p w14:paraId="2D4CEBE5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GS</w:t>
            </w:r>
          </w:p>
        </w:tc>
        <w:tc>
          <w:tcPr>
            <w:tcW w:w="1200" w:type="dxa"/>
            <w:vAlign w:val="bottom"/>
          </w:tcPr>
          <w:p w14:paraId="7B0271D3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SS</w:t>
            </w:r>
          </w:p>
        </w:tc>
      </w:tr>
      <w:tr w:rsidR="00E04174" w14:paraId="21C122EA" w14:textId="77777777" w:rsidTr="00E0417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362" w:type="dxa"/>
            <w:vAlign w:val="bottom"/>
          </w:tcPr>
          <w:p w14:paraId="4BDB3A8C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Mean</w:t>
            </w:r>
          </w:p>
        </w:tc>
        <w:tc>
          <w:tcPr>
            <w:tcW w:w="1200" w:type="dxa"/>
            <w:vAlign w:val="bottom"/>
          </w:tcPr>
          <w:p w14:paraId="3461DC22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0.116347</w:t>
            </w:r>
          </w:p>
        </w:tc>
        <w:tc>
          <w:tcPr>
            <w:tcW w:w="1200" w:type="dxa"/>
            <w:vAlign w:val="bottom"/>
          </w:tcPr>
          <w:p w14:paraId="2946E4F0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49.35209</w:t>
            </w:r>
          </w:p>
        </w:tc>
        <w:tc>
          <w:tcPr>
            <w:tcW w:w="1200" w:type="dxa"/>
            <w:vAlign w:val="bottom"/>
          </w:tcPr>
          <w:p w14:paraId="1FC983D6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55.55209</w:t>
            </w:r>
          </w:p>
        </w:tc>
        <w:tc>
          <w:tcPr>
            <w:tcW w:w="1200" w:type="dxa"/>
            <w:vAlign w:val="bottom"/>
          </w:tcPr>
          <w:p w14:paraId="10D36882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54.56762</w:t>
            </w:r>
          </w:p>
        </w:tc>
        <w:tc>
          <w:tcPr>
            <w:tcW w:w="1200" w:type="dxa"/>
            <w:vAlign w:val="bottom"/>
          </w:tcPr>
          <w:p w14:paraId="195D0CCF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59.92462</w:t>
            </w:r>
          </w:p>
        </w:tc>
      </w:tr>
      <w:tr w:rsidR="00E04174" w14:paraId="6393E3BF" w14:textId="77777777" w:rsidTr="00E0417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362" w:type="dxa"/>
            <w:vAlign w:val="bottom"/>
          </w:tcPr>
          <w:p w14:paraId="096529F4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Median</w:t>
            </w:r>
          </w:p>
        </w:tc>
        <w:tc>
          <w:tcPr>
            <w:tcW w:w="1200" w:type="dxa"/>
            <w:vAlign w:val="bottom"/>
          </w:tcPr>
          <w:p w14:paraId="090718EF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0.115000</w:t>
            </w:r>
          </w:p>
        </w:tc>
        <w:tc>
          <w:tcPr>
            <w:tcW w:w="1200" w:type="dxa"/>
            <w:vAlign w:val="bottom"/>
          </w:tcPr>
          <w:p w14:paraId="70545181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52.46100</w:t>
            </w:r>
          </w:p>
        </w:tc>
        <w:tc>
          <w:tcPr>
            <w:tcW w:w="1200" w:type="dxa"/>
            <w:vAlign w:val="bottom"/>
          </w:tcPr>
          <w:p w14:paraId="6DC7A30B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55.56400</w:t>
            </w:r>
          </w:p>
        </w:tc>
        <w:tc>
          <w:tcPr>
            <w:tcW w:w="1200" w:type="dxa"/>
            <w:vAlign w:val="bottom"/>
          </w:tcPr>
          <w:p w14:paraId="1EC6CD77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55.93200</w:t>
            </w:r>
          </w:p>
        </w:tc>
        <w:tc>
          <w:tcPr>
            <w:tcW w:w="1200" w:type="dxa"/>
            <w:vAlign w:val="bottom"/>
          </w:tcPr>
          <w:p w14:paraId="4BC51A6F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58.94000</w:t>
            </w:r>
          </w:p>
        </w:tc>
      </w:tr>
      <w:tr w:rsidR="00E04174" w14:paraId="390EC8B1" w14:textId="77777777" w:rsidTr="00E0417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362" w:type="dxa"/>
            <w:vAlign w:val="bottom"/>
          </w:tcPr>
          <w:p w14:paraId="3B9504E8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Maximum</w:t>
            </w:r>
          </w:p>
        </w:tc>
        <w:tc>
          <w:tcPr>
            <w:tcW w:w="1200" w:type="dxa"/>
            <w:vAlign w:val="bottom"/>
          </w:tcPr>
          <w:p w14:paraId="5EEA0F0C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0.288000</w:t>
            </w:r>
          </w:p>
        </w:tc>
        <w:tc>
          <w:tcPr>
            <w:tcW w:w="1200" w:type="dxa"/>
            <w:vAlign w:val="bottom"/>
          </w:tcPr>
          <w:p w14:paraId="5450263C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88.65400</w:t>
            </w:r>
          </w:p>
        </w:tc>
        <w:tc>
          <w:tcPr>
            <w:tcW w:w="1200" w:type="dxa"/>
            <w:vAlign w:val="bottom"/>
          </w:tcPr>
          <w:p w14:paraId="21D7B4B3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89.01900</w:t>
            </w:r>
          </w:p>
        </w:tc>
        <w:tc>
          <w:tcPr>
            <w:tcW w:w="1200" w:type="dxa"/>
            <w:vAlign w:val="bottom"/>
          </w:tcPr>
          <w:p w14:paraId="6B3BF5E4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94.01300</w:t>
            </w:r>
          </w:p>
        </w:tc>
        <w:tc>
          <w:tcPr>
            <w:tcW w:w="1200" w:type="dxa"/>
            <w:vAlign w:val="bottom"/>
          </w:tcPr>
          <w:p w14:paraId="765514E0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95.83200</w:t>
            </w:r>
          </w:p>
        </w:tc>
      </w:tr>
      <w:tr w:rsidR="00E04174" w14:paraId="269CEFEE" w14:textId="77777777" w:rsidTr="00E0417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362" w:type="dxa"/>
            <w:vAlign w:val="bottom"/>
          </w:tcPr>
          <w:p w14:paraId="0735F6C3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Minimum</w:t>
            </w:r>
          </w:p>
        </w:tc>
        <w:tc>
          <w:tcPr>
            <w:tcW w:w="1200" w:type="dxa"/>
            <w:vAlign w:val="bottom"/>
          </w:tcPr>
          <w:p w14:paraId="3C483CC1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0.036000</w:t>
            </w:r>
          </w:p>
        </w:tc>
        <w:tc>
          <w:tcPr>
            <w:tcW w:w="1200" w:type="dxa"/>
            <w:vAlign w:val="bottom"/>
          </w:tcPr>
          <w:p w14:paraId="3A4F8E82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0.130000</w:t>
            </w:r>
          </w:p>
        </w:tc>
        <w:tc>
          <w:tcPr>
            <w:tcW w:w="1200" w:type="dxa"/>
            <w:vAlign w:val="bottom"/>
          </w:tcPr>
          <w:p w14:paraId="191AD544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15.63800</w:t>
            </w:r>
          </w:p>
        </w:tc>
        <w:tc>
          <w:tcPr>
            <w:tcW w:w="1200" w:type="dxa"/>
            <w:vAlign w:val="bottom"/>
          </w:tcPr>
          <w:p w14:paraId="3574427B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2.977000</w:t>
            </w:r>
          </w:p>
        </w:tc>
        <w:tc>
          <w:tcPr>
            <w:tcW w:w="1200" w:type="dxa"/>
            <w:vAlign w:val="bottom"/>
          </w:tcPr>
          <w:p w14:paraId="48274C0A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9.631000</w:t>
            </w:r>
          </w:p>
        </w:tc>
      </w:tr>
      <w:tr w:rsidR="00E04174" w14:paraId="66298264" w14:textId="77777777" w:rsidTr="00E0417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362" w:type="dxa"/>
            <w:vAlign w:val="bottom"/>
          </w:tcPr>
          <w:p w14:paraId="6DAD3E32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Std. Dev.</w:t>
            </w:r>
          </w:p>
        </w:tc>
        <w:tc>
          <w:tcPr>
            <w:tcW w:w="1200" w:type="dxa"/>
            <w:vAlign w:val="bottom"/>
          </w:tcPr>
          <w:p w14:paraId="2A3801F8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0.042878</w:t>
            </w:r>
          </w:p>
        </w:tc>
        <w:tc>
          <w:tcPr>
            <w:tcW w:w="1200" w:type="dxa"/>
            <w:vAlign w:val="bottom"/>
          </w:tcPr>
          <w:p w14:paraId="41B06009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24.01974</w:t>
            </w:r>
          </w:p>
        </w:tc>
        <w:tc>
          <w:tcPr>
            <w:tcW w:w="1200" w:type="dxa"/>
            <w:vAlign w:val="bottom"/>
          </w:tcPr>
          <w:p w14:paraId="2661040D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18.54424</w:t>
            </w:r>
          </w:p>
        </w:tc>
        <w:tc>
          <w:tcPr>
            <w:tcW w:w="1200" w:type="dxa"/>
            <w:vAlign w:val="bottom"/>
          </w:tcPr>
          <w:p w14:paraId="72E524D6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22.79636</w:t>
            </w:r>
          </w:p>
        </w:tc>
        <w:tc>
          <w:tcPr>
            <w:tcW w:w="1200" w:type="dxa"/>
            <w:vAlign w:val="bottom"/>
          </w:tcPr>
          <w:p w14:paraId="5BC315D5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20.35921</w:t>
            </w:r>
          </w:p>
        </w:tc>
      </w:tr>
      <w:tr w:rsidR="00E04174" w14:paraId="54E6D316" w14:textId="77777777" w:rsidTr="00E0417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362" w:type="dxa"/>
            <w:vAlign w:val="bottom"/>
          </w:tcPr>
          <w:p w14:paraId="617C1363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Skewness</w:t>
            </w:r>
          </w:p>
        </w:tc>
        <w:tc>
          <w:tcPr>
            <w:tcW w:w="1200" w:type="dxa"/>
            <w:vAlign w:val="bottom"/>
          </w:tcPr>
          <w:p w14:paraId="7000ADBB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0.563245</w:t>
            </w:r>
          </w:p>
        </w:tc>
        <w:tc>
          <w:tcPr>
            <w:tcW w:w="1200" w:type="dxa"/>
            <w:vAlign w:val="bottom"/>
          </w:tcPr>
          <w:p w14:paraId="6515C6EF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-0.254088</w:t>
            </w:r>
          </w:p>
        </w:tc>
        <w:tc>
          <w:tcPr>
            <w:tcW w:w="1200" w:type="dxa"/>
            <w:vAlign w:val="bottom"/>
          </w:tcPr>
          <w:p w14:paraId="0F7D9D2A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-0.164569</w:t>
            </w:r>
          </w:p>
        </w:tc>
        <w:tc>
          <w:tcPr>
            <w:tcW w:w="1200" w:type="dxa"/>
            <w:vAlign w:val="bottom"/>
          </w:tcPr>
          <w:p w14:paraId="6102FBAB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-0.211732</w:t>
            </w:r>
          </w:p>
        </w:tc>
        <w:tc>
          <w:tcPr>
            <w:tcW w:w="1200" w:type="dxa"/>
            <w:vAlign w:val="bottom"/>
          </w:tcPr>
          <w:p w14:paraId="4A7DBDCA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-0.214181</w:t>
            </w:r>
          </w:p>
        </w:tc>
      </w:tr>
      <w:tr w:rsidR="00E04174" w14:paraId="4A0922EE" w14:textId="77777777" w:rsidTr="00E0417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362" w:type="dxa"/>
            <w:vAlign w:val="bottom"/>
          </w:tcPr>
          <w:p w14:paraId="363CD1A1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Kurtosis</w:t>
            </w:r>
          </w:p>
        </w:tc>
        <w:tc>
          <w:tcPr>
            <w:tcW w:w="1200" w:type="dxa"/>
            <w:vAlign w:val="bottom"/>
          </w:tcPr>
          <w:p w14:paraId="5642D0C6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3.581215</w:t>
            </w:r>
          </w:p>
        </w:tc>
        <w:tc>
          <w:tcPr>
            <w:tcW w:w="1200" w:type="dxa"/>
            <w:vAlign w:val="bottom"/>
          </w:tcPr>
          <w:p w14:paraId="5C501A1D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1.962872</w:t>
            </w:r>
          </w:p>
        </w:tc>
        <w:tc>
          <w:tcPr>
            <w:tcW w:w="1200" w:type="dxa"/>
            <w:vAlign w:val="bottom"/>
          </w:tcPr>
          <w:p w14:paraId="0806B0BE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2.081615</w:t>
            </w:r>
          </w:p>
        </w:tc>
        <w:tc>
          <w:tcPr>
            <w:tcW w:w="1200" w:type="dxa"/>
            <w:vAlign w:val="bottom"/>
          </w:tcPr>
          <w:p w14:paraId="03B71336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2.057635</w:t>
            </w:r>
          </w:p>
        </w:tc>
        <w:tc>
          <w:tcPr>
            <w:tcW w:w="1200" w:type="dxa"/>
            <w:vAlign w:val="bottom"/>
          </w:tcPr>
          <w:p w14:paraId="2168BC36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2.260266</w:t>
            </w:r>
          </w:p>
        </w:tc>
      </w:tr>
      <w:tr w:rsidR="00E04174" w14:paraId="7914E2FF" w14:textId="77777777" w:rsidTr="00E0417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362" w:type="dxa"/>
            <w:vAlign w:val="bottom"/>
          </w:tcPr>
          <w:p w14:paraId="5B8DF0F5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vAlign w:val="bottom"/>
          </w:tcPr>
          <w:p w14:paraId="6F61C171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vAlign w:val="bottom"/>
          </w:tcPr>
          <w:p w14:paraId="1446EF1C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vAlign w:val="bottom"/>
          </w:tcPr>
          <w:p w14:paraId="004FBDBF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vAlign w:val="bottom"/>
          </w:tcPr>
          <w:p w14:paraId="0E2F0130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vAlign w:val="bottom"/>
          </w:tcPr>
          <w:p w14:paraId="3C4D35C7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04174" w14:paraId="57923362" w14:textId="77777777" w:rsidTr="00E0417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362" w:type="dxa"/>
            <w:vAlign w:val="bottom"/>
          </w:tcPr>
          <w:p w14:paraId="31553C89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Jarque-Bera</w:t>
            </w:r>
          </w:p>
        </w:tc>
        <w:tc>
          <w:tcPr>
            <w:tcW w:w="1200" w:type="dxa"/>
            <w:vAlign w:val="bottom"/>
          </w:tcPr>
          <w:p w14:paraId="2E001CD3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15.06367</w:t>
            </w:r>
          </w:p>
        </w:tc>
        <w:tc>
          <w:tcPr>
            <w:tcW w:w="1200" w:type="dxa"/>
            <w:vAlign w:val="bottom"/>
          </w:tcPr>
          <w:p w14:paraId="555EA850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12.50511</w:t>
            </w:r>
          </w:p>
        </w:tc>
        <w:tc>
          <w:tcPr>
            <w:tcW w:w="1200" w:type="dxa"/>
            <w:vAlign w:val="bottom"/>
          </w:tcPr>
          <w:p w14:paraId="2B6BE0DA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8.922773</w:t>
            </w:r>
          </w:p>
        </w:tc>
        <w:tc>
          <w:tcPr>
            <w:tcW w:w="1200" w:type="dxa"/>
            <w:vAlign w:val="bottom"/>
          </w:tcPr>
          <w:p w14:paraId="649DD23A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10.00663</w:t>
            </w:r>
          </w:p>
        </w:tc>
        <w:tc>
          <w:tcPr>
            <w:tcW w:w="1200" w:type="dxa"/>
            <w:vAlign w:val="bottom"/>
          </w:tcPr>
          <w:p w14:paraId="1596DC68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6.850315</w:t>
            </w:r>
          </w:p>
        </w:tc>
      </w:tr>
      <w:tr w:rsidR="00E04174" w14:paraId="6262DA86" w14:textId="77777777" w:rsidTr="00E0417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362" w:type="dxa"/>
            <w:vAlign w:val="bottom"/>
          </w:tcPr>
          <w:p w14:paraId="1ECA19E2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Probability</w:t>
            </w:r>
          </w:p>
        </w:tc>
        <w:tc>
          <w:tcPr>
            <w:tcW w:w="1200" w:type="dxa"/>
            <w:vAlign w:val="bottom"/>
          </w:tcPr>
          <w:p w14:paraId="4A4FC06D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0.000536</w:t>
            </w:r>
          </w:p>
        </w:tc>
        <w:tc>
          <w:tcPr>
            <w:tcW w:w="1200" w:type="dxa"/>
            <w:vAlign w:val="bottom"/>
          </w:tcPr>
          <w:p w14:paraId="709600D1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0.001926</w:t>
            </w:r>
          </w:p>
        </w:tc>
        <w:tc>
          <w:tcPr>
            <w:tcW w:w="1200" w:type="dxa"/>
            <w:vAlign w:val="bottom"/>
          </w:tcPr>
          <w:p w14:paraId="45AA4F5B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0.011546</w:t>
            </w:r>
          </w:p>
        </w:tc>
        <w:tc>
          <w:tcPr>
            <w:tcW w:w="1200" w:type="dxa"/>
            <w:vAlign w:val="bottom"/>
          </w:tcPr>
          <w:p w14:paraId="31B33299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0.006716</w:t>
            </w:r>
          </w:p>
        </w:tc>
        <w:tc>
          <w:tcPr>
            <w:tcW w:w="1200" w:type="dxa"/>
            <w:vAlign w:val="bottom"/>
          </w:tcPr>
          <w:p w14:paraId="42A8D792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0.032544</w:t>
            </w:r>
          </w:p>
        </w:tc>
      </w:tr>
      <w:tr w:rsidR="00E04174" w14:paraId="13580919" w14:textId="77777777" w:rsidTr="00E0417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362" w:type="dxa"/>
            <w:vAlign w:val="bottom"/>
          </w:tcPr>
          <w:p w14:paraId="05662265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vAlign w:val="bottom"/>
          </w:tcPr>
          <w:p w14:paraId="3A423CC1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vAlign w:val="bottom"/>
          </w:tcPr>
          <w:p w14:paraId="1A219D92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vAlign w:val="bottom"/>
          </w:tcPr>
          <w:p w14:paraId="16A69B45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vAlign w:val="bottom"/>
          </w:tcPr>
          <w:p w14:paraId="109F6682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vAlign w:val="bottom"/>
          </w:tcPr>
          <w:p w14:paraId="4E2C44CB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04174" w14:paraId="18D9C3CC" w14:textId="77777777" w:rsidTr="00E0417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362" w:type="dxa"/>
            <w:vAlign w:val="bottom"/>
          </w:tcPr>
          <w:p w14:paraId="3361C665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Sum</w:t>
            </w:r>
          </w:p>
        </w:tc>
        <w:tc>
          <w:tcPr>
            <w:tcW w:w="1200" w:type="dxa"/>
            <w:vAlign w:val="bottom"/>
          </w:tcPr>
          <w:p w14:paraId="4904E104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26.17800</w:t>
            </w:r>
          </w:p>
        </w:tc>
        <w:tc>
          <w:tcPr>
            <w:tcW w:w="1200" w:type="dxa"/>
            <w:vAlign w:val="bottom"/>
          </w:tcPr>
          <w:p w14:paraId="5B392580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11104.22</w:t>
            </w:r>
          </w:p>
        </w:tc>
        <w:tc>
          <w:tcPr>
            <w:tcW w:w="1200" w:type="dxa"/>
            <w:vAlign w:val="bottom"/>
          </w:tcPr>
          <w:p w14:paraId="3A60918B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12499.22</w:t>
            </w:r>
          </w:p>
        </w:tc>
        <w:tc>
          <w:tcPr>
            <w:tcW w:w="1200" w:type="dxa"/>
            <w:vAlign w:val="bottom"/>
          </w:tcPr>
          <w:p w14:paraId="25BC4682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12277.71</w:t>
            </w:r>
          </w:p>
        </w:tc>
        <w:tc>
          <w:tcPr>
            <w:tcW w:w="1200" w:type="dxa"/>
            <w:vAlign w:val="bottom"/>
          </w:tcPr>
          <w:p w14:paraId="42E9A7DE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13483.04</w:t>
            </w:r>
          </w:p>
        </w:tc>
      </w:tr>
      <w:tr w:rsidR="00E04174" w14:paraId="1A74C906" w14:textId="77777777" w:rsidTr="00E0417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362" w:type="dxa"/>
            <w:vAlign w:val="bottom"/>
          </w:tcPr>
          <w:p w14:paraId="75391BE8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Sum Sq. Dev.</w:t>
            </w:r>
          </w:p>
        </w:tc>
        <w:tc>
          <w:tcPr>
            <w:tcW w:w="1200" w:type="dxa"/>
            <w:vAlign w:val="bottom"/>
          </w:tcPr>
          <w:p w14:paraId="2AF09954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0.411821</w:t>
            </w:r>
          </w:p>
        </w:tc>
        <w:tc>
          <w:tcPr>
            <w:tcW w:w="1200" w:type="dxa"/>
            <w:vAlign w:val="bottom"/>
          </w:tcPr>
          <w:p w14:paraId="6B3703B4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129236.4</w:t>
            </w:r>
          </w:p>
        </w:tc>
        <w:tc>
          <w:tcPr>
            <w:tcW w:w="1200" w:type="dxa"/>
            <w:vAlign w:val="bottom"/>
          </w:tcPr>
          <w:p w14:paraId="38960894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77031.07</w:t>
            </w:r>
          </w:p>
        </w:tc>
        <w:tc>
          <w:tcPr>
            <w:tcW w:w="1200" w:type="dxa"/>
            <w:vAlign w:val="bottom"/>
          </w:tcPr>
          <w:p w14:paraId="6ED3D6BA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116407.0</w:t>
            </w:r>
          </w:p>
        </w:tc>
        <w:tc>
          <w:tcPr>
            <w:tcW w:w="1200" w:type="dxa"/>
            <w:vAlign w:val="bottom"/>
          </w:tcPr>
          <w:p w14:paraId="4FE189EA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92847.43</w:t>
            </w:r>
          </w:p>
        </w:tc>
      </w:tr>
      <w:tr w:rsidR="00E04174" w14:paraId="281FF143" w14:textId="77777777" w:rsidTr="00E0417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362" w:type="dxa"/>
            <w:vAlign w:val="bottom"/>
          </w:tcPr>
          <w:p w14:paraId="0D50BE0E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vAlign w:val="bottom"/>
          </w:tcPr>
          <w:p w14:paraId="6D97CE83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vAlign w:val="bottom"/>
          </w:tcPr>
          <w:p w14:paraId="73DA76F7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vAlign w:val="bottom"/>
          </w:tcPr>
          <w:p w14:paraId="1F12D9D8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vAlign w:val="bottom"/>
          </w:tcPr>
          <w:p w14:paraId="313BED8A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  <w:tc>
          <w:tcPr>
            <w:tcW w:w="1200" w:type="dxa"/>
            <w:vAlign w:val="bottom"/>
          </w:tcPr>
          <w:p w14:paraId="63149834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</w:p>
        </w:tc>
      </w:tr>
      <w:tr w:rsidR="00E04174" w14:paraId="2792EA0C" w14:textId="77777777" w:rsidTr="00E04174">
        <w:tblPrEx>
          <w:tblCellMar>
            <w:top w:w="0" w:type="dxa"/>
            <w:bottom w:w="0" w:type="dxa"/>
          </w:tblCellMar>
        </w:tblPrEx>
        <w:trPr>
          <w:trHeight w:val="204"/>
        </w:trPr>
        <w:tc>
          <w:tcPr>
            <w:tcW w:w="1362" w:type="dxa"/>
            <w:vAlign w:val="bottom"/>
          </w:tcPr>
          <w:p w14:paraId="6C77602B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Observations</w:t>
            </w:r>
          </w:p>
        </w:tc>
        <w:tc>
          <w:tcPr>
            <w:tcW w:w="1200" w:type="dxa"/>
            <w:vAlign w:val="bottom"/>
          </w:tcPr>
          <w:p w14:paraId="3AB140BE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225</w:t>
            </w:r>
          </w:p>
        </w:tc>
        <w:tc>
          <w:tcPr>
            <w:tcW w:w="1200" w:type="dxa"/>
            <w:vAlign w:val="bottom"/>
          </w:tcPr>
          <w:p w14:paraId="3D0D7AE3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225</w:t>
            </w:r>
          </w:p>
        </w:tc>
        <w:tc>
          <w:tcPr>
            <w:tcW w:w="1200" w:type="dxa"/>
            <w:vAlign w:val="bottom"/>
          </w:tcPr>
          <w:p w14:paraId="49302357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225</w:t>
            </w:r>
          </w:p>
        </w:tc>
        <w:tc>
          <w:tcPr>
            <w:tcW w:w="1200" w:type="dxa"/>
            <w:vAlign w:val="bottom"/>
          </w:tcPr>
          <w:p w14:paraId="56C8A861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225</w:t>
            </w:r>
          </w:p>
        </w:tc>
        <w:tc>
          <w:tcPr>
            <w:tcW w:w="1200" w:type="dxa"/>
            <w:vAlign w:val="bottom"/>
          </w:tcPr>
          <w:p w14:paraId="6AF08107" w14:textId="77777777" w:rsidR="00E04174" w:rsidRDefault="00E0417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</w:pPr>
            <w:r>
              <w:rPr>
                <w:rFonts w:ascii="Arial" w:hAnsi="Arial" w:cs="Arial"/>
                <w:color w:val="000000"/>
                <w:kern w:val="0"/>
                <w:sz w:val="18"/>
                <w:lang w:val="en-ID"/>
              </w:rPr>
              <w:t> 225</w:t>
            </w:r>
          </w:p>
        </w:tc>
      </w:tr>
    </w:tbl>
    <w:p w14:paraId="6AAF7E74" w14:textId="4A29959E" w:rsidR="00F57DE9" w:rsidRDefault="00E04174">
      <w:r>
        <w:rPr>
          <w:rFonts w:ascii="Arial" w:hAnsi="Arial" w:cs="Arial"/>
          <w:kern w:val="0"/>
          <w:sz w:val="18"/>
          <w:lang w:val="en-ID"/>
        </w:rPr>
        <w:br/>
      </w:r>
    </w:p>
    <w:sectPr w:rsidR="00F57DE9" w:rsidSect="00416625">
      <w:pgSz w:w="11906" w:h="16838" w:code="9"/>
      <w:pgMar w:top="1440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9532A"/>
    <w:multiLevelType w:val="multilevel"/>
    <w:tmpl w:val="D02A85D6"/>
    <w:lvl w:ilvl="0">
      <w:start w:val="1"/>
      <w:numFmt w:val="upperRoman"/>
      <w:pStyle w:val="Heading1"/>
      <w:lvlText w:val="BAB %1"/>
      <w:lvlJc w:val="left"/>
      <w:pPr>
        <w:ind w:left="432" w:hanging="432"/>
      </w:pPr>
    </w:lvl>
    <w:lvl w:ilvl="1">
      <w:start w:val="1"/>
      <w:numFmt w:val="decimal"/>
      <w:pStyle w:val="Heading2"/>
      <w:isLgl/>
      <w:lvlText w:val="%1.%2."/>
      <w:lvlJc w:val="left"/>
      <w:pPr>
        <w:ind w:left="576" w:hanging="576"/>
      </w:pPr>
      <w:rPr>
        <w:i w:val="0"/>
        <w:iCs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i w:val="0"/>
        <w:iCs w:val="0"/>
      </w:rPr>
    </w:lvl>
    <w:lvl w:ilvl="3">
      <w:start w:val="1"/>
      <w:numFmt w:val="decimal"/>
      <w:isLgl/>
      <w:lvlText w:val="%1.%2.%3.%4"/>
      <w:lvlJc w:val="left"/>
      <w:pPr>
        <w:ind w:left="864" w:hanging="864"/>
      </w:pPr>
    </w:lvl>
    <w:lvl w:ilvl="4">
      <w:start w:val="1"/>
      <w:numFmt w:val="decimal"/>
      <w:isLgl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4F57141D"/>
    <w:multiLevelType w:val="multilevel"/>
    <w:tmpl w:val="21669ECA"/>
    <w:lvl w:ilvl="0">
      <w:start w:val="1"/>
      <w:numFmt w:val="upperRoman"/>
      <w:suff w:val="space"/>
      <w:lvlText w:val="BAB %1"/>
      <w:lvlJc w:val="left"/>
      <w:pPr>
        <w:ind w:left="360" w:hanging="360"/>
      </w:pPr>
    </w:lvl>
    <w:lvl w:ilvl="1">
      <w:start w:val="1"/>
      <w:numFmt w:val="decimal"/>
      <w:isLgl/>
      <w:suff w:val="space"/>
      <w:lvlText w:val="%1.%2"/>
      <w:lvlJc w:val="left"/>
      <w:pPr>
        <w:ind w:left="794" w:hanging="437"/>
      </w:pPr>
    </w:lvl>
    <w:lvl w:ilvl="2">
      <w:start w:val="1"/>
      <w:numFmt w:val="decimal"/>
      <w:isLgl/>
      <w:suff w:val="space"/>
      <w:lvlText w:val="%1.%2.%3"/>
      <w:lvlJc w:val="left"/>
      <w:pPr>
        <w:ind w:left="1440" w:hanging="720"/>
      </w:pPr>
      <w:rPr>
        <w:i w:val="0"/>
        <w:iCs w:val="0"/>
      </w:r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2" w15:restartNumberingAfterBreak="0">
    <w:nsid w:val="73583BA5"/>
    <w:multiLevelType w:val="multilevel"/>
    <w:tmpl w:val="AED6C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525747359">
    <w:abstractNumId w:val="1"/>
  </w:num>
  <w:num w:numId="2" w16cid:durableId="457334993">
    <w:abstractNumId w:val="1"/>
  </w:num>
  <w:num w:numId="3" w16cid:durableId="237401804">
    <w:abstractNumId w:val="1"/>
  </w:num>
  <w:num w:numId="4" w16cid:durableId="294918016">
    <w:abstractNumId w:val="1"/>
  </w:num>
  <w:num w:numId="5" w16cid:durableId="346561957">
    <w:abstractNumId w:val="1"/>
  </w:num>
  <w:num w:numId="6" w16cid:durableId="1085954426">
    <w:abstractNumId w:val="0"/>
  </w:num>
  <w:num w:numId="7" w16cid:durableId="99296614">
    <w:abstractNumId w:val="0"/>
  </w:num>
  <w:num w:numId="8" w16cid:durableId="340083588">
    <w:abstractNumId w:val="0"/>
  </w:num>
  <w:num w:numId="9" w16cid:durableId="6623159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924D17"/>
    <w:rsid w:val="00005E2B"/>
    <w:rsid w:val="000970CA"/>
    <w:rsid w:val="00097DA4"/>
    <w:rsid w:val="00180220"/>
    <w:rsid w:val="00181AF3"/>
    <w:rsid w:val="001A5CA3"/>
    <w:rsid w:val="00250F61"/>
    <w:rsid w:val="002B6192"/>
    <w:rsid w:val="002E7205"/>
    <w:rsid w:val="003D2E26"/>
    <w:rsid w:val="00416625"/>
    <w:rsid w:val="0043343B"/>
    <w:rsid w:val="00482305"/>
    <w:rsid w:val="004A1566"/>
    <w:rsid w:val="004E1E02"/>
    <w:rsid w:val="00534D3E"/>
    <w:rsid w:val="005B72BC"/>
    <w:rsid w:val="005F5856"/>
    <w:rsid w:val="0060540E"/>
    <w:rsid w:val="006F3802"/>
    <w:rsid w:val="0070696F"/>
    <w:rsid w:val="00711643"/>
    <w:rsid w:val="00795571"/>
    <w:rsid w:val="007F3A6A"/>
    <w:rsid w:val="008B6DEC"/>
    <w:rsid w:val="00924D17"/>
    <w:rsid w:val="00935FF2"/>
    <w:rsid w:val="009D6ED7"/>
    <w:rsid w:val="00AB7003"/>
    <w:rsid w:val="00AC2A8A"/>
    <w:rsid w:val="00AD3E3E"/>
    <w:rsid w:val="00B71AE6"/>
    <w:rsid w:val="00BD6E81"/>
    <w:rsid w:val="00C43BE8"/>
    <w:rsid w:val="00C916FA"/>
    <w:rsid w:val="00D13251"/>
    <w:rsid w:val="00D260D5"/>
    <w:rsid w:val="00DA65AC"/>
    <w:rsid w:val="00DB5C91"/>
    <w:rsid w:val="00E022DF"/>
    <w:rsid w:val="00E04174"/>
    <w:rsid w:val="00F15036"/>
    <w:rsid w:val="00F57769"/>
    <w:rsid w:val="00F57DE9"/>
    <w:rsid w:val="00FF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9BC73B-E899-4E01-AE1A-76CB1B257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18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1AF3"/>
    <w:pPr>
      <w:keepNext/>
      <w:keepLines/>
      <w:numPr>
        <w:numId w:val="8"/>
      </w:numPr>
      <w:spacing w:after="0" w:line="240" w:lineRule="auto"/>
      <w:jc w:val="center"/>
      <w:outlineLvl w:val="0"/>
    </w:pPr>
    <w:rPr>
      <w:rFonts w:eastAsiaTheme="majorEastAsia" w:cstheme="majorBidi"/>
      <w:b/>
      <w:bCs/>
      <w:color w:val="000000" w:themeColor="text1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1AF3"/>
    <w:pPr>
      <w:keepNext/>
      <w:keepLines/>
      <w:numPr>
        <w:ilvl w:val="1"/>
        <w:numId w:val="8"/>
      </w:numPr>
      <w:spacing w:before="200" w:after="0" w:line="240" w:lineRule="auto"/>
      <w:jc w:val="both"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81AF3"/>
    <w:pPr>
      <w:keepNext/>
      <w:keepLines/>
      <w:numPr>
        <w:ilvl w:val="2"/>
        <w:numId w:val="9"/>
      </w:numPr>
      <w:spacing w:before="40" w:after="0" w:line="240" w:lineRule="auto"/>
      <w:ind w:left="567" w:hanging="567"/>
      <w:jc w:val="both"/>
      <w:outlineLvl w:val="2"/>
    </w:pPr>
    <w:rPr>
      <w:rFonts w:eastAsiaTheme="majorEastAsia" w:cstheme="majorBidi"/>
      <w:b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4D1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4D1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4D1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4D1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4D1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4D1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1AF3"/>
    <w:rPr>
      <w:rFonts w:eastAsiaTheme="majorEastAsia" w:cstheme="majorBidi"/>
      <w:b/>
      <w:bCs/>
      <w:color w:val="000000" w:themeColor="text1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81AF3"/>
    <w:rPr>
      <w:rFonts w:eastAsiaTheme="majorEastAsia" w:cstheme="majorBidi"/>
      <w:b/>
      <w:bCs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81AF3"/>
    <w:rPr>
      <w:rFonts w:eastAsiaTheme="majorEastAsia" w:cstheme="majorBidi"/>
      <w:b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4D17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4D17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4D17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4D17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4D17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4D17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4D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4D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4D17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4D17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4D1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4D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4D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4D17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4D17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4D17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4D17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Feeding Book</dc:creator>
  <cp:keywords/>
  <dc:description/>
  <cp:lastModifiedBy>Feeding Book</cp:lastModifiedBy>
  <cp:revision>2</cp:revision>
  <dcterms:created xsi:type="dcterms:W3CDTF">2025-05-28T02:57:00Z</dcterms:created>
  <dcterms:modified xsi:type="dcterms:W3CDTF">2025-05-28T02:58:00Z</dcterms:modified>
</cp:coreProperties>
</file>